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28210">
      <w:pPr>
        <w:pStyle w:val="4"/>
        <w:bidi w:val="0"/>
        <w:rPr>
          <w:rFonts w:hint="eastAsia"/>
          <w:lang w:val="en-US" w:eastAsia="zh-CN"/>
        </w:rPr>
      </w:pPr>
      <w:bookmarkStart w:id="0" w:name="_GoBack"/>
      <w:bookmarkEnd w:id="0"/>
    </w:p>
    <w:p w14:paraId="68D40364">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eastAsia="华文中宋" w:cs="黑体"/>
          <w:b/>
          <w:color w:val="000000"/>
          <w:sz w:val="44"/>
          <w:szCs w:val="44"/>
        </w:rPr>
      </w:pPr>
      <w:r>
        <w:rPr>
          <w:rFonts w:hint="eastAsia" w:ascii="宋体" w:hAnsi="宋体" w:eastAsia="华文中宋" w:cs="黑体"/>
          <w:b/>
          <w:color w:val="000000"/>
          <w:sz w:val="44"/>
          <w:szCs w:val="44"/>
        </w:rPr>
        <w:t>安全生产行政执法文书</w:t>
      </w:r>
    </w:p>
    <w:p w14:paraId="52F32E2A">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华文中宋" w:cs="黑体"/>
          <w:b/>
          <w:color w:val="000000"/>
          <w:sz w:val="44"/>
          <w:szCs w:val="44"/>
          <w:lang w:val="en-US" w:eastAsia="zh-CN"/>
        </w:rPr>
      </w:pPr>
      <w:r>
        <w:rPr>
          <w:rFonts w:ascii="宋体" w:hAnsi="宋体" w:eastAsia="华文中宋" w:cs="Calibri"/>
          <w:b/>
          <w:sz w:val="44"/>
          <w:szCs w:val="44"/>
        </w:rPr>
        <mc:AlternateContent>
          <mc:Choice Requires="wps">
            <w:drawing>
              <wp:anchor distT="0" distB="0" distL="114300" distR="114300" simplePos="0" relativeHeight="251719680" behindDoc="0" locked="0" layoutInCell="1" allowOverlap="1">
                <wp:simplePos x="0" y="0"/>
                <wp:positionH relativeFrom="column">
                  <wp:posOffset>-52705</wp:posOffset>
                </wp:positionH>
                <wp:positionV relativeFrom="paragraph">
                  <wp:posOffset>26670</wp:posOffset>
                </wp:positionV>
                <wp:extent cx="5687060" cy="8890"/>
                <wp:effectExtent l="0" t="19050" r="8890" b="29210"/>
                <wp:wrapNone/>
                <wp:docPr id="60" name="直接连接符 48"/>
                <wp:cNvGraphicFramePr/>
                <a:graphic xmlns:a="http://schemas.openxmlformats.org/drawingml/2006/main">
                  <a:graphicData uri="http://schemas.microsoft.com/office/word/2010/wordprocessingShape">
                    <wps:wsp>
                      <wps:cNvCnPr/>
                      <wps:spPr>
                        <a:xfrm>
                          <a:off x="0" y="0"/>
                          <a:ext cx="5687060" cy="8890"/>
                        </a:xfrm>
                        <a:prstGeom prst="straightConnector1">
                          <a:avLst/>
                        </a:prstGeom>
                        <a:ln w="38100" cap="flat" cmpd="dbl">
                          <a:solidFill>
                            <a:srgbClr val="000000"/>
                          </a:solidFill>
                          <a:prstDash val="solid"/>
                          <a:round/>
                          <a:headEnd type="none" w="med" len="med"/>
                          <a:tailEnd type="none" w="med" len="med"/>
                        </a:ln>
                      </wps:spPr>
                      <wps:bodyPr/>
                    </wps:wsp>
                  </a:graphicData>
                </a:graphic>
              </wp:anchor>
            </w:drawing>
          </mc:Choice>
          <mc:Fallback>
            <w:pict>
              <v:shape id="直接连接符 48" o:spid="_x0000_s1026" o:spt="32" type="#_x0000_t32" style="position:absolute;left:0pt;margin-left:-4.15pt;margin-top:2.1pt;height:0.7pt;width:447.8pt;z-index:251719680;mso-width-relative:page;mso-height-relative:page;" filled="f" stroked="t" coordsize="21600,21600" o:gfxdata="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dbus9EAAAAGAQAADwAAAAAAAAABACAAAAAiAAAAZHJzL2Rvd25yZXYueG1s&#10;UEsBAhQAFAAAAAgAh07iQKbUtqT/AQAA9gMAAA4AAAAAAAAAAQAgAAAAIAEAAGRycy9lMm9Eb2Mu&#10;eG1sUEsFBgAAAAAGAAYAWQEAAJEFAAAAAA==&#10;">
                <v:fill on="f" focussize="0,0"/>
                <v:stroke weight="3pt" color="#000000" linestyle="thinThin" joinstyle="round"/>
                <v:imagedata o:title=""/>
                <o:lock v:ext="edit" aspectratio="f"/>
              </v:shape>
            </w:pict>
          </mc:Fallback>
        </mc:AlternateContent>
      </w:r>
      <w:r>
        <w:rPr>
          <w:rFonts w:hint="eastAsia" w:ascii="宋体" w:hAnsi="宋体" w:eastAsia="华文中宋" w:cs="黑体"/>
          <w:b/>
          <w:color w:val="000000"/>
          <w:sz w:val="44"/>
          <w:szCs w:val="44"/>
          <w:lang w:val="en-US" w:eastAsia="zh-CN"/>
        </w:rPr>
        <w:t>行政检查通知书</w:t>
      </w:r>
    </w:p>
    <w:p w14:paraId="2E4B31E2">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方正书宋_GBK" w:cs="方正书宋_GBK"/>
          <w:b/>
          <w:bCs/>
          <w:color w:val="000000"/>
          <w:sz w:val="24"/>
          <w:szCs w:val="24"/>
        </w:rPr>
      </w:pPr>
      <w:r>
        <w:rPr>
          <w:rFonts w:hint="eastAsia" w:ascii="宋体" w:hAnsi="宋体" w:eastAsia="方正书宋_GBK" w:cs="方正书宋_GBK"/>
          <w:b/>
          <w:bCs/>
          <w:color w:val="000000"/>
          <w:sz w:val="24"/>
          <w:szCs w:val="24"/>
        </w:rPr>
        <w:t>（    ）应急检</w:t>
      </w:r>
      <w:r>
        <w:rPr>
          <w:rFonts w:hint="eastAsia" w:ascii="宋体" w:hAnsi="宋体" w:eastAsia="方正书宋_GBK" w:cs="方正书宋_GBK"/>
          <w:b/>
          <w:bCs/>
          <w:color w:val="000000"/>
          <w:sz w:val="24"/>
          <w:szCs w:val="24"/>
          <w:lang w:eastAsia="zh-CN"/>
        </w:rPr>
        <w:t>通</w:t>
      </w:r>
      <w:r>
        <w:rPr>
          <w:rFonts w:hint="eastAsia" w:ascii="宋体" w:hAnsi="宋体" w:eastAsia="方正书宋_GBK" w:cs="方正书宋_GBK"/>
          <w:b/>
          <w:bCs/>
          <w:color w:val="000000"/>
          <w:sz w:val="24"/>
          <w:szCs w:val="24"/>
        </w:rPr>
        <w:t>〔    〕  号</w:t>
      </w:r>
    </w:p>
    <w:p w14:paraId="10252737">
      <w:pPr>
        <w:keepNext w:val="0"/>
        <w:keepLines w:val="0"/>
        <w:pageBreakBefore w:val="0"/>
        <w:widowControl w:val="0"/>
        <w:kinsoku/>
        <w:wordWrap/>
        <w:overflowPunct/>
        <w:topLinePunct w:val="0"/>
        <w:autoSpaceDE/>
        <w:autoSpaceDN/>
        <w:bidi w:val="0"/>
        <w:adjustRightInd/>
        <w:snapToGrid/>
        <w:spacing w:line="512" w:lineRule="exact"/>
        <w:jc w:val="center"/>
        <w:textAlignment w:val="auto"/>
        <w:rPr>
          <w:rFonts w:hint="eastAsia" w:ascii="方正小标宋简体" w:hAnsi="方正小标宋简体" w:eastAsia="方正小标宋简体" w:cs="方正小标宋简体"/>
          <w:sz w:val="44"/>
          <w:szCs w:val="44"/>
          <w:u w:val="none"/>
          <w:lang w:val="en-US" w:eastAsia="zh-CN"/>
        </w:rPr>
      </w:pPr>
    </w:p>
    <w:p w14:paraId="2AAE16B5">
      <w:pPr>
        <w:keepNext w:val="0"/>
        <w:keepLines w:val="0"/>
        <w:pageBreakBefore w:val="0"/>
        <w:widowControl w:val="0"/>
        <w:kinsoku/>
        <w:wordWrap/>
        <w:overflowPunct/>
        <w:topLinePunct w:val="0"/>
        <w:autoSpaceDE/>
        <w:autoSpaceDN/>
        <w:bidi w:val="0"/>
        <w:adjustRightInd/>
        <w:snapToGrid/>
        <w:spacing w:line="512" w:lineRule="exact"/>
        <w:textAlignment w:val="auto"/>
        <w:rPr>
          <w:rFonts w:hint="eastAsia" w:ascii="仿宋_GB2312" w:hAnsi="仿宋_GB2312" w:eastAsia="仿宋_GB2312" w:cs="仿宋_GB2312"/>
          <w:sz w:val="28"/>
          <w:szCs w:val="28"/>
          <w:u w:val="single"/>
          <w:lang w:val="en-US" w:eastAsia="zh-CN"/>
        </w:rPr>
      </w:pPr>
      <w:r>
        <w:rPr>
          <w:rFonts w:hint="eastAsia" w:ascii="宋体" w:hAnsi="宋体" w:eastAsia="方正书宋_GBK" w:cs="方正书宋_GBK"/>
          <w:b/>
          <w:color w:val="000000"/>
          <w:sz w:val="24"/>
          <w:szCs w:val="24"/>
          <w:u w:val="single"/>
          <w:lang w:val="en-US" w:eastAsia="zh-CN"/>
        </w:rPr>
        <w:t>（被检查人名称、统一社会信用代码）：</w:t>
      </w:r>
    </w:p>
    <w:p w14:paraId="243F515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80" w:firstLineChars="200"/>
        <w:jc w:val="both"/>
        <w:textAlignment w:val="auto"/>
        <w:rPr>
          <w:rFonts w:hint="eastAsia" w:ascii="宋体" w:hAnsi="宋体" w:eastAsia="仿宋_GB2312" w:cs="仿宋"/>
          <w:b/>
          <w:bCs/>
          <w:color w:val="000000"/>
          <w:sz w:val="24"/>
          <w:szCs w:val="24"/>
          <w:u w:val="single"/>
        </w:rPr>
      </w:pPr>
      <w:r>
        <w:rPr>
          <w:rFonts w:hint="eastAsia" w:ascii="宋体" w:hAnsi="宋体" w:eastAsia="方正书宋_GBK" w:cs="方正书宋_GBK"/>
          <w:b/>
          <w:bCs/>
          <w:color w:val="000000"/>
          <w:sz w:val="24"/>
          <w:szCs w:val="24"/>
          <w:lang w:eastAsia="zh-CN"/>
        </w:rPr>
        <w:t>根据《中华人民共和国安全生产法》《中华人民共和国行政处罚法》《安全生产违法行为行政处罚办法》等法律法规规定，我局定于</w:t>
      </w:r>
      <w:r>
        <w:rPr>
          <w:rFonts w:hint="eastAsia" w:ascii="宋体" w:hAnsi="宋体" w:eastAsia="仿宋_GB2312" w:cs="仿宋"/>
          <w:b/>
          <w:bCs/>
          <w:color w:val="000000"/>
          <w:sz w:val="24"/>
          <w:szCs w:val="24"/>
          <w:u w:val="single"/>
        </w:rPr>
        <w:t xml:space="preserve">     </w:t>
      </w:r>
      <w:r>
        <w:rPr>
          <w:rFonts w:hint="eastAsia" w:ascii="宋体" w:hAnsi="宋体" w:eastAsia="方正书宋_GBK" w:cs="方正书宋_GBK"/>
          <w:b/>
          <w:bCs/>
          <w:color w:val="000000"/>
          <w:sz w:val="24"/>
          <w:szCs w:val="24"/>
        </w:rPr>
        <w:t>年</w:t>
      </w:r>
      <w:r>
        <w:rPr>
          <w:rFonts w:hint="eastAsia" w:ascii="宋体" w:hAnsi="宋体" w:eastAsia="仿宋_GB2312" w:cs="仿宋"/>
          <w:b/>
          <w:bCs/>
          <w:color w:val="000000"/>
          <w:sz w:val="24"/>
          <w:szCs w:val="24"/>
          <w:u w:val="single"/>
        </w:rPr>
        <w:t xml:space="preserve">    </w:t>
      </w:r>
      <w:r>
        <w:rPr>
          <w:rFonts w:hint="eastAsia" w:ascii="宋体" w:hAnsi="宋体" w:eastAsia="方正书宋_GBK" w:cs="方正书宋_GBK"/>
          <w:b/>
          <w:bCs/>
          <w:color w:val="000000"/>
          <w:sz w:val="24"/>
          <w:szCs w:val="24"/>
        </w:rPr>
        <w:t>月</w:t>
      </w:r>
      <w:r>
        <w:rPr>
          <w:rFonts w:hint="eastAsia" w:ascii="宋体" w:hAnsi="宋体" w:eastAsia="仿宋_GB2312" w:cs="仿宋"/>
          <w:b/>
          <w:bCs/>
          <w:color w:val="000000"/>
          <w:sz w:val="24"/>
          <w:szCs w:val="24"/>
          <w:u w:val="single"/>
        </w:rPr>
        <w:t xml:space="preserve">    </w:t>
      </w:r>
      <w:r>
        <w:rPr>
          <w:rFonts w:hint="eastAsia" w:ascii="宋体" w:hAnsi="宋体" w:eastAsia="方正书宋_GBK" w:cs="方正书宋_GBK"/>
          <w:b/>
          <w:bCs/>
          <w:color w:val="000000"/>
          <w:sz w:val="24"/>
          <w:szCs w:val="24"/>
        </w:rPr>
        <w:t>日</w:t>
      </w:r>
      <w:r>
        <w:rPr>
          <w:rFonts w:hint="eastAsia" w:ascii="宋体" w:hAnsi="宋体" w:eastAsia="方正书宋_GBK" w:cs="方正书宋_GBK"/>
          <w:b/>
          <w:bCs/>
          <w:color w:val="000000"/>
          <w:sz w:val="24"/>
          <w:szCs w:val="24"/>
          <w:lang w:eastAsia="zh-CN"/>
        </w:rPr>
        <w:t>由</w:t>
      </w:r>
      <w:r>
        <w:rPr>
          <w:rFonts w:hint="eastAsia" w:ascii="宋体" w:hAnsi="宋体" w:eastAsia="方正书宋_GBK" w:cs="方正书宋_GBK"/>
          <w:b/>
          <w:bCs/>
          <w:color w:val="000000"/>
          <w:sz w:val="24"/>
          <w:szCs w:val="24"/>
        </w:rPr>
        <w:t>行政执法人员</w:t>
      </w:r>
      <w:r>
        <w:rPr>
          <w:rFonts w:hint="eastAsia" w:ascii="宋体" w:hAnsi="宋体" w:eastAsia="黑体" w:cs="黑体"/>
          <w:b/>
          <w:bCs/>
          <w:color w:val="000000"/>
          <w:sz w:val="24"/>
          <w:szCs w:val="24"/>
          <w:u w:val="single"/>
        </w:rPr>
        <w:t xml:space="preserve">           </w:t>
      </w:r>
      <w:r>
        <w:rPr>
          <w:rFonts w:hint="eastAsia" w:ascii="宋体" w:hAnsi="宋体" w:eastAsia="方正书宋_GBK" w:cs="方正书宋_GBK"/>
          <w:b/>
          <w:bCs/>
          <w:color w:val="000000"/>
          <w:sz w:val="24"/>
          <w:szCs w:val="24"/>
          <w:lang w:val="en-US" w:eastAsia="zh-CN"/>
        </w:rPr>
        <w:t>（执法</w:t>
      </w:r>
      <w:r>
        <w:rPr>
          <w:rFonts w:hint="eastAsia" w:ascii="宋体" w:hAnsi="宋体" w:eastAsia="方正书宋_GBK" w:cs="方正书宋_GBK"/>
          <w:b/>
          <w:bCs/>
          <w:color w:val="000000"/>
          <w:sz w:val="24"/>
          <w:szCs w:val="24"/>
          <w:lang w:eastAsia="zh-CN"/>
        </w:rPr>
        <w:t>证件号码：</w:t>
      </w:r>
      <w:r>
        <w:rPr>
          <w:rFonts w:hint="eastAsia" w:ascii="宋体" w:hAnsi="宋体" w:eastAsia="黑体" w:cs="黑体"/>
          <w:b/>
          <w:bCs/>
          <w:color w:val="000000"/>
          <w:sz w:val="24"/>
          <w:szCs w:val="24"/>
          <w:u w:val="single"/>
        </w:rPr>
        <w:t xml:space="preserve">      </w:t>
      </w:r>
      <w:r>
        <w:rPr>
          <w:rFonts w:hint="eastAsia" w:ascii="宋体" w:hAnsi="宋体" w:eastAsia="黑体" w:cs="黑体"/>
          <w:b/>
          <w:bCs/>
          <w:color w:val="000000"/>
          <w:sz w:val="24"/>
          <w:szCs w:val="24"/>
          <w:u w:val="single"/>
          <w:lang w:val="en-US" w:eastAsia="zh-CN"/>
        </w:rPr>
        <w:t xml:space="preserve">    </w:t>
      </w:r>
      <w:r>
        <w:rPr>
          <w:rFonts w:hint="eastAsia" w:ascii="宋体" w:hAnsi="宋体" w:eastAsia="黑体" w:cs="黑体"/>
          <w:b/>
          <w:bCs/>
          <w:color w:val="000000"/>
          <w:sz w:val="24"/>
          <w:szCs w:val="24"/>
          <w:u w:val="single"/>
        </w:rPr>
        <w:t xml:space="preserve">         </w:t>
      </w:r>
      <w:r>
        <w:rPr>
          <w:rFonts w:hint="eastAsia" w:ascii="宋体" w:hAnsi="宋体" w:eastAsia="方正书宋_GBK" w:cs="方正书宋_GBK"/>
          <w:b/>
          <w:bCs/>
          <w:color w:val="000000"/>
          <w:sz w:val="24"/>
          <w:szCs w:val="24"/>
          <w:lang w:val="en-US" w:eastAsia="zh-CN"/>
        </w:rPr>
        <w:t>）、</w:t>
      </w:r>
      <w:r>
        <w:rPr>
          <w:rFonts w:hint="eastAsia" w:ascii="宋体" w:hAnsi="宋体" w:eastAsia="黑体" w:cs="黑体"/>
          <w:b/>
          <w:bCs/>
          <w:color w:val="000000"/>
          <w:sz w:val="24"/>
          <w:szCs w:val="24"/>
          <w:u w:val="single"/>
        </w:rPr>
        <w:t xml:space="preserve">           </w:t>
      </w:r>
      <w:r>
        <w:rPr>
          <w:rFonts w:hint="eastAsia" w:ascii="宋体" w:hAnsi="宋体" w:eastAsia="方正书宋_GBK" w:cs="方正书宋_GBK"/>
          <w:b/>
          <w:bCs/>
          <w:color w:val="000000"/>
          <w:sz w:val="24"/>
          <w:szCs w:val="24"/>
          <w:lang w:val="en-US" w:eastAsia="zh-CN"/>
        </w:rPr>
        <w:t>（执法</w:t>
      </w:r>
      <w:r>
        <w:rPr>
          <w:rFonts w:hint="eastAsia" w:ascii="宋体" w:hAnsi="宋体" w:eastAsia="方正书宋_GBK" w:cs="方正书宋_GBK"/>
          <w:b/>
          <w:bCs/>
          <w:color w:val="000000"/>
          <w:sz w:val="24"/>
          <w:szCs w:val="24"/>
          <w:lang w:eastAsia="zh-CN"/>
        </w:rPr>
        <w:t>证件号码：</w:t>
      </w:r>
      <w:r>
        <w:rPr>
          <w:rFonts w:hint="eastAsia" w:ascii="宋体" w:hAnsi="宋体" w:eastAsia="黑体" w:cs="黑体"/>
          <w:b/>
          <w:bCs/>
          <w:color w:val="000000"/>
          <w:sz w:val="24"/>
          <w:szCs w:val="24"/>
          <w:u w:val="single"/>
        </w:rPr>
        <w:t xml:space="preserve">      </w:t>
      </w:r>
      <w:r>
        <w:rPr>
          <w:rFonts w:hint="eastAsia" w:ascii="宋体" w:hAnsi="宋体" w:eastAsia="黑体" w:cs="黑体"/>
          <w:b/>
          <w:bCs/>
          <w:color w:val="000000"/>
          <w:sz w:val="24"/>
          <w:szCs w:val="24"/>
          <w:u w:val="single"/>
          <w:lang w:val="en-US" w:eastAsia="zh-CN"/>
        </w:rPr>
        <w:t xml:space="preserve">    </w:t>
      </w:r>
      <w:r>
        <w:rPr>
          <w:rFonts w:hint="eastAsia" w:ascii="宋体" w:hAnsi="宋体" w:eastAsia="黑体" w:cs="黑体"/>
          <w:b/>
          <w:bCs/>
          <w:color w:val="000000"/>
          <w:sz w:val="24"/>
          <w:szCs w:val="24"/>
          <w:u w:val="single"/>
        </w:rPr>
        <w:t xml:space="preserve">         </w:t>
      </w:r>
      <w:r>
        <w:rPr>
          <w:rFonts w:hint="eastAsia" w:ascii="宋体" w:hAnsi="宋体" w:eastAsia="方正书宋_GBK" w:cs="方正书宋_GBK"/>
          <w:b/>
          <w:bCs/>
          <w:color w:val="000000"/>
          <w:sz w:val="24"/>
          <w:szCs w:val="24"/>
          <w:lang w:val="en-US" w:eastAsia="zh-CN"/>
        </w:rPr>
        <w:t>）</w:t>
      </w:r>
      <w:r>
        <w:rPr>
          <w:rFonts w:hint="eastAsia" w:ascii="宋体" w:hAnsi="宋体" w:eastAsia="方正书宋_GBK" w:cs="方正书宋_GBK"/>
          <w:b/>
          <w:bCs/>
          <w:color w:val="000000"/>
          <w:sz w:val="24"/>
          <w:szCs w:val="24"/>
          <w:lang w:eastAsia="zh-CN"/>
        </w:rPr>
        <w:t>对你（单位）</w:t>
      </w:r>
      <w:r>
        <w:rPr>
          <w:rFonts w:hint="eastAsia" w:ascii="宋体" w:hAnsi="宋体" w:eastAsia="仿宋_GB2312" w:cs="仿宋"/>
          <w:b/>
          <w:bCs/>
          <w:color w:val="000000"/>
          <w:sz w:val="24"/>
          <w:szCs w:val="24"/>
          <w:u w:val="single"/>
        </w:rPr>
        <w:t xml:space="preserve">           </w:t>
      </w:r>
      <w:r>
        <w:rPr>
          <w:rFonts w:hint="eastAsia" w:ascii="宋体" w:hAnsi="宋体" w:eastAsia="仿宋_GB2312" w:cs="仿宋"/>
          <w:b/>
          <w:bCs/>
          <w:color w:val="000000"/>
          <w:sz w:val="24"/>
          <w:szCs w:val="24"/>
          <w:u w:val="single"/>
          <w:lang w:val="en-US" w:eastAsia="zh-CN"/>
        </w:rPr>
        <w:t xml:space="preserve"> </w:t>
      </w:r>
      <w:r>
        <w:rPr>
          <w:rFonts w:hint="eastAsia" w:ascii="宋体" w:hAnsi="宋体" w:eastAsia="仿宋_GB2312" w:cs="仿宋"/>
          <w:b/>
          <w:bCs/>
          <w:color w:val="000000"/>
          <w:sz w:val="24"/>
          <w:szCs w:val="24"/>
          <w:u w:val="single"/>
        </w:rPr>
        <w:t xml:space="preserve">    </w:t>
      </w:r>
      <w:r>
        <w:rPr>
          <w:rFonts w:hint="eastAsia" w:ascii="宋体" w:hAnsi="宋体" w:eastAsia="仿宋_GB2312" w:cs="仿宋"/>
          <w:b/>
          <w:bCs/>
          <w:color w:val="000000"/>
          <w:sz w:val="24"/>
          <w:szCs w:val="24"/>
          <w:u w:val="single"/>
          <w:lang w:val="en-US" w:eastAsia="zh-CN"/>
        </w:rPr>
        <w:t xml:space="preserve">          </w:t>
      </w:r>
      <w:r>
        <w:rPr>
          <w:rFonts w:hint="eastAsia" w:ascii="宋体" w:hAnsi="宋体" w:eastAsia="仿宋_GB2312" w:cs="仿宋"/>
          <w:b/>
          <w:bCs/>
          <w:color w:val="000000"/>
          <w:sz w:val="24"/>
          <w:szCs w:val="24"/>
          <w:u w:val="single"/>
        </w:rPr>
        <w:t xml:space="preserve"> </w:t>
      </w:r>
    </w:p>
    <w:p w14:paraId="07D2F042">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eastAsia" w:ascii="宋体" w:hAnsi="宋体" w:eastAsia="仿宋_GB2312" w:cs="仿宋"/>
          <w:b/>
          <w:bCs/>
          <w:color w:val="000000"/>
          <w:sz w:val="24"/>
          <w:szCs w:val="24"/>
          <w:u w:val="single"/>
        </w:rPr>
      </w:pPr>
      <w:r>
        <w:rPr>
          <w:rFonts w:hint="eastAsia" w:ascii="宋体" w:hAnsi="宋体" w:eastAsia="仿宋_GB2312" w:cs="仿宋"/>
          <w:b/>
          <w:bCs/>
          <w:color w:val="000000"/>
          <w:sz w:val="24"/>
          <w:szCs w:val="24"/>
          <w:u w:val="single"/>
        </w:rPr>
        <w:t xml:space="preserve">                                         </w:t>
      </w:r>
      <w:r>
        <w:rPr>
          <w:rFonts w:hint="eastAsia" w:ascii="宋体" w:hAnsi="宋体" w:eastAsia="仿宋_GB2312" w:cs="仿宋"/>
          <w:b/>
          <w:bCs/>
          <w:color w:val="000000"/>
          <w:sz w:val="24"/>
          <w:szCs w:val="24"/>
          <w:u w:val="single"/>
          <w:lang w:val="en-US" w:eastAsia="zh-CN"/>
        </w:rPr>
        <w:t xml:space="preserve">                      </w:t>
      </w:r>
      <w:r>
        <w:rPr>
          <w:rFonts w:hint="eastAsia" w:ascii="宋体" w:hAnsi="宋体" w:eastAsia="仿宋_GB2312" w:cs="仿宋"/>
          <w:b/>
          <w:bCs/>
          <w:color w:val="000000"/>
          <w:sz w:val="24"/>
          <w:szCs w:val="24"/>
          <w:u w:val="single"/>
        </w:rPr>
        <w:t xml:space="preserve">      </w:t>
      </w:r>
      <w:r>
        <w:rPr>
          <w:rFonts w:hint="eastAsia" w:ascii="宋体" w:hAnsi="宋体" w:eastAsia="仿宋_GB2312" w:cs="仿宋"/>
          <w:b/>
          <w:bCs/>
          <w:color w:val="000000"/>
          <w:sz w:val="24"/>
          <w:szCs w:val="24"/>
          <w:u w:val="single"/>
          <w:lang w:val="en-US" w:eastAsia="zh-CN"/>
        </w:rPr>
        <w:t xml:space="preserve"> </w:t>
      </w:r>
      <w:r>
        <w:rPr>
          <w:rFonts w:hint="eastAsia" w:ascii="宋体" w:hAnsi="宋体" w:eastAsia="仿宋_GB2312" w:cs="仿宋"/>
          <w:b/>
          <w:bCs/>
          <w:color w:val="000000"/>
          <w:sz w:val="24"/>
          <w:szCs w:val="24"/>
          <w:u w:val="single"/>
        </w:rPr>
        <w:t xml:space="preserve">  </w:t>
      </w:r>
    </w:p>
    <w:p w14:paraId="1807BA6E">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eastAsia" w:ascii="宋体" w:hAnsi="宋体" w:eastAsia="仿宋_GB2312" w:cs="仿宋"/>
          <w:b/>
          <w:bCs/>
          <w:color w:val="000000"/>
          <w:sz w:val="24"/>
          <w:szCs w:val="24"/>
          <w:u w:val="single"/>
        </w:rPr>
      </w:pPr>
      <w:r>
        <w:rPr>
          <w:rFonts w:hint="eastAsia" w:ascii="宋体" w:hAnsi="宋体" w:eastAsia="仿宋_GB2312" w:cs="仿宋"/>
          <w:b/>
          <w:bCs/>
          <w:color w:val="000000"/>
          <w:sz w:val="24"/>
          <w:szCs w:val="24"/>
          <w:u w:val="single"/>
        </w:rPr>
        <w:t xml:space="preserve">                                         </w:t>
      </w:r>
      <w:r>
        <w:rPr>
          <w:rFonts w:hint="eastAsia" w:ascii="宋体" w:hAnsi="宋体" w:eastAsia="仿宋_GB2312" w:cs="仿宋"/>
          <w:b/>
          <w:bCs/>
          <w:color w:val="000000"/>
          <w:sz w:val="24"/>
          <w:szCs w:val="24"/>
          <w:u w:val="single"/>
          <w:lang w:val="en-US" w:eastAsia="zh-CN"/>
        </w:rPr>
        <w:t xml:space="preserve">                      </w:t>
      </w:r>
      <w:r>
        <w:rPr>
          <w:rFonts w:hint="eastAsia" w:ascii="宋体" w:hAnsi="宋体" w:eastAsia="仿宋_GB2312" w:cs="仿宋"/>
          <w:b/>
          <w:bCs/>
          <w:color w:val="000000"/>
          <w:sz w:val="24"/>
          <w:szCs w:val="24"/>
          <w:u w:val="single"/>
        </w:rPr>
        <w:t xml:space="preserve">      </w:t>
      </w:r>
      <w:r>
        <w:rPr>
          <w:rFonts w:hint="eastAsia" w:ascii="宋体" w:hAnsi="宋体" w:eastAsia="仿宋_GB2312" w:cs="仿宋"/>
          <w:b/>
          <w:bCs/>
          <w:color w:val="000000"/>
          <w:sz w:val="24"/>
          <w:szCs w:val="24"/>
          <w:u w:val="single"/>
          <w:lang w:val="en-US" w:eastAsia="zh-CN"/>
        </w:rPr>
        <w:t xml:space="preserve"> </w:t>
      </w:r>
      <w:r>
        <w:rPr>
          <w:rFonts w:hint="eastAsia" w:ascii="宋体" w:hAnsi="宋体" w:eastAsia="仿宋_GB2312" w:cs="仿宋"/>
          <w:b/>
          <w:bCs/>
          <w:color w:val="000000"/>
          <w:sz w:val="24"/>
          <w:szCs w:val="24"/>
          <w:u w:val="single"/>
        </w:rPr>
        <w:t xml:space="preserve">  </w:t>
      </w:r>
    </w:p>
    <w:p w14:paraId="0CEFC8FB">
      <w:pPr>
        <w:keepNext w:val="0"/>
        <w:keepLines w:val="0"/>
        <w:pageBreakBefore w:val="0"/>
        <w:widowControl w:val="0"/>
        <w:numPr>
          <w:ilvl w:val="0"/>
          <w:numId w:val="0"/>
        </w:numPr>
        <w:kinsoku/>
        <w:wordWrap/>
        <w:overflowPunct/>
        <w:topLinePunct w:val="0"/>
        <w:autoSpaceDE/>
        <w:autoSpaceDN/>
        <w:bidi w:val="0"/>
        <w:adjustRightInd/>
        <w:snapToGrid/>
        <w:spacing w:line="512" w:lineRule="exact"/>
        <w:textAlignment w:val="auto"/>
        <w:rPr>
          <w:rFonts w:hint="eastAsia" w:ascii="仿宋_GB2312" w:hAnsi="仿宋_GB2312" w:eastAsia="仿宋_GB2312" w:cs="仿宋_GB2312"/>
          <w:sz w:val="28"/>
          <w:szCs w:val="28"/>
          <w:u w:val="single"/>
          <w:lang w:val="en-US" w:eastAsia="zh-CN"/>
        </w:rPr>
      </w:pPr>
      <w:r>
        <w:rPr>
          <w:rFonts w:hint="eastAsia" w:ascii="宋体" w:hAnsi="宋体" w:eastAsia="仿宋_GB2312" w:cs="仿宋"/>
          <w:b/>
          <w:bCs/>
          <w:color w:val="000000"/>
          <w:sz w:val="24"/>
          <w:szCs w:val="24"/>
          <w:u w:val="single"/>
        </w:rPr>
        <w:t xml:space="preserve">                                         </w:t>
      </w:r>
      <w:r>
        <w:rPr>
          <w:rFonts w:hint="eastAsia" w:ascii="宋体" w:hAnsi="宋体" w:eastAsia="仿宋_GB2312" w:cs="仿宋"/>
          <w:b/>
          <w:bCs/>
          <w:color w:val="000000"/>
          <w:sz w:val="24"/>
          <w:szCs w:val="24"/>
          <w:u w:val="single"/>
          <w:lang w:val="en-US" w:eastAsia="zh-CN"/>
        </w:rPr>
        <w:t xml:space="preserve">                      </w:t>
      </w:r>
      <w:r>
        <w:rPr>
          <w:rFonts w:hint="eastAsia" w:ascii="宋体" w:hAnsi="宋体" w:eastAsia="仿宋_GB2312" w:cs="仿宋"/>
          <w:b/>
          <w:bCs/>
          <w:color w:val="000000"/>
          <w:sz w:val="24"/>
          <w:szCs w:val="24"/>
          <w:u w:val="single"/>
        </w:rPr>
        <w:t xml:space="preserve">      </w:t>
      </w:r>
      <w:r>
        <w:rPr>
          <w:rFonts w:hint="eastAsia" w:ascii="宋体" w:hAnsi="宋体" w:eastAsia="仿宋_GB2312" w:cs="仿宋"/>
          <w:b/>
          <w:bCs/>
          <w:color w:val="000000"/>
          <w:sz w:val="24"/>
          <w:szCs w:val="24"/>
          <w:u w:val="single"/>
          <w:lang w:val="en-US" w:eastAsia="zh-CN"/>
        </w:rPr>
        <w:t xml:space="preserve"> </w:t>
      </w:r>
      <w:r>
        <w:rPr>
          <w:rFonts w:hint="eastAsia" w:ascii="宋体" w:hAnsi="宋体" w:eastAsia="仿宋_GB2312" w:cs="仿宋"/>
          <w:b/>
          <w:bCs/>
          <w:color w:val="000000"/>
          <w:sz w:val="24"/>
          <w:szCs w:val="24"/>
          <w:u w:val="single"/>
        </w:rPr>
        <w:t xml:space="preserve">  </w:t>
      </w:r>
      <w:r>
        <w:rPr>
          <w:rFonts w:hint="eastAsia" w:ascii="宋体" w:hAnsi="宋体" w:eastAsia="方正书宋_GBK" w:cs="方正书宋_GBK"/>
          <w:b/>
          <w:bCs/>
          <w:color w:val="000000"/>
          <w:sz w:val="24"/>
          <w:szCs w:val="24"/>
          <w:lang w:eastAsia="zh-CN"/>
        </w:rPr>
        <w:t>等开展行政检查。</w:t>
      </w:r>
    </w:p>
    <w:p w14:paraId="0B394D88">
      <w:pPr>
        <w:keepNext w:val="0"/>
        <w:keepLines w:val="0"/>
        <w:pageBreakBefore w:val="0"/>
        <w:widowControl w:val="0"/>
        <w:numPr>
          <w:ilvl w:val="0"/>
          <w:numId w:val="0"/>
        </w:numPr>
        <w:kinsoku/>
        <w:wordWrap/>
        <w:overflowPunct/>
        <w:topLinePunct w:val="0"/>
        <w:autoSpaceDE/>
        <w:autoSpaceDN/>
        <w:bidi w:val="0"/>
        <w:adjustRightInd/>
        <w:snapToGrid/>
        <w:spacing w:line="512" w:lineRule="exact"/>
        <w:ind w:firstLine="480" w:firstLineChars="200"/>
        <w:textAlignment w:val="auto"/>
        <w:rPr>
          <w:rFonts w:hint="eastAsia" w:ascii="宋体" w:hAnsi="宋体" w:eastAsia="方正书宋_GBK" w:cs="方正书宋_GBK"/>
          <w:b/>
          <w:color w:val="000000"/>
          <w:sz w:val="24"/>
          <w:szCs w:val="24"/>
          <w:u w:val="none"/>
          <w:lang w:val="en-US" w:eastAsia="zh-CN"/>
        </w:rPr>
      </w:pPr>
      <w:r>
        <w:rPr>
          <w:rFonts w:hint="eastAsia" w:ascii="宋体" w:hAnsi="宋体" w:eastAsia="方正书宋_GBK" w:cs="方正书宋_GBK"/>
          <w:b/>
          <w:color w:val="000000"/>
          <w:sz w:val="24"/>
          <w:szCs w:val="24"/>
          <w:u w:val="none"/>
          <w:lang w:val="en-US" w:eastAsia="zh-CN"/>
        </w:rPr>
        <w:t>请提供下列材料、物品和必要的工作条件，配合行政执法人员依法开展各项检查活动。如拒不配合检查，将依法承担法律责任。</w:t>
      </w:r>
    </w:p>
    <w:p w14:paraId="51C3B5F1">
      <w:pPr>
        <w:keepNext w:val="0"/>
        <w:keepLines w:val="0"/>
        <w:pageBreakBefore w:val="0"/>
        <w:widowControl w:val="0"/>
        <w:numPr>
          <w:ilvl w:val="0"/>
          <w:numId w:val="0"/>
        </w:numPr>
        <w:kinsoku/>
        <w:wordWrap/>
        <w:overflowPunct/>
        <w:topLinePunct w:val="0"/>
        <w:autoSpaceDE/>
        <w:autoSpaceDN/>
        <w:bidi w:val="0"/>
        <w:adjustRightInd/>
        <w:snapToGrid/>
        <w:spacing w:line="512" w:lineRule="exact"/>
        <w:ind w:firstLine="480" w:firstLineChars="200"/>
        <w:textAlignment w:val="auto"/>
        <w:rPr>
          <w:rFonts w:hint="eastAsia" w:ascii="宋体" w:hAnsi="宋体" w:eastAsia="方正书宋_GBK" w:cs="方正书宋_GBK"/>
          <w:b/>
          <w:color w:val="000000"/>
          <w:sz w:val="24"/>
          <w:szCs w:val="24"/>
          <w:u w:val="single"/>
          <w:lang w:val="en-US" w:eastAsia="zh-CN"/>
        </w:rPr>
      </w:pPr>
      <w:r>
        <w:rPr>
          <w:rFonts w:hint="eastAsia" w:ascii="宋体" w:hAnsi="宋体" w:eastAsia="方正书宋_GBK" w:cs="方正书宋_GBK"/>
          <w:b/>
          <w:color w:val="000000"/>
          <w:sz w:val="24"/>
          <w:szCs w:val="24"/>
          <w:u w:val="none"/>
          <w:lang w:val="en-US" w:eastAsia="zh-CN"/>
        </w:rPr>
        <w:t>（一）材料、物品清单：</w:t>
      </w:r>
      <w:r>
        <w:rPr>
          <w:rFonts w:hint="eastAsia" w:ascii="宋体" w:hAnsi="宋体" w:eastAsia="方正书宋_GBK" w:cs="方正书宋_GBK"/>
          <w:b/>
          <w:color w:val="000000"/>
          <w:sz w:val="24"/>
          <w:szCs w:val="24"/>
          <w:u w:val="single"/>
          <w:lang w:val="en-US" w:eastAsia="zh-CN"/>
        </w:rPr>
        <w:t xml:space="preserve">                                       </w:t>
      </w:r>
    </w:p>
    <w:p w14:paraId="45F1E9A0">
      <w:pPr>
        <w:keepNext w:val="0"/>
        <w:keepLines w:val="0"/>
        <w:pageBreakBefore w:val="0"/>
        <w:widowControl w:val="0"/>
        <w:numPr>
          <w:ilvl w:val="0"/>
          <w:numId w:val="0"/>
        </w:numPr>
        <w:kinsoku/>
        <w:wordWrap/>
        <w:overflowPunct/>
        <w:topLinePunct w:val="0"/>
        <w:autoSpaceDE/>
        <w:autoSpaceDN/>
        <w:bidi w:val="0"/>
        <w:adjustRightInd/>
        <w:snapToGrid/>
        <w:spacing w:line="512" w:lineRule="exact"/>
        <w:ind w:firstLine="480" w:firstLineChars="200"/>
        <w:textAlignment w:val="auto"/>
        <w:rPr>
          <w:rFonts w:hint="default" w:ascii="宋体" w:hAnsi="宋体" w:eastAsia="方正书宋_GBK" w:cs="方正书宋_GBK"/>
          <w:b/>
          <w:color w:val="000000"/>
          <w:sz w:val="24"/>
          <w:szCs w:val="24"/>
          <w:u w:val="none"/>
          <w:lang w:val="en-US" w:eastAsia="zh-CN"/>
        </w:rPr>
      </w:pPr>
      <w:r>
        <w:rPr>
          <w:rFonts w:hint="eastAsia" w:ascii="宋体" w:hAnsi="宋体" w:eastAsia="方正书宋_GBK" w:cs="方正书宋_GBK"/>
          <w:b/>
          <w:color w:val="000000"/>
          <w:sz w:val="24"/>
          <w:szCs w:val="24"/>
          <w:u w:val="none"/>
          <w:lang w:val="en-US" w:eastAsia="zh-CN"/>
        </w:rPr>
        <w:t>（二）到场配合行政检查的人员：</w:t>
      </w:r>
      <w:r>
        <w:rPr>
          <w:rFonts w:hint="eastAsia" w:ascii="宋体" w:hAnsi="宋体" w:eastAsia="方正书宋_GBK" w:cs="方正书宋_GBK"/>
          <w:b/>
          <w:color w:val="000000"/>
          <w:sz w:val="24"/>
          <w:szCs w:val="24"/>
          <w:u w:val="single"/>
          <w:lang w:val="en-US" w:eastAsia="zh-CN"/>
        </w:rPr>
        <w:t xml:space="preserve">                               </w:t>
      </w:r>
    </w:p>
    <w:p w14:paraId="1FEC3900">
      <w:pPr>
        <w:keepNext w:val="0"/>
        <w:keepLines w:val="0"/>
        <w:pageBreakBefore w:val="0"/>
        <w:widowControl w:val="0"/>
        <w:numPr>
          <w:ilvl w:val="0"/>
          <w:numId w:val="0"/>
        </w:numPr>
        <w:kinsoku/>
        <w:wordWrap/>
        <w:overflowPunct/>
        <w:topLinePunct w:val="0"/>
        <w:autoSpaceDE/>
        <w:autoSpaceDN/>
        <w:bidi w:val="0"/>
        <w:adjustRightInd/>
        <w:snapToGrid/>
        <w:spacing w:line="512" w:lineRule="exact"/>
        <w:ind w:firstLine="480" w:firstLineChars="200"/>
        <w:textAlignment w:val="auto"/>
        <w:rPr>
          <w:rFonts w:hint="eastAsia" w:ascii="仿宋_GB2312" w:hAnsi="仿宋_GB2312" w:eastAsia="仿宋_GB2312" w:cs="仿宋_GB2312"/>
          <w:sz w:val="28"/>
          <w:szCs w:val="28"/>
          <w:u w:val="none"/>
          <w:lang w:val="en-US" w:eastAsia="zh-CN"/>
        </w:rPr>
      </w:pPr>
      <w:r>
        <w:rPr>
          <w:rFonts w:hint="eastAsia" w:ascii="宋体" w:hAnsi="宋体" w:eastAsia="方正书宋_GBK" w:cs="方正书宋_GBK"/>
          <w:b/>
          <w:color w:val="000000"/>
          <w:sz w:val="24"/>
          <w:szCs w:val="24"/>
          <w:u w:val="none"/>
          <w:lang w:val="en-US" w:eastAsia="zh-CN"/>
        </w:rPr>
        <w:t>（三）其他：</w:t>
      </w:r>
      <w:r>
        <w:rPr>
          <w:rFonts w:hint="eastAsia" w:ascii="宋体" w:hAnsi="宋体" w:eastAsia="方正书宋_GBK" w:cs="方正书宋_GBK"/>
          <w:b/>
          <w:color w:val="000000"/>
          <w:sz w:val="24"/>
          <w:szCs w:val="24"/>
          <w:u w:val="single"/>
          <w:lang w:val="en-US" w:eastAsia="zh-CN"/>
        </w:rPr>
        <w:t xml:space="preserve">                                                 </w:t>
      </w:r>
    </w:p>
    <w:p w14:paraId="049A0989">
      <w:pPr>
        <w:keepNext w:val="0"/>
        <w:keepLines w:val="0"/>
        <w:pageBreakBefore w:val="0"/>
        <w:widowControl w:val="0"/>
        <w:numPr>
          <w:ilvl w:val="0"/>
          <w:numId w:val="0"/>
        </w:numPr>
        <w:kinsoku/>
        <w:wordWrap/>
        <w:overflowPunct/>
        <w:topLinePunct w:val="0"/>
        <w:autoSpaceDE/>
        <w:autoSpaceDN/>
        <w:bidi w:val="0"/>
        <w:adjustRightInd/>
        <w:snapToGrid/>
        <w:spacing w:line="512" w:lineRule="exact"/>
        <w:ind w:firstLine="480" w:firstLineChars="200"/>
        <w:textAlignment w:val="auto"/>
        <w:rPr>
          <w:rFonts w:hint="eastAsia" w:ascii="宋体" w:hAnsi="宋体" w:eastAsia="方正书宋_GBK" w:cs="方正书宋_GBK"/>
          <w:b/>
          <w:color w:val="000000"/>
          <w:sz w:val="24"/>
          <w:szCs w:val="24"/>
          <w:u w:val="none"/>
          <w:lang w:val="en-US" w:eastAsia="zh-CN"/>
        </w:rPr>
      </w:pPr>
      <w:r>
        <w:rPr>
          <w:rFonts w:hint="eastAsia" w:ascii="宋体" w:hAnsi="宋体" w:eastAsia="方正书宋_GBK" w:cs="方正书宋_GBK"/>
          <w:b/>
          <w:color w:val="000000"/>
          <w:sz w:val="24"/>
          <w:szCs w:val="24"/>
          <w:u w:val="none"/>
          <w:lang w:val="en-US" w:eastAsia="zh-CN"/>
        </w:rPr>
        <w:sym w:font="Wingdings 2" w:char="00A3"/>
      </w:r>
      <w:r>
        <w:rPr>
          <w:rFonts w:hint="eastAsia" w:ascii="宋体" w:hAnsi="宋体" w:eastAsia="方正书宋_GBK" w:cs="方正书宋_GBK"/>
          <w:b/>
          <w:color w:val="000000"/>
          <w:sz w:val="24"/>
          <w:szCs w:val="24"/>
          <w:u w:val="none"/>
          <w:lang w:val="en-US" w:eastAsia="zh-CN"/>
        </w:rPr>
        <w:t xml:space="preserve">本次检查系 </w:t>
      </w:r>
      <w:r>
        <w:rPr>
          <w:rFonts w:hint="eastAsia" w:ascii="宋体" w:hAnsi="宋体" w:eastAsia="方正书宋_GBK" w:cs="方正书宋_GBK"/>
          <w:b/>
          <w:color w:val="000000"/>
          <w:sz w:val="24"/>
          <w:szCs w:val="24"/>
          <w:u w:val="none"/>
          <w:lang w:val="en-US" w:eastAsia="zh-CN"/>
        </w:rPr>
        <w:sym w:font="Wingdings 2" w:char="00A3"/>
      </w:r>
      <w:r>
        <w:rPr>
          <w:rFonts w:hint="eastAsia" w:ascii="宋体" w:hAnsi="宋体" w:eastAsia="方正书宋_GBK" w:cs="方正书宋_GBK"/>
          <w:b/>
          <w:color w:val="000000"/>
          <w:sz w:val="24"/>
          <w:szCs w:val="24"/>
          <w:u w:val="none"/>
          <w:lang w:val="en-US" w:eastAsia="zh-CN"/>
        </w:rPr>
        <w:t xml:space="preserve">重点监督计划检查  </w:t>
      </w:r>
      <w:r>
        <w:rPr>
          <w:rFonts w:hint="default" w:ascii="宋体" w:hAnsi="宋体" w:eastAsia="方正书宋_GBK" w:cs="方正书宋_GBK"/>
          <w:b/>
          <w:color w:val="000000"/>
          <w:sz w:val="24"/>
          <w:szCs w:val="24"/>
          <w:u w:val="none"/>
          <w:lang w:val="en-US" w:eastAsia="zh-CN"/>
        </w:rPr>
        <w:sym w:font="Wingdings 2" w:char="00A3"/>
      </w:r>
      <w:r>
        <w:rPr>
          <w:rFonts w:hint="eastAsia" w:ascii="宋体" w:hAnsi="宋体" w:eastAsia="方正书宋_GBK" w:cs="方正书宋_GBK"/>
          <w:b/>
          <w:color w:val="000000"/>
          <w:sz w:val="24"/>
          <w:szCs w:val="24"/>
          <w:u w:val="none"/>
          <w:lang w:val="en-US" w:eastAsia="zh-CN"/>
        </w:rPr>
        <w:t xml:space="preserve">双随机抽查计划检查  </w:t>
      </w:r>
      <w:r>
        <w:rPr>
          <w:rFonts w:hint="eastAsia" w:ascii="宋体" w:hAnsi="宋体" w:eastAsia="方正书宋_GBK" w:cs="方正书宋_GBK"/>
          <w:b/>
          <w:color w:val="000000"/>
          <w:sz w:val="24"/>
          <w:szCs w:val="24"/>
          <w:u w:val="none"/>
          <w:lang w:val="en-US" w:eastAsia="zh-CN"/>
        </w:rPr>
        <w:sym w:font="Wingdings 2" w:char="00A3"/>
      </w:r>
      <w:r>
        <w:rPr>
          <w:rFonts w:hint="eastAsia" w:ascii="宋体" w:hAnsi="宋体" w:eastAsia="方正书宋_GBK" w:cs="方正书宋_GBK"/>
          <w:b/>
          <w:color w:val="000000"/>
          <w:sz w:val="24"/>
          <w:szCs w:val="24"/>
          <w:u w:val="none"/>
          <w:lang w:val="en-US" w:eastAsia="zh-CN"/>
        </w:rPr>
        <w:t>专项检查，年度行政检查频次上限：</w:t>
      </w:r>
      <w:r>
        <w:rPr>
          <w:rFonts w:hint="eastAsia" w:ascii="宋体" w:hAnsi="宋体" w:eastAsia="方正书宋_GBK" w:cs="方正书宋_GBK"/>
          <w:b/>
          <w:color w:val="000000"/>
          <w:sz w:val="24"/>
          <w:szCs w:val="24"/>
          <w:u w:val="single"/>
          <w:lang w:val="en-US" w:eastAsia="zh-CN"/>
        </w:rPr>
        <w:t xml:space="preserve">    </w:t>
      </w:r>
      <w:r>
        <w:rPr>
          <w:rFonts w:hint="eastAsia" w:ascii="宋体" w:hAnsi="宋体" w:eastAsia="方正书宋_GBK" w:cs="方正书宋_GBK"/>
          <w:b/>
          <w:color w:val="000000"/>
          <w:sz w:val="24"/>
          <w:szCs w:val="24"/>
          <w:u w:val="none"/>
          <w:lang w:val="en-US" w:eastAsia="zh-CN"/>
        </w:rPr>
        <w:t>次，本次为第</w:t>
      </w:r>
      <w:r>
        <w:rPr>
          <w:rFonts w:hint="eastAsia" w:ascii="宋体" w:hAnsi="宋体" w:eastAsia="方正书宋_GBK" w:cs="方正书宋_GBK"/>
          <w:b/>
          <w:color w:val="000000"/>
          <w:sz w:val="24"/>
          <w:szCs w:val="24"/>
          <w:u w:val="single"/>
          <w:lang w:val="en-US" w:eastAsia="zh-CN"/>
        </w:rPr>
        <w:t xml:space="preserve">     </w:t>
      </w:r>
      <w:r>
        <w:rPr>
          <w:rFonts w:hint="eastAsia" w:ascii="宋体" w:hAnsi="宋体" w:eastAsia="方正书宋_GBK" w:cs="方正书宋_GBK"/>
          <w:b/>
          <w:color w:val="000000"/>
          <w:sz w:val="24"/>
          <w:szCs w:val="24"/>
          <w:u w:val="none"/>
          <w:lang w:val="en-US" w:eastAsia="zh-CN"/>
        </w:rPr>
        <w:t>次。</w:t>
      </w:r>
    </w:p>
    <w:p w14:paraId="27D64BC5">
      <w:pPr>
        <w:keepNext w:val="0"/>
        <w:keepLines w:val="0"/>
        <w:pageBreakBefore w:val="0"/>
        <w:widowControl w:val="0"/>
        <w:numPr>
          <w:ilvl w:val="0"/>
          <w:numId w:val="0"/>
        </w:numPr>
        <w:kinsoku/>
        <w:wordWrap/>
        <w:overflowPunct/>
        <w:topLinePunct w:val="0"/>
        <w:autoSpaceDE/>
        <w:autoSpaceDN/>
        <w:bidi w:val="0"/>
        <w:adjustRightInd/>
        <w:snapToGrid/>
        <w:spacing w:line="512" w:lineRule="exact"/>
        <w:ind w:firstLine="480" w:firstLineChars="200"/>
        <w:textAlignment w:val="auto"/>
        <w:rPr>
          <w:rFonts w:hint="eastAsia" w:ascii="黑体" w:hAnsi="黑体" w:eastAsia="黑体" w:cs="黑体"/>
          <w:sz w:val="28"/>
          <w:szCs w:val="28"/>
          <w:u w:val="none"/>
          <w:lang w:val="en-US" w:eastAsia="zh-CN"/>
        </w:rPr>
      </w:pPr>
      <w:r>
        <w:rPr>
          <w:rFonts w:hint="eastAsia" w:ascii="宋体" w:hAnsi="宋体" w:eastAsia="方正书宋_GBK" w:cs="方正书宋_GBK"/>
          <w:b/>
          <w:color w:val="000000"/>
          <w:sz w:val="24"/>
          <w:szCs w:val="24"/>
          <w:u w:val="none"/>
          <w:lang w:val="en-US" w:eastAsia="zh-CN"/>
        </w:rPr>
        <w:sym w:font="Wingdings 2" w:char="00A3"/>
      </w:r>
      <w:r>
        <w:rPr>
          <w:rFonts w:hint="eastAsia" w:ascii="宋体" w:hAnsi="宋体" w:eastAsia="方正书宋_GBK" w:cs="方正书宋_GBK"/>
          <w:b/>
          <w:color w:val="000000"/>
          <w:sz w:val="24"/>
          <w:szCs w:val="24"/>
          <w:u w:val="none"/>
          <w:lang w:val="en-US" w:eastAsia="zh-CN"/>
        </w:rPr>
        <w:t>本次检查系根据</w:t>
      </w:r>
      <w:r>
        <w:rPr>
          <w:rFonts w:hint="default" w:ascii="宋体" w:hAnsi="宋体" w:eastAsia="方正书宋_GBK" w:cs="方正书宋_GBK"/>
          <w:b/>
          <w:color w:val="000000"/>
          <w:sz w:val="24"/>
          <w:szCs w:val="24"/>
          <w:u w:val="none"/>
          <w:lang w:val="en-US" w:eastAsia="zh-CN"/>
        </w:rPr>
        <w:sym w:font="Wingdings 2" w:char="00A3"/>
      </w:r>
      <w:r>
        <w:rPr>
          <w:rFonts w:hint="eastAsia" w:ascii="宋体" w:hAnsi="宋体" w:eastAsia="方正书宋_GBK" w:cs="方正书宋_GBK"/>
          <w:b/>
          <w:color w:val="000000"/>
          <w:sz w:val="24"/>
          <w:szCs w:val="24"/>
          <w:u w:val="none"/>
          <w:lang w:val="en-US" w:eastAsia="zh-CN"/>
        </w:rPr>
        <w:t>投诉举报</w:t>
      </w:r>
      <w:r>
        <w:rPr>
          <w:rFonts w:hint="eastAsia" w:ascii="宋体" w:hAnsi="宋体" w:eastAsia="方正书宋_GBK" w:cs="方正书宋_GBK"/>
          <w:b/>
          <w:color w:val="000000"/>
          <w:sz w:val="24"/>
          <w:szCs w:val="24"/>
          <w:u w:val="none"/>
          <w:lang w:val="en-US" w:eastAsia="zh-CN"/>
        </w:rPr>
        <w:sym w:font="Wingdings 2" w:char="00A3"/>
      </w:r>
      <w:r>
        <w:rPr>
          <w:rFonts w:hint="eastAsia" w:ascii="宋体" w:hAnsi="宋体" w:eastAsia="方正书宋_GBK" w:cs="方正书宋_GBK"/>
          <w:b/>
          <w:color w:val="000000"/>
          <w:sz w:val="24"/>
          <w:szCs w:val="24"/>
          <w:u w:val="none"/>
          <w:lang w:val="en-US" w:eastAsia="zh-CN"/>
        </w:rPr>
        <w:t>转办交办</w:t>
      </w:r>
      <w:r>
        <w:rPr>
          <w:rFonts w:hint="eastAsia" w:ascii="宋体" w:hAnsi="宋体" w:eastAsia="方正书宋_GBK" w:cs="方正书宋_GBK"/>
          <w:b/>
          <w:color w:val="000000"/>
          <w:sz w:val="24"/>
          <w:szCs w:val="24"/>
          <w:u w:val="none"/>
          <w:lang w:val="en-US" w:eastAsia="zh-CN"/>
        </w:rPr>
        <w:sym w:font="Wingdings 2" w:char="00A3"/>
      </w:r>
      <w:r>
        <w:rPr>
          <w:rFonts w:hint="eastAsia" w:ascii="宋体" w:hAnsi="宋体" w:eastAsia="方正书宋_GBK" w:cs="方正书宋_GBK"/>
          <w:b/>
          <w:color w:val="000000"/>
          <w:sz w:val="24"/>
          <w:szCs w:val="24"/>
          <w:u w:val="none"/>
          <w:lang w:val="en-US" w:eastAsia="zh-CN"/>
        </w:rPr>
        <w:t>数据监测</w:t>
      </w:r>
      <w:r>
        <w:rPr>
          <w:rFonts w:hint="eastAsia" w:ascii="宋体" w:hAnsi="宋体" w:eastAsia="方正书宋_GBK" w:cs="方正书宋_GBK"/>
          <w:b/>
          <w:color w:val="000000"/>
          <w:sz w:val="24"/>
          <w:szCs w:val="24"/>
          <w:u w:val="none"/>
          <w:lang w:val="en-US" w:eastAsia="zh-CN"/>
        </w:rPr>
        <w:sym w:font="Wingdings 2" w:char="00A3"/>
      </w:r>
      <w:r>
        <w:rPr>
          <w:rFonts w:hint="eastAsia" w:ascii="宋体" w:hAnsi="宋体" w:eastAsia="方正书宋_GBK" w:cs="方正书宋_GBK"/>
          <w:b/>
          <w:color w:val="000000"/>
          <w:sz w:val="24"/>
          <w:szCs w:val="24"/>
          <w:u w:val="none"/>
          <w:lang w:val="en-US" w:eastAsia="zh-CN"/>
        </w:rPr>
        <w:t>应被检查人申请</w:t>
      </w:r>
      <w:r>
        <w:rPr>
          <w:rFonts w:hint="default" w:ascii="宋体" w:hAnsi="宋体" w:eastAsia="方正书宋_GBK" w:cs="方正书宋_GBK"/>
          <w:b/>
          <w:color w:val="000000"/>
          <w:sz w:val="24"/>
          <w:szCs w:val="24"/>
          <w:u w:val="none"/>
          <w:lang w:val="en-US" w:eastAsia="zh-CN"/>
        </w:rPr>
        <w:sym w:font="Wingdings 2" w:char="00A3"/>
      </w:r>
      <w:r>
        <w:rPr>
          <w:rFonts w:hint="eastAsia" w:ascii="宋体" w:hAnsi="宋体" w:eastAsia="方正书宋_GBK" w:cs="方正书宋_GBK"/>
          <w:b/>
          <w:color w:val="000000"/>
          <w:sz w:val="24"/>
          <w:szCs w:val="24"/>
          <w:u w:val="none"/>
          <w:lang w:val="en-US" w:eastAsia="zh-CN"/>
        </w:rPr>
        <w:t>媒体曝光</w:t>
      </w:r>
      <w:r>
        <w:rPr>
          <w:rFonts w:hint="eastAsia" w:ascii="宋体" w:hAnsi="宋体" w:eastAsia="方正书宋_GBK" w:cs="方正书宋_GBK"/>
          <w:b/>
          <w:color w:val="000000"/>
          <w:sz w:val="24"/>
          <w:szCs w:val="24"/>
          <w:u w:val="none"/>
          <w:lang w:val="en-US" w:eastAsia="zh-CN"/>
        </w:rPr>
        <w:sym w:font="Wingdings 2" w:char="00A3"/>
      </w:r>
      <w:r>
        <w:rPr>
          <w:rFonts w:hint="eastAsia" w:ascii="宋体" w:hAnsi="宋体" w:eastAsia="方正书宋_GBK" w:cs="方正书宋_GBK"/>
          <w:b/>
          <w:color w:val="000000"/>
          <w:sz w:val="24"/>
          <w:szCs w:val="24"/>
          <w:u w:val="none"/>
          <w:lang w:val="en-US" w:eastAsia="zh-CN"/>
        </w:rPr>
        <w:t>其他</w:t>
      </w:r>
      <w:r>
        <w:rPr>
          <w:rFonts w:hint="eastAsia" w:ascii="宋体" w:hAnsi="宋体" w:eastAsia="方正书宋_GBK" w:cs="方正书宋_GBK"/>
          <w:b/>
          <w:color w:val="000000"/>
          <w:sz w:val="24"/>
          <w:szCs w:val="24"/>
          <w:u w:val="single"/>
          <w:lang w:val="en-US" w:eastAsia="zh-CN"/>
        </w:rPr>
        <w:t xml:space="preserve">        </w:t>
      </w:r>
      <w:r>
        <w:rPr>
          <w:rFonts w:hint="eastAsia" w:ascii="宋体" w:hAnsi="宋体" w:eastAsia="方正书宋_GBK" w:cs="方正书宋_GBK"/>
          <w:b/>
          <w:color w:val="000000"/>
          <w:sz w:val="24"/>
          <w:szCs w:val="24"/>
          <w:u w:val="none"/>
          <w:lang w:val="en-US" w:eastAsia="zh-CN"/>
        </w:rPr>
        <w:t>发起的行政检查，不受年度检查频次上限限制。</w:t>
      </w:r>
    </w:p>
    <w:p w14:paraId="7306B330">
      <w:pPr>
        <w:keepNext w:val="0"/>
        <w:keepLines w:val="0"/>
        <w:pageBreakBefore w:val="0"/>
        <w:widowControl w:val="0"/>
        <w:numPr>
          <w:ilvl w:val="0"/>
          <w:numId w:val="0"/>
        </w:numPr>
        <w:kinsoku/>
        <w:wordWrap/>
        <w:overflowPunct/>
        <w:topLinePunct w:val="0"/>
        <w:autoSpaceDE/>
        <w:autoSpaceDN/>
        <w:bidi w:val="0"/>
        <w:adjustRightInd/>
        <w:snapToGrid/>
        <w:spacing w:line="512" w:lineRule="exact"/>
        <w:ind w:firstLine="480" w:firstLineChars="200"/>
        <w:textAlignment w:val="auto"/>
        <w:rPr>
          <w:rFonts w:hint="eastAsia" w:ascii="宋体" w:hAnsi="宋体" w:eastAsia="方正书宋_GBK" w:cs="方正书宋_GBK"/>
          <w:b/>
          <w:color w:val="000000"/>
          <w:sz w:val="24"/>
          <w:szCs w:val="24"/>
          <w:u w:val="none"/>
          <w:lang w:val="en-US" w:eastAsia="zh-CN"/>
        </w:rPr>
      </w:pPr>
      <w:r>
        <w:rPr>
          <w:rFonts w:hint="eastAsia" w:ascii="宋体" w:hAnsi="宋体" w:eastAsia="方正书宋_GBK" w:cs="方正书宋_GBK"/>
          <w:b/>
          <w:color w:val="000000"/>
          <w:sz w:val="24"/>
          <w:szCs w:val="24"/>
          <w:u w:val="none"/>
          <w:lang w:val="en-US" w:eastAsia="zh-CN"/>
        </w:rPr>
        <w:t>被检查单位权利告知：</w:t>
      </w:r>
    </w:p>
    <w:p w14:paraId="65850C83">
      <w:pPr>
        <w:keepNext w:val="0"/>
        <w:keepLines w:val="0"/>
        <w:pageBreakBefore w:val="0"/>
        <w:widowControl w:val="0"/>
        <w:numPr>
          <w:ilvl w:val="0"/>
          <w:numId w:val="0"/>
        </w:numPr>
        <w:kinsoku/>
        <w:wordWrap/>
        <w:overflowPunct/>
        <w:topLinePunct w:val="0"/>
        <w:autoSpaceDE/>
        <w:autoSpaceDN/>
        <w:bidi w:val="0"/>
        <w:adjustRightInd/>
        <w:snapToGrid/>
        <w:spacing w:line="512" w:lineRule="exact"/>
        <w:ind w:firstLine="480" w:firstLineChars="200"/>
        <w:textAlignment w:val="auto"/>
        <w:rPr>
          <w:rFonts w:hint="eastAsia" w:ascii="宋体" w:hAnsi="宋体" w:eastAsia="方正书宋_GBK" w:cs="方正书宋_GBK"/>
          <w:b/>
          <w:color w:val="000000"/>
          <w:sz w:val="24"/>
          <w:szCs w:val="24"/>
          <w:u w:val="none"/>
          <w:lang w:val="en-US" w:eastAsia="zh-CN"/>
        </w:rPr>
      </w:pPr>
      <w:r>
        <w:rPr>
          <w:rFonts w:hint="eastAsia" w:ascii="宋体" w:hAnsi="宋体" w:eastAsia="方正书宋_GBK" w:cs="方正书宋_GBK"/>
          <w:b/>
          <w:color w:val="000000"/>
          <w:sz w:val="24"/>
          <w:szCs w:val="24"/>
          <w:u w:val="none"/>
          <w:lang w:val="en-US" w:eastAsia="zh-CN"/>
        </w:rPr>
        <w:t>（一）如你单位发现存在行政执法人员不出示行政执法证件等违反规定实施行政检查的情形，有权拒绝接受检查。</w:t>
      </w:r>
    </w:p>
    <w:p w14:paraId="40F9F969">
      <w:pPr>
        <w:keepNext w:val="0"/>
        <w:keepLines w:val="0"/>
        <w:pageBreakBefore w:val="0"/>
        <w:widowControl w:val="0"/>
        <w:numPr>
          <w:ilvl w:val="0"/>
          <w:numId w:val="0"/>
        </w:numPr>
        <w:kinsoku/>
        <w:wordWrap/>
        <w:overflowPunct/>
        <w:topLinePunct w:val="0"/>
        <w:autoSpaceDE/>
        <w:autoSpaceDN/>
        <w:bidi w:val="0"/>
        <w:adjustRightInd/>
        <w:snapToGrid/>
        <w:spacing w:line="512" w:lineRule="exact"/>
        <w:ind w:firstLine="480" w:firstLineChars="200"/>
        <w:textAlignment w:val="auto"/>
        <w:rPr>
          <w:rFonts w:hint="eastAsia" w:ascii="宋体" w:hAnsi="宋体" w:eastAsia="方正书宋_GBK" w:cs="方正书宋_GBK"/>
          <w:b/>
          <w:color w:val="000000"/>
          <w:sz w:val="24"/>
          <w:szCs w:val="24"/>
          <w:u w:val="none"/>
          <w:lang w:val="en-US" w:eastAsia="zh-CN"/>
        </w:rPr>
      </w:pPr>
      <w:r>
        <w:rPr>
          <w:rFonts w:hint="eastAsia" w:ascii="宋体" w:hAnsi="宋体" w:eastAsia="方正书宋_GBK" w:cs="方正书宋_GBK"/>
          <w:b/>
          <w:color w:val="000000"/>
          <w:sz w:val="24"/>
          <w:szCs w:val="24"/>
          <w:u w:val="none"/>
          <w:lang w:val="en-US" w:eastAsia="zh-CN"/>
        </w:rPr>
        <w:t>（二）如你单位认为行政执法人员与检查工作有直接利害关系或者有其他关系可能影响公正执法，可以申请回避。是否同意回避的决定将在</w:t>
      </w:r>
      <w:r>
        <w:rPr>
          <w:rFonts w:hint="eastAsia" w:ascii="宋体" w:hAnsi="宋体" w:eastAsia="方正书宋_GBK" w:cs="方正书宋_GBK"/>
          <w:b/>
          <w:color w:val="000000"/>
          <w:sz w:val="24"/>
          <w:szCs w:val="24"/>
          <w:u w:val="single"/>
          <w:lang w:val="en-US" w:eastAsia="zh-CN"/>
        </w:rPr>
        <w:t xml:space="preserve">    </w:t>
      </w:r>
      <w:r>
        <w:rPr>
          <w:rFonts w:hint="eastAsia" w:ascii="宋体" w:hAnsi="宋体" w:eastAsia="方正书宋_GBK" w:cs="方正书宋_GBK"/>
          <w:b/>
          <w:color w:val="000000"/>
          <w:sz w:val="24"/>
          <w:szCs w:val="24"/>
          <w:u w:val="none"/>
          <w:lang w:val="en-US" w:eastAsia="zh-CN"/>
        </w:rPr>
        <w:t>日内作出并告知你单位，回避申请审查期间不停止行政检查。</w:t>
      </w:r>
    </w:p>
    <w:p w14:paraId="4FD79106">
      <w:pPr>
        <w:keepNext w:val="0"/>
        <w:keepLines w:val="0"/>
        <w:pageBreakBefore w:val="0"/>
        <w:widowControl w:val="0"/>
        <w:numPr>
          <w:ilvl w:val="0"/>
          <w:numId w:val="0"/>
        </w:numPr>
        <w:kinsoku/>
        <w:wordWrap/>
        <w:overflowPunct/>
        <w:topLinePunct w:val="0"/>
        <w:autoSpaceDE/>
        <w:autoSpaceDN/>
        <w:bidi w:val="0"/>
        <w:adjustRightInd/>
        <w:snapToGrid/>
        <w:spacing w:line="512" w:lineRule="exact"/>
        <w:ind w:firstLine="480" w:firstLineChars="200"/>
        <w:textAlignment w:val="auto"/>
        <w:rPr>
          <w:rFonts w:hint="default" w:ascii="宋体" w:hAnsi="宋体" w:eastAsia="方正书宋_GBK" w:cs="方正书宋_GBK"/>
          <w:b/>
          <w:color w:val="000000"/>
          <w:sz w:val="24"/>
          <w:szCs w:val="24"/>
          <w:u w:val="single"/>
          <w:lang w:val="en-US" w:eastAsia="zh-CN"/>
        </w:rPr>
      </w:pPr>
      <w:r>
        <w:rPr>
          <w:rFonts w:hint="eastAsia" w:ascii="宋体" w:hAnsi="宋体" w:eastAsia="方正书宋_GBK" w:cs="方正书宋_GBK"/>
          <w:b/>
          <w:color w:val="000000"/>
          <w:sz w:val="24"/>
          <w:szCs w:val="24"/>
          <w:u w:val="none"/>
          <w:lang w:val="en-US" w:eastAsia="zh-CN"/>
        </w:rPr>
        <w:t>（三）你单位有权监督行政检查全过程，如认为行政检查侵犯你单位合法权益，有权投诉举报、依法获得救济。投诉举报电话12350或</w:t>
      </w:r>
      <w:r>
        <w:rPr>
          <w:rFonts w:hint="eastAsia" w:ascii="宋体" w:hAnsi="宋体" w:eastAsia="方正书宋_GBK" w:cs="方正书宋_GBK"/>
          <w:b/>
          <w:color w:val="000000"/>
          <w:sz w:val="24"/>
          <w:szCs w:val="24"/>
          <w:u w:val="single"/>
          <w:lang w:val="en-US" w:eastAsia="zh-CN"/>
        </w:rPr>
        <w:t>（本部门设置的涉企执法投诉举报电话、邮箱等）。</w:t>
      </w:r>
    </w:p>
    <w:p w14:paraId="1D46CC8E">
      <w:pPr>
        <w:keepNext w:val="0"/>
        <w:keepLines w:val="0"/>
        <w:pageBreakBefore w:val="0"/>
        <w:widowControl w:val="0"/>
        <w:numPr>
          <w:ilvl w:val="0"/>
          <w:numId w:val="0"/>
        </w:numPr>
        <w:kinsoku/>
        <w:wordWrap/>
        <w:overflowPunct/>
        <w:topLinePunct w:val="0"/>
        <w:autoSpaceDE/>
        <w:autoSpaceDN/>
        <w:bidi w:val="0"/>
        <w:adjustRightInd/>
        <w:snapToGrid/>
        <w:spacing w:line="512" w:lineRule="exact"/>
        <w:ind w:firstLine="480" w:firstLineChars="200"/>
        <w:textAlignment w:val="auto"/>
        <w:rPr>
          <w:rFonts w:hint="eastAsia" w:ascii="宋体" w:hAnsi="宋体" w:eastAsia="方正书宋_GBK" w:cs="方正书宋_GBK"/>
          <w:b/>
          <w:color w:val="000000"/>
          <w:sz w:val="24"/>
          <w:szCs w:val="24"/>
          <w:u w:val="none"/>
          <w:lang w:val="en-US" w:eastAsia="zh-CN"/>
        </w:rPr>
      </w:pPr>
      <w:r>
        <w:rPr>
          <w:rFonts w:hint="eastAsia" w:ascii="宋体" w:hAnsi="宋体" w:eastAsia="方正书宋_GBK" w:cs="方正书宋_GBK"/>
          <w:b/>
          <w:color w:val="000000"/>
          <w:sz w:val="24"/>
          <w:szCs w:val="24"/>
          <w:u w:val="none"/>
          <w:lang w:val="en-US" w:eastAsia="zh-CN"/>
        </w:rPr>
        <w:t>（四）其他</w:t>
      </w:r>
      <w:r>
        <w:rPr>
          <w:rFonts w:hint="eastAsia" w:ascii="宋体" w:hAnsi="宋体" w:eastAsia="方正书宋_GBK" w:cs="方正书宋_GBK"/>
          <w:b/>
          <w:color w:val="000000"/>
          <w:sz w:val="24"/>
          <w:szCs w:val="24"/>
          <w:u w:val="single"/>
          <w:lang w:val="en-US" w:eastAsia="zh-CN"/>
        </w:rPr>
        <w:t xml:space="preserve">             </w:t>
      </w:r>
      <w:r>
        <w:rPr>
          <w:rFonts w:hint="eastAsia" w:ascii="宋体" w:hAnsi="宋体" w:eastAsia="方正书宋_GBK" w:cs="方正书宋_GBK"/>
          <w:b/>
          <w:color w:val="000000"/>
          <w:sz w:val="24"/>
          <w:szCs w:val="24"/>
          <w:u w:val="none"/>
          <w:lang w:val="en-US" w:eastAsia="zh-CN"/>
        </w:rPr>
        <w:t>。</w:t>
      </w:r>
    </w:p>
    <w:p w14:paraId="23F154A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exact"/>
        <w:ind w:right="0" w:rightChars="0" w:firstLine="560" w:firstLineChars="200"/>
        <w:textAlignment w:val="auto"/>
        <w:rPr>
          <w:rFonts w:hint="eastAsia" w:ascii="仿宋_GB2312" w:hAnsi="仿宋_GB2312" w:eastAsia="仿宋_GB2312" w:cs="仿宋_GB2312"/>
          <w:sz w:val="28"/>
          <w:szCs w:val="28"/>
          <w:u w:val="none"/>
          <w:lang w:val="en-US" w:eastAsia="zh-CN"/>
        </w:rPr>
      </w:pPr>
    </w:p>
    <w:p w14:paraId="6BEED22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exact"/>
        <w:ind w:right="0" w:rightChars="0" w:firstLine="560" w:firstLineChars="200"/>
        <w:textAlignment w:val="auto"/>
        <w:rPr>
          <w:rFonts w:hint="eastAsia" w:ascii="仿宋_GB2312" w:hAnsi="仿宋_GB2312" w:eastAsia="仿宋_GB2312" w:cs="仿宋_GB2312"/>
          <w:sz w:val="28"/>
          <w:szCs w:val="28"/>
          <w:u w:val="none"/>
          <w:lang w:val="en-US" w:eastAsia="zh-CN"/>
        </w:rPr>
      </w:pPr>
    </w:p>
    <w:p w14:paraId="60FFC83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exact"/>
        <w:ind w:right="0" w:rightChars="0" w:firstLine="560" w:firstLineChars="200"/>
        <w:textAlignment w:val="auto"/>
        <w:rPr>
          <w:rFonts w:hint="eastAsia" w:ascii="仿宋_GB2312" w:hAnsi="仿宋_GB2312" w:eastAsia="仿宋_GB2312" w:cs="仿宋_GB2312"/>
          <w:sz w:val="28"/>
          <w:szCs w:val="28"/>
          <w:u w:val="none"/>
          <w:lang w:val="en-US" w:eastAsia="zh-CN"/>
        </w:rPr>
      </w:pPr>
    </w:p>
    <w:p w14:paraId="205081B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exact"/>
        <w:ind w:right="0" w:rightChars="0" w:firstLine="560" w:firstLineChars="200"/>
        <w:textAlignment w:val="auto"/>
        <w:rPr>
          <w:rFonts w:hint="eastAsia" w:ascii="仿宋_GB2312" w:hAnsi="仿宋_GB2312" w:eastAsia="仿宋_GB2312" w:cs="仿宋_GB2312"/>
          <w:sz w:val="28"/>
          <w:szCs w:val="28"/>
          <w:u w:val="none"/>
          <w:lang w:val="en-US" w:eastAsia="zh-CN"/>
        </w:rPr>
      </w:pPr>
    </w:p>
    <w:p w14:paraId="0287D7DD">
      <w:pPr>
        <w:keepNext w:val="0"/>
        <w:keepLines w:val="0"/>
        <w:pageBreakBefore w:val="0"/>
        <w:widowControl w:val="0"/>
        <w:numPr>
          <w:ilvl w:val="0"/>
          <w:numId w:val="0"/>
        </w:numPr>
        <w:kinsoku/>
        <w:wordWrap/>
        <w:overflowPunct/>
        <w:topLinePunct w:val="0"/>
        <w:autoSpaceDE/>
        <w:autoSpaceDN/>
        <w:bidi w:val="0"/>
        <w:adjustRightInd/>
        <w:snapToGrid/>
        <w:spacing w:line="512" w:lineRule="exact"/>
        <w:ind w:firstLine="5523" w:firstLineChars="2300"/>
        <w:textAlignment w:val="auto"/>
        <w:rPr>
          <w:rFonts w:hint="eastAsia" w:ascii="宋体" w:hAnsi="宋体" w:eastAsia="方正书宋_GBK" w:cs="方正书宋_GBK"/>
          <w:b/>
          <w:color w:val="000000"/>
          <w:sz w:val="24"/>
          <w:szCs w:val="24"/>
          <w:u w:val="none"/>
          <w:lang w:val="en-US" w:eastAsia="zh-CN"/>
        </w:rPr>
      </w:pPr>
      <w:r>
        <w:rPr>
          <w:rFonts w:hint="eastAsia" w:ascii="宋体" w:hAnsi="宋体" w:eastAsia="方正书宋_GBK" w:cs="方正书宋_GBK"/>
          <w:b/>
          <w:color w:val="000000"/>
          <w:sz w:val="24"/>
          <w:szCs w:val="24"/>
          <w:u w:val="none"/>
          <w:lang w:val="en-US" w:eastAsia="zh-CN"/>
        </w:rPr>
        <w:t>应急管理部门</w:t>
      </w:r>
    </w:p>
    <w:p w14:paraId="6C36C43F">
      <w:pPr>
        <w:keepNext w:val="0"/>
        <w:keepLines w:val="0"/>
        <w:pageBreakBefore w:val="0"/>
        <w:widowControl w:val="0"/>
        <w:numPr>
          <w:ilvl w:val="0"/>
          <w:numId w:val="0"/>
        </w:numPr>
        <w:kinsoku/>
        <w:wordWrap/>
        <w:overflowPunct/>
        <w:topLinePunct w:val="0"/>
        <w:autoSpaceDE/>
        <w:autoSpaceDN/>
        <w:bidi w:val="0"/>
        <w:adjustRightInd/>
        <w:snapToGrid/>
        <w:spacing w:line="512" w:lineRule="exact"/>
        <w:ind w:firstLine="5763" w:firstLineChars="2400"/>
        <w:textAlignment w:val="auto"/>
        <w:rPr>
          <w:rFonts w:hint="eastAsia" w:ascii="宋体" w:hAnsi="宋体" w:eastAsia="方正书宋_GBK" w:cs="方正书宋_GBK"/>
          <w:b/>
          <w:color w:val="000000"/>
          <w:sz w:val="24"/>
          <w:szCs w:val="24"/>
          <w:u w:val="none"/>
          <w:lang w:val="en-US" w:eastAsia="zh-CN"/>
        </w:rPr>
      </w:pPr>
      <w:r>
        <w:rPr>
          <w:rFonts w:hint="eastAsia" w:ascii="宋体" w:hAnsi="宋体" w:eastAsia="方正书宋_GBK" w:cs="方正书宋_GBK"/>
          <w:b/>
          <w:color w:val="000000"/>
          <w:sz w:val="24"/>
          <w:szCs w:val="24"/>
          <w:u w:val="none"/>
          <w:lang w:val="en-US" w:eastAsia="zh-CN"/>
        </w:rPr>
        <w:t>（印章）</w:t>
      </w:r>
    </w:p>
    <w:p w14:paraId="7F44C212">
      <w:pPr>
        <w:keepNext w:val="0"/>
        <w:keepLines w:val="0"/>
        <w:pageBreakBefore w:val="0"/>
        <w:widowControl w:val="0"/>
        <w:numPr>
          <w:ilvl w:val="0"/>
          <w:numId w:val="0"/>
        </w:numPr>
        <w:kinsoku/>
        <w:wordWrap/>
        <w:overflowPunct/>
        <w:topLinePunct w:val="0"/>
        <w:autoSpaceDE/>
        <w:autoSpaceDN/>
        <w:bidi w:val="0"/>
        <w:adjustRightInd/>
        <w:snapToGrid/>
        <w:spacing w:line="512" w:lineRule="exact"/>
        <w:ind w:firstLine="5283" w:firstLineChars="2200"/>
        <w:textAlignment w:val="auto"/>
        <w:rPr>
          <w:rFonts w:hint="eastAsia" w:ascii="宋体" w:hAnsi="宋体" w:eastAsia="方正书宋_GBK" w:cs="方正书宋_GBK"/>
          <w:b/>
          <w:color w:val="000000"/>
          <w:sz w:val="24"/>
          <w:szCs w:val="24"/>
          <w:u w:val="none"/>
          <w:lang w:val="en-US" w:eastAsia="zh-CN"/>
        </w:rPr>
      </w:pPr>
      <w:r>
        <w:rPr>
          <w:rFonts w:hint="eastAsia" w:ascii="宋体" w:hAnsi="宋体" w:eastAsia="方正书宋_GBK" w:cs="方正书宋_GBK"/>
          <w:b/>
          <w:color w:val="000000"/>
          <w:sz w:val="24"/>
          <w:szCs w:val="24"/>
          <w:u w:val="none"/>
          <w:lang w:val="en-US" w:eastAsia="zh-CN"/>
        </w:rPr>
        <w:t>年    月    日</w:t>
      </w:r>
    </w:p>
    <w:p w14:paraId="6D2DE88E">
      <w:pPr>
        <w:keepNext w:val="0"/>
        <w:keepLines w:val="0"/>
        <w:pageBreakBefore w:val="0"/>
        <w:widowControl w:val="0"/>
        <w:numPr>
          <w:ilvl w:val="0"/>
          <w:numId w:val="0"/>
        </w:numPr>
        <w:kinsoku/>
        <w:wordWrap/>
        <w:overflowPunct/>
        <w:topLinePunct w:val="0"/>
        <w:autoSpaceDE/>
        <w:autoSpaceDN/>
        <w:bidi w:val="0"/>
        <w:adjustRightInd/>
        <w:snapToGrid/>
        <w:spacing w:line="512" w:lineRule="exact"/>
        <w:ind w:firstLine="480" w:firstLineChars="200"/>
        <w:textAlignment w:val="auto"/>
        <w:rPr>
          <w:rFonts w:hint="eastAsia" w:ascii="宋体" w:hAnsi="宋体" w:eastAsia="方正书宋_GBK" w:cs="方正书宋_GBK"/>
          <w:b/>
          <w:color w:val="000000"/>
          <w:sz w:val="24"/>
          <w:szCs w:val="24"/>
          <w:u w:val="none"/>
          <w:lang w:val="en-US" w:eastAsia="zh-CN"/>
        </w:rPr>
      </w:pPr>
    </w:p>
    <w:p w14:paraId="5BA33066">
      <w:pPr>
        <w:keepNext w:val="0"/>
        <w:keepLines w:val="0"/>
        <w:pageBreakBefore w:val="0"/>
        <w:widowControl w:val="0"/>
        <w:numPr>
          <w:ilvl w:val="0"/>
          <w:numId w:val="0"/>
        </w:numPr>
        <w:kinsoku/>
        <w:wordWrap/>
        <w:overflowPunct/>
        <w:topLinePunct w:val="0"/>
        <w:autoSpaceDE/>
        <w:autoSpaceDN/>
        <w:bidi w:val="0"/>
        <w:adjustRightInd/>
        <w:snapToGrid/>
        <w:spacing w:line="512" w:lineRule="exact"/>
        <w:ind w:firstLine="480" w:firstLineChars="200"/>
        <w:textAlignment w:val="auto"/>
        <w:rPr>
          <w:rFonts w:hint="eastAsia" w:ascii="宋体" w:hAnsi="宋体" w:eastAsia="方正书宋_GBK" w:cs="方正书宋_GBK"/>
          <w:b/>
          <w:color w:val="000000"/>
          <w:sz w:val="24"/>
          <w:szCs w:val="24"/>
          <w:u w:val="none"/>
          <w:lang w:val="en-US" w:eastAsia="zh-CN"/>
        </w:rPr>
      </w:pPr>
    </w:p>
    <w:p w14:paraId="7F593F17">
      <w:pPr>
        <w:keepNext w:val="0"/>
        <w:keepLines w:val="0"/>
        <w:pageBreakBefore w:val="0"/>
        <w:widowControl w:val="0"/>
        <w:numPr>
          <w:ilvl w:val="0"/>
          <w:numId w:val="0"/>
        </w:numPr>
        <w:kinsoku/>
        <w:wordWrap/>
        <w:overflowPunct/>
        <w:topLinePunct w:val="0"/>
        <w:autoSpaceDE/>
        <w:autoSpaceDN/>
        <w:bidi w:val="0"/>
        <w:adjustRightInd/>
        <w:snapToGrid/>
        <w:spacing w:line="512" w:lineRule="exact"/>
        <w:ind w:firstLine="480" w:firstLineChars="200"/>
        <w:textAlignment w:val="auto"/>
        <w:rPr>
          <w:rFonts w:hint="eastAsia" w:ascii="宋体" w:hAnsi="宋体" w:eastAsia="方正书宋_GBK" w:cs="方正书宋_GBK"/>
          <w:b/>
          <w:color w:val="000000"/>
          <w:sz w:val="24"/>
          <w:szCs w:val="24"/>
          <w:u w:val="none"/>
          <w:lang w:val="en-US" w:eastAsia="zh-CN"/>
        </w:rPr>
      </w:pPr>
      <w:r>
        <w:rPr>
          <w:rFonts w:hint="eastAsia" w:ascii="宋体" w:hAnsi="宋体" w:eastAsia="方正书宋_GBK" w:cs="方正书宋_GBK"/>
          <w:b/>
          <w:color w:val="000000"/>
          <w:sz w:val="24"/>
          <w:szCs w:val="24"/>
          <w:u w:val="none"/>
          <w:lang w:val="en-US" w:eastAsia="zh-CN"/>
        </w:rPr>
        <w:t>应急管理厅（局）联系人、联系方式：</w:t>
      </w:r>
      <w:r>
        <w:rPr>
          <w:rFonts w:hint="eastAsia" w:ascii="宋体" w:hAnsi="宋体" w:eastAsia="方正书宋_GBK" w:cs="方正书宋_GBK"/>
          <w:b/>
          <w:color w:val="000000"/>
          <w:sz w:val="24"/>
          <w:szCs w:val="24"/>
          <w:u w:val="single"/>
          <w:lang w:val="en-US" w:eastAsia="zh-CN"/>
        </w:rPr>
        <w:t xml:space="preserve">                             </w:t>
      </w:r>
    </w:p>
    <w:p w14:paraId="6D0A18A0">
      <w:pPr>
        <w:keepNext w:val="0"/>
        <w:keepLines w:val="0"/>
        <w:pageBreakBefore w:val="0"/>
        <w:widowControl w:val="0"/>
        <w:numPr>
          <w:ilvl w:val="0"/>
          <w:numId w:val="0"/>
        </w:numPr>
        <w:kinsoku/>
        <w:wordWrap/>
        <w:overflowPunct/>
        <w:topLinePunct w:val="0"/>
        <w:autoSpaceDE/>
        <w:autoSpaceDN/>
        <w:bidi w:val="0"/>
        <w:adjustRightInd/>
        <w:snapToGrid/>
        <w:spacing w:line="512" w:lineRule="exact"/>
        <w:ind w:firstLine="480" w:firstLineChars="200"/>
        <w:textAlignment w:val="auto"/>
        <w:rPr>
          <w:rFonts w:hint="eastAsia" w:ascii="宋体" w:hAnsi="宋体" w:eastAsia="方正书宋_GBK" w:cs="方正书宋_GBK"/>
          <w:b/>
          <w:color w:val="000000"/>
          <w:sz w:val="24"/>
          <w:szCs w:val="24"/>
          <w:u w:val="none"/>
          <w:lang w:val="en-US" w:eastAsia="zh-CN"/>
        </w:rPr>
      </w:pPr>
      <w:r>
        <w:rPr>
          <w:rFonts w:hint="eastAsia" w:ascii="宋体" w:hAnsi="宋体" w:eastAsia="方正书宋_GBK" w:cs="方正书宋_GBK"/>
          <w:b/>
          <w:color w:val="000000"/>
          <w:sz w:val="24"/>
          <w:szCs w:val="24"/>
          <w:u w:val="none"/>
          <w:lang w:val="en-US" w:eastAsia="zh-CN"/>
        </w:rPr>
        <w:t>受送达人：</w:t>
      </w:r>
      <w:r>
        <w:rPr>
          <w:rFonts w:hint="eastAsia" w:ascii="宋体" w:hAnsi="宋体" w:eastAsia="方正书宋_GBK" w:cs="方正书宋_GBK"/>
          <w:b/>
          <w:color w:val="000000"/>
          <w:sz w:val="24"/>
          <w:szCs w:val="24"/>
          <w:u w:val="single"/>
          <w:lang w:val="en-US" w:eastAsia="zh-CN"/>
        </w:rPr>
        <w:t xml:space="preserve"> 签名或者盖章       </w:t>
      </w:r>
      <w:r>
        <w:rPr>
          <w:rFonts w:hint="eastAsia" w:ascii="宋体" w:hAnsi="宋体" w:eastAsia="方正书宋_GBK" w:cs="方正书宋_GBK"/>
          <w:b/>
          <w:color w:val="000000"/>
          <w:sz w:val="24"/>
          <w:szCs w:val="24"/>
          <w:u w:val="none"/>
          <w:lang w:val="en-US" w:eastAsia="zh-CN"/>
        </w:rPr>
        <w:t xml:space="preserve">    年    月    日</w:t>
      </w:r>
    </w:p>
    <w:p w14:paraId="6BE10342">
      <w:pPr>
        <w:keepNext w:val="0"/>
        <w:keepLines w:val="0"/>
        <w:pageBreakBefore w:val="0"/>
        <w:widowControl w:val="0"/>
        <w:numPr>
          <w:ilvl w:val="0"/>
          <w:numId w:val="0"/>
        </w:numPr>
        <w:kinsoku/>
        <w:wordWrap/>
        <w:overflowPunct/>
        <w:topLinePunct w:val="0"/>
        <w:autoSpaceDE/>
        <w:autoSpaceDN/>
        <w:bidi w:val="0"/>
        <w:adjustRightInd/>
        <w:snapToGrid/>
        <w:spacing w:line="512" w:lineRule="exact"/>
        <w:ind w:firstLine="480" w:firstLineChars="200"/>
        <w:textAlignment w:val="auto"/>
        <w:rPr>
          <w:rFonts w:hint="default" w:ascii="仿宋_GB2312" w:hAnsi="仿宋_GB2312" w:eastAsia="仿宋_GB2312" w:cs="仿宋_GB2312"/>
          <w:sz w:val="28"/>
          <w:szCs w:val="28"/>
          <w:u w:val="single"/>
          <w:lang w:val="en-US" w:eastAsia="zh-CN"/>
        </w:rPr>
      </w:pPr>
      <w:r>
        <w:rPr>
          <w:rFonts w:hint="eastAsia" w:ascii="宋体" w:hAnsi="宋体" w:eastAsia="方正书宋_GBK" w:cs="方正书宋_GBK"/>
          <w:b/>
          <w:color w:val="000000"/>
          <w:sz w:val="24"/>
          <w:szCs w:val="24"/>
          <w:u w:val="none"/>
          <w:lang w:val="en-US" w:eastAsia="zh-CN"/>
        </w:rPr>
        <w:t>送达方式和地址：</w:t>
      </w:r>
      <w:r>
        <w:rPr>
          <w:rFonts w:hint="eastAsia" w:ascii="宋体" w:hAnsi="宋体" w:eastAsia="方正书宋_GBK" w:cs="方正书宋_GBK"/>
          <w:b/>
          <w:color w:val="000000"/>
          <w:sz w:val="24"/>
          <w:szCs w:val="24"/>
          <w:u w:val="single"/>
          <w:lang w:val="en-US" w:eastAsia="zh-CN"/>
        </w:rPr>
        <w:t xml:space="preserve">                                 </w:t>
      </w:r>
    </w:p>
    <w:p w14:paraId="6A913C8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92" w:lineRule="exact"/>
        <w:ind w:right="0" w:rightChars="0"/>
        <w:jc w:val="left"/>
        <w:textAlignment w:val="auto"/>
        <w:rPr>
          <w:rFonts w:hint="default" w:ascii="仿宋_GB2312" w:hAnsi="仿宋_GB2312" w:eastAsia="仿宋_GB2312" w:cs="仿宋_GB2312"/>
          <w:sz w:val="28"/>
          <w:szCs w:val="28"/>
          <w:u w:val="none"/>
          <w:lang w:val="en-US" w:eastAsia="zh-CN"/>
        </w:rPr>
      </w:pPr>
    </w:p>
    <w:p w14:paraId="06EDE89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92" w:lineRule="exact"/>
        <w:ind w:right="0" w:rightChars="0"/>
        <w:jc w:val="left"/>
        <w:textAlignment w:val="auto"/>
        <w:rPr>
          <w:rFonts w:hint="default" w:ascii="仿宋_GB2312" w:hAnsi="仿宋_GB2312" w:eastAsia="仿宋_GB2312" w:cs="仿宋_GB2312"/>
          <w:sz w:val="28"/>
          <w:szCs w:val="28"/>
          <w:u w:val="none"/>
          <w:lang w:val="en-US" w:eastAsia="zh-CN"/>
        </w:rPr>
      </w:pPr>
    </w:p>
    <w:p w14:paraId="357435B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92" w:lineRule="exact"/>
        <w:ind w:right="0" w:rightChars="0"/>
        <w:jc w:val="left"/>
        <w:textAlignment w:val="auto"/>
        <w:rPr>
          <w:rFonts w:hint="default" w:ascii="仿宋_GB2312" w:hAnsi="仿宋_GB2312" w:eastAsia="仿宋_GB2312" w:cs="仿宋_GB2312"/>
          <w:sz w:val="28"/>
          <w:szCs w:val="28"/>
          <w:u w:val="none"/>
          <w:lang w:val="en-US" w:eastAsia="zh-CN"/>
        </w:rPr>
      </w:pPr>
    </w:p>
    <w:p w14:paraId="6862B20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92" w:lineRule="exact"/>
        <w:ind w:right="0" w:rightChars="0"/>
        <w:jc w:val="left"/>
        <w:textAlignment w:val="auto"/>
        <w:rPr>
          <w:rFonts w:hint="default" w:ascii="仿宋_GB2312" w:hAnsi="仿宋_GB2312" w:eastAsia="仿宋_GB2312" w:cs="仿宋_GB2312"/>
          <w:sz w:val="28"/>
          <w:szCs w:val="28"/>
          <w:u w:val="none"/>
          <w:lang w:val="en-US" w:eastAsia="zh-CN"/>
        </w:rPr>
      </w:pPr>
    </w:p>
    <w:p w14:paraId="169B0C7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92" w:lineRule="exact"/>
        <w:ind w:right="0" w:rightChars="0"/>
        <w:jc w:val="left"/>
        <w:textAlignment w:val="auto"/>
        <w:rPr>
          <w:rFonts w:hint="default" w:ascii="仿宋_GB2312" w:hAnsi="仿宋_GB2312" w:eastAsia="仿宋_GB2312" w:cs="仿宋_GB2312"/>
          <w:sz w:val="28"/>
          <w:szCs w:val="28"/>
          <w:u w:val="none"/>
          <w:lang w:val="en-US" w:eastAsia="zh-CN"/>
        </w:rPr>
      </w:pPr>
    </w:p>
    <w:p w14:paraId="1B0B9DAF">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规范涉企行政检查行为五严禁、八不得</w:t>
      </w:r>
    </w:p>
    <w:p w14:paraId="0B812528">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严禁逐利检查</w:t>
      </w:r>
    </w:p>
    <w:p w14:paraId="78D68A84">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不得接受被检查企业的任何馈赠、报酬、福利待遇</w:t>
      </w:r>
    </w:p>
    <w:p w14:paraId="52A56E69">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不得参加被检查企业提供的宴请、娱乐、旅游等活动</w:t>
      </w:r>
    </w:p>
    <w:p w14:paraId="273BF8D2">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579" w:firstLineChars="200"/>
        <w:textAlignment w:val="auto"/>
        <w:rPr>
          <w:rFonts w:hint="eastAsia" w:ascii="楷体_GB2312" w:hAnsi="楷体_GB2312" w:eastAsia="楷体_GB2312" w:cs="楷体_GB2312"/>
          <w:b/>
          <w:bCs/>
          <w:w w:val="90"/>
          <w:sz w:val="32"/>
          <w:szCs w:val="32"/>
          <w:lang w:val="en-US" w:eastAsia="zh-CN"/>
        </w:rPr>
      </w:pPr>
      <w:r>
        <w:rPr>
          <w:rFonts w:hint="eastAsia" w:ascii="楷体_GB2312" w:hAnsi="楷体_GB2312" w:eastAsia="楷体_GB2312" w:cs="楷体_GB2312"/>
          <w:b/>
          <w:bCs/>
          <w:w w:val="90"/>
          <w:sz w:val="32"/>
          <w:szCs w:val="32"/>
          <w:lang w:val="en-US" w:eastAsia="zh-CN"/>
        </w:rPr>
        <w:t>·</w:t>
      </w:r>
      <w:r>
        <w:rPr>
          <w:rFonts w:hint="eastAsia" w:ascii="楷体_GB2312" w:hAnsi="楷体_GB2312" w:eastAsia="楷体_GB2312" w:cs="楷体_GB2312"/>
          <w:b/>
          <w:bCs/>
          <w:w w:val="90"/>
          <w:sz w:val="32"/>
          <w:szCs w:val="32"/>
        </w:rPr>
        <w:t>不得由被检查企业支付消费开支或者将检查费用转嫁给企业</w:t>
      </w:r>
    </w:p>
    <w:p w14:paraId="10FFFB3A">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不得强制企业接受指定的中介机构提供服务</w:t>
      </w:r>
    </w:p>
    <w:p w14:paraId="3265665F">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严禁干扰企业正常生产经营</w:t>
      </w:r>
    </w:p>
    <w:p w14:paraId="0595C281">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不得刻意要求法定代表人到场</w:t>
      </w:r>
    </w:p>
    <w:p w14:paraId="75F30E9B">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严禁任性处罚企业</w:t>
      </w:r>
    </w:p>
    <w:p w14:paraId="41F06CC8">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不得乱查封、乱扣押、乱冻结、动辄责令停产停业</w:t>
      </w:r>
    </w:p>
    <w:p w14:paraId="3D6AB263">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严禁下达检查指标</w:t>
      </w:r>
    </w:p>
    <w:p w14:paraId="7EF99850">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579" w:firstLineChars="200"/>
        <w:textAlignment w:val="auto"/>
        <w:rPr>
          <w:rFonts w:hint="eastAsia" w:ascii="楷体_GB2312" w:hAnsi="楷体_GB2312" w:eastAsia="楷体_GB2312" w:cs="楷体_GB2312"/>
          <w:b/>
          <w:bCs/>
          <w:w w:val="90"/>
          <w:sz w:val="32"/>
          <w:szCs w:val="32"/>
          <w:lang w:val="en-US" w:eastAsia="zh-CN"/>
        </w:rPr>
      </w:pPr>
      <w:r>
        <w:rPr>
          <w:rFonts w:hint="eastAsia" w:ascii="楷体_GB2312" w:hAnsi="楷体_GB2312" w:eastAsia="楷体_GB2312" w:cs="楷体_GB2312"/>
          <w:b/>
          <w:bCs/>
          <w:w w:val="90"/>
          <w:sz w:val="32"/>
          <w:szCs w:val="32"/>
          <w:lang w:val="en-US" w:eastAsia="zh-CN"/>
        </w:rPr>
        <w:t>·不</w:t>
      </w:r>
      <w:r>
        <w:rPr>
          <w:rFonts w:hint="eastAsia" w:ascii="楷体_GB2312" w:hAnsi="楷体_GB2312" w:eastAsia="楷体_GB2312" w:cs="楷体_GB2312"/>
          <w:b/>
          <w:bCs/>
          <w:w w:val="90"/>
          <w:sz w:val="32"/>
          <w:szCs w:val="32"/>
        </w:rPr>
        <w:t>得将考核考评、预算项目绩效与检查频次、罚款数额挂钩</w:t>
      </w:r>
    </w:p>
    <w:p w14:paraId="52163CF7">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严禁变相检查</w:t>
      </w:r>
    </w:p>
    <w:p w14:paraId="4D2815B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92" w:lineRule="exact"/>
        <w:ind w:right="0" w:rightChars="0" w:firstLine="643" w:firstLineChars="200"/>
        <w:jc w:val="left"/>
        <w:textAlignment w:val="auto"/>
        <w:rPr>
          <w:rFonts w:hint="default" w:ascii="仿宋_GB2312" w:hAnsi="仿宋_GB2312" w:eastAsia="仿宋_GB2312" w:cs="仿宋_GB2312"/>
          <w:sz w:val="28"/>
          <w:szCs w:val="28"/>
          <w:u w:val="none"/>
          <w:lang w:val="en-US" w:eastAsia="zh-CN"/>
        </w:rPr>
      </w:pP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不得以观摩、督导、考察等名义行检查之实</w:t>
      </w:r>
    </w:p>
    <w:p w14:paraId="023B1C15">
      <w:pPr>
        <w:pStyle w:val="4"/>
        <w:bidi w:val="0"/>
        <w:rPr>
          <w:rFonts w:hint="eastAsia"/>
          <w:lang w:val="en-US" w:eastAsia="zh-CN"/>
        </w:rPr>
      </w:pPr>
    </w:p>
    <w:p w14:paraId="54CB96D8">
      <w:pPr>
        <w:pStyle w:val="4"/>
        <w:bidi w:val="0"/>
        <w:rPr>
          <w:rFonts w:hint="eastAsia"/>
          <w:lang w:val="en-US" w:eastAsia="zh-CN"/>
        </w:rPr>
      </w:pPr>
    </w:p>
    <w:p w14:paraId="6FAD91F4">
      <w:pPr>
        <w:pStyle w:val="4"/>
        <w:bidi w:val="0"/>
        <w:rPr>
          <w:rFonts w:hint="eastAsia"/>
          <w:lang w:val="en-US" w:eastAsia="zh-CN"/>
        </w:rPr>
      </w:pPr>
    </w:p>
    <w:p w14:paraId="7AE878D1">
      <w:pPr>
        <w:pStyle w:val="4"/>
        <w:bidi w:val="0"/>
        <w:rPr>
          <w:rFonts w:hint="eastAsia"/>
          <w:lang w:val="en-US" w:eastAsia="zh-CN"/>
        </w:rPr>
      </w:pPr>
    </w:p>
    <w:p w14:paraId="1249182C">
      <w:pPr>
        <w:pStyle w:val="4"/>
        <w:bidi w:val="0"/>
        <w:rPr>
          <w:rFonts w:hint="eastAsia"/>
          <w:lang w:val="en-US" w:eastAsia="zh-CN"/>
        </w:rPr>
      </w:pPr>
    </w:p>
    <w:p w14:paraId="1CBCB85D">
      <w:pPr>
        <w:pStyle w:val="4"/>
        <w:bidi w:val="0"/>
        <w:rPr>
          <w:rFonts w:hint="eastAsia"/>
          <w:lang w:val="en-US" w:eastAsia="zh-CN"/>
        </w:rPr>
      </w:pPr>
    </w:p>
    <w:p w14:paraId="5409D054">
      <w:pPr>
        <w:pStyle w:val="4"/>
        <w:bidi w:val="0"/>
        <w:rPr>
          <w:rFonts w:hint="eastAsia"/>
          <w:lang w:val="en-US" w:eastAsia="zh-CN"/>
        </w:rPr>
      </w:pPr>
    </w:p>
    <w:p w14:paraId="41A6F329">
      <w:pPr>
        <w:pStyle w:val="4"/>
        <w:bidi w:val="0"/>
        <w:rPr>
          <w:rFonts w:hint="eastAsia"/>
          <w:lang w:val="en-US" w:eastAsia="zh-CN"/>
        </w:rPr>
      </w:pPr>
    </w:p>
    <w:p w14:paraId="048D9270">
      <w:pPr>
        <w:pStyle w:val="4"/>
        <w:bidi w:val="0"/>
        <w:rPr>
          <w:rFonts w:hint="eastAsia"/>
          <w:lang w:val="en-US" w:eastAsia="zh-CN"/>
        </w:rPr>
      </w:pPr>
    </w:p>
    <w:p w14:paraId="59E8F33D">
      <w:pPr>
        <w:pStyle w:val="4"/>
        <w:bidi w:val="0"/>
        <w:rPr>
          <w:rFonts w:hint="eastAsia"/>
          <w:lang w:val="en-US" w:eastAsia="zh-CN"/>
        </w:rPr>
      </w:pPr>
    </w:p>
    <w:p w14:paraId="446F1528">
      <w:pPr>
        <w:pStyle w:val="4"/>
        <w:bidi w:val="0"/>
        <w:rPr>
          <w:rFonts w:hint="eastAsia"/>
          <w:lang w:val="en-US" w:eastAsia="zh-CN"/>
        </w:rPr>
      </w:pPr>
    </w:p>
    <w:p w14:paraId="25149FA9">
      <w:pPr>
        <w:pStyle w:val="4"/>
        <w:bidi w:val="0"/>
        <w:rPr>
          <w:rFonts w:hint="eastAsia"/>
          <w:lang w:val="en-US" w:eastAsia="zh-CN"/>
        </w:rPr>
      </w:pPr>
    </w:p>
    <w:p w14:paraId="58B51694">
      <w:pPr>
        <w:pStyle w:val="4"/>
        <w:bidi w:val="0"/>
        <w:rPr>
          <w:rFonts w:hint="eastAsia"/>
          <w:lang w:val="en-US" w:eastAsia="zh-CN"/>
        </w:rPr>
      </w:pPr>
    </w:p>
    <w:p w14:paraId="56A8090F">
      <w:pPr>
        <w:pStyle w:val="4"/>
        <w:bidi w:val="0"/>
        <w:rPr>
          <w:rFonts w:hint="eastAsia"/>
          <w:lang w:val="en-US" w:eastAsia="zh-CN"/>
        </w:rPr>
      </w:pPr>
    </w:p>
    <w:p w14:paraId="2CDD3A56">
      <w:pPr>
        <w:pStyle w:val="4"/>
        <w:bidi w:val="0"/>
        <w:rPr>
          <w:rFonts w:hint="eastAsia"/>
          <w:lang w:val="en-US" w:eastAsia="zh-CN"/>
        </w:rPr>
      </w:pPr>
    </w:p>
    <w:p w14:paraId="741ABC53">
      <w:pPr>
        <w:pStyle w:val="4"/>
        <w:bidi w:val="0"/>
        <w:rPr>
          <w:rFonts w:hint="eastAsia"/>
          <w:lang w:val="en-US" w:eastAsia="zh-CN"/>
        </w:rPr>
      </w:pPr>
    </w:p>
    <w:p w14:paraId="7AFD049E">
      <w:pPr>
        <w:pStyle w:val="4"/>
        <w:bidi w:val="0"/>
        <w:rPr>
          <w:rFonts w:hint="eastAsia"/>
          <w:lang w:val="en-US" w:eastAsia="zh-CN"/>
        </w:rPr>
      </w:pPr>
    </w:p>
    <w:p w14:paraId="4538F22E">
      <w:pPr>
        <w:pStyle w:val="4"/>
        <w:bidi w:val="0"/>
        <w:rPr>
          <w:rFonts w:hint="eastAsia"/>
          <w:lang w:val="en-US" w:eastAsia="zh-CN"/>
        </w:rPr>
      </w:pPr>
    </w:p>
    <w:p w14:paraId="211D652A">
      <w:pPr>
        <w:pStyle w:val="4"/>
        <w:bidi w:val="0"/>
        <w:rPr>
          <w:rFonts w:hint="eastAsia"/>
          <w:lang w:val="en-US" w:eastAsia="zh-CN"/>
        </w:rPr>
      </w:pPr>
    </w:p>
    <w:p w14:paraId="353791FC">
      <w:pPr>
        <w:pStyle w:val="4"/>
        <w:bidi w:val="0"/>
        <w:rPr>
          <w:rFonts w:hint="eastAsia"/>
          <w:lang w:val="en-US" w:eastAsia="zh-CN"/>
        </w:rPr>
      </w:pPr>
    </w:p>
    <w:p w14:paraId="21A65BD8">
      <w:pPr>
        <w:pStyle w:val="4"/>
        <w:bidi w:val="0"/>
        <w:rPr>
          <w:rFonts w:hint="eastAsia"/>
          <w:lang w:val="en-US" w:eastAsia="zh-CN"/>
        </w:rPr>
      </w:pPr>
    </w:p>
    <w:p w14:paraId="5F3774C5">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华文中宋" w:cs="黑体"/>
          <w:b/>
          <w:color w:val="000000"/>
          <w:sz w:val="44"/>
          <w:szCs w:val="44"/>
        </w:rPr>
      </w:pPr>
    </w:p>
    <w:p w14:paraId="2E037AD9">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eastAsia="华文中宋" w:cs="黑体"/>
          <w:b/>
          <w:color w:val="000000"/>
          <w:sz w:val="44"/>
          <w:szCs w:val="44"/>
        </w:rPr>
      </w:pPr>
      <w:r>
        <w:rPr>
          <w:rFonts w:hint="eastAsia" w:ascii="宋体" w:hAnsi="宋体" w:eastAsia="华文中宋" w:cs="黑体"/>
          <w:b/>
          <w:color w:val="000000"/>
          <w:sz w:val="44"/>
          <w:szCs w:val="44"/>
        </w:rPr>
        <w:t>安全生产行政执法文书</w:t>
      </w:r>
    </w:p>
    <w:p w14:paraId="43EFE20E">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华文中宋" w:cs="黑体"/>
          <w:b/>
          <w:color w:val="000000"/>
          <w:sz w:val="44"/>
          <w:szCs w:val="44"/>
          <w:lang w:val="en-US" w:eastAsia="zh-CN"/>
        </w:rPr>
      </w:pPr>
      <w:r>
        <w:rPr>
          <w:rFonts w:ascii="宋体" w:hAnsi="宋体" w:eastAsia="华文中宋" w:cs="Calibri"/>
          <w:b/>
          <w:sz w:val="44"/>
          <w:szCs w:val="44"/>
        </w:rPr>
        <mc:AlternateContent>
          <mc:Choice Requires="wps">
            <w:drawing>
              <wp:anchor distT="0" distB="0" distL="114300" distR="114300" simplePos="0" relativeHeight="251726848" behindDoc="0" locked="0" layoutInCell="1" allowOverlap="1">
                <wp:simplePos x="0" y="0"/>
                <wp:positionH relativeFrom="column">
                  <wp:posOffset>-52705</wp:posOffset>
                </wp:positionH>
                <wp:positionV relativeFrom="paragraph">
                  <wp:posOffset>26670</wp:posOffset>
                </wp:positionV>
                <wp:extent cx="5687060" cy="8890"/>
                <wp:effectExtent l="0" t="19050" r="8890" b="29210"/>
                <wp:wrapNone/>
                <wp:docPr id="67" name="直接连接符 48"/>
                <wp:cNvGraphicFramePr/>
                <a:graphic xmlns:a="http://schemas.openxmlformats.org/drawingml/2006/main">
                  <a:graphicData uri="http://schemas.microsoft.com/office/word/2010/wordprocessingShape">
                    <wps:wsp>
                      <wps:cNvCnPr/>
                      <wps:spPr>
                        <a:xfrm>
                          <a:off x="0" y="0"/>
                          <a:ext cx="5687060" cy="8890"/>
                        </a:xfrm>
                        <a:prstGeom prst="straightConnector1">
                          <a:avLst/>
                        </a:prstGeom>
                        <a:ln w="38100" cap="flat" cmpd="dbl">
                          <a:solidFill>
                            <a:srgbClr val="000000"/>
                          </a:solidFill>
                          <a:prstDash val="solid"/>
                          <a:round/>
                          <a:headEnd type="none" w="med" len="med"/>
                          <a:tailEnd type="none" w="med" len="med"/>
                        </a:ln>
                      </wps:spPr>
                      <wps:bodyPr/>
                    </wps:wsp>
                  </a:graphicData>
                </a:graphic>
              </wp:anchor>
            </w:drawing>
          </mc:Choice>
          <mc:Fallback>
            <w:pict>
              <v:shape id="直接连接符 48" o:spid="_x0000_s1026" o:spt="32" type="#_x0000_t32" style="position:absolute;left:0pt;margin-left:-4.15pt;margin-top:2.1pt;height:0.7pt;width:447.8pt;z-index:251726848;mso-width-relative:page;mso-height-relative:page;" filled="f" stroked="t" coordsize="21600,21600" o:gfxdata="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N1u6z0QAAAAYBAAAPAAAAAAAAAAEAIAAAACIAAABkcnMvZG93bnJldi54&#10;bWxQSwECFAAUAAAACACHTuJAslxfowECAAD2AwAADgAAAAAAAAABACAAAAAgAQAAZHJzL2Uyb0Rv&#10;Yy54bWxQSwUGAAAAAAYABgBZAQAAkwUAAAAA&#10;">
                <v:fill on="f" focussize="0,0"/>
                <v:stroke weight="3pt" color="#000000" linestyle="thinThin" joinstyle="round"/>
                <v:imagedata o:title=""/>
                <o:lock v:ext="edit" aspectratio="f"/>
              </v:shape>
            </w:pict>
          </mc:Fallback>
        </mc:AlternateContent>
      </w:r>
      <w:r>
        <w:rPr>
          <w:rFonts w:hint="eastAsia" w:ascii="宋体" w:hAnsi="宋体" w:eastAsia="华文中宋" w:cs="黑体"/>
          <w:b/>
          <w:color w:val="000000"/>
          <w:sz w:val="44"/>
          <w:szCs w:val="44"/>
          <w:lang w:val="en-US" w:eastAsia="zh-CN"/>
        </w:rPr>
        <w:t>回避申请决定书</w:t>
      </w:r>
    </w:p>
    <w:p w14:paraId="670BF270">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华文中宋" w:cs="黑体"/>
          <w:b/>
          <w:color w:val="000000"/>
          <w:sz w:val="44"/>
          <w:szCs w:val="44"/>
          <w:lang w:val="en-US" w:eastAsia="zh-CN"/>
        </w:rPr>
      </w:pPr>
      <w:r>
        <w:rPr>
          <w:rFonts w:hint="eastAsia" w:ascii="宋体" w:hAnsi="宋体" w:eastAsia="方正书宋_GBK" w:cs="方正书宋_GBK"/>
          <w:b/>
          <w:bCs/>
          <w:color w:val="000000"/>
          <w:sz w:val="24"/>
          <w:szCs w:val="24"/>
        </w:rPr>
        <w:t>（    ）应急</w:t>
      </w:r>
      <w:r>
        <w:rPr>
          <w:rFonts w:hint="eastAsia" w:ascii="宋体" w:hAnsi="宋体" w:eastAsia="方正书宋_GBK" w:cs="方正书宋_GBK"/>
          <w:b/>
          <w:bCs/>
          <w:color w:val="000000"/>
          <w:sz w:val="24"/>
          <w:szCs w:val="24"/>
          <w:lang w:eastAsia="zh-CN"/>
        </w:rPr>
        <w:t>回避决</w:t>
      </w:r>
      <w:r>
        <w:rPr>
          <w:rFonts w:hint="eastAsia" w:ascii="宋体" w:hAnsi="宋体" w:eastAsia="方正书宋_GBK" w:cs="方正书宋_GBK"/>
          <w:b/>
          <w:bCs/>
          <w:color w:val="000000"/>
          <w:sz w:val="24"/>
          <w:szCs w:val="24"/>
        </w:rPr>
        <w:t>〔    〕  号</w:t>
      </w:r>
    </w:p>
    <w:p w14:paraId="5CE0B65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92" w:lineRule="exact"/>
        <w:ind w:right="0" w:rightChars="0"/>
        <w:jc w:val="left"/>
        <w:textAlignment w:val="auto"/>
        <w:rPr>
          <w:rFonts w:hint="eastAsia" w:ascii="仿宋_GB2312" w:hAnsi="仿宋_GB2312" w:eastAsia="仿宋_GB2312" w:cs="仿宋_GB2312"/>
          <w:sz w:val="28"/>
          <w:szCs w:val="28"/>
          <w:u w:val="single"/>
          <w:lang w:val="en-US" w:eastAsia="zh-CN"/>
        </w:rPr>
      </w:pPr>
    </w:p>
    <w:p w14:paraId="01D8BE58">
      <w:pPr>
        <w:keepNext w:val="0"/>
        <w:keepLines w:val="0"/>
        <w:pageBreakBefore w:val="0"/>
        <w:widowControl w:val="0"/>
        <w:kinsoku/>
        <w:wordWrap/>
        <w:overflowPunct/>
        <w:topLinePunct w:val="0"/>
        <w:autoSpaceDE/>
        <w:autoSpaceDN/>
        <w:bidi w:val="0"/>
        <w:adjustRightInd w:val="0"/>
        <w:snapToGrid w:val="0"/>
        <w:spacing w:line="560" w:lineRule="exact"/>
        <w:ind w:right="-86" w:rightChars="-41" w:firstLine="480" w:firstLineChars="200"/>
        <w:textAlignment w:val="auto"/>
        <w:rPr>
          <w:rFonts w:hint="eastAsia" w:ascii="宋体" w:hAnsi="宋体" w:eastAsia="方正书宋_GBK" w:cs="方正书宋_GBK"/>
          <w:b/>
          <w:color w:val="000000"/>
          <w:sz w:val="24"/>
          <w:szCs w:val="24"/>
          <w:u w:val="single"/>
          <w:lang w:val="en-US" w:eastAsia="zh-CN"/>
        </w:rPr>
      </w:pPr>
      <w:r>
        <w:rPr>
          <w:rFonts w:hint="eastAsia" w:ascii="宋体" w:hAnsi="宋体" w:eastAsia="方正书宋_GBK" w:cs="方正书宋_GBK"/>
          <w:b/>
          <w:color w:val="000000"/>
          <w:sz w:val="24"/>
          <w:szCs w:val="24"/>
          <w:lang w:val="en-US" w:eastAsia="zh-CN"/>
        </w:rPr>
        <w:t>申请单位（人）：</w:t>
      </w:r>
      <w:r>
        <w:rPr>
          <w:rFonts w:hint="eastAsia" w:ascii="宋体" w:hAnsi="宋体" w:eastAsia="方正书宋_GBK" w:cs="方正书宋_GBK"/>
          <w:b/>
          <w:color w:val="000000"/>
          <w:sz w:val="24"/>
          <w:szCs w:val="24"/>
          <w:u w:val="single"/>
          <w:lang w:val="en-US" w:eastAsia="zh-CN"/>
        </w:rPr>
        <w:t xml:space="preserve">                     </w:t>
      </w:r>
      <w:r>
        <w:rPr>
          <w:rFonts w:hint="eastAsia" w:ascii="宋体" w:hAnsi="宋体" w:eastAsia="方正书宋_GBK" w:cs="方正书宋_GBK"/>
          <w:b/>
          <w:color w:val="000000"/>
          <w:sz w:val="24"/>
          <w:szCs w:val="24"/>
          <w:lang w:val="en-US" w:eastAsia="zh-CN"/>
        </w:rPr>
        <w:t>统一社会信用代码：</w:t>
      </w:r>
      <w:r>
        <w:rPr>
          <w:rFonts w:hint="eastAsia" w:ascii="宋体" w:hAnsi="宋体" w:eastAsia="方正书宋_GBK" w:cs="方正书宋_GBK"/>
          <w:b/>
          <w:color w:val="000000"/>
          <w:sz w:val="24"/>
          <w:szCs w:val="24"/>
          <w:u w:val="single"/>
          <w:lang w:val="en-US" w:eastAsia="zh-CN"/>
        </w:rPr>
        <w:t xml:space="preserve">                  </w:t>
      </w:r>
    </w:p>
    <w:p w14:paraId="3860D481">
      <w:pPr>
        <w:keepNext w:val="0"/>
        <w:keepLines w:val="0"/>
        <w:pageBreakBefore w:val="0"/>
        <w:widowControl w:val="0"/>
        <w:kinsoku/>
        <w:wordWrap/>
        <w:overflowPunct/>
        <w:topLinePunct w:val="0"/>
        <w:autoSpaceDE/>
        <w:autoSpaceDN/>
        <w:bidi w:val="0"/>
        <w:adjustRightInd w:val="0"/>
        <w:snapToGrid w:val="0"/>
        <w:spacing w:line="560" w:lineRule="exact"/>
        <w:ind w:right="-86" w:rightChars="-41" w:firstLine="480" w:firstLineChars="200"/>
        <w:textAlignment w:val="auto"/>
        <w:rPr>
          <w:rFonts w:hint="eastAsia" w:ascii="宋体" w:hAnsi="宋体" w:eastAsia="方正书宋_GBK" w:cs="方正书宋_GBK"/>
          <w:b/>
          <w:color w:val="000000"/>
          <w:sz w:val="24"/>
          <w:szCs w:val="24"/>
          <w:u w:val="single"/>
          <w:lang w:val="en-US" w:eastAsia="zh-CN"/>
        </w:rPr>
      </w:pPr>
      <w:r>
        <w:rPr>
          <w:rFonts w:hint="eastAsia" w:ascii="宋体" w:hAnsi="宋体" w:eastAsia="方正书宋_GBK" w:cs="方正书宋_GBK"/>
          <w:b/>
          <w:color w:val="000000"/>
          <w:sz w:val="24"/>
          <w:szCs w:val="24"/>
          <w:lang w:val="en-US" w:eastAsia="zh-CN"/>
        </w:rPr>
        <w:t>联系人：</w:t>
      </w:r>
      <w:r>
        <w:rPr>
          <w:rFonts w:hint="eastAsia" w:ascii="宋体" w:hAnsi="宋体" w:eastAsia="方正书宋_GBK" w:cs="方正书宋_GBK"/>
          <w:b/>
          <w:color w:val="000000"/>
          <w:sz w:val="24"/>
          <w:szCs w:val="24"/>
          <w:u w:val="single"/>
          <w:lang w:val="en-US" w:eastAsia="zh-CN"/>
        </w:rPr>
        <w:t xml:space="preserve">                     </w:t>
      </w:r>
      <w:r>
        <w:rPr>
          <w:rFonts w:hint="eastAsia" w:ascii="宋体" w:hAnsi="宋体" w:eastAsia="方正书宋_GBK" w:cs="方正书宋_GBK"/>
          <w:b/>
          <w:color w:val="000000"/>
          <w:sz w:val="24"/>
          <w:szCs w:val="24"/>
          <w:lang w:val="en-US" w:eastAsia="zh-CN"/>
        </w:rPr>
        <w:t>联系电话：</w:t>
      </w:r>
      <w:r>
        <w:rPr>
          <w:rFonts w:hint="eastAsia" w:ascii="宋体" w:hAnsi="宋体" w:eastAsia="方正书宋_GBK" w:cs="方正书宋_GBK"/>
          <w:b/>
          <w:color w:val="000000"/>
          <w:sz w:val="24"/>
          <w:szCs w:val="24"/>
          <w:u w:val="single"/>
          <w:lang w:val="en-US" w:eastAsia="zh-CN"/>
        </w:rPr>
        <w:t xml:space="preserve">                          </w:t>
      </w:r>
    </w:p>
    <w:p w14:paraId="0B10CB7F">
      <w:pPr>
        <w:keepNext w:val="0"/>
        <w:keepLines w:val="0"/>
        <w:pageBreakBefore w:val="0"/>
        <w:widowControl w:val="0"/>
        <w:kinsoku/>
        <w:wordWrap/>
        <w:overflowPunct/>
        <w:topLinePunct w:val="0"/>
        <w:autoSpaceDE/>
        <w:autoSpaceDN/>
        <w:bidi w:val="0"/>
        <w:adjustRightInd w:val="0"/>
        <w:snapToGrid w:val="0"/>
        <w:spacing w:line="560" w:lineRule="exact"/>
        <w:ind w:right="-86" w:rightChars="-41" w:firstLine="480" w:firstLineChars="200"/>
        <w:textAlignment w:val="auto"/>
        <w:rPr>
          <w:rFonts w:hint="eastAsia" w:ascii="宋体" w:hAnsi="宋体" w:eastAsia="方正书宋_GBK" w:cs="方正书宋_GBK"/>
          <w:b/>
          <w:color w:val="000000"/>
          <w:sz w:val="24"/>
          <w:szCs w:val="24"/>
          <w:lang w:val="en-US" w:eastAsia="zh-CN"/>
        </w:rPr>
      </w:pPr>
      <w:r>
        <w:rPr>
          <w:rFonts w:hint="eastAsia" w:ascii="宋体" w:hAnsi="宋体" w:eastAsia="方正书宋_GBK" w:cs="方正书宋_GBK"/>
          <w:b/>
          <w:color w:val="000000"/>
          <w:sz w:val="24"/>
          <w:szCs w:val="24"/>
          <w:lang w:val="en-US" w:eastAsia="zh-CN"/>
        </w:rPr>
        <w:t>被申请人：</w:t>
      </w:r>
      <w:r>
        <w:rPr>
          <w:rFonts w:hint="eastAsia" w:ascii="宋体" w:hAnsi="宋体" w:eastAsia="方正书宋_GBK" w:cs="方正书宋_GBK"/>
          <w:b/>
          <w:color w:val="000000"/>
          <w:sz w:val="24"/>
          <w:szCs w:val="24"/>
          <w:u w:val="single"/>
          <w:lang w:val="en-US" w:eastAsia="zh-CN"/>
        </w:rPr>
        <w:t xml:space="preserve">                   </w:t>
      </w:r>
      <w:r>
        <w:rPr>
          <w:rFonts w:hint="eastAsia" w:ascii="宋体" w:hAnsi="宋体" w:eastAsia="方正书宋_GBK" w:cs="方正书宋_GBK"/>
          <w:b/>
          <w:color w:val="000000"/>
          <w:sz w:val="24"/>
          <w:szCs w:val="24"/>
          <w:lang w:val="en-US" w:eastAsia="zh-CN"/>
        </w:rPr>
        <w:t>行政执法证号：</w:t>
      </w:r>
      <w:r>
        <w:rPr>
          <w:rFonts w:hint="eastAsia" w:ascii="宋体" w:hAnsi="宋体" w:eastAsia="方正书宋_GBK" w:cs="方正书宋_GBK"/>
          <w:b/>
          <w:color w:val="000000"/>
          <w:sz w:val="24"/>
          <w:szCs w:val="24"/>
          <w:u w:val="single"/>
          <w:lang w:val="en-US" w:eastAsia="zh-CN"/>
        </w:rPr>
        <w:t xml:space="preserve">                      </w:t>
      </w:r>
    </w:p>
    <w:p w14:paraId="351E48FD">
      <w:pPr>
        <w:keepNext w:val="0"/>
        <w:keepLines w:val="0"/>
        <w:pageBreakBefore w:val="0"/>
        <w:widowControl w:val="0"/>
        <w:kinsoku/>
        <w:wordWrap/>
        <w:overflowPunct/>
        <w:topLinePunct w:val="0"/>
        <w:autoSpaceDE/>
        <w:autoSpaceDN/>
        <w:bidi w:val="0"/>
        <w:adjustRightInd w:val="0"/>
        <w:snapToGrid w:val="0"/>
        <w:spacing w:line="560" w:lineRule="exact"/>
        <w:ind w:right="-86" w:rightChars="-41"/>
        <w:textAlignment w:val="auto"/>
        <w:rPr>
          <w:rFonts w:hint="default" w:ascii="宋体" w:hAnsi="宋体" w:eastAsia="方正书宋_GBK" w:cs="方正书宋_GBK"/>
          <w:b/>
          <w:color w:val="000000"/>
          <w:sz w:val="24"/>
          <w:szCs w:val="24"/>
          <w:lang w:val="en-US" w:eastAsia="zh-CN"/>
        </w:rPr>
      </w:pPr>
    </w:p>
    <w:p w14:paraId="5D4EF97B">
      <w:pPr>
        <w:keepNext w:val="0"/>
        <w:keepLines w:val="0"/>
        <w:pageBreakBefore w:val="0"/>
        <w:widowControl w:val="0"/>
        <w:kinsoku/>
        <w:wordWrap/>
        <w:overflowPunct/>
        <w:topLinePunct w:val="0"/>
        <w:autoSpaceDE/>
        <w:autoSpaceDN/>
        <w:bidi w:val="0"/>
        <w:adjustRightInd w:val="0"/>
        <w:snapToGrid w:val="0"/>
        <w:spacing w:line="560" w:lineRule="exact"/>
        <w:ind w:right="-86" w:rightChars="-41" w:firstLine="480" w:firstLineChars="200"/>
        <w:textAlignment w:val="auto"/>
        <w:rPr>
          <w:rFonts w:hint="eastAsia" w:ascii="宋体" w:hAnsi="宋体" w:eastAsia="方正书宋_GBK" w:cs="方正书宋_GBK"/>
          <w:b/>
          <w:color w:val="000000"/>
          <w:sz w:val="24"/>
          <w:szCs w:val="24"/>
          <w:lang w:val="en-US" w:eastAsia="zh-CN"/>
        </w:rPr>
      </w:pPr>
      <w:r>
        <w:rPr>
          <w:rFonts w:hint="eastAsia" w:ascii="宋体" w:hAnsi="宋体" w:eastAsia="方正书宋_GBK" w:cs="方正书宋_GBK"/>
          <w:b/>
          <w:color w:val="000000"/>
          <w:sz w:val="24"/>
          <w:szCs w:val="24"/>
          <w:lang w:val="en-US" w:eastAsia="zh-CN"/>
        </w:rPr>
        <w:t>申请单位（人）于</w:t>
      </w:r>
      <w:r>
        <w:rPr>
          <w:rFonts w:hint="eastAsia" w:ascii="宋体" w:hAnsi="宋体" w:eastAsia="方正书宋_GBK" w:cs="方正书宋_GBK"/>
          <w:b/>
          <w:color w:val="000000"/>
          <w:sz w:val="24"/>
          <w:szCs w:val="24"/>
          <w:u w:val="single"/>
          <w:lang w:val="en-US" w:eastAsia="zh-CN"/>
        </w:rPr>
        <w:t xml:space="preserve">     </w:t>
      </w:r>
      <w:r>
        <w:rPr>
          <w:rFonts w:hint="eastAsia" w:ascii="宋体" w:hAnsi="宋体" w:eastAsia="方正书宋_GBK" w:cs="方正书宋_GBK"/>
          <w:b/>
          <w:color w:val="000000"/>
          <w:sz w:val="24"/>
          <w:szCs w:val="24"/>
          <w:lang w:val="en-US" w:eastAsia="zh-CN"/>
        </w:rPr>
        <w:t>年</w:t>
      </w:r>
      <w:r>
        <w:rPr>
          <w:rFonts w:hint="eastAsia" w:ascii="宋体" w:hAnsi="宋体" w:eastAsia="方正书宋_GBK" w:cs="方正书宋_GBK"/>
          <w:b/>
          <w:color w:val="000000"/>
          <w:sz w:val="24"/>
          <w:szCs w:val="24"/>
          <w:u w:val="single"/>
          <w:lang w:val="en-US" w:eastAsia="zh-CN"/>
        </w:rPr>
        <w:t xml:space="preserve">  </w:t>
      </w:r>
      <w:r>
        <w:rPr>
          <w:rFonts w:hint="eastAsia" w:ascii="宋体" w:hAnsi="宋体" w:eastAsia="方正书宋_GBK" w:cs="方正书宋_GBK"/>
          <w:b/>
          <w:color w:val="000000"/>
          <w:sz w:val="24"/>
          <w:szCs w:val="24"/>
          <w:lang w:val="en-US" w:eastAsia="zh-CN"/>
        </w:rPr>
        <w:t>月</w:t>
      </w:r>
      <w:r>
        <w:rPr>
          <w:rFonts w:hint="eastAsia" w:ascii="宋体" w:hAnsi="宋体" w:eastAsia="方正书宋_GBK" w:cs="方正书宋_GBK"/>
          <w:b/>
          <w:color w:val="000000"/>
          <w:sz w:val="24"/>
          <w:szCs w:val="24"/>
          <w:u w:val="single"/>
          <w:lang w:val="en-US" w:eastAsia="zh-CN"/>
        </w:rPr>
        <w:t xml:space="preserve">  </w:t>
      </w:r>
      <w:r>
        <w:rPr>
          <w:rFonts w:hint="eastAsia" w:ascii="宋体" w:hAnsi="宋体" w:eastAsia="方正书宋_GBK" w:cs="方正书宋_GBK"/>
          <w:b/>
          <w:color w:val="000000"/>
          <w:sz w:val="24"/>
          <w:szCs w:val="24"/>
          <w:lang w:val="en-US" w:eastAsia="zh-CN"/>
        </w:rPr>
        <w:t>日以</w:t>
      </w:r>
      <w:r>
        <w:rPr>
          <w:rFonts w:hint="eastAsia" w:ascii="宋体" w:hAnsi="宋体" w:eastAsia="方正书宋_GBK" w:cs="方正书宋_GBK"/>
          <w:b/>
          <w:color w:val="000000"/>
          <w:sz w:val="24"/>
          <w:szCs w:val="24"/>
          <w:u w:val="single"/>
          <w:lang w:val="en-US" w:eastAsia="zh-CN"/>
        </w:rPr>
        <w:t xml:space="preserve">          </w:t>
      </w:r>
      <w:r>
        <w:rPr>
          <w:rFonts w:hint="eastAsia" w:ascii="宋体" w:hAnsi="宋体" w:eastAsia="方正书宋_GBK" w:cs="方正书宋_GBK"/>
          <w:b/>
          <w:color w:val="000000"/>
          <w:sz w:val="24"/>
          <w:szCs w:val="24"/>
          <w:lang w:val="en-US" w:eastAsia="zh-CN"/>
        </w:rPr>
        <w:t>为由，申请（被申请人）回避实施</w:t>
      </w:r>
      <w:r>
        <w:rPr>
          <w:rFonts w:hint="eastAsia" w:ascii="宋体" w:hAnsi="宋体" w:eastAsia="方正书宋_GBK" w:cs="方正书宋_GBK"/>
          <w:b/>
          <w:color w:val="000000"/>
          <w:sz w:val="24"/>
          <w:szCs w:val="24"/>
          <w:u w:val="single"/>
          <w:lang w:val="en-US" w:eastAsia="zh-CN"/>
        </w:rPr>
        <w:t>（《行政检查通知书》（文书编号）     ）</w:t>
      </w:r>
      <w:r>
        <w:rPr>
          <w:rFonts w:hint="eastAsia" w:ascii="宋体" w:hAnsi="宋体" w:eastAsia="方正书宋_GBK" w:cs="方正书宋_GBK"/>
          <w:b/>
          <w:color w:val="000000"/>
          <w:sz w:val="24"/>
          <w:szCs w:val="24"/>
          <w:lang w:val="en-US" w:eastAsia="zh-CN"/>
        </w:rPr>
        <w:t>行政检查。</w:t>
      </w:r>
    </w:p>
    <w:p w14:paraId="3574FCB8">
      <w:pPr>
        <w:keepNext w:val="0"/>
        <w:keepLines w:val="0"/>
        <w:pageBreakBefore w:val="0"/>
        <w:widowControl w:val="0"/>
        <w:kinsoku/>
        <w:wordWrap/>
        <w:overflowPunct/>
        <w:topLinePunct w:val="0"/>
        <w:autoSpaceDE/>
        <w:autoSpaceDN/>
        <w:bidi w:val="0"/>
        <w:adjustRightInd w:val="0"/>
        <w:snapToGrid w:val="0"/>
        <w:spacing w:line="560" w:lineRule="exact"/>
        <w:ind w:right="-86" w:rightChars="-41" w:firstLine="480" w:firstLineChars="200"/>
        <w:textAlignment w:val="auto"/>
        <w:rPr>
          <w:rFonts w:hint="eastAsia" w:ascii="宋体" w:hAnsi="宋体" w:eastAsia="方正书宋_GBK" w:cs="方正书宋_GBK"/>
          <w:b/>
          <w:color w:val="000000"/>
          <w:sz w:val="24"/>
          <w:szCs w:val="24"/>
          <w:lang w:val="en-US" w:eastAsia="zh-CN"/>
        </w:rPr>
      </w:pPr>
      <w:r>
        <w:rPr>
          <w:rFonts w:hint="default" w:ascii="宋体" w:hAnsi="宋体" w:eastAsia="方正书宋_GBK" w:cs="方正书宋_GBK"/>
          <w:b/>
          <w:color w:val="000000"/>
          <w:sz w:val="24"/>
          <w:szCs w:val="24"/>
          <w:lang w:val="en-US" w:eastAsia="zh-CN"/>
        </w:rPr>
        <w:sym w:font="Wingdings 2" w:char="00A3"/>
      </w:r>
      <w:r>
        <w:rPr>
          <w:rFonts w:hint="eastAsia" w:ascii="宋体" w:hAnsi="宋体" w:eastAsia="方正书宋_GBK" w:cs="方正书宋_GBK"/>
          <w:b/>
          <w:color w:val="000000"/>
          <w:sz w:val="24"/>
          <w:szCs w:val="24"/>
          <w:lang w:val="en-US" w:eastAsia="zh-CN"/>
        </w:rPr>
        <w:t>经审查，符合</w:t>
      </w:r>
      <w:r>
        <w:rPr>
          <w:rFonts w:hint="eastAsia" w:ascii="宋体" w:hAnsi="宋体" w:eastAsia="方正书宋_GBK" w:cs="方正书宋_GBK"/>
          <w:b/>
          <w:color w:val="000000"/>
          <w:sz w:val="24"/>
          <w:szCs w:val="24"/>
          <w:u w:val="single"/>
          <w:lang w:val="en-US" w:eastAsia="zh-CN"/>
        </w:rPr>
        <w:t xml:space="preserve">         </w:t>
      </w:r>
      <w:r>
        <w:rPr>
          <w:rFonts w:hint="eastAsia" w:ascii="宋体" w:hAnsi="宋体" w:eastAsia="方正书宋_GBK" w:cs="方正书宋_GBK"/>
          <w:b/>
          <w:color w:val="000000"/>
          <w:sz w:val="24"/>
          <w:szCs w:val="24"/>
          <w:lang w:val="en-US" w:eastAsia="zh-CN"/>
        </w:rPr>
        <w:t>规定的回避情形，同意申请人的回避申请，并将行政执法人员更换为</w:t>
      </w:r>
      <w:r>
        <w:rPr>
          <w:rFonts w:hint="eastAsia" w:ascii="宋体" w:hAnsi="宋体" w:eastAsia="方正书宋_GBK" w:cs="方正书宋_GBK"/>
          <w:b/>
          <w:color w:val="000000"/>
          <w:sz w:val="24"/>
          <w:szCs w:val="24"/>
          <w:u w:val="single"/>
          <w:lang w:val="en-US" w:eastAsia="zh-CN"/>
        </w:rPr>
        <w:t xml:space="preserve">          </w:t>
      </w:r>
      <w:r>
        <w:rPr>
          <w:rFonts w:hint="eastAsia" w:ascii="宋体" w:hAnsi="宋体" w:eastAsia="方正书宋_GBK" w:cs="方正书宋_GBK"/>
          <w:b/>
          <w:color w:val="000000"/>
          <w:sz w:val="24"/>
          <w:szCs w:val="24"/>
          <w:lang w:val="en-US" w:eastAsia="zh-CN"/>
        </w:rPr>
        <w:t>，行政执法证号          。</w:t>
      </w:r>
    </w:p>
    <w:p w14:paraId="4FDCA41E">
      <w:pPr>
        <w:keepNext w:val="0"/>
        <w:keepLines w:val="0"/>
        <w:pageBreakBefore w:val="0"/>
        <w:widowControl w:val="0"/>
        <w:kinsoku/>
        <w:wordWrap/>
        <w:overflowPunct/>
        <w:topLinePunct w:val="0"/>
        <w:autoSpaceDE/>
        <w:autoSpaceDN/>
        <w:bidi w:val="0"/>
        <w:adjustRightInd w:val="0"/>
        <w:snapToGrid w:val="0"/>
        <w:spacing w:line="560" w:lineRule="exact"/>
        <w:ind w:right="-86" w:rightChars="-41" w:firstLine="480" w:firstLineChars="200"/>
        <w:textAlignment w:val="auto"/>
        <w:rPr>
          <w:rFonts w:hint="eastAsia" w:ascii="宋体" w:hAnsi="宋体" w:eastAsia="方正书宋_GBK" w:cs="方正书宋_GBK"/>
          <w:b/>
          <w:color w:val="000000"/>
          <w:sz w:val="24"/>
          <w:szCs w:val="24"/>
          <w:lang w:val="en-US" w:eastAsia="zh-CN"/>
        </w:rPr>
      </w:pPr>
      <w:r>
        <w:rPr>
          <w:rFonts w:hint="default" w:ascii="宋体" w:hAnsi="宋体" w:eastAsia="方正书宋_GBK" w:cs="方正书宋_GBK"/>
          <w:b/>
          <w:color w:val="000000"/>
          <w:sz w:val="24"/>
          <w:szCs w:val="24"/>
          <w:lang w:val="en-US" w:eastAsia="zh-CN"/>
        </w:rPr>
        <w:sym w:font="Wingdings 2" w:char="00A3"/>
      </w:r>
      <w:r>
        <w:rPr>
          <w:rFonts w:hint="eastAsia" w:ascii="宋体" w:hAnsi="宋体" w:eastAsia="方正书宋_GBK" w:cs="方正书宋_GBK"/>
          <w:b/>
          <w:color w:val="000000"/>
          <w:sz w:val="24"/>
          <w:szCs w:val="24"/>
          <w:lang w:val="en-US" w:eastAsia="zh-CN"/>
        </w:rPr>
        <w:t>经审查，不符合</w:t>
      </w:r>
      <w:r>
        <w:rPr>
          <w:rFonts w:hint="eastAsia" w:ascii="宋体" w:hAnsi="宋体" w:eastAsia="方正书宋_GBK" w:cs="方正书宋_GBK"/>
          <w:b/>
          <w:color w:val="000000"/>
          <w:sz w:val="24"/>
          <w:szCs w:val="24"/>
          <w:u w:val="single"/>
          <w:lang w:val="en-US" w:eastAsia="zh-CN"/>
        </w:rPr>
        <w:t xml:space="preserve">         </w:t>
      </w:r>
      <w:r>
        <w:rPr>
          <w:rFonts w:hint="eastAsia" w:ascii="宋体" w:hAnsi="宋体" w:eastAsia="方正书宋_GBK" w:cs="方正书宋_GBK"/>
          <w:b/>
          <w:color w:val="000000"/>
          <w:sz w:val="24"/>
          <w:szCs w:val="24"/>
          <w:lang w:val="en-US" w:eastAsia="zh-CN"/>
        </w:rPr>
        <w:t>规定的回避情形，驳回申请人的回避申请。</w:t>
      </w:r>
    </w:p>
    <w:p w14:paraId="4760D9D9">
      <w:pPr>
        <w:keepNext w:val="0"/>
        <w:keepLines w:val="0"/>
        <w:pageBreakBefore w:val="0"/>
        <w:widowControl w:val="0"/>
        <w:kinsoku/>
        <w:wordWrap/>
        <w:overflowPunct/>
        <w:topLinePunct w:val="0"/>
        <w:autoSpaceDE/>
        <w:autoSpaceDN/>
        <w:bidi w:val="0"/>
        <w:adjustRightInd w:val="0"/>
        <w:snapToGrid w:val="0"/>
        <w:spacing w:line="560" w:lineRule="exact"/>
        <w:ind w:right="-86" w:rightChars="-41"/>
        <w:textAlignment w:val="auto"/>
        <w:rPr>
          <w:rFonts w:hint="eastAsia" w:ascii="宋体" w:hAnsi="宋体" w:eastAsia="方正书宋_GBK" w:cs="方正书宋_GBK"/>
          <w:b/>
          <w:color w:val="000000"/>
          <w:sz w:val="24"/>
          <w:szCs w:val="24"/>
          <w:lang w:val="en-US" w:eastAsia="zh-CN"/>
        </w:rPr>
      </w:pPr>
      <w:r>
        <w:rPr>
          <w:rFonts w:hint="eastAsia" w:ascii="宋体" w:hAnsi="宋体" w:eastAsia="方正书宋_GBK" w:cs="方正书宋_GBK"/>
          <w:b/>
          <w:color w:val="000000"/>
          <w:sz w:val="24"/>
          <w:szCs w:val="24"/>
          <w:lang w:val="en-US" w:eastAsia="zh-CN"/>
        </w:rPr>
        <w:t>如对本决定不服，可以依法申请救济。</w:t>
      </w:r>
    </w:p>
    <w:p w14:paraId="62EC26E4">
      <w:pPr>
        <w:keepNext w:val="0"/>
        <w:keepLines w:val="0"/>
        <w:pageBreakBefore w:val="0"/>
        <w:widowControl w:val="0"/>
        <w:kinsoku/>
        <w:wordWrap/>
        <w:overflowPunct/>
        <w:topLinePunct w:val="0"/>
        <w:autoSpaceDE/>
        <w:autoSpaceDN/>
        <w:bidi w:val="0"/>
        <w:adjustRightInd w:val="0"/>
        <w:snapToGrid w:val="0"/>
        <w:spacing w:line="560" w:lineRule="exact"/>
        <w:ind w:right="-86" w:rightChars="-41"/>
        <w:textAlignment w:val="auto"/>
        <w:rPr>
          <w:rFonts w:hint="eastAsia" w:ascii="宋体" w:hAnsi="宋体" w:eastAsia="方正书宋_GBK" w:cs="方正书宋_GBK"/>
          <w:b/>
          <w:color w:val="000000"/>
          <w:sz w:val="24"/>
          <w:szCs w:val="24"/>
          <w:lang w:val="en-US" w:eastAsia="zh-CN"/>
        </w:rPr>
      </w:pPr>
    </w:p>
    <w:p w14:paraId="2777DB63">
      <w:pPr>
        <w:keepNext w:val="0"/>
        <w:keepLines w:val="0"/>
        <w:pageBreakBefore w:val="0"/>
        <w:widowControl w:val="0"/>
        <w:kinsoku/>
        <w:wordWrap/>
        <w:overflowPunct/>
        <w:topLinePunct w:val="0"/>
        <w:autoSpaceDE/>
        <w:autoSpaceDN/>
        <w:bidi w:val="0"/>
        <w:adjustRightInd w:val="0"/>
        <w:snapToGrid w:val="0"/>
        <w:spacing w:line="560" w:lineRule="exact"/>
        <w:ind w:right="-86" w:rightChars="-41"/>
        <w:textAlignment w:val="auto"/>
        <w:rPr>
          <w:rFonts w:hint="eastAsia" w:ascii="宋体" w:hAnsi="宋体" w:eastAsia="方正书宋_GBK" w:cs="方正书宋_GBK"/>
          <w:b/>
          <w:color w:val="000000"/>
          <w:sz w:val="24"/>
          <w:szCs w:val="24"/>
          <w:lang w:val="en-US" w:eastAsia="zh-CN"/>
        </w:rPr>
      </w:pPr>
    </w:p>
    <w:p w14:paraId="1038DBFB">
      <w:pPr>
        <w:keepNext w:val="0"/>
        <w:keepLines w:val="0"/>
        <w:pageBreakBefore w:val="0"/>
        <w:widowControl w:val="0"/>
        <w:kinsoku/>
        <w:wordWrap/>
        <w:overflowPunct/>
        <w:topLinePunct w:val="0"/>
        <w:autoSpaceDE/>
        <w:autoSpaceDN/>
        <w:bidi w:val="0"/>
        <w:adjustRightInd w:val="0"/>
        <w:snapToGrid w:val="0"/>
        <w:spacing w:line="560" w:lineRule="exact"/>
        <w:ind w:right="-86" w:rightChars="-41" w:firstLine="6003" w:firstLineChars="2500"/>
        <w:textAlignment w:val="auto"/>
        <w:rPr>
          <w:rFonts w:hint="eastAsia" w:ascii="宋体" w:hAnsi="宋体" w:eastAsia="方正书宋_GBK" w:cs="方正书宋_GBK"/>
          <w:b/>
          <w:color w:val="000000"/>
          <w:sz w:val="24"/>
          <w:szCs w:val="24"/>
          <w:lang w:val="en-US" w:eastAsia="zh-CN"/>
        </w:rPr>
      </w:pPr>
      <w:r>
        <w:rPr>
          <w:rFonts w:hint="eastAsia" w:ascii="宋体" w:hAnsi="宋体" w:eastAsia="方正书宋_GBK" w:cs="方正书宋_GBK"/>
          <w:b/>
          <w:color w:val="000000"/>
          <w:sz w:val="24"/>
          <w:szCs w:val="24"/>
          <w:lang w:val="en-US" w:eastAsia="zh-CN"/>
        </w:rPr>
        <w:t>应急管理部门</w:t>
      </w:r>
    </w:p>
    <w:p w14:paraId="06AFDD5E">
      <w:pPr>
        <w:keepNext w:val="0"/>
        <w:keepLines w:val="0"/>
        <w:pageBreakBefore w:val="0"/>
        <w:widowControl w:val="0"/>
        <w:kinsoku/>
        <w:wordWrap/>
        <w:overflowPunct/>
        <w:topLinePunct w:val="0"/>
        <w:autoSpaceDE/>
        <w:autoSpaceDN/>
        <w:bidi w:val="0"/>
        <w:adjustRightInd w:val="0"/>
        <w:snapToGrid w:val="0"/>
        <w:spacing w:line="560" w:lineRule="exact"/>
        <w:ind w:right="-86" w:rightChars="-41" w:firstLine="6243" w:firstLineChars="2600"/>
        <w:textAlignment w:val="auto"/>
        <w:rPr>
          <w:rFonts w:hint="eastAsia" w:ascii="宋体" w:hAnsi="宋体" w:eastAsia="方正书宋_GBK" w:cs="方正书宋_GBK"/>
          <w:b/>
          <w:color w:val="000000"/>
          <w:sz w:val="24"/>
          <w:szCs w:val="24"/>
          <w:lang w:val="en-US" w:eastAsia="zh-CN"/>
        </w:rPr>
      </w:pPr>
      <w:r>
        <w:rPr>
          <w:rFonts w:hint="eastAsia" w:ascii="宋体" w:hAnsi="宋体" w:eastAsia="方正书宋_GBK" w:cs="方正书宋_GBK"/>
          <w:b/>
          <w:color w:val="000000"/>
          <w:sz w:val="24"/>
          <w:szCs w:val="24"/>
          <w:lang w:val="en-US" w:eastAsia="zh-CN"/>
        </w:rPr>
        <w:t>（印章）</w:t>
      </w:r>
    </w:p>
    <w:p w14:paraId="78AA8893">
      <w:pPr>
        <w:keepNext w:val="0"/>
        <w:keepLines w:val="0"/>
        <w:pageBreakBefore w:val="0"/>
        <w:widowControl w:val="0"/>
        <w:kinsoku/>
        <w:wordWrap/>
        <w:overflowPunct/>
        <w:topLinePunct w:val="0"/>
        <w:autoSpaceDE/>
        <w:autoSpaceDN/>
        <w:bidi w:val="0"/>
        <w:adjustRightInd w:val="0"/>
        <w:snapToGrid w:val="0"/>
        <w:spacing w:line="560" w:lineRule="exact"/>
        <w:ind w:right="-86" w:rightChars="-41" w:firstLine="6003" w:firstLineChars="2500"/>
        <w:textAlignment w:val="auto"/>
        <w:rPr>
          <w:rFonts w:hint="eastAsia" w:ascii="宋体" w:hAnsi="宋体" w:eastAsia="方正书宋_GBK" w:cs="方正书宋_GBK"/>
          <w:b/>
          <w:color w:val="000000"/>
          <w:sz w:val="24"/>
          <w:szCs w:val="24"/>
          <w:lang w:val="en-US" w:eastAsia="zh-CN"/>
        </w:rPr>
      </w:pPr>
      <w:r>
        <w:rPr>
          <w:rFonts w:hint="eastAsia" w:ascii="宋体" w:hAnsi="宋体" w:eastAsia="方正书宋_GBK" w:cs="方正书宋_GBK"/>
          <w:b/>
          <w:color w:val="000000"/>
          <w:sz w:val="24"/>
          <w:szCs w:val="24"/>
          <w:lang w:val="en-US" w:eastAsia="zh-CN"/>
        </w:rPr>
        <w:t>年    月    日</w:t>
      </w:r>
    </w:p>
    <w:p w14:paraId="41CDFE3B">
      <w:pPr>
        <w:pStyle w:val="4"/>
        <w:bidi w:val="0"/>
        <w:rPr>
          <w:rFonts w:hint="eastAsia"/>
          <w:lang w:val="en-US" w:eastAsia="zh-CN"/>
        </w:rPr>
      </w:pPr>
    </w:p>
    <w:p w14:paraId="7879D6A8">
      <w:pPr>
        <w:pStyle w:val="4"/>
        <w:bidi w:val="0"/>
        <w:rPr>
          <w:rFonts w:hint="eastAsia"/>
          <w:lang w:val="en-US" w:eastAsia="zh-CN"/>
        </w:rPr>
      </w:pPr>
    </w:p>
    <w:p w14:paraId="4CB78BC6">
      <w:pPr>
        <w:spacing w:beforeLines="100" w:line="560" w:lineRule="exact"/>
        <w:jc w:val="left"/>
        <w:outlineLvl w:val="1"/>
        <w:rPr>
          <w:rFonts w:hint="eastAsia" w:ascii="黑体" w:hAnsi="黑体" w:eastAsia="黑体" w:cs="Times New Roman"/>
          <w:sz w:val="32"/>
          <w:szCs w:val="32"/>
          <w:lang w:val="en-US" w:eastAsia="zh-CN"/>
        </w:rPr>
      </w:pPr>
    </w:p>
    <w:p w14:paraId="42B9A5E1">
      <w:pPr>
        <w:spacing w:beforeLines="100" w:line="560" w:lineRule="exact"/>
        <w:jc w:val="left"/>
        <w:outlineLvl w:val="1"/>
        <w:rPr>
          <w:rFonts w:hint="eastAsia" w:ascii="黑体" w:hAnsi="黑体" w:eastAsia="黑体" w:cs="Times New Roman"/>
          <w:sz w:val="32"/>
          <w:szCs w:val="32"/>
          <w:lang w:val="en-US" w:eastAsia="zh-CN"/>
        </w:rPr>
      </w:pPr>
    </w:p>
    <w:p w14:paraId="3F698176">
      <w:pPr>
        <w:spacing w:beforeLines="100" w:line="560" w:lineRule="exact"/>
        <w:jc w:val="left"/>
        <w:outlineLvl w:val="1"/>
        <w:rPr>
          <w:rFonts w:hint="eastAsia" w:ascii="黑体" w:hAnsi="黑体" w:eastAsia="黑体" w:cs="Times New Roman"/>
          <w:sz w:val="32"/>
          <w:szCs w:val="32"/>
        </w:rPr>
      </w:pPr>
      <w:r>
        <w:rPr>
          <w:rFonts w:hint="eastAsia" w:ascii="黑体" w:hAnsi="黑体" w:eastAsia="黑体" w:cs="Times New Roman"/>
          <w:sz w:val="32"/>
          <w:szCs w:val="32"/>
          <w:lang w:val="en-US" w:eastAsia="zh-CN"/>
        </w:rPr>
        <w:t xml:space="preserve">1  </w:t>
      </w:r>
      <w:r>
        <w:rPr>
          <w:rFonts w:hint="eastAsia" w:ascii="黑体" w:hAnsi="黑体" w:eastAsia="黑体" w:cs="Times New Roman"/>
          <w:sz w:val="32"/>
          <w:szCs w:val="32"/>
        </w:rPr>
        <w:t>立案审批表</w:t>
      </w:r>
    </w:p>
    <w:p w14:paraId="64F58F43">
      <w:pPr>
        <w:spacing w:line="600" w:lineRule="exact"/>
        <w:jc w:val="center"/>
        <w:rPr>
          <w:rFonts w:ascii="华文中宋" w:hAnsi="华文中宋" w:eastAsia="华文中宋" w:cs="Times New Roman"/>
          <w:b/>
          <w:sz w:val="44"/>
          <w:szCs w:val="44"/>
        </w:rPr>
      </w:pPr>
      <w:r>
        <w:rPr>
          <w:rFonts w:hint="eastAsia" w:ascii="华文中宋" w:hAnsi="华文中宋" w:eastAsia="华文中宋" w:cs="黑体"/>
          <w:b/>
          <w:sz w:val="44"/>
          <w:szCs w:val="44"/>
        </w:rPr>
        <w:t>安全生产行政执法文书</w:t>
      </w:r>
    </w:p>
    <w:p w14:paraId="20E41ADD">
      <w:pPr>
        <w:spacing w:line="600" w:lineRule="exact"/>
        <w:jc w:val="center"/>
        <w:rPr>
          <w:rFonts w:ascii="Calibri" w:hAnsi="Calibri" w:eastAsia="仿宋_GB2312" w:cs="Times New Roman"/>
          <w:sz w:val="32"/>
          <w:szCs w:val="32"/>
        </w:rPr>
      </w:pPr>
      <w:r>
        <w:rPr>
          <w:rFonts w:ascii="华文中宋" w:hAnsi="华文中宋" w:eastAsia="华文中宋" w:cs="Calibri"/>
          <w:b/>
          <w:sz w:val="44"/>
          <w:szCs w:val="44"/>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57150</wp:posOffset>
                </wp:positionV>
                <wp:extent cx="5600700" cy="0"/>
                <wp:effectExtent l="0" t="19050" r="0" b="19050"/>
                <wp:wrapNone/>
                <wp:docPr id="1" name="直接连接符 48"/>
                <wp:cNvGraphicFramePr/>
                <a:graphic xmlns:a="http://schemas.openxmlformats.org/drawingml/2006/main">
                  <a:graphicData uri="http://schemas.microsoft.com/office/word/2010/wordprocessingShape">
                    <wps:wsp>
                      <wps:cNvCnPr/>
                      <wps:spPr>
                        <a:xfrm>
                          <a:off x="0" y="0"/>
                          <a:ext cx="5600700" cy="0"/>
                        </a:xfrm>
                        <a:prstGeom prst="line">
                          <a:avLst/>
                        </a:prstGeom>
                        <a:ln w="38100" cap="flat" cmpd="dbl">
                          <a:solidFill>
                            <a:srgbClr val="000000"/>
                          </a:solidFill>
                          <a:prstDash val="solid"/>
                          <a:round/>
                          <a:headEnd type="none" w="med" len="med"/>
                          <a:tailEnd type="none" w="med" len="med"/>
                        </a:ln>
                      </wps:spPr>
                      <wps:bodyPr/>
                    </wps:wsp>
                  </a:graphicData>
                </a:graphic>
              </wp:anchor>
            </w:drawing>
          </mc:Choice>
          <mc:Fallback>
            <w:pict>
              <v:line id="直接连接符 48" o:spid="_x0000_s1026" o:spt="20" style="position:absolute;left:0pt;margin-left:-8.25pt;margin-top:4.5pt;height:0pt;width:441pt;z-index:251659264;mso-width-relative:page;mso-height-relative:page;" filled="f" stroked="t" coordsize="21600,21600" o:gfxdata="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Y9X3TUAAAABwEAAA8AAAAAAAAAAQAgAAAAIgAAAGRycy9kb3ducmV2LnhtbFBLAQIUABQAAAAI&#10;AIdO4kB26Eyd8QEAAOQDAAAOAAAAAAAAAAEAIAAAACMBAABkcnMvZTJvRG9jLnhtbFBLBQYAAAAA&#10;BgAGAFkBAACGBQ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立案审批表</w:t>
      </w:r>
    </w:p>
    <w:p w14:paraId="1DB87E21">
      <w:pPr>
        <w:spacing w:line="64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    ）应急立〔    〕  号</w:t>
      </w:r>
    </w:p>
    <w:p w14:paraId="40286424">
      <w:pPr>
        <w:spacing w:line="500" w:lineRule="exact"/>
        <w:rPr>
          <w:rFonts w:ascii="仿宋_GB2312" w:hAnsi="仿宋" w:eastAsia="仿宋_GB2312" w:cs="Times New Roman"/>
          <w:sz w:val="24"/>
          <w:szCs w:val="24"/>
        </w:rPr>
      </w:pPr>
      <w:r>
        <w:rPr>
          <w:rFonts w:hint="eastAsia" w:ascii="仿宋_GB2312" w:hAnsi="仿宋" w:eastAsia="仿宋_GB2312" w:cs="仿宋"/>
          <w:sz w:val="24"/>
          <w:szCs w:val="24"/>
        </w:rPr>
        <w:t>案由</w:t>
      </w:r>
      <w:r>
        <w:rPr>
          <w:rFonts w:hint="eastAsia" w:ascii="仿宋_GB2312" w:hAnsi="仿宋" w:eastAsia="仿宋_GB2312" w:cs="仿宋"/>
          <w:sz w:val="24"/>
          <w:szCs w:val="24"/>
          <w:u w:val="single"/>
        </w:rPr>
        <w:t xml:space="preserve">                                                                   </w:t>
      </w:r>
    </w:p>
    <w:p w14:paraId="5F087E58">
      <w:pPr>
        <w:spacing w:line="500" w:lineRule="exact"/>
        <w:rPr>
          <w:rFonts w:ascii="仿宋_GB2312" w:hAnsi="仿宋" w:eastAsia="仿宋_GB2312" w:cs="Times New Roman"/>
          <w:sz w:val="24"/>
          <w:szCs w:val="24"/>
        </w:rPr>
      </w:pPr>
      <w:r>
        <w:rPr>
          <w:rFonts w:hint="eastAsia" w:ascii="仿宋_GB2312" w:hAnsi="仿宋" w:eastAsia="仿宋_GB2312" w:cs="仿宋"/>
          <w:sz w:val="24"/>
          <w:szCs w:val="24"/>
        </w:rPr>
        <w:t>案件来源</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时间</w:t>
      </w:r>
      <w:r>
        <w:rPr>
          <w:rFonts w:hint="eastAsia" w:ascii="仿宋_GB2312" w:hAnsi="仿宋" w:eastAsia="仿宋_GB2312" w:cs="仿宋"/>
          <w:sz w:val="24"/>
          <w:szCs w:val="24"/>
          <w:u w:val="single"/>
        </w:rPr>
        <w:t xml:space="preserve">                         </w:t>
      </w:r>
    </w:p>
    <w:p w14:paraId="7AA675DC">
      <w:pPr>
        <w:spacing w:line="500" w:lineRule="exact"/>
        <w:rPr>
          <w:rFonts w:ascii="仿宋_GB2312" w:hAnsi="仿宋" w:eastAsia="仿宋_GB2312" w:cs="仿宋"/>
          <w:sz w:val="24"/>
          <w:szCs w:val="24"/>
          <w:u w:val="single"/>
        </w:rPr>
      </w:pPr>
      <w:r>
        <w:rPr>
          <w:rFonts w:hint="eastAsia" w:ascii="仿宋_GB2312" w:hAnsi="仿宋" w:eastAsia="仿宋_GB2312" w:cs="仿宋"/>
          <w:sz w:val="24"/>
          <w:szCs w:val="24"/>
        </w:rPr>
        <w:t>案件名称</w:t>
      </w:r>
      <w:r>
        <w:rPr>
          <w:rFonts w:hint="eastAsia" w:ascii="仿宋_GB2312" w:hAnsi="仿宋" w:eastAsia="仿宋_GB2312" w:cs="仿宋"/>
          <w:sz w:val="24"/>
          <w:szCs w:val="24"/>
          <w:u w:val="single"/>
        </w:rPr>
        <w:t xml:space="preserve">                                                               </w:t>
      </w:r>
    </w:p>
    <w:p w14:paraId="75993825">
      <w:pPr>
        <w:spacing w:line="500" w:lineRule="exact"/>
        <w:rPr>
          <w:rFonts w:ascii="仿宋_GB2312" w:hAnsi="仿宋" w:eastAsia="仿宋_GB2312" w:cs="仿宋"/>
          <w:sz w:val="24"/>
          <w:szCs w:val="24"/>
          <w:u w:val="single"/>
        </w:rPr>
      </w:pPr>
      <w:r>
        <w:rPr>
          <w:rFonts w:hint="eastAsia" w:ascii="仿宋_GB2312" w:hAnsi="仿宋" w:eastAsia="仿宋_GB2312" w:cs="仿宋"/>
          <w:sz w:val="24"/>
          <w:szCs w:val="24"/>
        </w:rPr>
        <w:t>当事人</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电话</w:t>
      </w:r>
      <w:r>
        <w:rPr>
          <w:rFonts w:hint="eastAsia" w:ascii="仿宋_GB2312" w:hAnsi="仿宋" w:eastAsia="仿宋_GB2312" w:cs="仿宋"/>
          <w:sz w:val="24"/>
          <w:szCs w:val="24"/>
          <w:u w:val="single"/>
        </w:rPr>
        <w:t xml:space="preserve">                         </w:t>
      </w:r>
    </w:p>
    <w:p w14:paraId="74A75F48">
      <w:pPr>
        <w:spacing w:line="500" w:lineRule="exact"/>
        <w:rPr>
          <w:rFonts w:ascii="仿宋_GB2312" w:hAnsi="仿宋" w:eastAsia="仿宋_GB2312" w:cs="仿宋"/>
          <w:sz w:val="24"/>
          <w:szCs w:val="24"/>
          <w:u w:val="single"/>
        </w:rPr>
      </w:pPr>
      <w:r>
        <w:rPr>
          <w:rFonts w:hint="eastAsia" w:ascii="仿宋_GB2312" w:hAnsi="仿宋" w:eastAsia="仿宋_GB2312" w:cs="仿宋"/>
          <w:sz w:val="24"/>
          <w:szCs w:val="24"/>
        </w:rPr>
        <w:t>当事人基本情况</w:t>
      </w:r>
      <w:r>
        <w:rPr>
          <w:rFonts w:hint="eastAsia" w:ascii="仿宋_GB2312" w:hAnsi="仿宋" w:eastAsia="仿宋_GB2312" w:cs="仿宋"/>
          <w:sz w:val="24"/>
          <w:szCs w:val="24"/>
          <w:u w:val="single"/>
        </w:rPr>
        <w:t xml:space="preserve">                                                         </w:t>
      </w:r>
    </w:p>
    <w:p w14:paraId="0F408740">
      <w:pPr>
        <w:spacing w:line="500" w:lineRule="exact"/>
        <w:rPr>
          <w:rFonts w:ascii="仿宋_GB2312" w:hAnsi="仿宋" w:eastAsia="仿宋_GB2312" w:cs="Times New Roman"/>
          <w:sz w:val="28"/>
          <w:szCs w:val="28"/>
        </w:rPr>
      </w:pPr>
      <w:r>
        <w:rPr>
          <w:rFonts w:hint="eastAsia" w:ascii="仿宋_GB2312" w:hAnsi="仿宋" w:eastAsia="仿宋_GB2312" w:cs="仿宋"/>
          <w:sz w:val="24"/>
          <w:szCs w:val="24"/>
        </w:rPr>
        <w:t>当事人地址</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邮政编码</w:t>
      </w:r>
      <w:r>
        <w:rPr>
          <w:rFonts w:hint="eastAsia" w:ascii="仿宋_GB2312" w:hAnsi="仿宋" w:eastAsia="仿宋_GB2312" w:cs="仿宋"/>
          <w:sz w:val="24"/>
          <w:szCs w:val="24"/>
          <w:u w:val="single"/>
        </w:rPr>
        <w:t xml:space="preserve">             </w:t>
      </w:r>
      <w:r>
        <w:rPr>
          <w:rFonts w:hint="eastAsia" w:ascii="仿宋_GB2312" w:hAnsi="仿宋" w:eastAsia="仿宋_GB2312" w:cs="仿宋"/>
          <w:sz w:val="28"/>
          <w:szCs w:val="28"/>
          <w:u w:val="single"/>
        </w:rPr>
        <w:t xml:space="preserve">       </w:t>
      </w:r>
    </w:p>
    <w:p w14:paraId="258D0E37">
      <w:pPr>
        <w:spacing w:line="240" w:lineRule="exact"/>
        <w:rPr>
          <w:rFonts w:ascii="仿宋_GB2312" w:hAnsi="仿宋" w:eastAsia="仿宋_GB2312" w:cs="Times New Roman"/>
          <w:sz w:val="24"/>
          <w:szCs w:val="24"/>
          <w:u w:val="single"/>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152"/>
        <w:gridCol w:w="2"/>
      </w:tblGrid>
      <w:tr w14:paraId="5A02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cantSplit/>
          <w:trHeight w:val="1728" w:hRule="atLeast"/>
        </w:trPr>
        <w:tc>
          <w:tcPr>
            <w:tcW w:w="8538" w:type="dxa"/>
            <w:gridSpan w:val="3"/>
            <w:noWrap w:val="0"/>
            <w:vAlign w:val="top"/>
          </w:tcPr>
          <w:p w14:paraId="5D534614">
            <w:pPr>
              <w:spacing w:line="500" w:lineRule="exact"/>
              <w:rPr>
                <w:rFonts w:ascii="仿宋_GB2312" w:hAnsi="仿宋" w:eastAsia="仿宋_GB2312" w:cs="仿宋"/>
                <w:sz w:val="24"/>
                <w:szCs w:val="24"/>
              </w:rPr>
            </w:pPr>
            <w:r>
              <w:rPr>
                <w:rFonts w:hint="eastAsia" w:ascii="仿宋_GB2312" w:hAnsi="仿宋" w:eastAsia="仿宋_GB2312" w:cs="仿宋"/>
                <w:sz w:val="24"/>
                <w:szCs w:val="24"/>
              </w:rPr>
              <w:t>案件基本情况：</w:t>
            </w:r>
          </w:p>
          <w:p w14:paraId="7026122F">
            <w:pPr>
              <w:spacing w:line="600" w:lineRule="exact"/>
              <w:rPr>
                <w:rFonts w:ascii="仿宋_GB2312" w:hAnsi="仿宋" w:eastAsia="仿宋_GB2312"/>
                <w:sz w:val="24"/>
                <w:szCs w:val="24"/>
              </w:rPr>
            </w:pPr>
          </w:p>
          <w:p w14:paraId="0476A3E6">
            <w:pPr>
              <w:spacing w:line="600" w:lineRule="exact"/>
              <w:rPr>
                <w:rFonts w:ascii="仿宋_GB2312" w:hAnsi="仿宋" w:eastAsia="仿宋_GB2312"/>
                <w:sz w:val="24"/>
                <w:szCs w:val="24"/>
              </w:rPr>
            </w:pPr>
          </w:p>
          <w:p w14:paraId="7790C7AA">
            <w:pPr>
              <w:spacing w:line="560" w:lineRule="exact"/>
              <w:rPr>
                <w:rFonts w:ascii="仿宋_GB2312" w:hAnsi="仿宋" w:eastAsia="仿宋_GB2312"/>
                <w:sz w:val="24"/>
                <w:szCs w:val="24"/>
              </w:rPr>
            </w:pPr>
          </w:p>
        </w:tc>
      </w:tr>
      <w:tr w14:paraId="2071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cantSplit/>
          <w:trHeight w:val="2147" w:hRule="atLeast"/>
        </w:trPr>
        <w:tc>
          <w:tcPr>
            <w:tcW w:w="8538" w:type="dxa"/>
            <w:gridSpan w:val="3"/>
            <w:noWrap w:val="0"/>
            <w:vAlign w:val="top"/>
          </w:tcPr>
          <w:p w14:paraId="0CDE65B4">
            <w:pPr>
              <w:spacing w:line="500" w:lineRule="exact"/>
              <w:rPr>
                <w:rFonts w:hint="eastAsia" w:ascii="仿宋_GB2312" w:hAnsi="仿宋" w:eastAsia="仿宋_GB2312" w:cs="仿宋"/>
                <w:sz w:val="24"/>
                <w:szCs w:val="24"/>
              </w:rPr>
            </w:pPr>
            <w:r>
              <w:rPr>
                <w:rFonts w:hint="eastAsia" w:ascii="仿宋_GB2312" w:hAnsi="仿宋" w:eastAsia="仿宋_GB2312" w:cs="仿宋"/>
                <w:sz w:val="24"/>
                <w:szCs w:val="24"/>
              </w:rPr>
              <w:t>承办人意见：</w:t>
            </w:r>
          </w:p>
          <w:p w14:paraId="1E9E9DC6">
            <w:pPr>
              <w:spacing w:line="560" w:lineRule="exact"/>
              <w:rPr>
                <w:rFonts w:ascii="仿宋_GB2312" w:hAnsi="仿宋" w:eastAsia="仿宋_GB2312"/>
                <w:sz w:val="24"/>
                <w:szCs w:val="24"/>
              </w:rPr>
            </w:pPr>
            <w:r>
              <w:rPr>
                <w:rFonts w:hint="eastAsia" w:ascii="仿宋_GB2312" w:hAnsi="仿宋" w:eastAsia="仿宋_GB2312" w:cs="仿宋"/>
                <w:sz w:val="24"/>
                <w:szCs w:val="24"/>
              </w:rPr>
              <w:t>承办人（签名）：</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证号：</w:t>
            </w:r>
            <w:r>
              <w:rPr>
                <w:rFonts w:hint="eastAsia" w:ascii="仿宋_GB2312" w:hAnsi="仿宋" w:eastAsia="仿宋_GB2312" w:cs="仿宋"/>
                <w:sz w:val="24"/>
                <w:szCs w:val="24"/>
                <w:u w:val="single"/>
              </w:rPr>
              <w:t xml:space="preserve">           </w:t>
            </w:r>
          </w:p>
          <w:p w14:paraId="4412FEB3">
            <w:pPr>
              <w:spacing w:line="560" w:lineRule="exact"/>
              <w:ind w:firstLine="1680" w:firstLineChars="700"/>
              <w:rPr>
                <w:rFonts w:hint="eastAsia" w:ascii="仿宋_GB2312" w:hAnsi="仿宋" w:eastAsia="仿宋_GB2312" w:cs="仿宋"/>
                <w:sz w:val="24"/>
                <w:szCs w:val="24"/>
              </w:rPr>
            </w:pPr>
            <w:r>
              <w:rPr>
                <w:rFonts w:hint="eastAsia" w:ascii="仿宋_GB2312" w:hAnsi="仿宋" w:eastAsia="仿宋_GB2312" w:cs="仿宋"/>
                <w:sz w:val="24"/>
                <w:szCs w:val="24"/>
              </w:rPr>
              <w:t xml:space="preserve">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证号：</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w:t>
            </w:r>
          </w:p>
          <w:p w14:paraId="0D6E700F">
            <w:pPr>
              <w:spacing w:line="560" w:lineRule="exact"/>
              <w:ind w:firstLine="6960" w:firstLineChars="2900"/>
              <w:rPr>
                <w:rFonts w:ascii="仿宋_GB2312" w:hAnsi="仿宋" w:eastAsia="仿宋_GB2312"/>
                <w:sz w:val="24"/>
                <w:szCs w:val="24"/>
              </w:rPr>
            </w:pPr>
            <w:r>
              <w:rPr>
                <w:rFonts w:hint="eastAsia" w:ascii="仿宋_GB2312" w:hAnsi="仿宋" w:eastAsia="仿宋_GB2312" w:cs="仿宋"/>
                <w:sz w:val="24"/>
                <w:szCs w:val="24"/>
              </w:rPr>
              <w:t>年  月  日</w:t>
            </w:r>
          </w:p>
        </w:tc>
      </w:tr>
      <w:tr w14:paraId="6B7B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989" w:hRule="atLeast"/>
        </w:trPr>
        <w:tc>
          <w:tcPr>
            <w:tcW w:w="1384" w:type="dxa"/>
            <w:noWrap w:val="0"/>
            <w:vAlign w:val="center"/>
          </w:tcPr>
          <w:p w14:paraId="29730663">
            <w:pPr>
              <w:spacing w:line="400" w:lineRule="exact"/>
              <w:jc w:val="center"/>
              <w:rPr>
                <w:rFonts w:ascii="仿宋_GB2312" w:hAnsi="仿宋" w:eastAsia="仿宋_GB2312" w:cs="Calibri"/>
                <w:kern w:val="0"/>
                <w:sz w:val="24"/>
                <w:szCs w:val="24"/>
                <w:highlight w:val="yellow"/>
              </w:rPr>
            </w:pPr>
            <w:r>
              <w:rPr>
                <w:rFonts w:hint="eastAsia" w:ascii="仿宋_GB2312" w:hAnsi="仿宋" w:eastAsia="仿宋_GB2312" w:cs="仿宋"/>
                <w:kern w:val="2"/>
                <w:sz w:val="24"/>
                <w:szCs w:val="24"/>
                <w:highlight w:val="none"/>
              </w:rPr>
              <w:t>审核意见</w:t>
            </w:r>
          </w:p>
        </w:tc>
        <w:tc>
          <w:tcPr>
            <w:tcW w:w="7152" w:type="dxa"/>
            <w:noWrap w:val="0"/>
            <w:vAlign w:val="top"/>
          </w:tcPr>
          <w:p w14:paraId="7EDF5F2F">
            <w:pPr>
              <w:spacing w:line="400" w:lineRule="exact"/>
              <w:jc w:val="left"/>
              <w:rPr>
                <w:rFonts w:hint="eastAsia" w:ascii="仿宋_GB2312" w:hAnsi="仿宋" w:eastAsia="仿宋_GB2312" w:cs="Calibri"/>
                <w:kern w:val="0"/>
                <w:sz w:val="24"/>
                <w:szCs w:val="24"/>
                <w:highlight w:val="yellow"/>
              </w:rPr>
            </w:pPr>
          </w:p>
          <w:p w14:paraId="48C2C299">
            <w:pPr>
              <w:pStyle w:val="8"/>
              <w:ind w:firstLine="420"/>
              <w:rPr>
                <w:highlight w:val="yellow"/>
              </w:rPr>
            </w:pPr>
          </w:p>
          <w:p w14:paraId="1B3CFE8C">
            <w:pPr>
              <w:spacing w:line="400" w:lineRule="exact"/>
              <w:ind w:firstLine="3000" w:firstLineChars="1250"/>
              <w:jc w:val="left"/>
              <w:rPr>
                <w:rFonts w:ascii="仿宋_GB2312" w:hAnsi="仿宋" w:eastAsia="仿宋_GB2312" w:cs="Calibri"/>
                <w:kern w:val="0"/>
                <w:sz w:val="24"/>
                <w:szCs w:val="24"/>
                <w:highlight w:val="yellow"/>
              </w:rPr>
            </w:pPr>
            <w:r>
              <w:rPr>
                <w:rFonts w:hint="eastAsia" w:ascii="仿宋_GB2312" w:hAnsi="仿宋" w:eastAsia="仿宋_GB2312" w:cs="仿宋"/>
                <w:kern w:val="2"/>
                <w:sz w:val="24"/>
                <w:szCs w:val="24"/>
                <w:highlight w:val="none"/>
              </w:rPr>
              <w:t>审核人：</w:t>
            </w:r>
            <w:r>
              <w:rPr>
                <w:rFonts w:hint="eastAsia" w:ascii="仿宋_GB2312" w:hAnsi="仿宋" w:eastAsia="仿宋_GB2312" w:cs="仿宋"/>
                <w:sz w:val="24"/>
                <w:szCs w:val="24"/>
                <w:highlight w:val="none"/>
              </w:rPr>
              <w:t xml:space="preserve"> </w:t>
            </w:r>
            <w:r>
              <w:rPr>
                <w:rFonts w:hint="eastAsia" w:ascii="仿宋_GB2312" w:hAnsi="仿宋" w:eastAsia="仿宋_GB2312" w:cs="仿宋"/>
                <w:kern w:val="2"/>
                <w:sz w:val="24"/>
                <w:szCs w:val="24"/>
                <w:highlight w:val="none"/>
              </w:rPr>
              <w:t xml:space="preserve">　　　　　    </w:t>
            </w:r>
            <w:r>
              <w:rPr>
                <w:rFonts w:hint="eastAsia" w:ascii="仿宋_GB2312" w:hAnsi="仿宋" w:eastAsia="仿宋_GB2312" w:cs="仿宋"/>
                <w:sz w:val="24"/>
                <w:szCs w:val="24"/>
                <w:highlight w:val="none"/>
              </w:rPr>
              <w:t>年  月  日</w:t>
            </w:r>
          </w:p>
        </w:tc>
      </w:tr>
      <w:tr w14:paraId="2089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1017" w:hRule="atLeast"/>
        </w:trPr>
        <w:tc>
          <w:tcPr>
            <w:tcW w:w="1384" w:type="dxa"/>
            <w:noWrap w:val="0"/>
            <w:vAlign w:val="center"/>
          </w:tcPr>
          <w:p w14:paraId="7198BE0A">
            <w:pPr>
              <w:spacing w:line="500" w:lineRule="exact"/>
              <w:jc w:val="left"/>
              <w:rPr>
                <w:rFonts w:hint="eastAsia" w:ascii="仿宋_GB2312" w:hAnsi="仿宋" w:eastAsia="仿宋_GB2312" w:cs="仿宋"/>
                <w:kern w:val="2"/>
                <w:sz w:val="24"/>
                <w:szCs w:val="24"/>
                <w:highlight w:val="yellow"/>
              </w:rPr>
            </w:pPr>
            <w:r>
              <w:rPr>
                <w:rFonts w:hint="eastAsia" w:ascii="仿宋_GB2312" w:hAnsi="仿宋" w:eastAsia="仿宋_GB2312" w:cs="仿宋"/>
                <w:kern w:val="2"/>
                <w:sz w:val="24"/>
                <w:szCs w:val="24"/>
                <w:highlight w:val="none"/>
              </w:rPr>
              <w:t>审批意见</w:t>
            </w:r>
          </w:p>
        </w:tc>
        <w:tc>
          <w:tcPr>
            <w:tcW w:w="7152" w:type="dxa"/>
            <w:noWrap w:val="0"/>
            <w:vAlign w:val="top"/>
          </w:tcPr>
          <w:p w14:paraId="60049A96">
            <w:pPr>
              <w:rPr>
                <w:highlight w:val="yellow"/>
              </w:rPr>
            </w:pPr>
          </w:p>
          <w:p w14:paraId="6B7438AB">
            <w:pPr>
              <w:spacing w:line="400" w:lineRule="exact"/>
              <w:jc w:val="left"/>
              <w:rPr>
                <w:rFonts w:ascii="仿宋_GB2312" w:hAnsi="仿宋" w:eastAsia="仿宋_GB2312" w:cs="Calibri"/>
                <w:kern w:val="0"/>
                <w:sz w:val="24"/>
                <w:szCs w:val="24"/>
                <w:highlight w:val="yellow"/>
              </w:rPr>
            </w:pPr>
          </w:p>
          <w:p w14:paraId="076FC8EE">
            <w:pPr>
              <w:spacing w:line="400" w:lineRule="exact"/>
              <w:ind w:firstLine="3000" w:firstLineChars="1250"/>
              <w:jc w:val="left"/>
              <w:rPr>
                <w:rFonts w:ascii="仿宋_GB2312" w:hAnsi="仿宋" w:eastAsia="仿宋_GB2312" w:cs="Calibri"/>
                <w:kern w:val="0"/>
                <w:sz w:val="24"/>
                <w:szCs w:val="24"/>
                <w:highlight w:val="yellow"/>
              </w:rPr>
            </w:pPr>
            <w:r>
              <w:rPr>
                <w:rFonts w:hint="eastAsia" w:ascii="仿宋_GB2312" w:hAnsi="仿宋" w:eastAsia="仿宋_GB2312" w:cs="仿宋"/>
                <w:kern w:val="2"/>
                <w:sz w:val="24"/>
                <w:szCs w:val="24"/>
                <w:highlight w:val="none"/>
              </w:rPr>
              <w:t>审批人：</w:t>
            </w:r>
            <w:r>
              <w:rPr>
                <w:rFonts w:hint="eastAsia" w:ascii="仿宋_GB2312" w:hAnsi="仿宋" w:eastAsia="仿宋_GB2312" w:cs="仿宋"/>
                <w:sz w:val="24"/>
                <w:szCs w:val="24"/>
                <w:highlight w:val="none"/>
              </w:rPr>
              <w:t xml:space="preserve"> </w:t>
            </w:r>
            <w:r>
              <w:rPr>
                <w:rFonts w:hint="eastAsia" w:ascii="仿宋_GB2312" w:hAnsi="仿宋" w:eastAsia="仿宋_GB2312" w:cs="仿宋"/>
                <w:kern w:val="2"/>
                <w:sz w:val="24"/>
                <w:szCs w:val="24"/>
                <w:highlight w:val="none"/>
              </w:rPr>
              <w:t>　　　　    　</w:t>
            </w:r>
            <w:r>
              <w:rPr>
                <w:rFonts w:hint="eastAsia" w:ascii="仿宋_GB2312" w:hAnsi="仿宋" w:eastAsia="仿宋_GB2312" w:cs="仿宋"/>
                <w:sz w:val="24"/>
                <w:szCs w:val="24"/>
                <w:highlight w:val="none"/>
              </w:rPr>
              <w:t>年  月  日</w:t>
            </w:r>
          </w:p>
        </w:tc>
      </w:tr>
    </w:tbl>
    <w:p w14:paraId="500FDB39">
      <w:pPr>
        <w:pStyle w:val="8"/>
        <w:ind w:firstLine="0" w:firstLineChars="0"/>
        <w:rPr>
          <w:rFonts w:hint="eastAsia"/>
        </w:rPr>
      </w:pPr>
    </w:p>
    <w:p w14:paraId="36042ACB">
      <w:pPr>
        <w:spacing w:beforeLines="100" w:line="560" w:lineRule="exact"/>
        <w:jc w:val="left"/>
        <w:outlineLvl w:val="1"/>
        <w:rPr>
          <w:rFonts w:ascii="黑体" w:hAnsi="黑体" w:eastAsia="黑体" w:cs="Times New Roman"/>
          <w:sz w:val="32"/>
          <w:szCs w:val="32"/>
        </w:rPr>
      </w:pPr>
    </w:p>
    <w:p w14:paraId="0139FA38">
      <w:pPr>
        <w:spacing w:beforeLines="100" w:line="560" w:lineRule="exact"/>
        <w:jc w:val="left"/>
        <w:outlineLvl w:val="1"/>
        <w:rPr>
          <w:rFonts w:ascii="黑体" w:hAnsi="黑体" w:eastAsia="黑体" w:cs="Times New Roman"/>
          <w:sz w:val="32"/>
          <w:szCs w:val="32"/>
        </w:rPr>
      </w:pPr>
      <w:r>
        <w:rPr>
          <w:rFonts w:ascii="黑体" w:hAnsi="黑体" w:eastAsia="黑体" w:cs="Times New Roman"/>
          <w:sz w:val="32"/>
          <w:szCs w:val="32"/>
        </w:rPr>
        <w:t>2</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现场检查方案</w:t>
      </w:r>
    </w:p>
    <w:p w14:paraId="710BD23E">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eastAsia="华文中宋" w:cs="黑体"/>
          <w:b/>
          <w:color w:val="000000"/>
          <w:sz w:val="44"/>
          <w:szCs w:val="44"/>
        </w:rPr>
      </w:pPr>
      <w:r>
        <w:rPr>
          <w:rFonts w:hint="eastAsia" w:ascii="宋体" w:hAnsi="宋体" w:eastAsia="华文中宋" w:cs="黑体"/>
          <w:b/>
          <w:color w:val="000000"/>
          <w:sz w:val="44"/>
          <w:szCs w:val="44"/>
        </w:rPr>
        <w:t>安全生产行政执法文书</w:t>
      </w:r>
    </w:p>
    <w:p w14:paraId="2E567152">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eastAsia="华文中宋" w:cs="黑体"/>
          <w:b/>
          <w:color w:val="000000"/>
          <w:sz w:val="44"/>
          <w:szCs w:val="44"/>
        </w:rPr>
      </w:pPr>
      <w:r>
        <w:rPr>
          <w:rFonts w:ascii="宋体" w:hAnsi="宋体" w:eastAsia="华文中宋" w:cs="Calibri"/>
          <w:b/>
          <w:sz w:val="44"/>
          <w:szCs w:val="44"/>
        </w:rPr>
        <mc:AlternateContent>
          <mc:Choice Requires="wps">
            <w:drawing>
              <wp:anchor distT="0" distB="0" distL="114300" distR="114300" simplePos="0" relativeHeight="251720704" behindDoc="0" locked="0" layoutInCell="1" allowOverlap="1">
                <wp:simplePos x="0" y="0"/>
                <wp:positionH relativeFrom="column">
                  <wp:posOffset>-52705</wp:posOffset>
                </wp:positionH>
                <wp:positionV relativeFrom="paragraph">
                  <wp:posOffset>26670</wp:posOffset>
                </wp:positionV>
                <wp:extent cx="5687060" cy="8890"/>
                <wp:effectExtent l="0" t="19050" r="8890" b="29210"/>
                <wp:wrapNone/>
                <wp:docPr id="61" name="直接连接符 48"/>
                <wp:cNvGraphicFramePr/>
                <a:graphic xmlns:a="http://schemas.openxmlformats.org/drawingml/2006/main">
                  <a:graphicData uri="http://schemas.microsoft.com/office/word/2010/wordprocessingShape">
                    <wps:wsp>
                      <wps:cNvCnPr/>
                      <wps:spPr>
                        <a:xfrm>
                          <a:off x="0" y="0"/>
                          <a:ext cx="5687060" cy="8890"/>
                        </a:xfrm>
                        <a:prstGeom prst="straightConnector1">
                          <a:avLst/>
                        </a:prstGeom>
                        <a:ln w="38100" cap="flat" cmpd="dbl">
                          <a:solidFill>
                            <a:srgbClr val="000000"/>
                          </a:solidFill>
                          <a:prstDash val="solid"/>
                          <a:round/>
                          <a:headEnd type="none" w="med" len="med"/>
                          <a:tailEnd type="none" w="med" len="med"/>
                        </a:ln>
                      </wps:spPr>
                      <wps:bodyPr/>
                    </wps:wsp>
                  </a:graphicData>
                </a:graphic>
              </wp:anchor>
            </w:drawing>
          </mc:Choice>
          <mc:Fallback>
            <w:pict>
              <v:shape id="直接连接符 48" o:spid="_x0000_s1026" o:spt="32" type="#_x0000_t32" style="position:absolute;left:0pt;margin-left:-4.15pt;margin-top:2.1pt;height:0.7pt;width:447.8pt;z-index:251720704;mso-width-relative:page;mso-height-relative:page;" filled="f" stroked="t" coordsize="21600,21600" o:gfxdata="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3W7rPRAAAABgEAAA8AAAAAAAAAAQAgAAAAIgAAAGRycy9kb3ducmV2Lnht&#10;bFBLAQIUABQAAAAIAIdO4kBXVKVqAAIAAPYDAAAOAAAAAAAAAAEAIAAAACABAABkcnMvZTJvRG9j&#10;LnhtbFBLBQYAAAAABgAGAFkBAACSBQAAAAA=&#10;">
                <v:fill on="f" focussize="0,0"/>
                <v:stroke weight="3pt" color="#000000" linestyle="thinThin" joinstyle="round"/>
                <v:imagedata o:title=""/>
                <o:lock v:ext="edit" aspectratio="f"/>
              </v:shape>
            </w:pict>
          </mc:Fallback>
        </mc:AlternateContent>
      </w:r>
      <w:r>
        <w:rPr>
          <w:rFonts w:hint="eastAsia" w:ascii="宋体" w:hAnsi="宋体" w:eastAsia="华文中宋" w:cs="黑体"/>
          <w:b/>
          <w:color w:val="000000"/>
          <w:sz w:val="44"/>
          <w:szCs w:val="44"/>
        </w:rPr>
        <w:t>现场检查方案</w:t>
      </w:r>
    </w:p>
    <w:p w14:paraId="1BD96991">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方正书宋_GBK" w:cs="方正书宋_GBK"/>
          <w:b/>
          <w:bCs/>
          <w:color w:val="000000"/>
          <w:sz w:val="24"/>
          <w:szCs w:val="24"/>
        </w:rPr>
      </w:pPr>
      <w:r>
        <w:rPr>
          <w:rFonts w:hint="eastAsia" w:ascii="宋体" w:hAnsi="宋体" w:eastAsia="方正书宋_GBK" w:cs="方正书宋_GBK"/>
          <w:b/>
          <w:bCs/>
          <w:color w:val="000000"/>
          <w:sz w:val="24"/>
          <w:szCs w:val="24"/>
        </w:rPr>
        <w:t>（    ）应急检查〔    〕  号</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3117"/>
        <w:gridCol w:w="1350"/>
        <w:gridCol w:w="2520"/>
      </w:tblGrid>
      <w:tr w14:paraId="2D36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26" w:type="dxa"/>
            <w:noWrap w:val="0"/>
            <w:vAlign w:val="center"/>
          </w:tcPr>
          <w:p w14:paraId="0D3243F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rightChars="0"/>
              <w:jc w:val="center"/>
              <w:textAlignment w:val="auto"/>
              <w:rPr>
                <w:rFonts w:hint="default" w:ascii="宋体" w:hAnsi="宋体" w:eastAsia="黑体" w:cs="黑体"/>
                <w:color w:val="000000"/>
                <w:sz w:val="24"/>
                <w:szCs w:val="24"/>
              </w:rPr>
            </w:pPr>
            <w:r>
              <w:rPr>
                <w:rFonts w:hint="eastAsia" w:ascii="宋体" w:hAnsi="宋体" w:eastAsia="方正书宋_GBK" w:cs="方正书宋_GBK"/>
                <w:b/>
                <w:color w:val="000000"/>
                <w:sz w:val="24"/>
                <w:szCs w:val="24"/>
                <w:u w:val="none"/>
                <w:lang w:val="en-US" w:eastAsia="zh-CN"/>
              </w:rPr>
              <w:t>被检查单位</w:t>
            </w:r>
          </w:p>
        </w:tc>
        <w:tc>
          <w:tcPr>
            <w:tcW w:w="6987" w:type="dxa"/>
            <w:gridSpan w:val="3"/>
            <w:noWrap w:val="0"/>
            <w:vAlign w:val="center"/>
          </w:tcPr>
          <w:p w14:paraId="505B326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rightChars="0"/>
              <w:jc w:val="center"/>
              <w:textAlignment w:val="auto"/>
              <w:rPr>
                <w:rFonts w:hint="default" w:ascii="宋体" w:hAnsi="宋体" w:eastAsia="黑体" w:cs="黑体"/>
                <w:color w:val="000000"/>
                <w:sz w:val="24"/>
                <w:szCs w:val="24"/>
              </w:rPr>
            </w:pPr>
          </w:p>
        </w:tc>
      </w:tr>
      <w:tr w14:paraId="27DB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26" w:type="dxa"/>
            <w:noWrap w:val="0"/>
            <w:vAlign w:val="center"/>
          </w:tcPr>
          <w:p w14:paraId="0AB3B75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20" w:lineRule="exact"/>
              <w:ind w:left="0" w:leftChars="0" w:right="0" w:rightChars="0"/>
              <w:jc w:val="center"/>
              <w:textAlignment w:val="auto"/>
              <w:rPr>
                <w:rFonts w:hint="eastAsia" w:ascii="宋体" w:hAnsi="宋体" w:eastAsia="黑体" w:cs="黑体"/>
                <w:color w:val="000000"/>
                <w:sz w:val="24"/>
                <w:szCs w:val="24"/>
                <w:lang w:eastAsia="zh-CN"/>
              </w:rPr>
            </w:pPr>
            <w:r>
              <w:rPr>
                <w:rFonts w:hint="eastAsia" w:ascii="宋体" w:hAnsi="宋体" w:eastAsia="方正书宋_GBK" w:cs="方正书宋_GBK"/>
                <w:b/>
                <w:color w:val="000000"/>
                <w:sz w:val="24"/>
                <w:szCs w:val="24"/>
                <w:u w:val="none"/>
                <w:lang w:val="en-US" w:eastAsia="zh-CN"/>
              </w:rPr>
              <w:t>统一社会信用代码</w:t>
            </w:r>
          </w:p>
        </w:tc>
        <w:tc>
          <w:tcPr>
            <w:tcW w:w="6987" w:type="dxa"/>
            <w:gridSpan w:val="3"/>
            <w:noWrap w:val="0"/>
            <w:vAlign w:val="center"/>
          </w:tcPr>
          <w:p w14:paraId="36AFEA4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rightChars="0"/>
              <w:jc w:val="center"/>
              <w:textAlignment w:val="auto"/>
              <w:rPr>
                <w:rFonts w:hint="default" w:ascii="宋体" w:hAnsi="宋体" w:eastAsia="黑体" w:cs="黑体"/>
                <w:color w:val="000000"/>
                <w:sz w:val="24"/>
                <w:szCs w:val="24"/>
              </w:rPr>
            </w:pPr>
          </w:p>
        </w:tc>
      </w:tr>
      <w:tr w14:paraId="05FB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26" w:type="dxa"/>
            <w:noWrap w:val="0"/>
            <w:vAlign w:val="center"/>
          </w:tcPr>
          <w:p w14:paraId="0E2CA8A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rightChars="0"/>
              <w:jc w:val="center"/>
              <w:textAlignment w:val="auto"/>
              <w:rPr>
                <w:rFonts w:hint="default" w:ascii="宋体" w:hAnsi="宋体" w:eastAsia="黑体" w:cs="黑体"/>
                <w:color w:val="000000"/>
                <w:sz w:val="24"/>
                <w:szCs w:val="24"/>
              </w:rPr>
            </w:pPr>
            <w:r>
              <w:rPr>
                <w:rFonts w:hint="eastAsia" w:ascii="宋体" w:hAnsi="宋体" w:eastAsia="方正书宋_GBK" w:cs="方正书宋_GBK"/>
                <w:b/>
                <w:color w:val="000000"/>
                <w:sz w:val="24"/>
                <w:szCs w:val="24"/>
                <w:u w:val="none"/>
                <w:lang w:val="en-US" w:eastAsia="zh-CN"/>
              </w:rPr>
              <w:t>地     址</w:t>
            </w:r>
          </w:p>
        </w:tc>
        <w:tc>
          <w:tcPr>
            <w:tcW w:w="6987" w:type="dxa"/>
            <w:gridSpan w:val="3"/>
            <w:noWrap w:val="0"/>
            <w:vAlign w:val="center"/>
          </w:tcPr>
          <w:p w14:paraId="3338206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rightChars="0"/>
              <w:jc w:val="center"/>
              <w:textAlignment w:val="auto"/>
              <w:rPr>
                <w:rFonts w:hint="default" w:ascii="宋体" w:hAnsi="宋体" w:eastAsia="黑体" w:cs="黑体"/>
                <w:color w:val="000000"/>
                <w:sz w:val="24"/>
                <w:szCs w:val="24"/>
              </w:rPr>
            </w:pPr>
          </w:p>
        </w:tc>
      </w:tr>
      <w:tr w14:paraId="5118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726" w:type="dxa"/>
            <w:vMerge w:val="restart"/>
            <w:noWrap w:val="0"/>
            <w:vAlign w:val="center"/>
          </w:tcPr>
          <w:p w14:paraId="1ACBAC1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rightChars="0"/>
              <w:jc w:val="center"/>
              <w:textAlignment w:val="auto"/>
              <w:rPr>
                <w:rFonts w:hint="eastAsia" w:ascii="宋体" w:hAnsi="宋体" w:eastAsia="方正书宋_GBK" w:cs="方正书宋_GBK"/>
                <w:b/>
                <w:color w:val="000000"/>
                <w:sz w:val="24"/>
                <w:szCs w:val="24"/>
                <w:u w:val="none"/>
                <w:lang w:val="en-US" w:eastAsia="zh-CN"/>
              </w:rPr>
            </w:pPr>
            <w:r>
              <w:rPr>
                <w:rFonts w:hint="eastAsia" w:ascii="宋体" w:hAnsi="宋体" w:eastAsia="方正书宋_GBK" w:cs="方正书宋_GBK"/>
                <w:b/>
                <w:color w:val="000000"/>
                <w:sz w:val="24"/>
                <w:szCs w:val="24"/>
                <w:u w:val="none"/>
                <w:lang w:val="en-US" w:eastAsia="zh-CN"/>
              </w:rPr>
              <w:t>任务来源</w:t>
            </w:r>
          </w:p>
        </w:tc>
        <w:tc>
          <w:tcPr>
            <w:tcW w:w="6987" w:type="dxa"/>
            <w:gridSpan w:val="3"/>
            <w:noWrap w:val="0"/>
            <w:vAlign w:val="center"/>
          </w:tcPr>
          <w:p w14:paraId="36A28C8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rightChars="0"/>
              <w:jc w:val="left"/>
              <w:textAlignment w:val="auto"/>
              <w:rPr>
                <w:rFonts w:hint="default" w:ascii="宋体" w:hAnsi="宋体" w:eastAsia="方正书宋_GBK" w:cs="方正书宋_GBK"/>
                <w:b/>
                <w:color w:val="000000"/>
                <w:sz w:val="24"/>
                <w:szCs w:val="24"/>
                <w:u w:val="none"/>
                <w:lang w:val="en-US" w:eastAsia="zh-CN"/>
              </w:rPr>
            </w:pPr>
            <w:r>
              <w:rPr>
                <w:rFonts w:hint="default" w:ascii="宋体" w:hAnsi="宋体" w:eastAsia="方正书宋_GBK" w:cs="方正书宋_GBK"/>
                <w:b/>
                <w:color w:val="000000"/>
                <w:sz w:val="24"/>
                <w:szCs w:val="24"/>
                <w:u w:val="none"/>
                <w:lang w:val="en-US" w:eastAsia="zh-CN"/>
              </w:rPr>
              <w:sym w:font="Wingdings 2" w:char="00A3"/>
            </w:r>
            <w:r>
              <w:rPr>
                <w:rFonts w:hint="eastAsia" w:ascii="宋体" w:hAnsi="宋体" w:eastAsia="方正书宋_GBK" w:cs="方正书宋_GBK"/>
                <w:b/>
                <w:color w:val="000000"/>
                <w:sz w:val="24"/>
                <w:szCs w:val="24"/>
                <w:u w:val="none"/>
                <w:lang w:val="en-US" w:eastAsia="zh-CN"/>
              </w:rPr>
              <w:t xml:space="preserve">重点监督计划检查 </w:t>
            </w:r>
            <w:r>
              <w:rPr>
                <w:rFonts w:hint="default" w:ascii="宋体" w:hAnsi="宋体" w:eastAsia="方正书宋_GBK" w:cs="方正书宋_GBK"/>
                <w:b/>
                <w:color w:val="000000"/>
                <w:sz w:val="24"/>
                <w:szCs w:val="24"/>
                <w:u w:val="none"/>
                <w:lang w:val="en-US" w:eastAsia="zh-CN"/>
              </w:rPr>
              <w:sym w:font="Wingdings 2" w:char="00A3"/>
            </w:r>
            <w:r>
              <w:rPr>
                <w:rFonts w:hint="eastAsia" w:ascii="宋体" w:hAnsi="宋体" w:eastAsia="方正书宋_GBK" w:cs="方正书宋_GBK"/>
                <w:b/>
                <w:color w:val="000000"/>
                <w:sz w:val="24"/>
                <w:szCs w:val="24"/>
                <w:u w:val="none"/>
                <w:lang w:val="en-US" w:eastAsia="zh-CN"/>
              </w:rPr>
              <w:t xml:space="preserve">双随机抽查计划检查  </w:t>
            </w:r>
            <w:r>
              <w:rPr>
                <w:rFonts w:hint="eastAsia" w:ascii="宋体" w:hAnsi="宋体" w:eastAsia="方正书宋_GBK" w:cs="方正书宋_GBK"/>
                <w:b/>
                <w:color w:val="000000"/>
                <w:sz w:val="24"/>
                <w:szCs w:val="24"/>
                <w:u w:val="none"/>
                <w:lang w:val="en-US" w:eastAsia="zh-CN"/>
              </w:rPr>
              <w:sym w:font="Wingdings 2" w:char="00A3"/>
            </w:r>
            <w:r>
              <w:rPr>
                <w:rFonts w:hint="eastAsia" w:ascii="宋体" w:hAnsi="宋体" w:eastAsia="方正书宋_GBK" w:cs="方正书宋_GBK"/>
                <w:b/>
                <w:color w:val="000000"/>
                <w:sz w:val="24"/>
                <w:szCs w:val="24"/>
                <w:u w:val="none"/>
                <w:lang w:val="en-US" w:eastAsia="zh-CN"/>
              </w:rPr>
              <w:t>专项检查</w:t>
            </w:r>
          </w:p>
        </w:tc>
      </w:tr>
      <w:tr w14:paraId="09F2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726" w:type="dxa"/>
            <w:vMerge w:val="continue"/>
            <w:noWrap w:val="0"/>
            <w:vAlign w:val="center"/>
          </w:tcPr>
          <w:p w14:paraId="2344946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rightChars="0"/>
              <w:jc w:val="center"/>
              <w:textAlignment w:val="auto"/>
              <w:rPr>
                <w:rFonts w:hint="eastAsia" w:ascii="宋体" w:hAnsi="宋体" w:eastAsia="方正书宋_GBK" w:cs="方正书宋_GBK"/>
                <w:b/>
                <w:color w:val="000000"/>
                <w:sz w:val="24"/>
                <w:szCs w:val="24"/>
                <w:u w:val="none"/>
                <w:lang w:val="en-US" w:eastAsia="zh-CN"/>
              </w:rPr>
            </w:pPr>
          </w:p>
        </w:tc>
        <w:tc>
          <w:tcPr>
            <w:tcW w:w="6987" w:type="dxa"/>
            <w:gridSpan w:val="3"/>
            <w:noWrap w:val="0"/>
            <w:vAlign w:val="center"/>
          </w:tcPr>
          <w:p w14:paraId="0779DA2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rightChars="0"/>
              <w:jc w:val="left"/>
              <w:textAlignment w:val="auto"/>
              <w:rPr>
                <w:rFonts w:hint="eastAsia" w:ascii="宋体" w:hAnsi="宋体" w:eastAsia="方正书宋_GBK" w:cs="方正书宋_GBK"/>
                <w:b/>
                <w:color w:val="000000"/>
                <w:sz w:val="24"/>
                <w:szCs w:val="24"/>
                <w:u w:val="none"/>
                <w:lang w:val="en-US" w:eastAsia="zh-CN"/>
              </w:rPr>
            </w:pPr>
            <w:r>
              <w:rPr>
                <w:rFonts w:hint="default" w:ascii="宋体" w:hAnsi="宋体" w:eastAsia="方正书宋_GBK" w:cs="方正书宋_GBK"/>
                <w:b/>
                <w:color w:val="000000"/>
                <w:sz w:val="24"/>
                <w:szCs w:val="24"/>
                <w:u w:val="none"/>
                <w:lang w:val="en-US" w:eastAsia="zh-CN"/>
              </w:rPr>
              <w:sym w:font="Wingdings 2" w:char="00A3"/>
            </w:r>
            <w:r>
              <w:rPr>
                <w:rFonts w:hint="eastAsia" w:ascii="宋体" w:hAnsi="宋体" w:eastAsia="方正书宋_GBK" w:cs="方正书宋_GBK"/>
                <w:b/>
                <w:color w:val="000000"/>
                <w:sz w:val="24"/>
                <w:szCs w:val="24"/>
                <w:u w:val="none"/>
                <w:lang w:val="en-US" w:eastAsia="zh-CN"/>
              </w:rPr>
              <w:t xml:space="preserve">投诉举报  </w:t>
            </w:r>
            <w:r>
              <w:rPr>
                <w:rFonts w:hint="eastAsia" w:ascii="宋体" w:hAnsi="宋体" w:eastAsia="方正书宋_GBK" w:cs="方正书宋_GBK"/>
                <w:b/>
                <w:color w:val="000000"/>
                <w:sz w:val="24"/>
                <w:szCs w:val="24"/>
                <w:u w:val="none"/>
                <w:lang w:val="en-US" w:eastAsia="zh-CN"/>
              </w:rPr>
              <w:sym w:font="Wingdings 2" w:char="00A3"/>
            </w:r>
            <w:r>
              <w:rPr>
                <w:rFonts w:hint="eastAsia" w:ascii="宋体" w:hAnsi="宋体" w:eastAsia="方正书宋_GBK" w:cs="方正书宋_GBK"/>
                <w:b/>
                <w:color w:val="000000"/>
                <w:sz w:val="24"/>
                <w:szCs w:val="24"/>
                <w:u w:val="none"/>
                <w:lang w:val="en-US" w:eastAsia="zh-CN"/>
              </w:rPr>
              <w:t xml:space="preserve">转办交办  </w:t>
            </w:r>
            <w:r>
              <w:rPr>
                <w:rFonts w:hint="eastAsia" w:ascii="宋体" w:hAnsi="宋体" w:eastAsia="方正书宋_GBK" w:cs="方正书宋_GBK"/>
                <w:b/>
                <w:color w:val="000000"/>
                <w:sz w:val="24"/>
                <w:szCs w:val="24"/>
                <w:u w:val="none"/>
                <w:lang w:val="en-US" w:eastAsia="zh-CN"/>
              </w:rPr>
              <w:sym w:font="Wingdings 2" w:char="00A3"/>
            </w:r>
            <w:r>
              <w:rPr>
                <w:rFonts w:hint="eastAsia" w:ascii="宋体" w:hAnsi="宋体" w:eastAsia="方正书宋_GBK" w:cs="方正书宋_GBK"/>
                <w:b/>
                <w:color w:val="000000"/>
                <w:sz w:val="24"/>
                <w:szCs w:val="24"/>
                <w:u w:val="none"/>
                <w:lang w:val="en-US" w:eastAsia="zh-CN"/>
              </w:rPr>
              <w:t xml:space="preserve">数据监测  </w:t>
            </w:r>
            <w:r>
              <w:rPr>
                <w:rFonts w:hint="eastAsia" w:ascii="宋体" w:hAnsi="宋体" w:eastAsia="方正书宋_GBK" w:cs="方正书宋_GBK"/>
                <w:b/>
                <w:color w:val="000000"/>
                <w:sz w:val="24"/>
                <w:szCs w:val="24"/>
                <w:u w:val="none"/>
                <w:lang w:val="en-US" w:eastAsia="zh-CN"/>
              </w:rPr>
              <w:sym w:font="Wingdings 2" w:char="00A3"/>
            </w:r>
            <w:r>
              <w:rPr>
                <w:rFonts w:hint="eastAsia" w:ascii="宋体" w:hAnsi="宋体" w:eastAsia="方正书宋_GBK" w:cs="方正书宋_GBK"/>
                <w:b/>
                <w:color w:val="000000"/>
                <w:sz w:val="24"/>
                <w:szCs w:val="24"/>
                <w:u w:val="none"/>
                <w:lang w:val="en-US" w:eastAsia="zh-CN"/>
              </w:rPr>
              <w:t>应被检查人申请</w:t>
            </w:r>
          </w:p>
          <w:p w14:paraId="3235503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rightChars="0"/>
              <w:jc w:val="left"/>
              <w:textAlignment w:val="auto"/>
              <w:rPr>
                <w:rFonts w:hint="default" w:ascii="宋体" w:hAnsi="宋体" w:eastAsia="方正书宋_GBK" w:cs="方正书宋_GBK"/>
                <w:b/>
                <w:color w:val="000000"/>
                <w:sz w:val="24"/>
                <w:szCs w:val="24"/>
                <w:u w:val="none"/>
                <w:lang w:val="en-US" w:eastAsia="zh-CN"/>
              </w:rPr>
            </w:pPr>
            <w:r>
              <w:rPr>
                <w:rFonts w:hint="default" w:ascii="宋体" w:hAnsi="宋体" w:eastAsia="方正书宋_GBK" w:cs="方正书宋_GBK"/>
                <w:b/>
                <w:color w:val="000000"/>
                <w:sz w:val="24"/>
                <w:szCs w:val="24"/>
                <w:u w:val="none"/>
                <w:lang w:val="en-US" w:eastAsia="zh-CN"/>
              </w:rPr>
              <w:sym w:font="Wingdings 2" w:char="00A3"/>
            </w:r>
            <w:r>
              <w:rPr>
                <w:rFonts w:hint="eastAsia" w:ascii="宋体" w:hAnsi="宋体" w:eastAsia="方正书宋_GBK" w:cs="方正书宋_GBK"/>
                <w:b/>
                <w:color w:val="000000"/>
                <w:sz w:val="24"/>
                <w:szCs w:val="24"/>
                <w:u w:val="none"/>
                <w:lang w:val="en-US" w:eastAsia="zh-CN"/>
              </w:rPr>
              <w:t xml:space="preserve">媒体曝光  </w:t>
            </w:r>
            <w:r>
              <w:rPr>
                <w:rFonts w:hint="eastAsia" w:ascii="宋体" w:hAnsi="宋体" w:eastAsia="方正书宋_GBK" w:cs="方正书宋_GBK"/>
                <w:b/>
                <w:color w:val="000000"/>
                <w:sz w:val="24"/>
                <w:szCs w:val="24"/>
                <w:u w:val="none"/>
                <w:lang w:val="en-US" w:eastAsia="zh-CN"/>
              </w:rPr>
              <w:sym w:font="Wingdings 2" w:char="00A3"/>
            </w:r>
            <w:r>
              <w:rPr>
                <w:rFonts w:hint="eastAsia" w:ascii="宋体" w:hAnsi="宋体" w:eastAsia="方正书宋_GBK" w:cs="方正书宋_GBK"/>
                <w:b/>
                <w:color w:val="000000"/>
                <w:sz w:val="24"/>
                <w:szCs w:val="24"/>
                <w:u w:val="none"/>
                <w:lang w:val="en-US" w:eastAsia="zh-CN"/>
              </w:rPr>
              <w:t>其他（可多选）</w:t>
            </w:r>
          </w:p>
        </w:tc>
      </w:tr>
      <w:tr w14:paraId="2CB3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26" w:type="dxa"/>
            <w:noWrap w:val="0"/>
            <w:vAlign w:val="center"/>
          </w:tcPr>
          <w:p w14:paraId="2FD799E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rightChars="0"/>
              <w:jc w:val="center"/>
              <w:textAlignment w:val="auto"/>
              <w:rPr>
                <w:rFonts w:hint="default" w:ascii="宋体" w:hAnsi="宋体" w:eastAsia="方正书宋_GBK" w:cs="方正书宋_GBK"/>
                <w:b/>
                <w:color w:val="000000"/>
                <w:sz w:val="24"/>
                <w:szCs w:val="24"/>
                <w:u w:val="none"/>
                <w:lang w:val="en-US" w:eastAsia="zh-CN"/>
              </w:rPr>
            </w:pPr>
            <w:r>
              <w:rPr>
                <w:rFonts w:hint="eastAsia" w:ascii="宋体" w:hAnsi="宋体" w:eastAsia="方正书宋_GBK" w:cs="方正书宋_GBK"/>
                <w:b/>
                <w:color w:val="000000"/>
                <w:sz w:val="24"/>
                <w:szCs w:val="24"/>
                <w:u w:val="none"/>
                <w:lang w:val="en-US" w:eastAsia="zh-CN"/>
              </w:rPr>
              <w:t>联 系 人</w:t>
            </w:r>
          </w:p>
        </w:tc>
        <w:tc>
          <w:tcPr>
            <w:tcW w:w="3117" w:type="dxa"/>
            <w:noWrap w:val="0"/>
            <w:vAlign w:val="center"/>
          </w:tcPr>
          <w:p w14:paraId="08B0A78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rightChars="0"/>
              <w:jc w:val="center"/>
              <w:textAlignment w:val="auto"/>
              <w:rPr>
                <w:rFonts w:hint="default" w:ascii="宋体" w:hAnsi="宋体" w:eastAsia="方正书宋_GBK" w:cs="方正书宋_GBK"/>
                <w:b/>
                <w:color w:val="000000"/>
                <w:sz w:val="24"/>
                <w:szCs w:val="24"/>
                <w:u w:val="none"/>
                <w:lang w:val="en-US" w:eastAsia="zh-CN"/>
              </w:rPr>
            </w:pPr>
          </w:p>
        </w:tc>
        <w:tc>
          <w:tcPr>
            <w:tcW w:w="1350" w:type="dxa"/>
            <w:noWrap w:val="0"/>
            <w:vAlign w:val="center"/>
          </w:tcPr>
          <w:p w14:paraId="13FD256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rightChars="0"/>
              <w:jc w:val="center"/>
              <w:textAlignment w:val="auto"/>
              <w:rPr>
                <w:rFonts w:hint="default" w:ascii="宋体" w:hAnsi="宋体" w:eastAsia="方正书宋_GBK" w:cs="方正书宋_GBK"/>
                <w:b/>
                <w:color w:val="000000"/>
                <w:sz w:val="24"/>
                <w:szCs w:val="24"/>
                <w:u w:val="none"/>
                <w:lang w:val="en-US" w:eastAsia="zh-CN"/>
              </w:rPr>
            </w:pPr>
            <w:r>
              <w:rPr>
                <w:rFonts w:hint="eastAsia" w:ascii="宋体" w:hAnsi="宋体" w:eastAsia="方正书宋_GBK" w:cs="方正书宋_GBK"/>
                <w:b/>
                <w:color w:val="000000"/>
                <w:sz w:val="24"/>
                <w:szCs w:val="24"/>
                <w:u w:val="none"/>
                <w:lang w:val="en-US" w:eastAsia="zh-CN"/>
              </w:rPr>
              <w:t>所属行业</w:t>
            </w:r>
          </w:p>
        </w:tc>
        <w:tc>
          <w:tcPr>
            <w:tcW w:w="2520" w:type="dxa"/>
            <w:noWrap w:val="0"/>
            <w:vAlign w:val="center"/>
          </w:tcPr>
          <w:p w14:paraId="1636828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rightChars="0"/>
              <w:jc w:val="center"/>
              <w:textAlignment w:val="auto"/>
              <w:rPr>
                <w:rFonts w:hint="default" w:ascii="宋体" w:hAnsi="宋体" w:eastAsia="方正书宋_GBK" w:cs="方正书宋_GBK"/>
                <w:b/>
                <w:color w:val="000000"/>
                <w:sz w:val="24"/>
                <w:szCs w:val="24"/>
                <w:u w:val="none"/>
                <w:lang w:val="en-US" w:eastAsia="zh-CN"/>
              </w:rPr>
            </w:pPr>
          </w:p>
        </w:tc>
      </w:tr>
      <w:tr w14:paraId="51B1F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726" w:type="dxa"/>
            <w:noWrap w:val="0"/>
            <w:vAlign w:val="center"/>
          </w:tcPr>
          <w:p w14:paraId="4AC195F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rightChars="0"/>
              <w:jc w:val="center"/>
              <w:textAlignment w:val="auto"/>
              <w:rPr>
                <w:rFonts w:hint="default" w:ascii="宋体" w:hAnsi="宋体" w:eastAsia="方正书宋_GBK" w:cs="方正书宋_GBK"/>
                <w:b/>
                <w:color w:val="000000"/>
                <w:sz w:val="24"/>
                <w:szCs w:val="24"/>
                <w:u w:val="none"/>
                <w:lang w:val="en-US" w:eastAsia="zh-CN"/>
              </w:rPr>
            </w:pPr>
            <w:r>
              <w:rPr>
                <w:rFonts w:hint="eastAsia" w:ascii="宋体" w:hAnsi="宋体" w:eastAsia="方正书宋_GBK" w:cs="方正书宋_GBK"/>
                <w:b/>
                <w:color w:val="000000"/>
                <w:sz w:val="24"/>
                <w:szCs w:val="24"/>
                <w:u w:val="none"/>
                <w:lang w:val="en-US" w:eastAsia="zh-CN"/>
              </w:rPr>
              <w:t>检查时间</w:t>
            </w:r>
          </w:p>
        </w:tc>
        <w:tc>
          <w:tcPr>
            <w:tcW w:w="6987" w:type="dxa"/>
            <w:gridSpan w:val="3"/>
            <w:noWrap w:val="0"/>
            <w:vAlign w:val="center"/>
          </w:tcPr>
          <w:p w14:paraId="4344770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rightChars="0"/>
              <w:jc w:val="center"/>
              <w:textAlignment w:val="auto"/>
              <w:rPr>
                <w:rFonts w:hint="default" w:ascii="宋体" w:hAnsi="宋体" w:eastAsia="方正书宋_GBK" w:cs="方正书宋_GBK"/>
                <w:b/>
                <w:color w:val="000000"/>
                <w:sz w:val="24"/>
                <w:szCs w:val="24"/>
                <w:u w:val="none"/>
                <w:lang w:val="en-US" w:eastAsia="zh-CN"/>
              </w:rPr>
            </w:pPr>
          </w:p>
        </w:tc>
      </w:tr>
      <w:tr w14:paraId="0B16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726" w:type="dxa"/>
            <w:noWrap w:val="0"/>
            <w:vAlign w:val="center"/>
          </w:tcPr>
          <w:p w14:paraId="13D3F78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rightChars="0"/>
              <w:jc w:val="center"/>
              <w:textAlignment w:val="auto"/>
              <w:rPr>
                <w:rFonts w:hint="eastAsia" w:ascii="宋体" w:hAnsi="宋体" w:eastAsia="方正书宋_GBK" w:cs="方正书宋_GBK"/>
                <w:b/>
                <w:color w:val="000000"/>
                <w:sz w:val="24"/>
                <w:szCs w:val="24"/>
                <w:u w:val="none"/>
                <w:lang w:val="en-US" w:eastAsia="zh-CN"/>
              </w:rPr>
            </w:pPr>
            <w:r>
              <w:rPr>
                <w:rFonts w:hint="eastAsia" w:ascii="宋体" w:hAnsi="宋体" w:eastAsia="方正书宋_GBK" w:cs="方正书宋_GBK"/>
                <w:b/>
                <w:color w:val="000000"/>
                <w:sz w:val="24"/>
                <w:szCs w:val="24"/>
                <w:u w:val="none"/>
                <w:lang w:val="en-US" w:eastAsia="zh-CN"/>
              </w:rPr>
              <w:t>行政执法</w:t>
            </w:r>
          </w:p>
          <w:p w14:paraId="67F0800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rightChars="0"/>
              <w:jc w:val="center"/>
              <w:textAlignment w:val="auto"/>
              <w:rPr>
                <w:rFonts w:hint="default" w:ascii="宋体" w:hAnsi="宋体" w:eastAsia="方正书宋_GBK" w:cs="方正书宋_GBK"/>
                <w:b/>
                <w:color w:val="000000"/>
                <w:sz w:val="24"/>
                <w:szCs w:val="24"/>
                <w:u w:val="none"/>
                <w:lang w:val="en-US" w:eastAsia="zh-CN"/>
              </w:rPr>
            </w:pPr>
            <w:r>
              <w:rPr>
                <w:rFonts w:hint="eastAsia" w:ascii="宋体" w:hAnsi="宋体" w:eastAsia="方正书宋_GBK" w:cs="方正书宋_GBK"/>
                <w:b/>
                <w:color w:val="000000"/>
                <w:sz w:val="24"/>
                <w:szCs w:val="24"/>
                <w:u w:val="none"/>
                <w:lang w:val="en-US" w:eastAsia="zh-CN"/>
              </w:rPr>
              <w:t>人员</w:t>
            </w:r>
          </w:p>
        </w:tc>
        <w:tc>
          <w:tcPr>
            <w:tcW w:w="6987" w:type="dxa"/>
            <w:gridSpan w:val="3"/>
            <w:noWrap w:val="0"/>
            <w:vAlign w:val="center"/>
          </w:tcPr>
          <w:p w14:paraId="7694991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rightChars="0"/>
              <w:jc w:val="center"/>
              <w:textAlignment w:val="auto"/>
              <w:rPr>
                <w:rFonts w:hint="default" w:ascii="宋体" w:hAnsi="宋体" w:eastAsia="方正书宋_GBK" w:cs="方正书宋_GBK"/>
                <w:b/>
                <w:color w:val="000000"/>
                <w:sz w:val="24"/>
                <w:szCs w:val="24"/>
                <w:u w:val="none"/>
                <w:lang w:val="en-US" w:eastAsia="zh-CN"/>
              </w:rPr>
            </w:pPr>
          </w:p>
        </w:tc>
      </w:tr>
      <w:tr w14:paraId="1094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1726" w:type="dxa"/>
            <w:noWrap w:val="0"/>
            <w:vAlign w:val="center"/>
          </w:tcPr>
          <w:p w14:paraId="20B3B67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rightChars="0"/>
              <w:jc w:val="center"/>
              <w:textAlignment w:val="auto"/>
              <w:rPr>
                <w:rFonts w:hint="default" w:ascii="宋体" w:hAnsi="宋体" w:eastAsia="方正书宋_GBK" w:cs="方正书宋_GBK"/>
                <w:b/>
                <w:color w:val="000000"/>
                <w:sz w:val="24"/>
                <w:szCs w:val="24"/>
                <w:u w:val="none"/>
                <w:lang w:val="en-US" w:eastAsia="zh-CN"/>
              </w:rPr>
            </w:pPr>
            <w:r>
              <w:rPr>
                <w:rFonts w:hint="eastAsia" w:ascii="宋体" w:hAnsi="宋体" w:eastAsia="方正书宋_GBK" w:cs="方正书宋_GBK"/>
                <w:b/>
                <w:color w:val="000000"/>
                <w:sz w:val="24"/>
                <w:szCs w:val="24"/>
                <w:u w:val="none"/>
                <w:lang w:val="en-US" w:eastAsia="zh-CN"/>
              </w:rPr>
              <w:t>检查内容</w:t>
            </w:r>
          </w:p>
        </w:tc>
        <w:tc>
          <w:tcPr>
            <w:tcW w:w="6987" w:type="dxa"/>
            <w:gridSpan w:val="3"/>
            <w:noWrap w:val="0"/>
            <w:vAlign w:val="top"/>
          </w:tcPr>
          <w:p w14:paraId="436AD37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rightChars="0"/>
              <w:jc w:val="center"/>
              <w:textAlignment w:val="auto"/>
              <w:rPr>
                <w:rFonts w:hint="default" w:ascii="宋体" w:hAnsi="宋体" w:eastAsia="方正书宋_GBK" w:cs="方正书宋_GBK"/>
                <w:b/>
                <w:color w:val="000000"/>
                <w:sz w:val="24"/>
                <w:szCs w:val="24"/>
                <w:u w:val="none"/>
                <w:lang w:val="en-US" w:eastAsia="zh-CN"/>
              </w:rPr>
            </w:pPr>
          </w:p>
          <w:p w14:paraId="28C6448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rightChars="0"/>
              <w:jc w:val="center"/>
              <w:textAlignment w:val="auto"/>
              <w:rPr>
                <w:rFonts w:hint="default" w:ascii="宋体" w:hAnsi="宋体" w:eastAsia="方正书宋_GBK" w:cs="方正书宋_GBK"/>
                <w:b/>
                <w:color w:val="000000"/>
                <w:sz w:val="24"/>
                <w:szCs w:val="24"/>
                <w:u w:val="none"/>
                <w:lang w:val="en-US" w:eastAsia="zh-CN"/>
              </w:rPr>
            </w:pPr>
          </w:p>
          <w:p w14:paraId="65AA6CA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rightChars="0"/>
              <w:jc w:val="center"/>
              <w:textAlignment w:val="auto"/>
              <w:rPr>
                <w:rFonts w:hint="default" w:ascii="宋体" w:hAnsi="宋体" w:eastAsia="方正书宋_GBK" w:cs="方正书宋_GBK"/>
                <w:b/>
                <w:color w:val="000000"/>
                <w:sz w:val="24"/>
                <w:szCs w:val="24"/>
                <w:u w:val="none"/>
                <w:lang w:val="en-US" w:eastAsia="zh-CN"/>
              </w:rPr>
            </w:pPr>
          </w:p>
        </w:tc>
      </w:tr>
      <w:tr w14:paraId="01B9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726" w:type="dxa"/>
            <w:noWrap w:val="0"/>
            <w:vAlign w:val="center"/>
          </w:tcPr>
          <w:p w14:paraId="1634EBA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rightChars="0"/>
              <w:jc w:val="center"/>
              <w:textAlignment w:val="auto"/>
              <w:rPr>
                <w:rFonts w:hint="default" w:ascii="宋体" w:hAnsi="宋体" w:eastAsia="方正书宋_GBK" w:cs="方正书宋_GBK"/>
                <w:b/>
                <w:color w:val="000000"/>
                <w:sz w:val="24"/>
                <w:szCs w:val="24"/>
                <w:u w:val="none"/>
                <w:lang w:val="en-US" w:eastAsia="zh-CN"/>
              </w:rPr>
            </w:pPr>
            <w:r>
              <w:rPr>
                <w:rFonts w:hint="eastAsia" w:ascii="宋体" w:hAnsi="宋体" w:eastAsia="方正书宋_GBK" w:cs="方正书宋_GBK"/>
                <w:b/>
                <w:color w:val="000000"/>
                <w:sz w:val="24"/>
                <w:szCs w:val="24"/>
                <w:u w:val="none"/>
                <w:lang w:val="en-US" w:eastAsia="zh-CN"/>
              </w:rPr>
              <w:t>检查方式</w:t>
            </w:r>
          </w:p>
        </w:tc>
        <w:tc>
          <w:tcPr>
            <w:tcW w:w="6987" w:type="dxa"/>
            <w:gridSpan w:val="3"/>
            <w:noWrap w:val="0"/>
            <w:vAlign w:val="center"/>
          </w:tcPr>
          <w:p w14:paraId="0D4B4FA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rightChars="0"/>
              <w:jc w:val="left"/>
              <w:textAlignment w:val="auto"/>
              <w:rPr>
                <w:rFonts w:hint="eastAsia" w:ascii="宋体" w:hAnsi="宋体" w:eastAsia="方正书宋_GBK" w:cs="方正书宋_GBK"/>
                <w:b/>
                <w:color w:val="000000"/>
                <w:sz w:val="24"/>
                <w:szCs w:val="24"/>
                <w:u w:val="none"/>
                <w:lang w:val="en-US" w:eastAsia="zh-CN"/>
              </w:rPr>
            </w:pPr>
            <w:r>
              <w:rPr>
                <w:rFonts w:hint="default" w:ascii="宋体" w:hAnsi="宋体" w:eastAsia="方正书宋_GBK" w:cs="方正书宋_GBK"/>
                <w:b/>
                <w:color w:val="000000"/>
                <w:sz w:val="24"/>
                <w:szCs w:val="24"/>
                <w:u w:val="none"/>
                <w:lang w:val="en-US" w:eastAsia="zh-CN"/>
              </w:rPr>
              <w:sym w:font="Wingdings 2" w:char="00A3"/>
            </w:r>
            <w:r>
              <w:rPr>
                <w:rFonts w:hint="eastAsia" w:ascii="宋体" w:hAnsi="宋体" w:eastAsia="方正书宋_GBK" w:cs="方正书宋_GBK"/>
                <w:b/>
                <w:color w:val="000000"/>
                <w:sz w:val="24"/>
                <w:szCs w:val="24"/>
                <w:u w:val="none"/>
                <w:lang w:val="en-US" w:eastAsia="zh-CN"/>
              </w:rPr>
              <w:t xml:space="preserve">现场检查：                           </w:t>
            </w:r>
          </w:p>
          <w:p w14:paraId="17F1548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rightChars="0"/>
              <w:jc w:val="left"/>
              <w:textAlignment w:val="auto"/>
              <w:rPr>
                <w:rFonts w:hint="default" w:ascii="宋体" w:hAnsi="宋体" w:eastAsia="方正书宋_GBK" w:cs="方正书宋_GBK"/>
                <w:b/>
                <w:color w:val="000000"/>
                <w:sz w:val="24"/>
                <w:szCs w:val="24"/>
                <w:u w:val="none"/>
                <w:lang w:val="en-US" w:eastAsia="zh-CN"/>
              </w:rPr>
            </w:pPr>
            <w:r>
              <w:rPr>
                <w:rFonts w:hint="default" w:ascii="宋体" w:hAnsi="宋体" w:eastAsia="方正书宋_GBK" w:cs="方正书宋_GBK"/>
                <w:b/>
                <w:color w:val="000000"/>
                <w:sz w:val="24"/>
                <w:szCs w:val="24"/>
                <w:u w:val="none"/>
                <w:lang w:val="en-US" w:eastAsia="zh-CN"/>
              </w:rPr>
              <w:sym w:font="Wingdings 2" w:char="00A3"/>
            </w:r>
            <w:r>
              <w:rPr>
                <w:rFonts w:hint="eastAsia" w:ascii="宋体" w:hAnsi="宋体" w:eastAsia="方正书宋_GBK" w:cs="方正书宋_GBK"/>
                <w:b/>
                <w:color w:val="000000"/>
                <w:sz w:val="24"/>
                <w:szCs w:val="24"/>
                <w:u w:val="none"/>
                <w:lang w:val="en-US" w:eastAsia="zh-CN"/>
              </w:rPr>
              <w:t xml:space="preserve">非现场检查：                           </w:t>
            </w:r>
          </w:p>
        </w:tc>
      </w:tr>
      <w:tr w14:paraId="4349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726" w:type="dxa"/>
            <w:noWrap w:val="0"/>
            <w:vAlign w:val="center"/>
          </w:tcPr>
          <w:p w14:paraId="5103273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rightChars="0"/>
              <w:jc w:val="center"/>
              <w:textAlignment w:val="auto"/>
              <w:rPr>
                <w:rFonts w:hint="eastAsia" w:ascii="宋体" w:hAnsi="宋体" w:eastAsia="方正书宋_GBK" w:cs="方正书宋_GBK"/>
                <w:b/>
                <w:color w:val="000000"/>
                <w:sz w:val="24"/>
                <w:szCs w:val="24"/>
                <w:u w:val="none"/>
                <w:lang w:val="en-US" w:eastAsia="zh-CN"/>
              </w:rPr>
            </w:pPr>
            <w:r>
              <w:rPr>
                <w:rFonts w:hint="eastAsia" w:ascii="宋体" w:hAnsi="宋体" w:eastAsia="方正书宋_GBK" w:cs="方正书宋_GBK"/>
                <w:b/>
                <w:color w:val="000000"/>
                <w:sz w:val="24"/>
                <w:szCs w:val="24"/>
                <w:u w:val="none"/>
                <w:lang w:val="en-US" w:eastAsia="zh-CN"/>
              </w:rPr>
              <w:t>检查频次</w:t>
            </w:r>
          </w:p>
        </w:tc>
        <w:tc>
          <w:tcPr>
            <w:tcW w:w="6987" w:type="dxa"/>
            <w:gridSpan w:val="3"/>
            <w:noWrap w:val="0"/>
            <w:vAlign w:val="center"/>
          </w:tcPr>
          <w:p w14:paraId="2884B49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rightChars="0"/>
              <w:jc w:val="left"/>
              <w:textAlignment w:val="auto"/>
              <w:rPr>
                <w:rFonts w:hint="eastAsia" w:ascii="宋体" w:hAnsi="宋体" w:eastAsia="方正书宋_GBK" w:cs="方正书宋_GBK"/>
                <w:b/>
                <w:color w:val="000000"/>
                <w:sz w:val="24"/>
                <w:szCs w:val="24"/>
                <w:u w:val="none"/>
                <w:lang w:val="en-US" w:eastAsia="zh-CN"/>
              </w:rPr>
            </w:pPr>
            <w:r>
              <w:rPr>
                <w:rFonts w:hint="eastAsia" w:ascii="宋体" w:hAnsi="宋体" w:eastAsia="方正书宋_GBK" w:cs="方正书宋_GBK"/>
                <w:b/>
                <w:color w:val="000000"/>
                <w:sz w:val="24"/>
                <w:szCs w:val="24"/>
                <w:u w:val="none"/>
                <w:lang w:val="en-US" w:eastAsia="zh-CN"/>
              </w:rPr>
              <w:t>年度行政检查频次上限：</w:t>
            </w:r>
            <w:r>
              <w:rPr>
                <w:rFonts w:hint="eastAsia" w:ascii="宋体" w:hAnsi="宋体" w:eastAsia="方正书宋_GBK" w:cs="方正书宋_GBK"/>
                <w:b/>
                <w:color w:val="000000"/>
                <w:sz w:val="24"/>
                <w:szCs w:val="24"/>
                <w:u w:val="single"/>
                <w:lang w:val="en-US" w:eastAsia="zh-CN"/>
              </w:rPr>
              <w:t xml:space="preserve">     </w:t>
            </w:r>
            <w:r>
              <w:rPr>
                <w:rFonts w:hint="eastAsia" w:ascii="宋体" w:hAnsi="宋体" w:eastAsia="方正书宋_GBK" w:cs="方正书宋_GBK"/>
                <w:b/>
                <w:color w:val="000000"/>
                <w:sz w:val="24"/>
                <w:szCs w:val="24"/>
                <w:u w:val="none"/>
                <w:lang w:val="en-US" w:eastAsia="zh-CN"/>
              </w:rPr>
              <w:t>次，本次为第</w:t>
            </w:r>
            <w:r>
              <w:rPr>
                <w:rFonts w:hint="eastAsia" w:ascii="宋体" w:hAnsi="宋体" w:eastAsia="方正书宋_GBK" w:cs="方正书宋_GBK"/>
                <w:b/>
                <w:color w:val="000000"/>
                <w:sz w:val="24"/>
                <w:szCs w:val="24"/>
                <w:u w:val="single"/>
                <w:lang w:val="en-US" w:eastAsia="zh-CN"/>
              </w:rPr>
              <w:t xml:space="preserve">    </w:t>
            </w:r>
            <w:r>
              <w:rPr>
                <w:rFonts w:hint="eastAsia" w:ascii="宋体" w:hAnsi="宋体" w:eastAsia="方正书宋_GBK" w:cs="方正书宋_GBK"/>
                <w:b/>
                <w:color w:val="000000"/>
                <w:sz w:val="24"/>
                <w:szCs w:val="24"/>
                <w:u w:val="none"/>
                <w:lang w:val="en-US" w:eastAsia="zh-CN"/>
              </w:rPr>
              <w:t>次。</w:t>
            </w:r>
          </w:p>
          <w:p w14:paraId="5E19295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rightChars="0"/>
              <w:jc w:val="left"/>
              <w:textAlignment w:val="auto"/>
              <w:rPr>
                <w:rFonts w:hint="default" w:ascii="宋体" w:hAnsi="宋体" w:eastAsia="方正书宋_GBK" w:cs="方正书宋_GBK"/>
                <w:b/>
                <w:color w:val="000000"/>
                <w:sz w:val="24"/>
                <w:szCs w:val="24"/>
                <w:u w:val="none"/>
                <w:lang w:val="en-US" w:eastAsia="zh-CN"/>
              </w:rPr>
            </w:pPr>
            <w:r>
              <w:rPr>
                <w:rFonts w:hint="eastAsia" w:ascii="宋体" w:hAnsi="宋体" w:eastAsia="方正书宋_GBK" w:cs="方正书宋_GBK"/>
                <w:b/>
                <w:color w:val="000000"/>
                <w:sz w:val="24"/>
                <w:szCs w:val="24"/>
                <w:u w:val="none"/>
                <w:lang w:val="en-US" w:eastAsia="zh-CN"/>
              </w:rPr>
              <w:t>（不受年度检查频次上限限制的除外）</w:t>
            </w:r>
          </w:p>
        </w:tc>
      </w:tr>
      <w:tr w14:paraId="1B20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726" w:type="dxa"/>
            <w:noWrap w:val="0"/>
            <w:vAlign w:val="center"/>
          </w:tcPr>
          <w:p w14:paraId="5F0EB43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rightChars="0"/>
              <w:jc w:val="center"/>
              <w:textAlignment w:val="auto"/>
              <w:rPr>
                <w:rFonts w:hint="default" w:ascii="宋体" w:hAnsi="宋体" w:eastAsia="方正书宋_GBK" w:cs="方正书宋_GBK"/>
                <w:b/>
                <w:color w:val="000000"/>
                <w:sz w:val="24"/>
                <w:szCs w:val="24"/>
                <w:u w:val="none"/>
                <w:lang w:val="en-US" w:eastAsia="zh-CN"/>
              </w:rPr>
            </w:pPr>
            <w:r>
              <w:rPr>
                <w:rFonts w:hint="eastAsia" w:ascii="宋体" w:hAnsi="宋体" w:eastAsia="方正书宋_GBK" w:cs="方正书宋_GBK"/>
                <w:b/>
                <w:color w:val="000000"/>
                <w:sz w:val="24"/>
                <w:szCs w:val="24"/>
                <w:u w:val="none"/>
                <w:lang w:val="en-US" w:eastAsia="zh-CN"/>
              </w:rPr>
              <w:t>承办机构负责人审核意见</w:t>
            </w:r>
          </w:p>
        </w:tc>
        <w:tc>
          <w:tcPr>
            <w:tcW w:w="6987" w:type="dxa"/>
            <w:gridSpan w:val="3"/>
            <w:noWrap w:val="0"/>
            <w:vAlign w:val="top"/>
          </w:tcPr>
          <w:p w14:paraId="6C6FF35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rightChars="0"/>
              <w:jc w:val="center"/>
              <w:textAlignment w:val="auto"/>
              <w:rPr>
                <w:rFonts w:hint="eastAsia" w:ascii="宋体" w:hAnsi="宋体" w:eastAsia="方正书宋_GBK" w:cs="方正书宋_GBK"/>
                <w:b/>
                <w:color w:val="000000"/>
                <w:sz w:val="24"/>
                <w:szCs w:val="24"/>
                <w:u w:val="none"/>
                <w:lang w:val="en-US" w:eastAsia="zh-CN"/>
              </w:rPr>
            </w:pPr>
          </w:p>
          <w:p w14:paraId="7FDC212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rightChars="0"/>
              <w:jc w:val="center"/>
              <w:textAlignment w:val="auto"/>
              <w:rPr>
                <w:rFonts w:hint="default" w:ascii="宋体" w:hAnsi="宋体" w:eastAsia="方正书宋_GBK" w:cs="方正书宋_GBK"/>
                <w:b/>
                <w:color w:val="000000"/>
                <w:sz w:val="24"/>
                <w:szCs w:val="24"/>
                <w:u w:val="none"/>
                <w:lang w:val="en-US" w:eastAsia="zh-CN"/>
              </w:rPr>
            </w:pPr>
            <w:r>
              <w:rPr>
                <w:rFonts w:hint="eastAsia" w:ascii="宋体" w:hAnsi="宋体" w:eastAsia="方正书宋_GBK" w:cs="方正书宋_GBK"/>
                <w:b/>
                <w:color w:val="000000"/>
                <w:sz w:val="24"/>
                <w:szCs w:val="24"/>
                <w:u w:val="none"/>
                <w:lang w:val="en-US" w:eastAsia="zh-CN"/>
              </w:rPr>
              <w:t>负责人（签名）：                        年   月   日</w:t>
            </w:r>
          </w:p>
        </w:tc>
      </w:tr>
      <w:tr w14:paraId="06D5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1726" w:type="dxa"/>
            <w:noWrap w:val="0"/>
            <w:vAlign w:val="center"/>
          </w:tcPr>
          <w:p w14:paraId="0816A30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rightChars="0"/>
              <w:jc w:val="center"/>
              <w:textAlignment w:val="auto"/>
              <w:rPr>
                <w:rFonts w:hint="eastAsia" w:ascii="宋体" w:hAnsi="宋体" w:eastAsia="方正书宋_GBK" w:cs="方正书宋_GBK"/>
                <w:b/>
                <w:color w:val="000000"/>
                <w:sz w:val="24"/>
                <w:szCs w:val="24"/>
                <w:u w:val="none"/>
                <w:lang w:val="en-US" w:eastAsia="zh-CN"/>
              </w:rPr>
            </w:pPr>
            <w:r>
              <w:rPr>
                <w:rFonts w:hint="eastAsia" w:ascii="宋体" w:hAnsi="宋体" w:eastAsia="方正书宋_GBK" w:cs="方正书宋_GBK"/>
                <w:b/>
                <w:color w:val="000000"/>
                <w:sz w:val="24"/>
                <w:szCs w:val="24"/>
                <w:u w:val="none"/>
                <w:lang w:val="en-US" w:eastAsia="zh-CN"/>
              </w:rPr>
              <w:t>应急管理部门负责人审批意见</w:t>
            </w:r>
          </w:p>
        </w:tc>
        <w:tc>
          <w:tcPr>
            <w:tcW w:w="6987" w:type="dxa"/>
            <w:gridSpan w:val="3"/>
            <w:noWrap w:val="0"/>
            <w:vAlign w:val="center"/>
          </w:tcPr>
          <w:p w14:paraId="22B9056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rightChars="0"/>
              <w:jc w:val="center"/>
              <w:textAlignment w:val="auto"/>
              <w:rPr>
                <w:rFonts w:hint="default" w:ascii="宋体" w:hAnsi="宋体" w:eastAsia="方正书宋_GBK" w:cs="方正书宋_GBK"/>
                <w:b/>
                <w:color w:val="000000"/>
                <w:sz w:val="24"/>
                <w:szCs w:val="24"/>
                <w:u w:val="none"/>
                <w:lang w:val="en-US" w:eastAsia="zh-CN"/>
              </w:rPr>
            </w:pPr>
            <w:r>
              <w:rPr>
                <w:rFonts w:hint="eastAsia" w:ascii="宋体" w:hAnsi="宋体" w:eastAsia="方正书宋_GBK" w:cs="方正书宋_GBK"/>
                <w:b/>
                <w:color w:val="000000"/>
                <w:sz w:val="24"/>
                <w:szCs w:val="24"/>
                <w:u w:val="none"/>
                <w:lang w:val="en-US" w:eastAsia="zh-CN"/>
              </w:rPr>
              <w:t>负责人（签名）：                        年   月   日</w:t>
            </w:r>
          </w:p>
        </w:tc>
      </w:tr>
    </w:tbl>
    <w:p w14:paraId="43311D7A">
      <w:pPr>
        <w:spacing w:beforeLines="100" w:line="560" w:lineRule="exact"/>
        <w:jc w:val="left"/>
        <w:outlineLvl w:val="1"/>
        <w:rPr>
          <w:rFonts w:hint="eastAsia" w:ascii="黑体" w:hAnsi="黑体" w:eastAsia="黑体" w:cs="Times New Roman"/>
          <w:sz w:val="32"/>
          <w:szCs w:val="32"/>
        </w:rPr>
      </w:pPr>
    </w:p>
    <w:p w14:paraId="14610144">
      <w:pPr>
        <w:spacing w:beforeLines="100" w:line="560" w:lineRule="exact"/>
        <w:jc w:val="left"/>
        <w:outlineLvl w:val="1"/>
        <w:rPr>
          <w:rFonts w:hint="eastAsia" w:ascii="黑体" w:hAnsi="黑体" w:eastAsia="黑体" w:cs="Times New Roman"/>
          <w:sz w:val="32"/>
          <w:szCs w:val="32"/>
          <w:lang w:eastAsia="zh-CN"/>
        </w:rPr>
      </w:pPr>
      <w:r>
        <w:rPr>
          <w:rFonts w:hint="eastAsia" w:ascii="黑体" w:hAnsi="黑体" w:eastAsia="黑体" w:cs="Times New Roman"/>
          <w:sz w:val="32"/>
          <w:szCs w:val="32"/>
          <w:lang w:val="en-US" w:eastAsia="zh-CN"/>
        </w:rPr>
        <w:t xml:space="preserve">3 </w:t>
      </w:r>
      <w:r>
        <w:rPr>
          <w:rFonts w:hint="eastAsia" w:ascii="黑体" w:hAnsi="黑体" w:eastAsia="黑体" w:cs="Times New Roman"/>
          <w:sz w:val="32"/>
          <w:szCs w:val="32"/>
        </w:rPr>
        <w:t>现场检查</w:t>
      </w:r>
      <w:r>
        <w:rPr>
          <w:rFonts w:hint="eastAsia" w:ascii="黑体" w:hAnsi="黑体" w:eastAsia="黑体" w:cs="Times New Roman"/>
          <w:sz w:val="32"/>
          <w:szCs w:val="32"/>
          <w:lang w:val="en-US" w:eastAsia="zh-CN"/>
        </w:rPr>
        <w:t>记录</w:t>
      </w:r>
    </w:p>
    <w:p w14:paraId="4A19E56A">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eastAsia="华文中宋" w:cs="黑体"/>
          <w:b/>
          <w:color w:val="000000"/>
          <w:sz w:val="44"/>
          <w:szCs w:val="44"/>
        </w:rPr>
      </w:pPr>
      <w:r>
        <w:rPr>
          <w:rFonts w:hint="eastAsia" w:ascii="宋体" w:hAnsi="宋体" w:eastAsia="华文中宋" w:cs="黑体"/>
          <w:b/>
          <w:color w:val="000000"/>
          <w:sz w:val="44"/>
          <w:szCs w:val="44"/>
        </w:rPr>
        <w:t>安全生产行政执法文书</w:t>
      </w:r>
    </w:p>
    <w:p w14:paraId="64F84716">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eastAsia="黑体"/>
          <w:color w:val="000000"/>
          <w:sz w:val="32"/>
          <w:szCs w:val="32"/>
        </w:rPr>
      </w:pPr>
      <w:r>
        <w:rPr>
          <w:rFonts w:ascii="宋体" w:hAnsi="宋体" w:eastAsia="华文中宋" w:cs="Calibri"/>
          <w:b/>
          <w:sz w:val="44"/>
          <w:szCs w:val="44"/>
        </w:rPr>
        <mc:AlternateContent>
          <mc:Choice Requires="wps">
            <w:drawing>
              <wp:anchor distT="0" distB="0" distL="114300" distR="114300" simplePos="0" relativeHeight="251721728" behindDoc="0" locked="0" layoutInCell="1" allowOverlap="1">
                <wp:simplePos x="0" y="0"/>
                <wp:positionH relativeFrom="column">
                  <wp:posOffset>-52705</wp:posOffset>
                </wp:positionH>
                <wp:positionV relativeFrom="paragraph">
                  <wp:posOffset>26670</wp:posOffset>
                </wp:positionV>
                <wp:extent cx="5687060" cy="8890"/>
                <wp:effectExtent l="0" t="19050" r="8890" b="29210"/>
                <wp:wrapNone/>
                <wp:docPr id="62" name="直接连接符 48"/>
                <wp:cNvGraphicFramePr/>
                <a:graphic xmlns:a="http://schemas.openxmlformats.org/drawingml/2006/main">
                  <a:graphicData uri="http://schemas.microsoft.com/office/word/2010/wordprocessingShape">
                    <wps:wsp>
                      <wps:cNvCnPr/>
                      <wps:spPr>
                        <a:xfrm>
                          <a:off x="0" y="0"/>
                          <a:ext cx="5687060" cy="8890"/>
                        </a:xfrm>
                        <a:prstGeom prst="straightConnector1">
                          <a:avLst/>
                        </a:prstGeom>
                        <a:ln w="38100" cap="flat" cmpd="dbl">
                          <a:solidFill>
                            <a:srgbClr val="000000"/>
                          </a:solidFill>
                          <a:prstDash val="solid"/>
                          <a:round/>
                          <a:headEnd type="none" w="med" len="med"/>
                          <a:tailEnd type="none" w="med" len="med"/>
                        </a:ln>
                      </wps:spPr>
                      <wps:bodyPr/>
                    </wps:wsp>
                  </a:graphicData>
                </a:graphic>
              </wp:anchor>
            </w:drawing>
          </mc:Choice>
          <mc:Fallback>
            <w:pict>
              <v:shape id="直接连接符 48" o:spid="_x0000_s1026" o:spt="32" type="#_x0000_t32" style="position:absolute;left:0pt;margin-left:-4.15pt;margin-top:2.1pt;height:0.7pt;width:447.8pt;z-index:251721728;mso-width-relative:page;mso-height-relative:page;" filled="f" stroked="t" coordsize="21600,21600" o:gfxdata="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N1u6z0QAAAAYBAAAPAAAAAAAAAAEAIAAAACIAAABkcnMvZG93bnJldi54&#10;bWxQSwECFAAUAAAACACHTuJABdPg4wECAAD2AwAADgAAAAAAAAABACAAAAAgAQAAZHJzL2Uyb0Rv&#10;Yy54bWxQSwUGAAAAAAYABgBZAQAAkwUAAAAA&#10;">
                <v:fill on="f" focussize="0,0"/>
                <v:stroke weight="3pt" color="#000000" linestyle="thinThin" joinstyle="round"/>
                <v:imagedata o:title=""/>
                <o:lock v:ext="edit" aspectratio="f"/>
              </v:shape>
            </w:pict>
          </mc:Fallback>
        </mc:AlternateContent>
      </w:r>
      <w:r>
        <w:rPr>
          <w:rFonts w:hint="eastAsia" w:ascii="宋体" w:hAnsi="宋体" w:eastAsia="华文中宋" w:cs="黑体"/>
          <w:b/>
          <w:color w:val="000000"/>
          <w:sz w:val="44"/>
          <w:szCs w:val="44"/>
        </w:rPr>
        <w:t>现场检查记录</w:t>
      </w:r>
    </w:p>
    <w:p w14:paraId="307042F2">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方正书宋_GBK" w:cs="方正书宋_GBK"/>
          <w:b/>
          <w:bCs/>
          <w:color w:val="000000"/>
          <w:sz w:val="24"/>
          <w:szCs w:val="24"/>
        </w:rPr>
      </w:pPr>
      <w:r>
        <w:rPr>
          <w:rFonts w:hint="eastAsia" w:ascii="宋体" w:hAnsi="宋体" w:eastAsia="方正书宋_GBK" w:cs="方正书宋_GBK"/>
          <w:b/>
          <w:bCs/>
          <w:color w:val="000000"/>
          <w:sz w:val="24"/>
          <w:szCs w:val="24"/>
        </w:rPr>
        <w:t>（    ）应急现记〔    〕  号</w:t>
      </w:r>
    </w:p>
    <w:p w14:paraId="341329C1">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both"/>
        <w:textAlignment w:val="auto"/>
        <w:rPr>
          <w:rFonts w:hint="eastAsia" w:ascii="宋体" w:hAnsi="宋体" w:eastAsia="黑体" w:cs="黑体"/>
          <w:b/>
          <w:bCs/>
          <w:color w:val="000000"/>
          <w:sz w:val="24"/>
          <w:szCs w:val="24"/>
          <w:u w:val="single"/>
        </w:rPr>
      </w:pPr>
      <w:r>
        <w:rPr>
          <w:rFonts w:hint="eastAsia" w:ascii="宋体" w:hAnsi="宋体" w:eastAsia="方正书宋_GBK" w:cs="方正书宋_GBK"/>
          <w:b/>
          <w:bCs/>
          <w:color w:val="000000"/>
          <w:sz w:val="24"/>
          <w:szCs w:val="24"/>
        </w:rPr>
        <w:t>被检查单位</w:t>
      </w:r>
      <w:r>
        <w:rPr>
          <w:rFonts w:hint="eastAsia" w:ascii="宋体" w:hAnsi="宋体" w:eastAsia="方正书宋_GBK" w:cs="方正书宋_GBK"/>
          <w:b/>
          <w:bCs/>
          <w:color w:val="000000"/>
          <w:sz w:val="24"/>
          <w:szCs w:val="24"/>
          <w:lang w:val="en-US" w:eastAsia="zh-CN"/>
        </w:rPr>
        <w:t xml:space="preserve"> </w:t>
      </w:r>
      <w:r>
        <w:rPr>
          <w:rFonts w:hint="eastAsia" w:ascii="宋体" w:hAnsi="宋体" w:eastAsia="黑体" w:cs="黑体"/>
          <w:b/>
          <w:bCs/>
          <w:color w:val="000000"/>
          <w:sz w:val="24"/>
          <w:szCs w:val="24"/>
          <w:u w:val="single"/>
        </w:rPr>
        <w:t xml:space="preserve">                                                     </w:t>
      </w:r>
      <w:r>
        <w:rPr>
          <w:rFonts w:hint="eastAsia" w:ascii="宋体" w:hAnsi="宋体" w:eastAsia="黑体" w:cs="黑体"/>
          <w:b/>
          <w:bCs/>
          <w:color w:val="000000"/>
          <w:sz w:val="24"/>
          <w:szCs w:val="24"/>
          <w:u w:val="single"/>
          <w:lang w:val="en-US" w:eastAsia="zh-CN"/>
        </w:rPr>
        <w:t xml:space="preserve"> </w:t>
      </w:r>
      <w:r>
        <w:rPr>
          <w:rFonts w:hint="eastAsia" w:ascii="宋体" w:hAnsi="宋体" w:eastAsia="黑体" w:cs="黑体"/>
          <w:b/>
          <w:bCs/>
          <w:color w:val="000000"/>
          <w:sz w:val="24"/>
          <w:szCs w:val="24"/>
          <w:u w:val="single"/>
        </w:rPr>
        <w:t xml:space="preserve">   </w:t>
      </w:r>
      <w:r>
        <w:rPr>
          <w:rFonts w:hint="eastAsia" w:ascii="宋体" w:hAnsi="宋体" w:eastAsia="黑体" w:cs="黑体"/>
          <w:b/>
          <w:bCs/>
          <w:color w:val="000000"/>
          <w:sz w:val="24"/>
          <w:szCs w:val="24"/>
          <w:u w:val="single"/>
          <w:lang w:val="en-US" w:eastAsia="zh-CN"/>
        </w:rPr>
        <w:t xml:space="preserve">    </w:t>
      </w:r>
    </w:p>
    <w:p w14:paraId="67395E45">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both"/>
        <w:textAlignment w:val="auto"/>
        <w:rPr>
          <w:rFonts w:hint="eastAsia" w:ascii="宋体" w:hAnsi="宋体" w:eastAsia="黑体" w:cs="黑体"/>
          <w:b/>
          <w:bCs/>
          <w:color w:val="000000"/>
          <w:sz w:val="24"/>
          <w:szCs w:val="24"/>
          <w:u w:val="single"/>
        </w:rPr>
      </w:pPr>
      <w:r>
        <w:rPr>
          <w:rFonts w:hint="eastAsia" w:ascii="宋体" w:hAnsi="宋体" w:eastAsia="方正书宋_GBK" w:cs="方正书宋_GBK"/>
          <w:b/>
          <w:bCs/>
          <w:color w:val="000000"/>
          <w:sz w:val="24"/>
          <w:szCs w:val="24"/>
        </w:rPr>
        <w:t>地</w:t>
      </w:r>
      <w:r>
        <w:rPr>
          <w:rFonts w:hint="eastAsia" w:ascii="宋体" w:hAnsi="宋体" w:eastAsia="方正书宋_GBK" w:cs="方正书宋_GBK"/>
          <w:b/>
          <w:bCs/>
          <w:color w:val="000000"/>
          <w:sz w:val="24"/>
          <w:szCs w:val="24"/>
          <w:lang w:val="en-US" w:eastAsia="zh-CN"/>
        </w:rPr>
        <w:t xml:space="preserve">      </w:t>
      </w:r>
      <w:r>
        <w:rPr>
          <w:rFonts w:hint="eastAsia" w:ascii="宋体" w:hAnsi="宋体" w:eastAsia="方正书宋_GBK" w:cs="方正书宋_GBK"/>
          <w:b/>
          <w:bCs/>
          <w:color w:val="000000"/>
          <w:sz w:val="24"/>
          <w:szCs w:val="24"/>
        </w:rPr>
        <w:t>址</w:t>
      </w:r>
      <w:r>
        <w:rPr>
          <w:rFonts w:hint="eastAsia" w:ascii="宋体" w:hAnsi="宋体" w:eastAsia="方正书宋_GBK" w:cs="方正书宋_GBK"/>
          <w:b/>
          <w:bCs/>
          <w:color w:val="000000"/>
          <w:sz w:val="24"/>
          <w:szCs w:val="24"/>
          <w:lang w:val="en-US" w:eastAsia="zh-CN"/>
        </w:rPr>
        <w:t xml:space="preserve"> </w:t>
      </w:r>
      <w:r>
        <w:rPr>
          <w:rFonts w:hint="eastAsia" w:ascii="宋体" w:hAnsi="宋体" w:eastAsia="黑体" w:cs="黑体"/>
          <w:b/>
          <w:bCs/>
          <w:color w:val="000000"/>
          <w:sz w:val="24"/>
          <w:szCs w:val="24"/>
          <w:u w:val="single"/>
        </w:rPr>
        <w:t xml:space="preserve">                                                     </w:t>
      </w:r>
      <w:r>
        <w:rPr>
          <w:rFonts w:hint="eastAsia" w:ascii="宋体" w:hAnsi="宋体" w:eastAsia="黑体" w:cs="黑体"/>
          <w:b/>
          <w:bCs/>
          <w:color w:val="000000"/>
          <w:sz w:val="24"/>
          <w:szCs w:val="24"/>
          <w:u w:val="single"/>
          <w:lang w:val="en-US" w:eastAsia="zh-CN"/>
        </w:rPr>
        <w:t xml:space="preserve"> </w:t>
      </w:r>
      <w:r>
        <w:rPr>
          <w:rFonts w:hint="eastAsia" w:ascii="宋体" w:hAnsi="宋体" w:eastAsia="黑体" w:cs="黑体"/>
          <w:b/>
          <w:bCs/>
          <w:color w:val="000000"/>
          <w:sz w:val="24"/>
          <w:szCs w:val="24"/>
          <w:u w:val="single"/>
        </w:rPr>
        <w:t xml:space="preserve">       </w:t>
      </w:r>
    </w:p>
    <w:p w14:paraId="33E4027B">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both"/>
        <w:textAlignment w:val="auto"/>
        <w:rPr>
          <w:rFonts w:hint="eastAsia" w:ascii="宋体" w:hAnsi="宋体" w:eastAsia="黑体" w:cs="黑体"/>
          <w:b/>
          <w:bCs/>
          <w:color w:val="000000"/>
          <w:sz w:val="24"/>
          <w:szCs w:val="24"/>
          <w:u w:val="single"/>
        </w:rPr>
      </w:pPr>
      <w:r>
        <w:rPr>
          <w:rFonts w:hint="eastAsia" w:ascii="宋体" w:hAnsi="宋体" w:eastAsia="方正书宋_GBK" w:cs="方正书宋_GBK"/>
          <w:b/>
          <w:bCs/>
          <w:color w:val="000000"/>
          <w:sz w:val="24"/>
          <w:szCs w:val="24"/>
        </w:rPr>
        <w:t>法定代表人（负责人）</w:t>
      </w:r>
      <w:r>
        <w:rPr>
          <w:rFonts w:hint="eastAsia" w:ascii="宋体" w:hAnsi="宋体" w:eastAsia="方正书宋_GBK" w:cs="方正书宋_GBK"/>
          <w:b/>
          <w:bCs/>
          <w:color w:val="000000"/>
          <w:sz w:val="24"/>
          <w:szCs w:val="24"/>
          <w:lang w:val="en-US" w:eastAsia="zh-CN"/>
        </w:rPr>
        <w:t xml:space="preserve"> </w:t>
      </w:r>
      <w:r>
        <w:rPr>
          <w:rFonts w:hint="eastAsia" w:ascii="宋体" w:hAnsi="宋体" w:eastAsia="黑体" w:cs="黑体"/>
          <w:b/>
          <w:bCs/>
          <w:color w:val="000000"/>
          <w:sz w:val="24"/>
          <w:szCs w:val="24"/>
          <w:u w:val="single"/>
        </w:rPr>
        <w:t xml:space="preserve">            </w:t>
      </w:r>
      <w:r>
        <w:rPr>
          <w:rFonts w:hint="eastAsia" w:ascii="宋体" w:hAnsi="宋体" w:eastAsia="方正书宋_GBK" w:cs="方正书宋_GBK"/>
          <w:b/>
          <w:bCs/>
          <w:color w:val="000000"/>
          <w:sz w:val="24"/>
          <w:szCs w:val="24"/>
          <w:lang w:val="en-US" w:eastAsia="zh-CN"/>
        </w:rPr>
        <w:t xml:space="preserve"> </w:t>
      </w:r>
      <w:r>
        <w:rPr>
          <w:rFonts w:hint="eastAsia" w:ascii="宋体" w:hAnsi="宋体" w:eastAsia="方正书宋_GBK" w:cs="方正书宋_GBK"/>
          <w:b/>
          <w:bCs/>
          <w:color w:val="000000"/>
          <w:sz w:val="24"/>
          <w:szCs w:val="24"/>
        </w:rPr>
        <w:t>职务</w:t>
      </w:r>
      <w:r>
        <w:rPr>
          <w:rFonts w:hint="eastAsia" w:ascii="宋体" w:hAnsi="宋体" w:eastAsia="方正书宋_GBK" w:cs="方正书宋_GBK"/>
          <w:b/>
          <w:bCs/>
          <w:color w:val="000000"/>
          <w:sz w:val="24"/>
          <w:szCs w:val="24"/>
          <w:lang w:val="en-US" w:eastAsia="zh-CN"/>
        </w:rPr>
        <w:t xml:space="preserve"> </w:t>
      </w:r>
      <w:r>
        <w:rPr>
          <w:rFonts w:hint="eastAsia" w:ascii="宋体" w:hAnsi="宋体" w:eastAsia="黑体" w:cs="黑体"/>
          <w:b/>
          <w:bCs/>
          <w:color w:val="000000"/>
          <w:sz w:val="24"/>
          <w:szCs w:val="24"/>
          <w:u w:val="single"/>
        </w:rPr>
        <w:t xml:space="preserve">         </w:t>
      </w:r>
      <w:r>
        <w:rPr>
          <w:rFonts w:hint="eastAsia" w:ascii="宋体" w:hAnsi="宋体" w:eastAsia="方正书宋_GBK" w:cs="方正书宋_GBK"/>
          <w:b/>
          <w:bCs/>
          <w:color w:val="000000"/>
          <w:sz w:val="24"/>
          <w:szCs w:val="24"/>
          <w:lang w:val="en-US" w:eastAsia="zh-CN"/>
        </w:rPr>
        <w:t xml:space="preserve"> </w:t>
      </w:r>
      <w:r>
        <w:rPr>
          <w:rFonts w:hint="eastAsia" w:ascii="宋体" w:hAnsi="宋体" w:eastAsia="方正书宋_GBK" w:cs="方正书宋_GBK"/>
          <w:b/>
          <w:bCs/>
          <w:color w:val="000000"/>
          <w:sz w:val="24"/>
          <w:szCs w:val="24"/>
        </w:rPr>
        <w:t>联系电话</w:t>
      </w:r>
      <w:r>
        <w:rPr>
          <w:rFonts w:hint="eastAsia" w:ascii="宋体" w:hAnsi="宋体" w:eastAsia="方正书宋_GBK" w:cs="方正书宋_GBK"/>
          <w:b/>
          <w:bCs/>
          <w:color w:val="000000"/>
          <w:sz w:val="24"/>
          <w:szCs w:val="24"/>
          <w:lang w:val="en-US" w:eastAsia="zh-CN"/>
        </w:rPr>
        <w:t xml:space="preserve"> </w:t>
      </w:r>
      <w:r>
        <w:rPr>
          <w:rFonts w:hint="eastAsia" w:ascii="宋体" w:hAnsi="宋体" w:eastAsia="黑体" w:cs="黑体"/>
          <w:b/>
          <w:bCs/>
          <w:color w:val="000000"/>
          <w:sz w:val="24"/>
          <w:szCs w:val="24"/>
          <w:u w:val="single"/>
        </w:rPr>
        <w:t xml:space="preserve">      </w:t>
      </w:r>
      <w:r>
        <w:rPr>
          <w:rFonts w:hint="eastAsia" w:ascii="宋体" w:hAnsi="宋体" w:eastAsia="黑体" w:cs="黑体"/>
          <w:b/>
          <w:bCs/>
          <w:color w:val="000000"/>
          <w:sz w:val="24"/>
          <w:szCs w:val="24"/>
          <w:u w:val="single"/>
          <w:lang w:val="en-US" w:eastAsia="zh-CN"/>
        </w:rPr>
        <w:t xml:space="preserve"> </w:t>
      </w:r>
      <w:r>
        <w:rPr>
          <w:rFonts w:hint="eastAsia" w:ascii="宋体" w:hAnsi="宋体" w:eastAsia="黑体" w:cs="黑体"/>
          <w:b/>
          <w:bCs/>
          <w:color w:val="000000"/>
          <w:sz w:val="24"/>
          <w:szCs w:val="24"/>
          <w:u w:val="single"/>
        </w:rPr>
        <w:t xml:space="preserve">   </w:t>
      </w:r>
      <w:r>
        <w:rPr>
          <w:rFonts w:hint="eastAsia" w:ascii="宋体" w:hAnsi="宋体" w:eastAsia="黑体" w:cs="黑体"/>
          <w:b/>
          <w:bCs/>
          <w:color w:val="000000"/>
          <w:sz w:val="24"/>
          <w:szCs w:val="24"/>
          <w:u w:val="single"/>
          <w:lang w:val="en-US" w:eastAsia="zh-CN"/>
        </w:rPr>
        <w:t xml:space="preserve">   </w:t>
      </w:r>
      <w:r>
        <w:rPr>
          <w:rFonts w:hint="eastAsia" w:ascii="宋体" w:hAnsi="宋体" w:eastAsia="黑体" w:cs="黑体"/>
          <w:b/>
          <w:bCs/>
          <w:color w:val="000000"/>
          <w:sz w:val="24"/>
          <w:szCs w:val="24"/>
          <w:u w:val="single"/>
        </w:rPr>
        <w:t xml:space="preserve"> </w:t>
      </w:r>
    </w:p>
    <w:p w14:paraId="4BACE5A1">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both"/>
        <w:textAlignment w:val="auto"/>
        <w:rPr>
          <w:rFonts w:hint="eastAsia" w:ascii="宋体" w:hAnsi="宋体" w:eastAsia="黑体" w:cs="黑体"/>
          <w:b/>
          <w:bCs/>
          <w:color w:val="000000"/>
          <w:sz w:val="24"/>
          <w:szCs w:val="24"/>
          <w:u w:val="single"/>
        </w:rPr>
      </w:pPr>
      <w:r>
        <w:rPr>
          <w:rFonts w:hint="eastAsia" w:ascii="宋体" w:hAnsi="宋体" w:eastAsia="方正书宋_GBK" w:cs="方正书宋_GBK"/>
          <w:b/>
          <w:bCs/>
          <w:color w:val="000000"/>
          <w:sz w:val="24"/>
          <w:szCs w:val="24"/>
          <w:lang w:eastAsia="zh-CN"/>
        </w:rPr>
        <w:t>现场</w:t>
      </w:r>
      <w:r>
        <w:rPr>
          <w:rFonts w:hint="eastAsia" w:ascii="宋体" w:hAnsi="宋体" w:eastAsia="方正书宋_GBK" w:cs="方正书宋_GBK"/>
          <w:b/>
          <w:bCs/>
          <w:color w:val="000000"/>
          <w:sz w:val="24"/>
          <w:szCs w:val="24"/>
        </w:rPr>
        <w:t>负责人</w:t>
      </w:r>
      <w:r>
        <w:rPr>
          <w:rFonts w:hint="eastAsia" w:ascii="宋体" w:hAnsi="宋体" w:eastAsia="方正书宋_GBK" w:cs="方正书宋_GBK"/>
          <w:b/>
          <w:bCs/>
          <w:color w:val="000000"/>
          <w:sz w:val="24"/>
          <w:szCs w:val="24"/>
          <w:lang w:val="en-US" w:eastAsia="zh-CN"/>
        </w:rPr>
        <w:t xml:space="preserve"> </w:t>
      </w:r>
      <w:r>
        <w:rPr>
          <w:rFonts w:hint="eastAsia" w:ascii="宋体" w:hAnsi="宋体" w:eastAsia="黑体" w:cs="黑体"/>
          <w:b/>
          <w:bCs/>
          <w:color w:val="000000"/>
          <w:sz w:val="24"/>
          <w:szCs w:val="24"/>
          <w:u w:val="single"/>
        </w:rPr>
        <w:t xml:space="preserve">            </w:t>
      </w:r>
      <w:r>
        <w:rPr>
          <w:rFonts w:hint="eastAsia" w:ascii="宋体" w:hAnsi="宋体" w:eastAsia="黑体" w:cs="黑体"/>
          <w:b/>
          <w:bCs/>
          <w:color w:val="000000"/>
          <w:sz w:val="24"/>
          <w:szCs w:val="24"/>
          <w:u w:val="single"/>
          <w:lang w:val="en-US" w:eastAsia="zh-CN"/>
        </w:rPr>
        <w:t xml:space="preserve">          </w:t>
      </w:r>
      <w:r>
        <w:rPr>
          <w:rFonts w:hint="eastAsia" w:ascii="宋体" w:hAnsi="宋体" w:eastAsia="方正书宋_GBK" w:cs="方正书宋_GBK"/>
          <w:b/>
          <w:bCs/>
          <w:color w:val="000000"/>
          <w:sz w:val="24"/>
          <w:szCs w:val="24"/>
          <w:lang w:val="en-US" w:eastAsia="zh-CN"/>
        </w:rPr>
        <w:t xml:space="preserve"> </w:t>
      </w:r>
      <w:r>
        <w:rPr>
          <w:rFonts w:hint="eastAsia" w:ascii="宋体" w:hAnsi="宋体" w:eastAsia="方正书宋_GBK" w:cs="方正书宋_GBK"/>
          <w:b/>
          <w:bCs/>
          <w:color w:val="000000"/>
          <w:sz w:val="24"/>
          <w:szCs w:val="24"/>
        </w:rPr>
        <w:t>职务</w:t>
      </w:r>
      <w:r>
        <w:rPr>
          <w:rFonts w:hint="eastAsia" w:ascii="宋体" w:hAnsi="宋体" w:eastAsia="方正书宋_GBK" w:cs="方正书宋_GBK"/>
          <w:b/>
          <w:bCs/>
          <w:color w:val="000000"/>
          <w:sz w:val="24"/>
          <w:szCs w:val="24"/>
          <w:lang w:val="en-US" w:eastAsia="zh-CN"/>
        </w:rPr>
        <w:t xml:space="preserve"> </w:t>
      </w:r>
      <w:r>
        <w:rPr>
          <w:rFonts w:hint="eastAsia" w:ascii="宋体" w:hAnsi="宋体" w:eastAsia="黑体" w:cs="黑体"/>
          <w:b/>
          <w:bCs/>
          <w:color w:val="000000"/>
          <w:sz w:val="24"/>
          <w:szCs w:val="24"/>
          <w:u w:val="single"/>
        </w:rPr>
        <w:t xml:space="preserve">         </w:t>
      </w:r>
      <w:r>
        <w:rPr>
          <w:rFonts w:hint="eastAsia" w:ascii="宋体" w:hAnsi="宋体" w:eastAsia="方正书宋_GBK" w:cs="方正书宋_GBK"/>
          <w:b/>
          <w:bCs/>
          <w:color w:val="000000"/>
          <w:sz w:val="24"/>
          <w:szCs w:val="24"/>
          <w:lang w:val="en-US" w:eastAsia="zh-CN"/>
        </w:rPr>
        <w:t xml:space="preserve"> </w:t>
      </w:r>
      <w:r>
        <w:rPr>
          <w:rFonts w:hint="eastAsia" w:ascii="宋体" w:hAnsi="宋体" w:eastAsia="方正书宋_GBK" w:cs="方正书宋_GBK"/>
          <w:b/>
          <w:bCs/>
          <w:color w:val="000000"/>
          <w:sz w:val="24"/>
          <w:szCs w:val="24"/>
        </w:rPr>
        <w:t>联系电话</w:t>
      </w:r>
      <w:r>
        <w:rPr>
          <w:rFonts w:hint="eastAsia" w:ascii="宋体" w:hAnsi="宋体" w:eastAsia="方正书宋_GBK" w:cs="方正书宋_GBK"/>
          <w:b/>
          <w:bCs/>
          <w:color w:val="000000"/>
          <w:sz w:val="24"/>
          <w:szCs w:val="24"/>
          <w:lang w:val="en-US" w:eastAsia="zh-CN"/>
        </w:rPr>
        <w:t xml:space="preserve"> </w:t>
      </w:r>
      <w:r>
        <w:rPr>
          <w:rFonts w:hint="eastAsia" w:ascii="宋体" w:hAnsi="宋体" w:eastAsia="黑体" w:cs="黑体"/>
          <w:b/>
          <w:bCs/>
          <w:color w:val="000000"/>
          <w:sz w:val="24"/>
          <w:szCs w:val="24"/>
          <w:u w:val="single"/>
        </w:rPr>
        <w:t xml:space="preserve">      </w:t>
      </w:r>
      <w:r>
        <w:rPr>
          <w:rFonts w:hint="eastAsia" w:ascii="宋体" w:hAnsi="宋体" w:eastAsia="黑体" w:cs="黑体"/>
          <w:b/>
          <w:bCs/>
          <w:color w:val="000000"/>
          <w:sz w:val="24"/>
          <w:szCs w:val="24"/>
          <w:u w:val="single"/>
          <w:lang w:val="en-US" w:eastAsia="zh-CN"/>
        </w:rPr>
        <w:t xml:space="preserve"> </w:t>
      </w:r>
      <w:r>
        <w:rPr>
          <w:rFonts w:hint="eastAsia" w:ascii="宋体" w:hAnsi="宋体" w:eastAsia="黑体" w:cs="黑体"/>
          <w:b/>
          <w:bCs/>
          <w:color w:val="000000"/>
          <w:sz w:val="24"/>
          <w:szCs w:val="24"/>
          <w:u w:val="single"/>
        </w:rPr>
        <w:t xml:space="preserve">  </w:t>
      </w:r>
      <w:r>
        <w:rPr>
          <w:rFonts w:hint="eastAsia" w:ascii="宋体" w:hAnsi="宋体" w:eastAsia="黑体" w:cs="黑体"/>
          <w:b/>
          <w:bCs/>
          <w:color w:val="000000"/>
          <w:sz w:val="24"/>
          <w:szCs w:val="24"/>
          <w:u w:val="single"/>
          <w:lang w:val="en-US" w:eastAsia="zh-CN"/>
        </w:rPr>
        <w:t xml:space="preserve">   </w:t>
      </w:r>
      <w:r>
        <w:rPr>
          <w:rFonts w:hint="eastAsia" w:ascii="宋体" w:hAnsi="宋体" w:eastAsia="黑体" w:cs="黑体"/>
          <w:b/>
          <w:bCs/>
          <w:color w:val="000000"/>
          <w:sz w:val="24"/>
          <w:szCs w:val="24"/>
          <w:u w:val="single"/>
        </w:rPr>
        <w:t xml:space="preserve">  </w:t>
      </w:r>
    </w:p>
    <w:p w14:paraId="3F449E4C">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both"/>
        <w:textAlignment w:val="auto"/>
        <w:rPr>
          <w:rFonts w:hint="eastAsia" w:ascii="宋体" w:hAnsi="宋体" w:eastAsia="黑体" w:cs="黑体"/>
          <w:b/>
          <w:bCs/>
          <w:color w:val="000000"/>
          <w:sz w:val="24"/>
          <w:szCs w:val="24"/>
          <w:u w:val="single"/>
        </w:rPr>
      </w:pPr>
      <w:r>
        <w:rPr>
          <w:rFonts w:hint="eastAsia" w:ascii="宋体" w:hAnsi="宋体" w:eastAsia="方正书宋_GBK" w:cs="方正书宋_GBK"/>
          <w:b/>
          <w:bCs/>
          <w:color w:val="000000"/>
          <w:sz w:val="24"/>
          <w:szCs w:val="24"/>
        </w:rPr>
        <w:t>统一社会信用代码</w:t>
      </w:r>
      <w:r>
        <w:rPr>
          <w:rFonts w:hint="eastAsia" w:ascii="宋体" w:hAnsi="宋体" w:eastAsia="方正书宋_GBK" w:cs="方正书宋_GBK"/>
          <w:b/>
          <w:bCs/>
          <w:color w:val="000000"/>
          <w:sz w:val="24"/>
          <w:szCs w:val="24"/>
          <w:lang w:val="en-US" w:eastAsia="zh-CN"/>
        </w:rPr>
        <w:t xml:space="preserve"> </w:t>
      </w:r>
      <w:r>
        <w:rPr>
          <w:rFonts w:hint="eastAsia" w:ascii="宋体" w:hAnsi="宋体" w:eastAsia="黑体" w:cs="黑体"/>
          <w:b/>
          <w:bCs/>
          <w:color w:val="000000"/>
          <w:sz w:val="24"/>
          <w:szCs w:val="24"/>
          <w:u w:val="single"/>
        </w:rPr>
        <w:t xml:space="preserve">                   </w:t>
      </w:r>
      <w:r>
        <w:rPr>
          <w:rFonts w:hint="eastAsia" w:ascii="宋体" w:hAnsi="宋体" w:eastAsia="黑体" w:cs="黑体"/>
          <w:b/>
          <w:bCs/>
          <w:color w:val="000000"/>
          <w:sz w:val="24"/>
          <w:szCs w:val="24"/>
          <w:u w:val="single"/>
          <w:lang w:val="en-US" w:eastAsia="zh-CN"/>
        </w:rPr>
        <w:t xml:space="preserve"> </w:t>
      </w:r>
      <w:r>
        <w:rPr>
          <w:rFonts w:hint="eastAsia" w:ascii="宋体" w:hAnsi="宋体" w:eastAsia="黑体" w:cs="黑体"/>
          <w:b/>
          <w:bCs/>
          <w:color w:val="000000"/>
          <w:sz w:val="24"/>
          <w:szCs w:val="24"/>
          <w:u w:val="single"/>
        </w:rPr>
        <w:t xml:space="preserve">                             </w:t>
      </w:r>
      <w:r>
        <w:rPr>
          <w:rFonts w:hint="eastAsia" w:ascii="宋体" w:hAnsi="宋体" w:eastAsia="黑体" w:cs="黑体"/>
          <w:b/>
          <w:bCs/>
          <w:color w:val="000000"/>
          <w:sz w:val="24"/>
          <w:szCs w:val="24"/>
          <w:u w:val="single"/>
          <w:lang w:val="en-US" w:eastAsia="zh-CN"/>
        </w:rPr>
        <w:t xml:space="preserve">   </w:t>
      </w:r>
      <w:r>
        <w:rPr>
          <w:rFonts w:hint="eastAsia" w:ascii="宋体" w:hAnsi="宋体" w:eastAsia="黑体" w:cs="黑体"/>
          <w:b/>
          <w:bCs/>
          <w:color w:val="000000"/>
          <w:sz w:val="24"/>
          <w:szCs w:val="24"/>
          <w:u w:val="single"/>
        </w:rPr>
        <w:t xml:space="preserve">   </w:t>
      </w:r>
    </w:p>
    <w:p w14:paraId="570ABBE7">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both"/>
        <w:textAlignment w:val="auto"/>
        <w:rPr>
          <w:rFonts w:hint="eastAsia" w:ascii="宋体" w:hAnsi="宋体" w:eastAsia="黑体" w:cs="黑体"/>
          <w:b/>
          <w:bCs/>
          <w:color w:val="000000"/>
          <w:sz w:val="24"/>
          <w:szCs w:val="24"/>
          <w:u w:val="single"/>
        </w:rPr>
      </w:pPr>
      <w:r>
        <w:rPr>
          <w:rFonts w:hint="eastAsia" w:ascii="宋体" w:hAnsi="宋体" w:eastAsia="方正书宋_GBK" w:cs="方正书宋_GBK"/>
          <w:b/>
          <w:bCs/>
          <w:color w:val="000000"/>
          <w:sz w:val="24"/>
          <w:szCs w:val="24"/>
        </w:rPr>
        <w:t>检查场所</w:t>
      </w:r>
      <w:r>
        <w:rPr>
          <w:rFonts w:hint="eastAsia" w:ascii="宋体" w:hAnsi="宋体" w:eastAsia="方正书宋_GBK" w:cs="方正书宋_GBK"/>
          <w:b/>
          <w:bCs/>
          <w:color w:val="000000"/>
          <w:sz w:val="24"/>
          <w:szCs w:val="24"/>
          <w:lang w:val="en-US" w:eastAsia="zh-CN"/>
        </w:rPr>
        <w:t xml:space="preserve"> </w:t>
      </w:r>
      <w:r>
        <w:rPr>
          <w:rFonts w:hint="eastAsia" w:ascii="宋体" w:hAnsi="宋体" w:eastAsia="黑体" w:cs="黑体"/>
          <w:b/>
          <w:bCs/>
          <w:color w:val="000000"/>
          <w:sz w:val="24"/>
          <w:szCs w:val="24"/>
          <w:u w:val="single"/>
        </w:rPr>
        <w:t xml:space="preserve">      </w:t>
      </w:r>
      <w:r>
        <w:rPr>
          <w:rFonts w:hint="eastAsia" w:ascii="宋体" w:hAnsi="宋体" w:eastAsia="黑体" w:cs="黑体"/>
          <w:b/>
          <w:bCs/>
          <w:color w:val="000000"/>
          <w:sz w:val="24"/>
          <w:szCs w:val="24"/>
          <w:u w:val="single"/>
          <w:lang w:val="en-US" w:eastAsia="zh-CN"/>
        </w:rPr>
        <w:t xml:space="preserve"> </w:t>
      </w:r>
      <w:r>
        <w:rPr>
          <w:rFonts w:hint="eastAsia" w:ascii="宋体" w:hAnsi="宋体" w:eastAsia="黑体" w:cs="黑体"/>
          <w:b/>
          <w:bCs/>
          <w:color w:val="000000"/>
          <w:sz w:val="24"/>
          <w:szCs w:val="24"/>
          <w:u w:val="single"/>
        </w:rPr>
        <w:t xml:space="preserve">                                                 </w:t>
      </w:r>
      <w:r>
        <w:rPr>
          <w:rFonts w:hint="eastAsia" w:ascii="宋体" w:hAnsi="宋体" w:eastAsia="黑体" w:cs="黑体"/>
          <w:b/>
          <w:bCs/>
          <w:color w:val="000000"/>
          <w:sz w:val="24"/>
          <w:szCs w:val="24"/>
          <w:u w:val="single"/>
          <w:lang w:val="en-US" w:eastAsia="zh-CN"/>
        </w:rPr>
        <w:t xml:space="preserve">    </w:t>
      </w:r>
      <w:r>
        <w:rPr>
          <w:rFonts w:hint="eastAsia" w:ascii="宋体" w:hAnsi="宋体" w:eastAsia="黑体" w:cs="黑体"/>
          <w:b/>
          <w:bCs/>
          <w:color w:val="000000"/>
          <w:sz w:val="24"/>
          <w:szCs w:val="24"/>
          <w:u w:val="single"/>
        </w:rPr>
        <w:t xml:space="preserve">   </w:t>
      </w:r>
    </w:p>
    <w:p w14:paraId="5E86A230">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both"/>
        <w:textAlignment w:val="auto"/>
        <w:rPr>
          <w:rFonts w:hint="eastAsia" w:ascii="宋体" w:hAnsi="宋体" w:eastAsia="黑体" w:cs="黑体"/>
          <w:b/>
          <w:bCs/>
          <w:color w:val="000000"/>
          <w:sz w:val="24"/>
          <w:szCs w:val="24"/>
        </w:rPr>
      </w:pPr>
      <w:r>
        <w:rPr>
          <w:rFonts w:hint="eastAsia" w:ascii="宋体" w:hAnsi="宋体" w:eastAsia="方正书宋_GBK" w:cs="方正书宋_GBK"/>
          <w:b/>
          <w:bCs/>
          <w:color w:val="000000"/>
          <w:sz w:val="24"/>
          <w:szCs w:val="24"/>
        </w:rPr>
        <w:t>检查时间</w:t>
      </w:r>
      <w:r>
        <w:rPr>
          <w:rFonts w:hint="eastAsia" w:ascii="宋体" w:hAnsi="宋体" w:eastAsia="方正书宋_GBK" w:cs="方正书宋_GBK"/>
          <w:b/>
          <w:bCs/>
          <w:color w:val="000000"/>
          <w:sz w:val="24"/>
          <w:szCs w:val="24"/>
          <w:lang w:val="en-US" w:eastAsia="zh-CN"/>
        </w:rPr>
        <w:t xml:space="preserve"> </w:t>
      </w:r>
      <w:r>
        <w:rPr>
          <w:rFonts w:hint="eastAsia" w:ascii="宋体" w:hAnsi="宋体" w:eastAsia="仿宋_GB2312" w:cs="Calibri"/>
          <w:color w:val="000000"/>
          <w:sz w:val="24"/>
          <w:szCs w:val="24"/>
          <w:u w:val="single"/>
          <w:lang w:val="en-US" w:eastAsia="zh-CN"/>
        </w:rPr>
        <w:t xml:space="preserve"> </w:t>
      </w:r>
      <w:r>
        <w:rPr>
          <w:rFonts w:hint="eastAsia" w:ascii="宋体" w:hAnsi="宋体" w:eastAsia="仿宋_GB2312" w:cs="Calibri"/>
          <w:color w:val="000000"/>
          <w:sz w:val="24"/>
          <w:szCs w:val="24"/>
          <w:u w:val="single"/>
        </w:rPr>
        <w:t xml:space="preserve">  </w:t>
      </w:r>
      <w:r>
        <w:rPr>
          <w:rFonts w:hint="eastAsia" w:ascii="宋体" w:hAnsi="宋体" w:eastAsia="仿宋_GB2312" w:cs="Calibri"/>
          <w:color w:val="000000"/>
          <w:sz w:val="24"/>
          <w:szCs w:val="24"/>
          <w:u w:val="single"/>
          <w:lang w:val="en-US" w:eastAsia="zh-CN"/>
        </w:rPr>
        <w:t xml:space="preserve">  </w:t>
      </w:r>
      <w:r>
        <w:rPr>
          <w:rFonts w:hint="eastAsia" w:ascii="宋体" w:hAnsi="宋体" w:eastAsia="仿宋_GB2312" w:cs="Calibri"/>
          <w:color w:val="000000"/>
          <w:sz w:val="24"/>
          <w:szCs w:val="24"/>
          <w:u w:val="single"/>
        </w:rPr>
        <w:t xml:space="preserve">  </w:t>
      </w:r>
      <w:r>
        <w:rPr>
          <w:rFonts w:hint="eastAsia" w:ascii="宋体" w:hAnsi="宋体" w:eastAsia="方正书宋_GBK" w:cs="方正书宋_GBK"/>
          <w:b/>
          <w:color w:val="000000"/>
          <w:sz w:val="24"/>
          <w:szCs w:val="24"/>
        </w:rPr>
        <w:t>年</w:t>
      </w:r>
      <w:r>
        <w:rPr>
          <w:rFonts w:hint="eastAsia" w:ascii="宋体" w:hAnsi="宋体" w:eastAsia="仿宋_GB2312" w:cs="Calibri"/>
          <w:color w:val="000000"/>
          <w:sz w:val="24"/>
          <w:szCs w:val="24"/>
          <w:u w:val="single"/>
        </w:rPr>
        <w:t xml:space="preserve"> </w:t>
      </w:r>
      <w:r>
        <w:rPr>
          <w:rFonts w:hint="eastAsia" w:ascii="宋体" w:hAnsi="宋体" w:eastAsia="仿宋_GB2312" w:cs="Calibri"/>
          <w:color w:val="000000"/>
          <w:sz w:val="24"/>
          <w:szCs w:val="24"/>
          <w:u w:val="single"/>
          <w:lang w:val="en-US" w:eastAsia="zh-CN"/>
        </w:rPr>
        <w:t xml:space="preserve">  </w:t>
      </w:r>
      <w:r>
        <w:rPr>
          <w:rFonts w:hint="eastAsia" w:ascii="宋体" w:hAnsi="宋体" w:eastAsia="仿宋_GB2312" w:cs="Calibri"/>
          <w:color w:val="000000"/>
          <w:sz w:val="24"/>
          <w:szCs w:val="24"/>
          <w:u w:val="single"/>
        </w:rPr>
        <w:t xml:space="preserve"> </w:t>
      </w:r>
      <w:r>
        <w:rPr>
          <w:rFonts w:hint="eastAsia" w:ascii="宋体" w:hAnsi="宋体" w:eastAsia="方正书宋_GBK" w:cs="方正书宋_GBK"/>
          <w:b/>
          <w:color w:val="000000"/>
          <w:sz w:val="24"/>
          <w:szCs w:val="24"/>
        </w:rPr>
        <w:t>月</w:t>
      </w:r>
      <w:r>
        <w:rPr>
          <w:rFonts w:hint="eastAsia" w:ascii="宋体" w:hAnsi="宋体" w:eastAsia="仿宋_GB2312" w:cs="Calibri"/>
          <w:color w:val="000000"/>
          <w:sz w:val="24"/>
          <w:szCs w:val="24"/>
          <w:u w:val="single"/>
        </w:rPr>
        <w:t xml:space="preserve"> </w:t>
      </w:r>
      <w:r>
        <w:rPr>
          <w:rFonts w:hint="eastAsia" w:ascii="宋体" w:hAnsi="宋体" w:eastAsia="仿宋_GB2312" w:cs="Calibri"/>
          <w:color w:val="000000"/>
          <w:sz w:val="24"/>
          <w:szCs w:val="24"/>
          <w:u w:val="single"/>
          <w:lang w:val="en-US" w:eastAsia="zh-CN"/>
        </w:rPr>
        <w:t xml:space="preserve"> </w:t>
      </w:r>
      <w:r>
        <w:rPr>
          <w:rFonts w:hint="eastAsia" w:ascii="宋体" w:hAnsi="宋体" w:eastAsia="仿宋_GB2312" w:cs="Calibri"/>
          <w:color w:val="000000"/>
          <w:sz w:val="24"/>
          <w:szCs w:val="24"/>
          <w:u w:val="single"/>
        </w:rPr>
        <w:t xml:space="preserve">  </w:t>
      </w:r>
      <w:r>
        <w:rPr>
          <w:rFonts w:hint="eastAsia" w:ascii="宋体" w:hAnsi="宋体" w:eastAsia="方正书宋_GBK" w:cs="方正书宋_GBK"/>
          <w:b/>
          <w:color w:val="000000"/>
          <w:sz w:val="24"/>
          <w:szCs w:val="24"/>
        </w:rPr>
        <w:t>日</w:t>
      </w:r>
      <w:r>
        <w:rPr>
          <w:rFonts w:hint="eastAsia" w:ascii="宋体" w:hAnsi="宋体" w:eastAsia="仿宋_GB2312" w:cs="Calibri"/>
          <w:color w:val="000000"/>
          <w:sz w:val="24"/>
          <w:szCs w:val="24"/>
          <w:u w:val="single"/>
        </w:rPr>
        <w:t xml:space="preserve"> </w:t>
      </w:r>
      <w:r>
        <w:rPr>
          <w:rFonts w:hint="eastAsia" w:ascii="宋体" w:hAnsi="宋体" w:eastAsia="仿宋_GB2312" w:cs="Calibri"/>
          <w:color w:val="000000"/>
          <w:sz w:val="24"/>
          <w:szCs w:val="24"/>
          <w:u w:val="single"/>
          <w:lang w:val="en-US" w:eastAsia="zh-CN"/>
        </w:rPr>
        <w:t xml:space="preserve"> </w:t>
      </w:r>
      <w:r>
        <w:rPr>
          <w:rFonts w:hint="eastAsia" w:ascii="宋体" w:hAnsi="宋体" w:eastAsia="仿宋_GB2312" w:cs="Calibri"/>
          <w:color w:val="000000"/>
          <w:sz w:val="24"/>
          <w:szCs w:val="24"/>
          <w:u w:val="single"/>
        </w:rPr>
        <w:t xml:space="preserve">  </w:t>
      </w:r>
      <w:r>
        <w:rPr>
          <w:rFonts w:hint="eastAsia" w:ascii="宋体" w:hAnsi="宋体" w:eastAsia="方正书宋_GBK" w:cs="方正书宋_GBK"/>
          <w:b/>
          <w:color w:val="000000"/>
          <w:sz w:val="24"/>
          <w:szCs w:val="24"/>
          <w:lang w:val="en-US" w:eastAsia="zh-CN"/>
        </w:rPr>
        <w:t>时</w:t>
      </w:r>
      <w:r>
        <w:rPr>
          <w:rFonts w:hint="eastAsia" w:ascii="宋体" w:hAnsi="宋体" w:eastAsia="仿宋_GB2312" w:cs="Calibri"/>
          <w:color w:val="000000"/>
          <w:sz w:val="24"/>
          <w:szCs w:val="24"/>
          <w:u w:val="single"/>
        </w:rPr>
        <w:t xml:space="preserve"> </w:t>
      </w:r>
      <w:r>
        <w:rPr>
          <w:rFonts w:hint="eastAsia" w:ascii="宋体" w:hAnsi="宋体" w:eastAsia="仿宋_GB2312" w:cs="Calibri"/>
          <w:color w:val="000000"/>
          <w:sz w:val="24"/>
          <w:szCs w:val="24"/>
          <w:u w:val="single"/>
          <w:lang w:val="en-US" w:eastAsia="zh-CN"/>
        </w:rPr>
        <w:t xml:space="preserve"> </w:t>
      </w:r>
      <w:r>
        <w:rPr>
          <w:rFonts w:hint="eastAsia" w:ascii="宋体" w:hAnsi="宋体" w:eastAsia="仿宋_GB2312" w:cs="Calibri"/>
          <w:color w:val="000000"/>
          <w:sz w:val="24"/>
          <w:szCs w:val="24"/>
          <w:u w:val="single"/>
        </w:rPr>
        <w:t xml:space="preserve">  </w:t>
      </w:r>
      <w:r>
        <w:rPr>
          <w:rFonts w:hint="eastAsia" w:ascii="宋体" w:hAnsi="宋体" w:eastAsia="方正书宋_GBK" w:cs="方正书宋_GBK"/>
          <w:b/>
          <w:color w:val="000000"/>
          <w:sz w:val="24"/>
          <w:szCs w:val="24"/>
          <w:lang w:val="en-US" w:eastAsia="zh-CN"/>
        </w:rPr>
        <w:t>分至</w:t>
      </w:r>
      <w:r>
        <w:rPr>
          <w:rFonts w:hint="eastAsia" w:ascii="宋体" w:hAnsi="宋体" w:eastAsia="仿宋_GB2312" w:cs="Calibri"/>
          <w:color w:val="000000"/>
          <w:sz w:val="24"/>
          <w:szCs w:val="24"/>
          <w:u w:val="single"/>
        </w:rPr>
        <w:t xml:space="preserve"> </w:t>
      </w:r>
      <w:r>
        <w:rPr>
          <w:rFonts w:hint="eastAsia" w:ascii="宋体" w:hAnsi="宋体" w:eastAsia="仿宋_GB2312" w:cs="Calibri"/>
          <w:color w:val="000000"/>
          <w:sz w:val="24"/>
          <w:szCs w:val="24"/>
          <w:u w:val="single"/>
          <w:lang w:val="en-US" w:eastAsia="zh-CN"/>
        </w:rPr>
        <w:t xml:space="preserve">  </w:t>
      </w:r>
      <w:r>
        <w:rPr>
          <w:rFonts w:hint="eastAsia" w:ascii="宋体" w:hAnsi="宋体" w:eastAsia="仿宋_GB2312" w:cs="Calibri"/>
          <w:color w:val="000000"/>
          <w:sz w:val="24"/>
          <w:szCs w:val="24"/>
          <w:u w:val="single"/>
        </w:rPr>
        <w:t xml:space="preserve"> </w:t>
      </w:r>
      <w:r>
        <w:rPr>
          <w:rFonts w:hint="eastAsia" w:ascii="宋体" w:hAnsi="宋体" w:eastAsia="方正书宋_GBK" w:cs="方正书宋_GBK"/>
          <w:b/>
          <w:color w:val="000000"/>
          <w:sz w:val="24"/>
          <w:szCs w:val="24"/>
        </w:rPr>
        <w:t>月</w:t>
      </w:r>
      <w:r>
        <w:rPr>
          <w:rFonts w:hint="eastAsia" w:ascii="宋体" w:hAnsi="宋体" w:eastAsia="仿宋_GB2312" w:cs="Calibri"/>
          <w:color w:val="000000"/>
          <w:sz w:val="24"/>
          <w:szCs w:val="24"/>
          <w:u w:val="single"/>
        </w:rPr>
        <w:t xml:space="preserve"> </w:t>
      </w:r>
      <w:r>
        <w:rPr>
          <w:rFonts w:hint="eastAsia" w:ascii="宋体" w:hAnsi="宋体" w:eastAsia="仿宋_GB2312" w:cs="Calibri"/>
          <w:color w:val="000000"/>
          <w:sz w:val="24"/>
          <w:szCs w:val="24"/>
          <w:u w:val="single"/>
          <w:lang w:val="en-US" w:eastAsia="zh-CN"/>
        </w:rPr>
        <w:t xml:space="preserve"> </w:t>
      </w:r>
      <w:r>
        <w:rPr>
          <w:rFonts w:hint="eastAsia" w:ascii="宋体" w:hAnsi="宋体" w:eastAsia="仿宋_GB2312" w:cs="Calibri"/>
          <w:color w:val="000000"/>
          <w:sz w:val="24"/>
          <w:szCs w:val="24"/>
          <w:u w:val="single"/>
        </w:rPr>
        <w:t xml:space="preserve">  </w:t>
      </w:r>
      <w:r>
        <w:rPr>
          <w:rFonts w:hint="eastAsia" w:ascii="宋体" w:hAnsi="宋体" w:eastAsia="方正书宋_GBK" w:cs="方正书宋_GBK"/>
          <w:b/>
          <w:color w:val="000000"/>
          <w:sz w:val="24"/>
          <w:szCs w:val="24"/>
        </w:rPr>
        <w:t>日</w:t>
      </w:r>
      <w:r>
        <w:rPr>
          <w:rFonts w:hint="eastAsia" w:ascii="宋体" w:hAnsi="宋体" w:eastAsia="仿宋_GB2312" w:cs="Calibri"/>
          <w:color w:val="000000"/>
          <w:sz w:val="24"/>
          <w:szCs w:val="24"/>
          <w:u w:val="single"/>
        </w:rPr>
        <w:t xml:space="preserve"> </w:t>
      </w:r>
      <w:r>
        <w:rPr>
          <w:rFonts w:hint="eastAsia" w:ascii="宋体" w:hAnsi="宋体" w:eastAsia="仿宋_GB2312" w:cs="Calibri"/>
          <w:color w:val="000000"/>
          <w:sz w:val="24"/>
          <w:szCs w:val="24"/>
          <w:u w:val="single"/>
          <w:lang w:val="en-US" w:eastAsia="zh-CN"/>
        </w:rPr>
        <w:t xml:space="preserve"> </w:t>
      </w:r>
      <w:r>
        <w:rPr>
          <w:rFonts w:hint="eastAsia" w:ascii="宋体" w:hAnsi="宋体" w:eastAsia="仿宋_GB2312" w:cs="Calibri"/>
          <w:color w:val="000000"/>
          <w:sz w:val="24"/>
          <w:szCs w:val="24"/>
          <w:u w:val="single"/>
        </w:rPr>
        <w:t xml:space="preserve">  </w:t>
      </w:r>
      <w:r>
        <w:rPr>
          <w:rFonts w:hint="eastAsia" w:ascii="宋体" w:hAnsi="宋体" w:eastAsia="方正书宋_GBK" w:cs="方正书宋_GBK"/>
          <w:b/>
          <w:color w:val="000000"/>
          <w:sz w:val="24"/>
          <w:szCs w:val="24"/>
          <w:lang w:val="en-US" w:eastAsia="zh-CN"/>
        </w:rPr>
        <w:t>时</w:t>
      </w:r>
      <w:r>
        <w:rPr>
          <w:rFonts w:hint="eastAsia" w:ascii="宋体" w:hAnsi="宋体" w:eastAsia="仿宋_GB2312" w:cs="Calibri"/>
          <w:color w:val="000000"/>
          <w:sz w:val="24"/>
          <w:szCs w:val="24"/>
          <w:u w:val="single"/>
        </w:rPr>
        <w:t xml:space="preserve"> </w:t>
      </w:r>
      <w:r>
        <w:rPr>
          <w:rFonts w:hint="eastAsia" w:ascii="宋体" w:hAnsi="宋体" w:eastAsia="仿宋_GB2312" w:cs="Calibri"/>
          <w:color w:val="000000"/>
          <w:sz w:val="24"/>
          <w:szCs w:val="24"/>
          <w:u w:val="single"/>
          <w:lang w:val="en-US" w:eastAsia="zh-CN"/>
        </w:rPr>
        <w:t xml:space="preserve"> </w:t>
      </w:r>
      <w:r>
        <w:rPr>
          <w:rFonts w:hint="eastAsia" w:ascii="宋体" w:hAnsi="宋体" w:eastAsia="仿宋_GB2312" w:cs="Calibri"/>
          <w:color w:val="000000"/>
          <w:sz w:val="24"/>
          <w:szCs w:val="24"/>
          <w:u w:val="single"/>
        </w:rPr>
        <w:t xml:space="preserve">  </w:t>
      </w:r>
      <w:r>
        <w:rPr>
          <w:rFonts w:hint="eastAsia" w:ascii="宋体" w:hAnsi="宋体" w:eastAsia="方正书宋_GBK" w:cs="方正书宋_GBK"/>
          <w:b/>
          <w:color w:val="000000"/>
          <w:sz w:val="24"/>
          <w:szCs w:val="24"/>
          <w:lang w:val="en-US" w:eastAsia="zh-CN"/>
        </w:rPr>
        <w:t>分</w:t>
      </w:r>
    </w:p>
    <w:p w14:paraId="7D3FBC80">
      <w:pPr>
        <w:keepNext w:val="0"/>
        <w:keepLines w:val="0"/>
        <w:pageBreakBefore w:val="0"/>
        <w:kinsoku/>
        <w:wordWrap/>
        <w:overflowPunct/>
        <w:topLinePunct w:val="0"/>
        <w:autoSpaceDE/>
        <w:autoSpaceDN/>
        <w:bidi w:val="0"/>
        <w:adjustRightInd w:val="0"/>
        <w:snapToGrid w:val="0"/>
        <w:spacing w:line="500" w:lineRule="exact"/>
        <w:ind w:left="0" w:leftChars="0" w:right="0" w:rightChars="0" w:firstLine="480" w:firstLineChars="200"/>
        <w:jc w:val="both"/>
        <w:textAlignment w:val="auto"/>
        <w:rPr>
          <w:rFonts w:hint="eastAsia" w:ascii="宋体" w:hAnsi="宋体" w:eastAsia="方正书宋_GBK" w:cs="方正书宋_GBK"/>
          <w:b/>
          <w:bCs/>
          <w:color w:val="000000"/>
          <w:sz w:val="24"/>
          <w:szCs w:val="24"/>
        </w:rPr>
      </w:pPr>
      <w:r>
        <w:rPr>
          <w:rFonts w:hint="eastAsia" w:ascii="宋体" w:hAnsi="宋体" w:eastAsia="方正书宋_GBK" w:cs="方正书宋_GBK"/>
          <w:b/>
          <w:bCs/>
          <w:color w:val="000000"/>
          <w:sz w:val="24"/>
          <w:szCs w:val="24"/>
        </w:rPr>
        <w:t>我们是</w:t>
      </w:r>
      <w:r>
        <w:rPr>
          <w:rFonts w:hint="eastAsia" w:ascii="宋体" w:hAnsi="宋体" w:eastAsia="黑体" w:cs="黑体"/>
          <w:b/>
          <w:bCs/>
          <w:color w:val="000000"/>
          <w:sz w:val="24"/>
          <w:szCs w:val="24"/>
          <w:u w:val="single"/>
        </w:rPr>
        <w:t xml:space="preserve">  </w:t>
      </w:r>
      <w:r>
        <w:rPr>
          <w:rFonts w:hint="eastAsia" w:ascii="宋体" w:hAnsi="宋体" w:eastAsia="黑体" w:cs="黑体"/>
          <w:b/>
          <w:bCs/>
          <w:color w:val="000000"/>
          <w:sz w:val="24"/>
          <w:szCs w:val="24"/>
          <w:u w:val="single"/>
          <w:lang w:val="en-US" w:eastAsia="zh-CN"/>
        </w:rPr>
        <w:t xml:space="preserve">         </w:t>
      </w:r>
      <w:r>
        <w:rPr>
          <w:rFonts w:hint="eastAsia" w:ascii="宋体" w:hAnsi="宋体" w:eastAsia="黑体" w:cs="黑体"/>
          <w:b/>
          <w:bCs/>
          <w:color w:val="000000"/>
          <w:sz w:val="24"/>
          <w:szCs w:val="24"/>
          <w:u w:val="single"/>
        </w:rPr>
        <w:t xml:space="preserve">    </w:t>
      </w:r>
      <w:r>
        <w:rPr>
          <w:rFonts w:hint="eastAsia" w:ascii="宋体" w:hAnsi="宋体" w:eastAsia="方正书宋_GBK" w:cs="方正书宋_GBK"/>
          <w:b/>
          <w:bCs/>
          <w:color w:val="000000"/>
          <w:sz w:val="24"/>
          <w:szCs w:val="24"/>
        </w:rPr>
        <w:t>应急管理局行政执法人员</w:t>
      </w:r>
      <w:r>
        <w:rPr>
          <w:rFonts w:hint="eastAsia" w:ascii="宋体" w:hAnsi="宋体" w:eastAsia="黑体" w:cs="黑体"/>
          <w:b/>
          <w:bCs/>
          <w:color w:val="000000"/>
          <w:sz w:val="24"/>
          <w:szCs w:val="24"/>
          <w:u w:val="single"/>
        </w:rPr>
        <w:t xml:space="preserve">           </w:t>
      </w:r>
      <w:r>
        <w:rPr>
          <w:rFonts w:hint="eastAsia" w:ascii="宋体" w:hAnsi="宋体" w:eastAsia="方正书宋_GBK" w:cs="方正书宋_GBK"/>
          <w:b/>
          <w:color w:val="000000"/>
          <w:sz w:val="24"/>
          <w:szCs w:val="24"/>
          <w:lang w:val="en-US" w:eastAsia="zh-CN"/>
        </w:rPr>
        <w:t>、</w:t>
      </w:r>
      <w:r>
        <w:rPr>
          <w:rFonts w:hint="eastAsia" w:ascii="宋体" w:hAnsi="宋体" w:eastAsia="黑体" w:cs="黑体"/>
          <w:b/>
          <w:bCs/>
          <w:color w:val="000000"/>
          <w:sz w:val="24"/>
          <w:szCs w:val="24"/>
          <w:u w:val="single"/>
        </w:rPr>
        <w:t xml:space="preserve">          </w:t>
      </w:r>
      <w:r>
        <w:rPr>
          <w:rFonts w:hint="eastAsia" w:ascii="宋体" w:hAnsi="宋体" w:eastAsia="方正书宋_GBK" w:cs="方正书宋_GBK"/>
          <w:b/>
          <w:bCs/>
          <w:color w:val="000000"/>
          <w:sz w:val="24"/>
          <w:szCs w:val="24"/>
        </w:rPr>
        <w:t>，</w:t>
      </w:r>
      <w:r>
        <w:rPr>
          <w:rFonts w:hint="eastAsia" w:ascii="宋体" w:hAnsi="宋体" w:eastAsia="黑体" w:cs="黑体"/>
          <w:b/>
          <w:bCs/>
          <w:color w:val="000000"/>
          <w:sz w:val="24"/>
          <w:szCs w:val="24"/>
          <w:lang w:val="en-US" w:eastAsia="zh-CN"/>
        </w:rPr>
        <w:t>执法</w:t>
      </w:r>
      <w:r>
        <w:rPr>
          <w:rFonts w:hint="eastAsia" w:ascii="宋体" w:hAnsi="宋体" w:eastAsia="方正书宋_GBK" w:cs="方正书宋_GBK"/>
          <w:b/>
          <w:bCs/>
          <w:color w:val="000000"/>
          <w:sz w:val="24"/>
          <w:szCs w:val="24"/>
        </w:rPr>
        <w:t>证件号码为</w:t>
      </w:r>
      <w:r>
        <w:rPr>
          <w:rFonts w:hint="eastAsia" w:ascii="宋体" w:hAnsi="宋体" w:eastAsia="黑体" w:cs="黑体"/>
          <w:b/>
          <w:bCs/>
          <w:color w:val="000000"/>
          <w:sz w:val="24"/>
          <w:szCs w:val="24"/>
          <w:u w:val="single"/>
        </w:rPr>
        <w:t xml:space="preserve">      </w:t>
      </w:r>
      <w:r>
        <w:rPr>
          <w:rFonts w:hint="eastAsia" w:ascii="宋体" w:hAnsi="宋体" w:eastAsia="黑体" w:cs="黑体"/>
          <w:b/>
          <w:bCs/>
          <w:color w:val="000000"/>
          <w:sz w:val="24"/>
          <w:szCs w:val="24"/>
          <w:u w:val="single"/>
          <w:lang w:val="en-US" w:eastAsia="zh-CN"/>
        </w:rPr>
        <w:t xml:space="preserve">    </w:t>
      </w:r>
      <w:r>
        <w:rPr>
          <w:rFonts w:hint="eastAsia" w:ascii="宋体" w:hAnsi="宋体" w:eastAsia="黑体" w:cs="黑体"/>
          <w:b/>
          <w:bCs/>
          <w:color w:val="000000"/>
          <w:sz w:val="24"/>
          <w:szCs w:val="24"/>
          <w:u w:val="single"/>
        </w:rPr>
        <w:t xml:space="preserve">        </w:t>
      </w:r>
      <w:r>
        <w:rPr>
          <w:rFonts w:hint="eastAsia" w:ascii="宋体" w:hAnsi="宋体" w:eastAsia="黑体" w:cs="黑体"/>
          <w:b/>
          <w:bCs/>
          <w:color w:val="000000"/>
          <w:sz w:val="24"/>
          <w:szCs w:val="24"/>
        </w:rPr>
        <w:t xml:space="preserve"> </w:t>
      </w:r>
      <w:r>
        <w:rPr>
          <w:rFonts w:hint="eastAsia" w:ascii="宋体" w:hAnsi="宋体" w:eastAsia="方正书宋_GBK" w:cs="方正书宋_GBK"/>
          <w:b/>
          <w:color w:val="000000"/>
          <w:sz w:val="24"/>
          <w:szCs w:val="24"/>
          <w:lang w:val="en-US" w:eastAsia="zh-CN"/>
        </w:rPr>
        <w:t>、</w:t>
      </w:r>
      <w:r>
        <w:rPr>
          <w:rFonts w:hint="eastAsia" w:ascii="宋体" w:hAnsi="宋体" w:eastAsia="黑体" w:cs="黑体"/>
          <w:b/>
          <w:bCs/>
          <w:color w:val="000000"/>
          <w:sz w:val="24"/>
          <w:szCs w:val="24"/>
          <w:u w:val="single"/>
        </w:rPr>
        <w:t xml:space="preserve">    </w:t>
      </w:r>
      <w:r>
        <w:rPr>
          <w:rFonts w:hint="eastAsia" w:ascii="宋体" w:hAnsi="宋体" w:eastAsia="黑体" w:cs="黑体"/>
          <w:b/>
          <w:bCs/>
          <w:color w:val="000000"/>
          <w:sz w:val="24"/>
          <w:szCs w:val="24"/>
          <w:u w:val="single"/>
          <w:lang w:val="en-US" w:eastAsia="zh-CN"/>
        </w:rPr>
        <w:t xml:space="preserve">    </w:t>
      </w:r>
      <w:r>
        <w:rPr>
          <w:rFonts w:hint="eastAsia" w:ascii="宋体" w:hAnsi="宋体" w:eastAsia="黑体" w:cs="黑体"/>
          <w:b/>
          <w:bCs/>
          <w:color w:val="000000"/>
          <w:sz w:val="24"/>
          <w:szCs w:val="24"/>
          <w:u w:val="single"/>
        </w:rPr>
        <w:t xml:space="preserve">          </w:t>
      </w:r>
      <w:r>
        <w:rPr>
          <w:rFonts w:hint="eastAsia" w:ascii="宋体" w:hAnsi="宋体" w:eastAsia="方正书宋_GBK" w:cs="方正书宋_GBK"/>
          <w:b/>
          <w:color w:val="000000"/>
          <w:sz w:val="24"/>
          <w:szCs w:val="24"/>
          <w:lang w:val="en-US" w:eastAsia="zh-CN"/>
        </w:rPr>
        <w:t>，</w:t>
      </w:r>
      <w:r>
        <w:rPr>
          <w:rFonts w:hint="eastAsia" w:ascii="宋体" w:hAnsi="宋体" w:eastAsia="方正书宋_GBK" w:cs="方正书宋_GBK"/>
          <w:b/>
          <w:bCs/>
          <w:color w:val="000000"/>
          <w:sz w:val="24"/>
          <w:szCs w:val="24"/>
        </w:rPr>
        <w:t>这是我们的证件（出示证件）。现依法对</w:t>
      </w:r>
      <w:r>
        <w:rPr>
          <w:rFonts w:hint="eastAsia" w:ascii="宋体" w:hAnsi="宋体" w:eastAsia="方正书宋_GBK" w:cs="方正书宋_GBK"/>
          <w:b/>
          <w:bCs/>
          <w:color w:val="000000"/>
          <w:sz w:val="24"/>
          <w:szCs w:val="24"/>
          <w:lang w:eastAsia="zh-CN"/>
        </w:rPr>
        <w:t>你（单位）</w:t>
      </w:r>
      <w:r>
        <w:rPr>
          <w:rFonts w:hint="eastAsia" w:ascii="宋体" w:hAnsi="宋体" w:eastAsia="方正书宋_GBK" w:cs="方正书宋_GBK"/>
          <w:b/>
          <w:bCs/>
          <w:color w:val="000000"/>
          <w:sz w:val="24"/>
          <w:szCs w:val="24"/>
        </w:rPr>
        <w:t>进行现场检查，请予以配合。您有配合现场检查的义务，也有陈述、申辩和申请回避的权利。</w:t>
      </w:r>
    </w:p>
    <w:p w14:paraId="1CAA53E5">
      <w:pPr>
        <w:keepNext w:val="0"/>
        <w:keepLines w:val="0"/>
        <w:pageBreakBefore w:val="0"/>
        <w:kinsoku/>
        <w:wordWrap/>
        <w:overflowPunct/>
        <w:topLinePunct w:val="0"/>
        <w:autoSpaceDE/>
        <w:autoSpaceDN/>
        <w:bidi w:val="0"/>
        <w:adjustRightInd w:val="0"/>
        <w:snapToGrid w:val="0"/>
        <w:spacing w:line="500" w:lineRule="exact"/>
        <w:ind w:left="0" w:leftChars="0" w:right="0" w:rightChars="0" w:firstLine="480" w:firstLineChars="200"/>
        <w:jc w:val="both"/>
        <w:textAlignment w:val="auto"/>
        <w:rPr>
          <w:rFonts w:hint="eastAsia" w:ascii="宋体" w:hAnsi="宋体" w:eastAsia="黑体" w:cs="黑体"/>
          <w:b/>
          <w:bCs/>
          <w:color w:val="000000"/>
          <w:sz w:val="24"/>
          <w:szCs w:val="24"/>
        </w:rPr>
      </w:pPr>
      <w:r>
        <w:rPr>
          <w:rFonts w:hint="eastAsia" w:ascii="宋体" w:hAnsi="宋体" w:eastAsia="方正书宋_GBK" w:cs="方正书宋_GBK"/>
          <w:b/>
          <w:bCs/>
          <w:color w:val="000000"/>
          <w:sz w:val="24"/>
          <w:szCs w:val="24"/>
        </w:rPr>
        <w:t>检查情况：</w:t>
      </w:r>
      <w:r>
        <w:rPr>
          <w:rFonts w:hint="eastAsia" w:ascii="宋体" w:hAnsi="宋体" w:eastAsia="黑体" w:cs="黑体"/>
          <w:b/>
          <w:bCs/>
          <w:color w:val="000000"/>
          <w:sz w:val="24"/>
          <w:szCs w:val="24"/>
          <w:u w:val="single"/>
        </w:rPr>
        <w:t xml:space="preserve">                                            </w:t>
      </w:r>
      <w:r>
        <w:rPr>
          <w:rFonts w:hint="eastAsia" w:ascii="宋体" w:hAnsi="宋体" w:eastAsia="黑体" w:cs="黑体"/>
          <w:b/>
          <w:bCs/>
          <w:color w:val="000000"/>
          <w:sz w:val="24"/>
          <w:szCs w:val="24"/>
          <w:u w:val="single"/>
          <w:lang w:val="en-US" w:eastAsia="zh-CN"/>
        </w:rPr>
        <w:t xml:space="preserve">  </w:t>
      </w:r>
      <w:r>
        <w:rPr>
          <w:rFonts w:hint="eastAsia" w:ascii="宋体" w:hAnsi="宋体" w:eastAsia="黑体" w:cs="黑体"/>
          <w:b/>
          <w:bCs/>
          <w:color w:val="000000"/>
          <w:sz w:val="24"/>
          <w:szCs w:val="24"/>
          <w:u w:val="single"/>
        </w:rPr>
        <w:t xml:space="preserve">   </w:t>
      </w:r>
      <w:r>
        <w:rPr>
          <w:rFonts w:hint="eastAsia" w:ascii="宋体" w:hAnsi="宋体" w:eastAsia="黑体" w:cs="黑体"/>
          <w:b/>
          <w:bCs/>
          <w:color w:val="000000"/>
          <w:sz w:val="24"/>
          <w:szCs w:val="24"/>
          <w:u w:val="single"/>
          <w:lang w:val="en-US" w:eastAsia="zh-CN"/>
        </w:rPr>
        <w:t xml:space="preserve">         </w:t>
      </w:r>
    </w:p>
    <w:p w14:paraId="6C36FFAD">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both"/>
        <w:textAlignment w:val="auto"/>
        <w:rPr>
          <w:rFonts w:hint="eastAsia" w:ascii="宋体" w:hAnsi="宋体" w:eastAsia="黑体" w:cs="黑体"/>
          <w:b/>
          <w:bCs/>
          <w:color w:val="000000"/>
          <w:sz w:val="24"/>
          <w:szCs w:val="24"/>
          <w:u w:val="single"/>
        </w:rPr>
      </w:pPr>
      <w:r>
        <w:rPr>
          <w:rFonts w:hint="eastAsia" w:ascii="宋体" w:hAnsi="宋体" w:eastAsia="黑体" w:cs="黑体"/>
          <w:b/>
          <w:bCs/>
          <w:color w:val="000000"/>
          <w:sz w:val="24"/>
          <w:szCs w:val="24"/>
          <w:u w:val="single"/>
        </w:rPr>
        <w:t xml:space="preserve">                                                     </w:t>
      </w:r>
      <w:r>
        <w:rPr>
          <w:rFonts w:hint="eastAsia" w:ascii="宋体" w:hAnsi="宋体" w:eastAsia="黑体" w:cs="黑体"/>
          <w:b/>
          <w:bCs/>
          <w:color w:val="000000"/>
          <w:sz w:val="24"/>
          <w:szCs w:val="24"/>
          <w:u w:val="single"/>
          <w:lang w:val="en-US" w:eastAsia="zh-CN"/>
        </w:rPr>
        <w:t xml:space="preserve">  </w:t>
      </w:r>
      <w:r>
        <w:rPr>
          <w:rFonts w:hint="eastAsia" w:ascii="宋体" w:hAnsi="宋体" w:eastAsia="黑体" w:cs="黑体"/>
          <w:b/>
          <w:bCs/>
          <w:color w:val="000000"/>
          <w:sz w:val="24"/>
          <w:szCs w:val="24"/>
          <w:u w:val="single"/>
        </w:rPr>
        <w:t xml:space="preserve">    </w:t>
      </w:r>
      <w:r>
        <w:rPr>
          <w:rFonts w:hint="eastAsia" w:ascii="宋体" w:hAnsi="宋体" w:eastAsia="黑体" w:cs="黑体"/>
          <w:b/>
          <w:bCs/>
          <w:color w:val="000000"/>
          <w:sz w:val="24"/>
          <w:szCs w:val="24"/>
          <w:u w:val="single"/>
          <w:lang w:val="en-US" w:eastAsia="zh-CN"/>
        </w:rPr>
        <w:t xml:space="preserve">   </w:t>
      </w:r>
      <w:r>
        <w:rPr>
          <w:rFonts w:hint="eastAsia" w:ascii="宋体" w:hAnsi="宋体" w:eastAsia="黑体" w:cs="黑体"/>
          <w:b/>
          <w:bCs/>
          <w:color w:val="000000"/>
          <w:sz w:val="24"/>
          <w:szCs w:val="24"/>
          <w:u w:val="single"/>
        </w:rPr>
        <w:t xml:space="preserve">          </w:t>
      </w:r>
    </w:p>
    <w:p w14:paraId="2BA47AD0">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both"/>
        <w:textAlignment w:val="auto"/>
        <w:rPr>
          <w:rFonts w:hint="eastAsia" w:ascii="宋体" w:hAnsi="宋体" w:eastAsia="黑体" w:cs="黑体"/>
          <w:b/>
          <w:bCs/>
          <w:color w:val="000000"/>
          <w:sz w:val="24"/>
          <w:szCs w:val="24"/>
          <w:u w:val="single"/>
        </w:rPr>
      </w:pPr>
      <w:r>
        <w:rPr>
          <w:rFonts w:hint="eastAsia" w:ascii="宋体" w:hAnsi="宋体" w:eastAsia="黑体" w:cs="黑体"/>
          <w:b/>
          <w:bCs/>
          <w:color w:val="000000"/>
          <w:sz w:val="24"/>
          <w:szCs w:val="24"/>
          <w:u w:val="single"/>
        </w:rPr>
        <w:t xml:space="preserve">                                                     </w:t>
      </w:r>
      <w:r>
        <w:rPr>
          <w:rFonts w:hint="eastAsia" w:ascii="宋体" w:hAnsi="宋体" w:eastAsia="黑体" w:cs="黑体"/>
          <w:b/>
          <w:bCs/>
          <w:color w:val="000000"/>
          <w:sz w:val="24"/>
          <w:szCs w:val="24"/>
          <w:u w:val="single"/>
          <w:lang w:val="en-US" w:eastAsia="zh-CN"/>
        </w:rPr>
        <w:t xml:space="preserve">  </w:t>
      </w:r>
      <w:r>
        <w:rPr>
          <w:rFonts w:hint="eastAsia" w:ascii="宋体" w:hAnsi="宋体" w:eastAsia="黑体" w:cs="黑体"/>
          <w:b/>
          <w:bCs/>
          <w:color w:val="000000"/>
          <w:sz w:val="24"/>
          <w:szCs w:val="24"/>
          <w:u w:val="single"/>
        </w:rPr>
        <w:t xml:space="preserve">    </w:t>
      </w:r>
      <w:r>
        <w:rPr>
          <w:rFonts w:hint="eastAsia" w:ascii="宋体" w:hAnsi="宋体" w:eastAsia="黑体" w:cs="黑体"/>
          <w:b/>
          <w:bCs/>
          <w:color w:val="000000"/>
          <w:sz w:val="24"/>
          <w:szCs w:val="24"/>
          <w:u w:val="single"/>
          <w:lang w:val="en-US" w:eastAsia="zh-CN"/>
        </w:rPr>
        <w:t xml:space="preserve">   </w:t>
      </w:r>
      <w:r>
        <w:rPr>
          <w:rFonts w:hint="eastAsia" w:ascii="宋体" w:hAnsi="宋体" w:eastAsia="黑体" w:cs="黑体"/>
          <w:b/>
          <w:bCs/>
          <w:color w:val="000000"/>
          <w:sz w:val="24"/>
          <w:szCs w:val="24"/>
          <w:u w:val="single"/>
        </w:rPr>
        <w:t xml:space="preserve">          </w:t>
      </w:r>
    </w:p>
    <w:p w14:paraId="2E806FEB">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both"/>
        <w:textAlignment w:val="auto"/>
        <w:rPr>
          <w:rFonts w:hint="eastAsia" w:ascii="宋体" w:hAnsi="宋体" w:eastAsia="黑体" w:cs="黑体"/>
          <w:b/>
          <w:bCs/>
          <w:color w:val="000000"/>
          <w:sz w:val="24"/>
          <w:szCs w:val="24"/>
          <w:u w:val="single"/>
        </w:rPr>
      </w:pPr>
      <w:r>
        <w:rPr>
          <w:rFonts w:hint="eastAsia" w:ascii="宋体" w:hAnsi="宋体" w:eastAsia="黑体" w:cs="黑体"/>
          <w:b/>
          <w:bCs/>
          <w:color w:val="000000"/>
          <w:sz w:val="24"/>
          <w:szCs w:val="24"/>
          <w:u w:val="single"/>
        </w:rPr>
        <w:t xml:space="preserve">                                                     </w:t>
      </w:r>
      <w:r>
        <w:rPr>
          <w:rFonts w:hint="eastAsia" w:ascii="宋体" w:hAnsi="宋体" w:eastAsia="黑体" w:cs="黑体"/>
          <w:b/>
          <w:bCs/>
          <w:color w:val="000000"/>
          <w:sz w:val="24"/>
          <w:szCs w:val="24"/>
          <w:u w:val="single"/>
          <w:lang w:val="en-US" w:eastAsia="zh-CN"/>
        </w:rPr>
        <w:t xml:space="preserve">  </w:t>
      </w:r>
      <w:r>
        <w:rPr>
          <w:rFonts w:hint="eastAsia" w:ascii="宋体" w:hAnsi="宋体" w:eastAsia="黑体" w:cs="黑体"/>
          <w:b/>
          <w:bCs/>
          <w:color w:val="000000"/>
          <w:sz w:val="24"/>
          <w:szCs w:val="24"/>
          <w:u w:val="single"/>
        </w:rPr>
        <w:t xml:space="preserve">    </w:t>
      </w:r>
      <w:r>
        <w:rPr>
          <w:rFonts w:hint="eastAsia" w:ascii="宋体" w:hAnsi="宋体" w:eastAsia="黑体" w:cs="黑体"/>
          <w:b/>
          <w:bCs/>
          <w:color w:val="000000"/>
          <w:sz w:val="24"/>
          <w:szCs w:val="24"/>
          <w:u w:val="single"/>
          <w:lang w:val="en-US" w:eastAsia="zh-CN"/>
        </w:rPr>
        <w:t xml:space="preserve">   </w:t>
      </w:r>
      <w:r>
        <w:rPr>
          <w:rFonts w:hint="eastAsia" w:ascii="宋体" w:hAnsi="宋体" w:eastAsia="黑体" w:cs="黑体"/>
          <w:b/>
          <w:bCs/>
          <w:color w:val="000000"/>
          <w:sz w:val="24"/>
          <w:szCs w:val="24"/>
          <w:u w:val="single"/>
        </w:rPr>
        <w:t xml:space="preserve">          </w:t>
      </w:r>
    </w:p>
    <w:p w14:paraId="17B4A6AE">
      <w:pPr>
        <w:keepNext w:val="0"/>
        <w:keepLines w:val="0"/>
        <w:pageBreakBefore w:val="0"/>
        <w:widowControl w:val="0"/>
        <w:kinsoku/>
        <w:wordWrap/>
        <w:overflowPunct/>
        <w:topLinePunct w:val="0"/>
        <w:autoSpaceDE/>
        <w:autoSpaceDN/>
        <w:bidi w:val="0"/>
        <w:adjustRightInd/>
        <w:snapToGrid/>
        <w:ind w:right="840" w:rightChars="400"/>
        <w:jc w:val="both"/>
        <w:textAlignment w:val="auto"/>
        <w:rPr>
          <w:rFonts w:hint="eastAsia" w:ascii="宋体" w:hAnsi="宋体" w:eastAsia="方正书宋_GBK" w:cs="方正书宋_GBK"/>
          <w:b/>
          <w:bCs/>
          <w:color w:val="000000"/>
          <w:sz w:val="24"/>
          <w:szCs w:val="24"/>
        </w:rPr>
      </w:pPr>
      <w:r>
        <w:rPr>
          <w:rFonts w:hint="eastAsia" w:ascii="宋体" w:hAnsi="宋体" w:eastAsia="方正书宋_GBK" w:cs="方正书宋_GBK"/>
          <w:b/>
          <w:bCs/>
          <w:color w:val="000000"/>
          <w:sz w:val="24"/>
          <w:szCs w:val="24"/>
        </w:rPr>
        <w:t>行政执法人员（签名）：</w:t>
      </w:r>
      <w:r>
        <w:rPr>
          <w:rFonts w:hint="eastAsia" w:ascii="宋体" w:hAnsi="宋体" w:cs="宋体"/>
          <w:color w:val="000000"/>
          <w:sz w:val="24"/>
          <w:szCs w:val="24"/>
          <w:u w:val="single"/>
        </w:rPr>
        <w:t xml:space="preserve">             </w:t>
      </w:r>
      <w:r>
        <w:rPr>
          <w:rFonts w:hint="eastAsia" w:ascii="宋体" w:hAnsi="宋体" w:cs="宋体"/>
          <w:color w:val="000000"/>
          <w:sz w:val="24"/>
          <w:szCs w:val="24"/>
          <w:u w:val="none"/>
          <w:lang w:val="en-US" w:eastAsia="zh-CN"/>
        </w:rPr>
        <w:t xml:space="preserve">             </w:t>
      </w:r>
      <w:r>
        <w:rPr>
          <w:rFonts w:hint="eastAsia" w:ascii="宋体" w:hAnsi="宋体" w:eastAsia="方正书宋_GBK" w:cs="方正书宋_GBK"/>
          <w:b/>
          <w:bCs/>
          <w:color w:val="000000"/>
          <w:sz w:val="24"/>
          <w:szCs w:val="24"/>
        </w:rPr>
        <w:t>年   月   日</w:t>
      </w:r>
    </w:p>
    <w:p w14:paraId="5499A424">
      <w:pPr>
        <w:keepNext w:val="0"/>
        <w:keepLines w:val="0"/>
        <w:pageBreakBefore w:val="0"/>
        <w:kinsoku/>
        <w:wordWrap/>
        <w:overflowPunct/>
        <w:topLinePunct w:val="0"/>
        <w:autoSpaceDE/>
        <w:autoSpaceDN/>
        <w:bidi w:val="0"/>
        <w:adjustRightInd w:val="0"/>
        <w:snapToGrid w:val="0"/>
        <w:spacing w:line="500" w:lineRule="exact"/>
        <w:ind w:right="0" w:rightChars="0"/>
        <w:jc w:val="left"/>
        <w:textAlignment w:val="auto"/>
        <w:rPr>
          <w:rFonts w:hint="eastAsia" w:ascii="宋体" w:hAnsi="宋体" w:eastAsia="黑体" w:cs="黑体"/>
          <w:b/>
          <w:bCs/>
          <w:color w:val="000000"/>
          <w:sz w:val="24"/>
          <w:szCs w:val="24"/>
          <w:u w:val="single"/>
        </w:rPr>
      </w:pPr>
      <w:r>
        <w:rPr>
          <w:rFonts w:hint="eastAsia" w:ascii="宋体" w:hAnsi="宋体" w:eastAsia="方正书宋_GBK" w:cs="方正书宋_GBK"/>
          <w:b/>
          <w:bCs/>
          <w:color w:val="000000"/>
          <w:sz w:val="24"/>
          <w:szCs w:val="24"/>
        </w:rPr>
        <w:t>行政执法人员（签名）：</w:t>
      </w:r>
      <w:r>
        <w:rPr>
          <w:rFonts w:hint="eastAsia" w:ascii="宋体" w:hAnsi="宋体" w:cs="宋体"/>
          <w:color w:val="000000"/>
          <w:sz w:val="24"/>
          <w:szCs w:val="24"/>
          <w:u w:val="single"/>
        </w:rPr>
        <w:t xml:space="preserve">             </w:t>
      </w:r>
      <w:r>
        <w:rPr>
          <w:rFonts w:hint="eastAsia" w:ascii="宋体" w:hAnsi="宋体" w:cs="宋体"/>
          <w:color w:val="000000"/>
          <w:sz w:val="24"/>
          <w:szCs w:val="24"/>
          <w:u w:val="none"/>
          <w:lang w:val="en-US" w:eastAsia="zh-CN"/>
        </w:rPr>
        <w:t xml:space="preserve">             </w:t>
      </w:r>
      <w:r>
        <w:rPr>
          <w:rFonts w:hint="eastAsia" w:ascii="宋体" w:hAnsi="宋体" w:eastAsia="方正书宋_GBK" w:cs="方正书宋_GBK"/>
          <w:b/>
          <w:bCs/>
          <w:color w:val="000000"/>
          <w:sz w:val="24"/>
          <w:szCs w:val="24"/>
        </w:rPr>
        <w:t>年   月   日</w:t>
      </w:r>
    </w:p>
    <w:p w14:paraId="725A35F1">
      <w:pPr>
        <w:keepNext w:val="0"/>
        <w:keepLines w:val="0"/>
        <w:pageBreakBefore w:val="0"/>
        <w:kinsoku/>
        <w:wordWrap/>
        <w:overflowPunct/>
        <w:topLinePunct w:val="0"/>
        <w:autoSpaceDE/>
        <w:autoSpaceDN/>
        <w:bidi w:val="0"/>
        <w:adjustRightInd w:val="0"/>
        <w:snapToGrid w:val="0"/>
        <w:spacing w:line="500" w:lineRule="exact"/>
        <w:ind w:right="0" w:rightChars="0"/>
        <w:jc w:val="left"/>
        <w:textAlignment w:val="auto"/>
        <w:rPr>
          <w:rFonts w:hint="eastAsia" w:ascii="宋体" w:hAnsi="宋体" w:eastAsia="方正书宋_GBK" w:cs="方正书宋_GBK"/>
          <w:b/>
          <w:bCs/>
          <w:color w:val="000000"/>
          <w:sz w:val="24"/>
          <w:szCs w:val="24"/>
        </w:rPr>
      </w:pPr>
      <w:r>
        <w:rPr>
          <w:rFonts w:hint="eastAsia" w:ascii="宋体" w:hAnsi="宋体" w:eastAsia="方正书宋_GBK" w:cs="方正书宋_GBK"/>
          <w:b/>
          <w:bCs/>
          <w:color w:val="000000"/>
          <w:sz w:val="24"/>
          <w:szCs w:val="24"/>
        </w:rPr>
        <w:t>被检查单位现场负责人</w:t>
      </w:r>
      <w:r>
        <w:rPr>
          <w:rFonts w:hint="eastAsia" w:ascii="宋体" w:hAnsi="宋体" w:eastAsia="方正书宋_GBK" w:cs="方正书宋_GBK"/>
          <w:b/>
          <w:bCs/>
          <w:color w:val="000000"/>
          <w:sz w:val="24"/>
          <w:szCs w:val="24"/>
          <w:lang w:eastAsia="zh-CN"/>
        </w:rPr>
        <w:t>意见及签名</w:t>
      </w:r>
      <w:r>
        <w:rPr>
          <w:rFonts w:hint="eastAsia" w:ascii="宋体" w:hAnsi="宋体" w:eastAsia="方正书宋_GBK" w:cs="方正书宋_GBK"/>
          <w:b/>
          <w:bCs/>
          <w:color w:val="000000"/>
          <w:sz w:val="24"/>
          <w:szCs w:val="24"/>
        </w:rPr>
        <w:t>：</w:t>
      </w:r>
    </w:p>
    <w:p w14:paraId="01DA1A42">
      <w:pPr>
        <w:keepNext w:val="0"/>
        <w:keepLines w:val="0"/>
        <w:pageBreakBefore w:val="0"/>
        <w:kinsoku/>
        <w:wordWrap/>
        <w:overflowPunct/>
        <w:topLinePunct w:val="0"/>
        <w:autoSpaceDE/>
        <w:autoSpaceDN/>
        <w:bidi w:val="0"/>
        <w:adjustRightInd w:val="0"/>
        <w:snapToGrid w:val="0"/>
        <w:spacing w:line="500" w:lineRule="exact"/>
        <w:ind w:left="0" w:leftChars="0" w:right="0" w:rightChars="0"/>
        <w:textAlignment w:val="auto"/>
        <w:rPr>
          <w:rFonts w:hint="eastAsia" w:ascii="宋体" w:hAnsi="宋体" w:eastAsia="黑体" w:cs="黑体"/>
          <w:b/>
          <w:bCs/>
          <w:color w:val="000000"/>
          <w:sz w:val="24"/>
          <w:szCs w:val="24"/>
          <w:u w:val="none"/>
          <w:lang w:val="en-US" w:eastAsia="zh-CN"/>
        </w:rPr>
      </w:pPr>
      <w:r>
        <w:rPr>
          <w:rFonts w:hint="eastAsia" w:ascii="宋体" w:hAnsi="宋体" w:eastAsia="黑体" w:cs="黑体"/>
          <w:b/>
          <w:bCs/>
          <w:color w:val="000000"/>
          <w:sz w:val="24"/>
          <w:szCs w:val="24"/>
          <w:u w:val="single"/>
          <w:lang w:val="en-US" w:eastAsia="zh-CN"/>
        </w:rPr>
        <w:t xml:space="preserve">                                                                        </w:t>
      </w:r>
    </w:p>
    <w:p w14:paraId="0E73AF50">
      <w:pPr>
        <w:keepNext w:val="0"/>
        <w:keepLines w:val="0"/>
        <w:pageBreakBefore w:val="0"/>
        <w:widowControl w:val="0"/>
        <w:kinsoku/>
        <w:wordWrap/>
        <w:overflowPunct/>
        <w:topLinePunct w:val="0"/>
        <w:autoSpaceDE/>
        <w:autoSpaceDN/>
        <w:bidi w:val="0"/>
        <w:adjustRightInd/>
        <w:snapToGrid/>
        <w:ind w:right="840" w:rightChars="400"/>
        <w:jc w:val="right"/>
        <w:textAlignment w:val="auto"/>
        <w:rPr>
          <w:rFonts w:hint="eastAsia" w:ascii="宋体" w:hAnsi="宋体" w:eastAsia="方正书宋_GBK" w:cs="方正书宋_GBK"/>
          <w:b/>
          <w:bCs/>
          <w:color w:val="000000"/>
          <w:sz w:val="24"/>
          <w:szCs w:val="24"/>
        </w:rPr>
      </w:pPr>
      <w:r>
        <w:rPr>
          <w:rFonts w:hint="eastAsia" w:ascii="宋体" w:hAnsi="宋体" w:eastAsia="方正书宋_GBK" w:cs="方正书宋_GBK"/>
          <w:b/>
          <w:bCs/>
          <w:color w:val="000000"/>
          <w:sz w:val="24"/>
          <w:szCs w:val="24"/>
        </w:rPr>
        <w:t>年   月   日</w:t>
      </w:r>
    </w:p>
    <w:p w14:paraId="6AA3743F">
      <w:pPr>
        <w:keepNext w:val="0"/>
        <w:keepLines w:val="0"/>
        <w:pageBreakBefore w:val="0"/>
        <w:widowControl w:val="0"/>
        <w:kinsoku/>
        <w:wordWrap/>
        <w:overflowPunct/>
        <w:topLinePunct w:val="0"/>
        <w:autoSpaceDE/>
        <w:autoSpaceDN/>
        <w:bidi w:val="0"/>
        <w:adjustRightInd/>
        <w:snapToGrid/>
        <w:ind w:right="840" w:rightChars="400"/>
        <w:jc w:val="both"/>
        <w:textAlignment w:val="auto"/>
        <w:rPr>
          <w:rFonts w:hint="default" w:ascii="宋体" w:hAnsi="宋体" w:eastAsia="方正书宋_GBK" w:cs="方正书宋_GBK"/>
          <w:b/>
          <w:bCs/>
          <w:color w:val="000000"/>
          <w:sz w:val="24"/>
          <w:szCs w:val="24"/>
          <w:lang w:val="en-US"/>
        </w:rPr>
        <w:sectPr>
          <w:footerReference r:id="rId3" w:type="default"/>
          <w:pgSz w:w="11906" w:h="16838"/>
          <w:pgMar w:top="1417" w:right="1587" w:bottom="1417" w:left="1587" w:header="0" w:footer="1020" w:gutter="0"/>
          <w:pgBorders>
            <w:top w:val="dashSmallGap" w:color="auto" w:sz="4" w:space="1"/>
            <w:left w:val="dashSmallGap" w:color="auto" w:sz="4" w:space="4"/>
            <w:bottom w:val="dashSmallGap" w:color="auto" w:sz="4" w:space="1"/>
            <w:right w:val="dashSmallGap" w:color="auto" w:sz="4" w:space="4"/>
          </w:pgBorders>
          <w:pgNumType w:fmt="decimal"/>
          <w:cols w:space="720" w:num="1"/>
          <w:rtlGutter w:val="0"/>
          <w:docGrid w:type="lines" w:linePitch="323" w:charSpace="0"/>
        </w:sectPr>
      </w:pPr>
      <w:r>
        <w:rPr>
          <w:rFonts w:hint="eastAsia" w:ascii="宋体" w:hAnsi="宋体" w:eastAsia="方正书宋_GBK" w:cs="方正书宋_GBK"/>
          <w:b/>
          <w:bCs/>
          <w:color w:val="000000"/>
          <w:sz w:val="24"/>
          <w:szCs w:val="24"/>
          <w:lang w:eastAsia="zh-CN"/>
        </w:rPr>
        <w:t>结果告知：</w:t>
      </w:r>
      <w:r>
        <w:rPr>
          <w:rFonts w:hint="eastAsia" w:ascii="宋体" w:hAnsi="宋体" w:eastAsia="方正书宋_GBK" w:cs="方正书宋_GBK"/>
          <w:b/>
          <w:bCs/>
          <w:color w:val="000000"/>
          <w:sz w:val="24"/>
          <w:szCs w:val="24"/>
          <w:lang w:eastAsia="zh-CN"/>
        </w:rPr>
        <w:sym w:font="Wingdings 2" w:char="00A3"/>
      </w:r>
      <w:r>
        <w:rPr>
          <w:rFonts w:hint="eastAsia" w:ascii="宋体" w:hAnsi="宋体" w:eastAsia="方正书宋_GBK" w:cs="方正书宋_GBK"/>
          <w:b/>
          <w:bCs/>
          <w:color w:val="000000"/>
          <w:sz w:val="24"/>
          <w:szCs w:val="24"/>
          <w:lang w:eastAsia="zh-CN"/>
        </w:rPr>
        <w:t>未发现事故隐患</w:t>
      </w:r>
      <w:r>
        <w:rPr>
          <w:rFonts w:hint="eastAsia" w:ascii="宋体" w:hAnsi="宋体" w:eastAsia="方正书宋_GBK" w:cs="方正书宋_GBK"/>
          <w:b/>
          <w:bCs/>
          <w:color w:val="000000"/>
          <w:sz w:val="24"/>
          <w:szCs w:val="24"/>
          <w:lang w:val="en-US" w:eastAsia="zh-CN"/>
        </w:rPr>
        <w:t xml:space="preserve"> </w:t>
      </w:r>
      <w:r>
        <w:rPr>
          <w:rFonts w:hint="eastAsia" w:ascii="宋体" w:hAnsi="宋体" w:eastAsia="方正书宋_GBK" w:cs="方正书宋_GBK"/>
          <w:b/>
          <w:bCs/>
          <w:color w:val="000000"/>
          <w:sz w:val="24"/>
          <w:szCs w:val="24"/>
          <w:lang w:val="en-US" w:eastAsia="zh-CN"/>
        </w:rPr>
        <w:sym w:font="Wingdings 2" w:char="00A3"/>
      </w:r>
      <w:r>
        <w:rPr>
          <w:rFonts w:hint="eastAsia" w:ascii="宋体" w:hAnsi="宋体" w:eastAsia="方正书宋_GBK" w:cs="方正书宋_GBK"/>
          <w:b/>
          <w:bCs/>
          <w:color w:val="000000"/>
          <w:sz w:val="24"/>
          <w:szCs w:val="24"/>
          <w:lang w:val="en-US" w:eastAsia="zh-CN"/>
        </w:rPr>
        <w:t xml:space="preserve">发现事故隐患并要求立即整改 </w:t>
      </w:r>
      <w:r>
        <w:rPr>
          <w:rFonts w:hint="eastAsia" w:ascii="宋体" w:hAnsi="宋体" w:eastAsia="方正书宋_GBK" w:cs="方正书宋_GBK"/>
          <w:b/>
          <w:bCs/>
          <w:color w:val="000000"/>
          <w:sz w:val="24"/>
          <w:szCs w:val="24"/>
          <w:lang w:val="en-US" w:eastAsia="zh-CN"/>
        </w:rPr>
        <w:sym w:font="Wingdings 2" w:char="00A3"/>
      </w:r>
      <w:r>
        <w:rPr>
          <w:rFonts w:hint="eastAsia" w:ascii="宋体" w:hAnsi="宋体" w:eastAsia="方正书宋_GBK" w:cs="方正书宋_GBK"/>
          <w:b/>
          <w:bCs/>
          <w:color w:val="000000"/>
          <w:sz w:val="24"/>
          <w:szCs w:val="24"/>
          <w:lang w:val="en-US" w:eastAsia="zh-CN"/>
        </w:rPr>
        <w:t xml:space="preserve">发现事故隐患并要求限期整改 </w:t>
      </w:r>
      <w:r>
        <w:rPr>
          <w:rFonts w:hint="eastAsia" w:ascii="宋体" w:hAnsi="宋体" w:eastAsia="方正书宋_GBK" w:cs="方正书宋_GBK"/>
          <w:b/>
          <w:bCs/>
          <w:color w:val="000000"/>
          <w:sz w:val="24"/>
          <w:szCs w:val="24"/>
          <w:lang w:val="en-US" w:eastAsia="zh-CN"/>
        </w:rPr>
        <w:sym w:font="Wingdings 2" w:char="00A3"/>
      </w:r>
      <w:r>
        <w:rPr>
          <w:rFonts w:hint="eastAsia" w:ascii="宋体" w:hAnsi="宋体" w:eastAsia="方正书宋_GBK" w:cs="方正书宋_GBK"/>
          <w:b/>
          <w:bCs/>
          <w:color w:val="000000"/>
          <w:sz w:val="24"/>
          <w:szCs w:val="24"/>
          <w:lang w:val="en-US" w:eastAsia="zh-CN"/>
        </w:rPr>
        <w:t>其他</w:t>
      </w:r>
    </w:p>
    <w:p w14:paraId="61B450E3">
      <w:pPr>
        <w:adjustRightInd w:val="0"/>
        <w:snapToGrid w:val="0"/>
        <w:spacing w:line="560" w:lineRule="exact"/>
        <w:rPr>
          <w:rFonts w:hint="default" w:ascii="宋体" w:hAnsi="宋体" w:eastAsia="仿宋_GB2312" w:cs="仿宋"/>
          <w:color w:val="000000"/>
          <w:sz w:val="24"/>
          <w:szCs w:val="24"/>
          <w:u w:val="single"/>
          <w:lang w:val="en-US" w:eastAsia="zh-CN"/>
        </w:rPr>
      </w:pPr>
    </w:p>
    <w:p w14:paraId="59B022F5">
      <w:pPr>
        <w:spacing w:beforeLines="100" w:line="560" w:lineRule="exact"/>
        <w:jc w:val="left"/>
        <w:outlineLvl w:val="1"/>
        <w:rPr>
          <w:rFonts w:hint="eastAsia" w:ascii="黑体" w:hAnsi="黑体" w:eastAsia="黑体" w:cs="Times New Roman"/>
          <w:sz w:val="32"/>
          <w:szCs w:val="32"/>
        </w:rPr>
      </w:pPr>
    </w:p>
    <w:p w14:paraId="2AEFCF88">
      <w:pPr>
        <w:jc w:val="right"/>
        <w:rPr>
          <w:rFonts w:ascii="仿宋" w:hAnsi="仿宋" w:eastAsia="仿宋" w:cs="Times New Roman"/>
          <w:sz w:val="24"/>
          <w:szCs w:val="24"/>
        </w:rPr>
      </w:pPr>
      <w:r>
        <w:rPr>
          <w:rFonts w:hint="eastAsia" w:ascii="仿宋" w:hAnsi="仿宋" w:eastAsia="仿宋" w:cs="仿宋"/>
          <w:sz w:val="24"/>
          <w:szCs w:val="24"/>
        </w:rPr>
        <w:t>续页</w:t>
      </w:r>
    </w:p>
    <w:p w14:paraId="6315FE53">
      <w:pPr>
        <w:spacing w:line="100" w:lineRule="exact"/>
        <w:rPr>
          <w:rFonts w:ascii="Calibri" w:hAnsi="Calibri" w:eastAsia="仿宋_GB2312" w:cs="Times New Roman"/>
          <w:sz w:val="24"/>
          <w:szCs w:val="24"/>
        </w:rPr>
      </w:pPr>
    </w:p>
    <w:tbl>
      <w:tblPr>
        <w:tblStyle w:val="6"/>
        <w:tblW w:w="0" w:type="auto"/>
        <w:tblInd w:w="2" w:type="dxa"/>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06"/>
      </w:tblGrid>
      <w:tr w14:paraId="1F59DAA5">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tcBorders>
              <w:top w:val="single" w:color="auto" w:sz="12" w:space="0"/>
            </w:tcBorders>
            <w:noWrap w:val="0"/>
            <w:vAlign w:val="top"/>
          </w:tcPr>
          <w:p w14:paraId="20236209">
            <w:pPr>
              <w:spacing w:line="360" w:lineRule="auto"/>
              <w:rPr>
                <w:rFonts w:ascii="仿宋_GB2312" w:hAnsi="Calibri" w:eastAsia="仿宋_GB2312" w:cs="Times New Roman"/>
                <w:sz w:val="24"/>
                <w:szCs w:val="24"/>
              </w:rPr>
            </w:pPr>
          </w:p>
        </w:tc>
      </w:tr>
      <w:tr w14:paraId="23AF2E13">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508CF491">
            <w:pPr>
              <w:spacing w:line="360" w:lineRule="auto"/>
              <w:rPr>
                <w:rFonts w:ascii="仿宋_GB2312" w:hAnsi="Calibri" w:eastAsia="仿宋_GB2312" w:cs="Times New Roman"/>
                <w:sz w:val="24"/>
                <w:szCs w:val="24"/>
              </w:rPr>
            </w:pPr>
          </w:p>
        </w:tc>
      </w:tr>
      <w:tr w14:paraId="2EE64A40">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2B3E19AB">
            <w:pPr>
              <w:spacing w:line="360" w:lineRule="auto"/>
              <w:rPr>
                <w:rFonts w:ascii="仿宋_GB2312" w:hAnsi="Calibri" w:eastAsia="仿宋_GB2312" w:cs="Times New Roman"/>
                <w:sz w:val="24"/>
                <w:szCs w:val="24"/>
              </w:rPr>
            </w:pPr>
          </w:p>
        </w:tc>
      </w:tr>
      <w:tr w14:paraId="600E3C8E">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0FD41E0B">
            <w:pPr>
              <w:spacing w:line="360" w:lineRule="auto"/>
              <w:rPr>
                <w:rFonts w:ascii="仿宋_GB2312" w:hAnsi="Calibri" w:eastAsia="仿宋_GB2312" w:cs="Times New Roman"/>
                <w:sz w:val="24"/>
                <w:szCs w:val="24"/>
              </w:rPr>
            </w:pPr>
          </w:p>
        </w:tc>
      </w:tr>
      <w:tr w14:paraId="546C1C3A">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7F0FF909">
            <w:pPr>
              <w:spacing w:line="360" w:lineRule="auto"/>
              <w:rPr>
                <w:rFonts w:ascii="仿宋_GB2312" w:hAnsi="Calibri" w:eastAsia="仿宋_GB2312" w:cs="Times New Roman"/>
                <w:sz w:val="24"/>
                <w:szCs w:val="24"/>
              </w:rPr>
            </w:pPr>
          </w:p>
        </w:tc>
      </w:tr>
      <w:tr w14:paraId="779AEA89">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6FD514BD">
            <w:pPr>
              <w:spacing w:line="360" w:lineRule="auto"/>
              <w:rPr>
                <w:rFonts w:ascii="仿宋_GB2312" w:hAnsi="Calibri" w:eastAsia="仿宋_GB2312" w:cs="Times New Roman"/>
                <w:sz w:val="24"/>
                <w:szCs w:val="24"/>
              </w:rPr>
            </w:pPr>
          </w:p>
        </w:tc>
      </w:tr>
      <w:tr w14:paraId="4879ADD6">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7B42D066">
            <w:pPr>
              <w:spacing w:line="360" w:lineRule="auto"/>
              <w:rPr>
                <w:rFonts w:ascii="仿宋_GB2312" w:hAnsi="Calibri" w:eastAsia="仿宋_GB2312" w:cs="Times New Roman"/>
                <w:sz w:val="24"/>
                <w:szCs w:val="24"/>
              </w:rPr>
            </w:pPr>
          </w:p>
        </w:tc>
      </w:tr>
      <w:tr w14:paraId="7997081C">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31B91A21">
            <w:pPr>
              <w:spacing w:line="360" w:lineRule="auto"/>
              <w:rPr>
                <w:rFonts w:ascii="仿宋_GB2312" w:hAnsi="Calibri" w:eastAsia="仿宋_GB2312" w:cs="Times New Roman"/>
                <w:sz w:val="24"/>
                <w:szCs w:val="24"/>
              </w:rPr>
            </w:pPr>
          </w:p>
        </w:tc>
      </w:tr>
      <w:tr w14:paraId="3AF633AA">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17EE36E9">
            <w:pPr>
              <w:spacing w:line="360" w:lineRule="auto"/>
              <w:rPr>
                <w:rFonts w:ascii="仿宋_GB2312" w:hAnsi="Calibri" w:eastAsia="仿宋_GB2312" w:cs="Times New Roman"/>
                <w:sz w:val="24"/>
                <w:szCs w:val="24"/>
              </w:rPr>
            </w:pPr>
          </w:p>
        </w:tc>
      </w:tr>
      <w:tr w14:paraId="40691C19">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4B3102F1">
            <w:pPr>
              <w:spacing w:line="360" w:lineRule="auto"/>
              <w:rPr>
                <w:rFonts w:ascii="仿宋_GB2312" w:hAnsi="Calibri" w:eastAsia="仿宋_GB2312" w:cs="Times New Roman"/>
                <w:sz w:val="24"/>
                <w:szCs w:val="24"/>
              </w:rPr>
            </w:pPr>
          </w:p>
        </w:tc>
      </w:tr>
      <w:tr w14:paraId="442B846B">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44950A57">
            <w:pPr>
              <w:spacing w:line="360" w:lineRule="auto"/>
              <w:rPr>
                <w:rFonts w:ascii="仿宋_GB2312" w:hAnsi="Calibri" w:eastAsia="仿宋_GB2312" w:cs="Times New Roman"/>
                <w:sz w:val="24"/>
                <w:szCs w:val="24"/>
              </w:rPr>
            </w:pPr>
          </w:p>
        </w:tc>
      </w:tr>
      <w:tr w14:paraId="59E3BEBB">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26EE62BA">
            <w:pPr>
              <w:spacing w:line="360" w:lineRule="auto"/>
              <w:rPr>
                <w:rFonts w:ascii="仿宋_GB2312" w:hAnsi="Calibri" w:eastAsia="仿宋_GB2312" w:cs="Times New Roman"/>
                <w:sz w:val="24"/>
                <w:szCs w:val="24"/>
              </w:rPr>
            </w:pPr>
          </w:p>
        </w:tc>
      </w:tr>
      <w:tr w14:paraId="4004D284">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6FB445B9">
            <w:pPr>
              <w:spacing w:line="360" w:lineRule="auto"/>
              <w:rPr>
                <w:rFonts w:ascii="仿宋_GB2312" w:hAnsi="Calibri" w:eastAsia="仿宋_GB2312" w:cs="Times New Roman"/>
                <w:sz w:val="24"/>
                <w:szCs w:val="24"/>
              </w:rPr>
            </w:pPr>
          </w:p>
        </w:tc>
      </w:tr>
      <w:tr w14:paraId="46D8CD36">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6F5A89AB">
            <w:pPr>
              <w:spacing w:line="360" w:lineRule="auto"/>
              <w:rPr>
                <w:rFonts w:ascii="仿宋_GB2312" w:hAnsi="Calibri" w:eastAsia="仿宋_GB2312" w:cs="Times New Roman"/>
                <w:sz w:val="24"/>
                <w:szCs w:val="24"/>
              </w:rPr>
            </w:pPr>
          </w:p>
        </w:tc>
      </w:tr>
      <w:tr w14:paraId="03AC9B8E">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79EE12A8">
            <w:pPr>
              <w:spacing w:line="360" w:lineRule="auto"/>
              <w:rPr>
                <w:rFonts w:ascii="仿宋_GB2312" w:hAnsi="仿宋" w:eastAsia="仿宋_GB2312" w:cs="Times New Roman"/>
                <w:sz w:val="24"/>
                <w:szCs w:val="24"/>
              </w:rPr>
            </w:pPr>
          </w:p>
        </w:tc>
      </w:tr>
      <w:tr w14:paraId="51CE13C4">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609F51F0">
            <w:pPr>
              <w:spacing w:line="360" w:lineRule="auto"/>
              <w:rPr>
                <w:rFonts w:ascii="仿宋_GB2312" w:hAnsi="仿宋" w:eastAsia="仿宋_GB2312" w:cs="Times New Roman"/>
                <w:sz w:val="24"/>
                <w:szCs w:val="24"/>
              </w:rPr>
            </w:pPr>
          </w:p>
        </w:tc>
      </w:tr>
    </w:tbl>
    <w:p w14:paraId="60F0D22B">
      <w:pPr>
        <w:rPr>
          <w:rFonts w:hint="eastAsia" w:ascii="仿宋_GB2312" w:hAnsi="仿宋" w:eastAsia="仿宋_GB2312" w:cs="仿宋"/>
          <w:sz w:val="24"/>
          <w:szCs w:val="24"/>
        </w:rPr>
      </w:pPr>
    </w:p>
    <w:p w14:paraId="3A3FB637">
      <w:pPr>
        <w:tabs>
          <w:tab w:val="left" w:pos="2934"/>
        </w:tabs>
        <w:rPr>
          <w:rFonts w:hint="eastAsia" w:ascii="仿宋_GB2312" w:hAnsi="仿宋" w:eastAsia="仿宋_GB2312" w:cs="仿宋"/>
          <w:sz w:val="24"/>
          <w:szCs w:val="24"/>
        </w:rPr>
      </w:pPr>
      <w:r>
        <w:rPr>
          <w:sz w:val="24"/>
        </w:rPr>
        <mc:AlternateContent>
          <mc:Choice Requires="wps">
            <w:drawing>
              <wp:anchor distT="0" distB="0" distL="114300" distR="114300" simplePos="0" relativeHeight="251718656" behindDoc="0" locked="0" layoutInCell="1" allowOverlap="1">
                <wp:simplePos x="0" y="0"/>
                <wp:positionH relativeFrom="column">
                  <wp:posOffset>-70485</wp:posOffset>
                </wp:positionH>
                <wp:positionV relativeFrom="paragraph">
                  <wp:posOffset>20320</wp:posOffset>
                </wp:positionV>
                <wp:extent cx="5495925" cy="635"/>
                <wp:effectExtent l="0" t="0" r="0" b="0"/>
                <wp:wrapNone/>
                <wp:docPr id="59" name="直线 138"/>
                <wp:cNvGraphicFramePr/>
                <a:graphic xmlns:a="http://schemas.openxmlformats.org/drawingml/2006/main">
                  <a:graphicData uri="http://schemas.microsoft.com/office/word/2010/wordprocessingShape">
                    <wps:wsp>
                      <wps:cNvSpPr/>
                      <wps:spPr>
                        <a:xfrm>
                          <a:off x="0" y="0"/>
                          <a:ext cx="54959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38" o:spid="_x0000_s1026" o:spt="20" style="position:absolute;left:0pt;margin-left:-5.55pt;margin-top:1.6pt;height:0.05pt;width:432.75pt;z-index:251718656;mso-width-relative:page;mso-height-relative:page;" filled="f" stroked="t" coordsize="21600,21600" o:gfxdata="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Rbee9&#10;1AAAAAcBAAAPAAAAAAAAAAEAIAAAACIAAABkcnMvZG93bnJldi54bWxQSwECFAAUAAAACACHTuJA&#10;Mjk9TuwBAADhAwAADgAAAAAAAAABACAAAAAjAQAAZHJzL2Uyb0RvYy54bWxQSwUGAAAAAAYABgBZ&#10;AQAAgQUAAAAA&#10;">
                <v:fill on="f" focussize="0,0"/>
                <v:stroke weight="1.5pt" color="#000000" joinstyle="round"/>
                <v:imagedata o:title=""/>
                <o:lock v:ext="edit" aspectratio="f"/>
              </v:line>
            </w:pict>
          </mc:Fallback>
        </mc:AlternateContent>
      </w:r>
    </w:p>
    <w:p w14:paraId="372EB933">
      <w:pPr>
        <w:rPr>
          <w:rFonts w:ascii="仿宋_GB2312" w:hAnsi="仿宋" w:eastAsia="仿宋_GB2312" w:cs="Times New Roman"/>
          <w:b/>
          <w:bCs/>
          <w:sz w:val="24"/>
          <w:szCs w:val="24"/>
        </w:rPr>
      </w:pPr>
      <w:r>
        <w:rPr>
          <w:rFonts w:hint="eastAsia" w:ascii="仿宋_GB2312" w:hAnsi="仿宋" w:eastAsia="仿宋_GB2312" w:cs="仿宋"/>
          <w:sz w:val="24"/>
          <w:szCs w:val="24"/>
        </w:rPr>
        <w:t xml:space="preserve">                                                    共   页  第  页</w:t>
      </w:r>
    </w:p>
    <w:p w14:paraId="576ECBE5">
      <w:pPr>
        <w:spacing w:beforeLines="100" w:line="560" w:lineRule="exact"/>
        <w:jc w:val="left"/>
        <w:outlineLvl w:val="1"/>
        <w:rPr>
          <w:rFonts w:ascii="黑体" w:hAnsi="黑体" w:eastAsia="黑体" w:cs="Times New Roman"/>
          <w:sz w:val="32"/>
          <w:szCs w:val="32"/>
        </w:rPr>
      </w:pPr>
    </w:p>
    <w:p w14:paraId="47A23485">
      <w:pPr>
        <w:pStyle w:val="8"/>
        <w:rPr>
          <w:rFonts w:ascii="黑体" w:hAnsi="黑体" w:eastAsia="黑体" w:cs="Times New Roman"/>
          <w:sz w:val="32"/>
          <w:szCs w:val="32"/>
        </w:rPr>
      </w:pPr>
    </w:p>
    <w:p w14:paraId="05664F17">
      <w:pPr>
        <w:rPr>
          <w:rFonts w:ascii="黑体" w:hAnsi="黑体" w:eastAsia="黑体" w:cs="Times New Roman"/>
          <w:sz w:val="32"/>
          <w:szCs w:val="32"/>
        </w:rPr>
      </w:pPr>
    </w:p>
    <w:p w14:paraId="03BBC032">
      <w:pPr>
        <w:pStyle w:val="8"/>
        <w:rPr>
          <w:rFonts w:ascii="黑体" w:hAnsi="黑体" w:eastAsia="黑体" w:cs="Times New Roman"/>
          <w:sz w:val="32"/>
          <w:szCs w:val="32"/>
        </w:rPr>
      </w:pPr>
    </w:p>
    <w:p w14:paraId="37C199C4">
      <w:pPr>
        <w:rPr>
          <w:rFonts w:ascii="黑体" w:hAnsi="黑体" w:eastAsia="黑体" w:cs="Times New Roman"/>
          <w:sz w:val="32"/>
          <w:szCs w:val="32"/>
        </w:rPr>
      </w:pPr>
    </w:p>
    <w:p w14:paraId="3BD89E2F">
      <w:pPr>
        <w:pStyle w:val="8"/>
      </w:pPr>
    </w:p>
    <w:p w14:paraId="52ABCA5B">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752DE694">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73600" behindDoc="0" locked="0" layoutInCell="1" allowOverlap="1">
                <wp:simplePos x="0" y="0"/>
                <wp:positionH relativeFrom="column">
                  <wp:posOffset>-76200</wp:posOffset>
                </wp:positionH>
                <wp:positionV relativeFrom="paragraph">
                  <wp:posOffset>6985</wp:posOffset>
                </wp:positionV>
                <wp:extent cx="5600700" cy="0"/>
                <wp:effectExtent l="0" t="19050" r="0" b="19050"/>
                <wp:wrapNone/>
                <wp:docPr id="15" name="直接连接符 56"/>
                <wp:cNvGraphicFramePr/>
                <a:graphic xmlns:a="http://schemas.openxmlformats.org/drawingml/2006/main">
                  <a:graphicData uri="http://schemas.microsoft.com/office/word/2010/wordprocessingShape">
                    <wps:wsp>
                      <wps:cNvCnPr/>
                      <wps:spPr>
                        <a:xfrm>
                          <a:off x="0" y="0"/>
                          <a:ext cx="5600700" cy="0"/>
                        </a:xfrm>
                        <a:prstGeom prst="line">
                          <a:avLst/>
                        </a:prstGeom>
                        <a:ln w="38100" cap="flat" cmpd="dbl">
                          <a:solidFill>
                            <a:srgbClr val="000000"/>
                          </a:solidFill>
                          <a:prstDash val="solid"/>
                          <a:round/>
                          <a:headEnd type="none" w="med" len="med"/>
                          <a:tailEnd type="none" w="med" len="med"/>
                        </a:ln>
                      </wps:spPr>
                      <wps:bodyPr/>
                    </wps:wsp>
                  </a:graphicData>
                </a:graphic>
              </wp:anchor>
            </w:drawing>
          </mc:Choice>
          <mc:Fallback>
            <w:pict>
              <v:line id="直接连接符 56" o:spid="_x0000_s1026" o:spt="20" style="position:absolute;left:0pt;margin-left:-6pt;margin-top:0.55pt;height:0pt;width:441pt;z-index:251673600;mso-width-relative:page;mso-height-relative:page;" filled="f" stroked="t" coordsize="21600,21600" o:gfxdata="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Iw283TAAAABwEAAA8AAAAAAAAAAQAgAAAAIgAAAGRycy9kb3ducmV2LnhtbFBLAQIUABQAAAAI&#10;AIdO4kBij6lF8gEAAOUDAAAOAAAAAAAAAAEAIAAAACIBAABkcnMvZTJvRG9jLnhtbFBLBQYAAAAA&#10;BgAGAFkBAACGBQ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现场处理措施决定书</w:t>
      </w:r>
    </w:p>
    <w:p w14:paraId="5F3907A7">
      <w:pPr>
        <w:spacing w:line="56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w:t>
      </w:r>
      <w:r>
        <w:rPr>
          <w:rFonts w:hint="eastAsia" w:ascii="仿宋_GB2312" w:hAnsi="仿宋" w:eastAsia="仿宋_GB2312" w:cs="仿宋"/>
          <w:sz w:val="24"/>
          <w:szCs w:val="24"/>
          <w:lang w:val="en-US" w:eastAsia="zh-CN"/>
        </w:rPr>
        <w:t>冀保曲</w:t>
      </w:r>
      <w:r>
        <w:rPr>
          <w:rFonts w:hint="eastAsia" w:ascii="仿宋_GB2312" w:hAnsi="仿宋" w:eastAsia="仿宋_GB2312" w:cs="仿宋"/>
          <w:sz w:val="24"/>
          <w:szCs w:val="24"/>
        </w:rPr>
        <w:t>）应急现决〔</w:t>
      </w:r>
      <w:r>
        <w:rPr>
          <w:rFonts w:hint="eastAsia" w:ascii="仿宋_GB2312" w:hAnsi="仿宋" w:eastAsia="仿宋_GB2312" w:cs="仿宋"/>
          <w:sz w:val="24"/>
          <w:szCs w:val="24"/>
          <w:lang w:val="en-US" w:eastAsia="zh-CN"/>
        </w:rPr>
        <w:t>2025</w:t>
      </w:r>
      <w:r>
        <w:rPr>
          <w:rFonts w:hint="eastAsia" w:ascii="仿宋_GB2312" w:hAnsi="仿宋" w:eastAsia="仿宋_GB2312" w:cs="仿宋"/>
          <w:sz w:val="24"/>
          <w:szCs w:val="24"/>
        </w:rPr>
        <w:t>〕</w:t>
      </w:r>
      <w:r>
        <w:rPr>
          <w:rFonts w:hint="eastAsia" w:ascii="仿宋_GB2312" w:hAnsi="仿宋" w:eastAsia="仿宋_GB2312" w:cs="仿宋"/>
          <w:sz w:val="24"/>
          <w:szCs w:val="24"/>
          <w:lang w:val="en-US" w:eastAsia="zh-CN"/>
        </w:rPr>
        <w:t>恒</w:t>
      </w: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号</w:t>
      </w:r>
    </w:p>
    <w:p w14:paraId="148E722A">
      <w:pPr>
        <w:spacing w:line="460" w:lineRule="exact"/>
        <w:rPr>
          <w:rFonts w:ascii="仿宋_GB2312" w:hAnsi="仿宋" w:eastAsia="仿宋_GB2312" w:cs="Times New Roman"/>
          <w:sz w:val="24"/>
          <w:szCs w:val="24"/>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w:t>
      </w:r>
    </w:p>
    <w:p w14:paraId="0EFEAB98">
      <w:pPr>
        <w:spacing w:line="460" w:lineRule="exact"/>
        <w:ind w:firstLine="555"/>
        <w:rPr>
          <w:rFonts w:ascii="仿宋_GB2312" w:hAnsi="仿宋" w:eastAsia="仿宋_GB2312" w:cs="Times New Roman"/>
          <w:sz w:val="24"/>
          <w:szCs w:val="24"/>
        </w:rPr>
      </w:pPr>
      <w:r>
        <w:rPr>
          <w:rFonts w:hint="eastAsia" w:ascii="仿宋_GB2312" w:hAnsi="仿宋" w:eastAsia="仿宋_GB2312" w:cs="仿宋"/>
          <w:sz w:val="24"/>
          <w:szCs w:val="24"/>
        </w:rPr>
        <w:t>本机关于</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日现场检查时，发现你（单位）有下列违法违规行为和事故隐患：</w:t>
      </w:r>
    </w:p>
    <w:p w14:paraId="7FE98DA0">
      <w:pPr>
        <w:spacing w:line="460" w:lineRule="exact"/>
        <w:ind w:firstLine="480" w:firstLineChars="200"/>
        <w:rPr>
          <w:rFonts w:ascii="仿宋_GB2312" w:hAnsi="仿宋" w:eastAsia="仿宋_GB2312" w:cs="Times New Roman"/>
          <w:sz w:val="24"/>
          <w:szCs w:val="24"/>
          <w:u w:val="single"/>
        </w:rPr>
      </w:pPr>
      <w:r>
        <w:rPr>
          <w:rFonts w:hint="eastAsia" w:ascii="仿宋_GB2312" w:hAnsi="仿宋" w:eastAsia="仿宋_GB2312" w:cs="仿宋"/>
          <w:sz w:val="24"/>
          <w:szCs w:val="24"/>
          <w:u w:val="single"/>
        </w:rPr>
        <w:t xml:space="preserve">1．                                                              </w:t>
      </w:r>
      <w:r>
        <w:rPr>
          <w:rFonts w:hint="eastAsia" w:ascii="仿宋_GB2312" w:hAnsi="仿宋" w:eastAsia="仿宋_GB2312" w:cs="仿宋"/>
          <w:sz w:val="24"/>
          <w:szCs w:val="24"/>
          <w:u w:val="single"/>
          <w:lang w:val="en-US" w:eastAsia="zh-CN"/>
        </w:rPr>
        <w:t xml:space="preserve">  </w:t>
      </w:r>
      <w:r>
        <w:rPr>
          <w:rFonts w:hint="eastAsia" w:ascii="仿宋_GB2312" w:hAnsi="仿宋" w:eastAsia="仿宋_GB2312" w:cs="仿宋"/>
          <w:sz w:val="24"/>
          <w:szCs w:val="24"/>
          <w:u w:val="single"/>
        </w:rPr>
        <w:t>；</w:t>
      </w:r>
    </w:p>
    <w:p w14:paraId="7A0E95DC">
      <w:pPr>
        <w:spacing w:line="460" w:lineRule="exact"/>
        <w:ind w:firstLine="480" w:firstLineChars="200"/>
        <w:rPr>
          <w:rFonts w:ascii="仿宋_GB2312" w:hAnsi="仿宋" w:eastAsia="仿宋_GB2312" w:cs="仿宋"/>
          <w:sz w:val="24"/>
          <w:szCs w:val="24"/>
          <w:u w:val="single"/>
        </w:rPr>
      </w:pPr>
      <w:r>
        <w:rPr>
          <w:rFonts w:hint="eastAsia" w:ascii="仿宋_GB2312" w:hAnsi="仿宋" w:eastAsia="仿宋_GB2312" w:cs="仿宋"/>
          <w:sz w:val="24"/>
          <w:szCs w:val="24"/>
          <w:u w:val="single"/>
        </w:rPr>
        <w:t xml:space="preserve">2．                                                             </w:t>
      </w:r>
      <w:r>
        <w:rPr>
          <w:rFonts w:hint="eastAsia" w:ascii="仿宋_GB2312" w:hAnsi="仿宋" w:eastAsia="仿宋_GB2312" w:cs="仿宋"/>
          <w:sz w:val="24"/>
          <w:szCs w:val="24"/>
          <w:u w:val="single"/>
          <w:lang w:val="en-US" w:eastAsia="zh-CN"/>
        </w:rPr>
        <w:t xml:space="preserve">  </w:t>
      </w:r>
      <w:r>
        <w:rPr>
          <w:rFonts w:hint="eastAsia" w:ascii="仿宋_GB2312" w:hAnsi="仿宋" w:eastAsia="仿宋_GB2312" w:cs="仿宋"/>
          <w:sz w:val="24"/>
          <w:szCs w:val="24"/>
          <w:u w:val="single"/>
        </w:rPr>
        <w:t xml:space="preserve"> ；</w:t>
      </w:r>
    </w:p>
    <w:p w14:paraId="48D6FDB4">
      <w:pPr>
        <w:spacing w:line="460" w:lineRule="exact"/>
        <w:ind w:firstLine="480" w:firstLineChars="200"/>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3．                                     </w:t>
      </w:r>
      <w:r>
        <w:rPr>
          <w:rFonts w:hint="eastAsia" w:ascii="仿宋_GB2312" w:hAnsi="仿宋" w:eastAsia="仿宋_GB2312" w:cs="仿宋"/>
          <w:sz w:val="24"/>
          <w:szCs w:val="24"/>
          <w:u w:val="single"/>
          <w:lang w:val="en-US" w:eastAsia="zh-CN"/>
        </w:rPr>
        <w:t xml:space="preserve">                           </w:t>
      </w:r>
      <w:r>
        <w:rPr>
          <w:rFonts w:hint="eastAsia" w:ascii="仿宋_GB2312" w:hAnsi="仿宋" w:eastAsia="仿宋_GB2312" w:cs="仿宋"/>
          <w:sz w:val="24"/>
          <w:szCs w:val="24"/>
          <w:u w:val="single"/>
        </w:rPr>
        <w:t>；</w:t>
      </w:r>
      <w:r>
        <w:rPr>
          <w:rFonts w:hint="eastAsia" w:ascii="仿宋_GB2312" w:hAnsi="仿宋" w:eastAsia="仿宋_GB2312" w:cs="仿宋"/>
          <w:sz w:val="24"/>
          <w:szCs w:val="24"/>
          <w:u w:val="single"/>
          <w:lang w:val="en-US" w:eastAsia="zh-CN"/>
        </w:rPr>
        <w:t xml:space="preserve">                     </w:t>
      </w:r>
      <w:r>
        <w:rPr>
          <w:rFonts w:hint="eastAsia" w:ascii="仿宋_GB2312" w:hAnsi="仿宋" w:eastAsia="仿宋_GB2312" w:cs="仿宋"/>
          <w:sz w:val="24"/>
          <w:szCs w:val="24"/>
          <w:u w:val="single"/>
        </w:rPr>
        <w:t xml:space="preserve">   </w:t>
      </w:r>
    </w:p>
    <w:p w14:paraId="4942A7C5">
      <w:pPr>
        <w:spacing w:line="460" w:lineRule="exact"/>
        <w:ind w:left="479" w:leftChars="228" w:firstLine="0" w:firstLineChars="0"/>
        <w:rPr>
          <w:rFonts w:ascii="仿宋_GB2312" w:hAnsi="仿宋" w:eastAsia="仿宋_GB2312" w:cs="Times New Roman"/>
          <w:sz w:val="24"/>
          <w:szCs w:val="24"/>
        </w:rPr>
      </w:pPr>
      <w:r>
        <w:rPr>
          <w:rFonts w:hint="eastAsia" w:ascii="仿宋_GB2312" w:hAnsi="仿宋" w:eastAsia="仿宋_GB2312" w:cs="仿宋"/>
          <w:sz w:val="24"/>
          <w:szCs w:val="24"/>
          <w:u w:val="single"/>
          <w:lang w:val="en-US" w:eastAsia="zh-CN"/>
        </w:rPr>
        <w:t xml:space="preserve">4.                                               </w:t>
      </w:r>
      <w:r>
        <w:rPr>
          <w:rFonts w:hint="eastAsia" w:ascii="仿宋_GB2312" w:hAnsi="仿宋" w:eastAsia="仿宋_GB2312" w:cs="仿宋"/>
          <w:sz w:val="24"/>
          <w:szCs w:val="24"/>
        </w:rPr>
        <w:t>（此栏不够，可另附页）</w:t>
      </w:r>
    </w:p>
    <w:p w14:paraId="05FD2557">
      <w:pPr>
        <w:spacing w:line="460" w:lineRule="exact"/>
        <w:ind w:left="1561" w:leftChars="248" w:hanging="1040" w:hangingChars="400"/>
        <w:jc w:val="left"/>
        <w:rPr>
          <w:rFonts w:hint="eastAsia" w:ascii="仿宋_GB2312" w:hAnsi="仿宋" w:eastAsia="仿宋_GB2312" w:cs="Times New Roman"/>
          <w:sz w:val="24"/>
          <w:szCs w:val="24"/>
          <w:u w:val="single"/>
          <w:lang w:val="en-US" w:eastAsia="zh-CN"/>
        </w:rPr>
      </w:pPr>
      <w:r>
        <w:rPr>
          <w:rFonts w:hint="eastAsia" w:ascii="仿宋_GB2312" w:hAnsi="仿宋" w:eastAsia="仿宋_GB2312" w:cs="仿宋"/>
          <w:spacing w:val="10"/>
          <w:sz w:val="24"/>
          <w:szCs w:val="24"/>
        </w:rPr>
        <w:t>以上存在的问题无法保证安全生产，依据</w:t>
      </w:r>
      <w:r>
        <w:rPr>
          <w:rFonts w:hint="eastAsia" w:ascii="仿宋_GB2312" w:hAnsi="仿宋" w:eastAsia="仿宋_GB2312" w:cs="仿宋"/>
          <w:spacing w:val="10"/>
          <w:sz w:val="24"/>
          <w:szCs w:val="24"/>
          <w:u w:val="single"/>
        </w:rPr>
        <w:t xml:space="preserve">                       </w:t>
      </w:r>
      <w:r>
        <w:rPr>
          <w:rFonts w:hint="eastAsia" w:ascii="仿宋_GB2312" w:hAnsi="仿宋" w:eastAsia="仿宋_GB2312" w:cs="仿宋"/>
          <w:spacing w:val="10"/>
          <w:sz w:val="24"/>
          <w:szCs w:val="24"/>
          <w:u w:val="single"/>
          <w:lang w:val="en-US" w:eastAsia="zh-CN"/>
        </w:rPr>
        <w:t xml:space="preserve"> </w:t>
      </w:r>
    </w:p>
    <w:p w14:paraId="41826959">
      <w:pPr>
        <w:spacing w:line="460" w:lineRule="exact"/>
        <w:ind w:left="1"/>
        <w:jc w:val="left"/>
        <w:rPr>
          <w:rFonts w:ascii="仿宋_GB2312" w:hAnsi="仿宋" w:eastAsia="仿宋_GB2312" w:cs="Times New Roman"/>
          <w:spacing w:val="10"/>
          <w:sz w:val="24"/>
          <w:szCs w:val="24"/>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的规定</w:t>
      </w:r>
      <w:r>
        <w:rPr>
          <w:rFonts w:hint="eastAsia" w:ascii="仿宋_GB2312" w:hAnsi="仿宋" w:eastAsia="仿宋_GB2312" w:cs="仿宋"/>
          <w:spacing w:val="10"/>
          <w:sz w:val="24"/>
          <w:szCs w:val="24"/>
        </w:rPr>
        <w:t>，现作出如下现场处理决定：</w:t>
      </w:r>
    </w:p>
    <w:p w14:paraId="5A37FFE8">
      <w:pPr>
        <w:spacing w:line="460" w:lineRule="exact"/>
        <w:ind w:firstLine="480" w:firstLineChars="200"/>
        <w:rPr>
          <w:rFonts w:ascii="仿宋_GB2312" w:hAnsi="仿宋" w:eastAsia="仿宋_GB2312" w:cs="Times New Roman"/>
          <w:sz w:val="24"/>
          <w:szCs w:val="24"/>
          <w:u w:val="single"/>
        </w:rPr>
      </w:pPr>
      <w:r>
        <w:rPr>
          <w:rFonts w:hint="eastAsia" w:ascii="仿宋_GB2312" w:hAnsi="仿宋" w:eastAsia="仿宋_GB2312" w:cs="仿宋"/>
          <w:sz w:val="24"/>
          <w:szCs w:val="24"/>
          <w:u w:val="single"/>
        </w:rPr>
        <w:t xml:space="preserve">1．                                                              </w:t>
      </w:r>
      <w:r>
        <w:rPr>
          <w:rFonts w:hint="eastAsia" w:ascii="仿宋_GB2312" w:hAnsi="仿宋" w:eastAsia="仿宋_GB2312" w:cs="仿宋"/>
          <w:sz w:val="24"/>
          <w:szCs w:val="24"/>
          <w:u w:val="single"/>
          <w:lang w:val="en-US" w:eastAsia="zh-CN"/>
        </w:rPr>
        <w:t xml:space="preserve">  </w:t>
      </w:r>
      <w:r>
        <w:rPr>
          <w:rFonts w:hint="eastAsia" w:ascii="仿宋_GB2312" w:hAnsi="仿宋" w:eastAsia="仿宋_GB2312" w:cs="仿宋"/>
          <w:sz w:val="24"/>
          <w:szCs w:val="24"/>
          <w:u w:val="single"/>
        </w:rPr>
        <w:t>；</w:t>
      </w:r>
    </w:p>
    <w:p w14:paraId="1B74C3DE">
      <w:pPr>
        <w:spacing w:line="460" w:lineRule="exact"/>
        <w:ind w:firstLine="480" w:firstLineChars="200"/>
        <w:rPr>
          <w:rFonts w:ascii="仿宋_GB2312" w:hAnsi="仿宋" w:eastAsia="仿宋_GB2312" w:cs="仿宋"/>
          <w:sz w:val="24"/>
          <w:szCs w:val="24"/>
          <w:u w:val="single"/>
        </w:rPr>
      </w:pPr>
      <w:r>
        <w:rPr>
          <w:rFonts w:hint="eastAsia" w:ascii="仿宋_GB2312" w:hAnsi="仿宋" w:eastAsia="仿宋_GB2312" w:cs="仿宋"/>
          <w:sz w:val="24"/>
          <w:szCs w:val="24"/>
          <w:u w:val="single"/>
        </w:rPr>
        <w:t xml:space="preserve">2．                                                             </w:t>
      </w:r>
      <w:r>
        <w:rPr>
          <w:rFonts w:hint="eastAsia" w:ascii="仿宋_GB2312" w:hAnsi="仿宋" w:eastAsia="仿宋_GB2312" w:cs="仿宋"/>
          <w:sz w:val="24"/>
          <w:szCs w:val="24"/>
          <w:u w:val="single"/>
          <w:lang w:val="en-US" w:eastAsia="zh-CN"/>
        </w:rPr>
        <w:t xml:space="preserve">  </w:t>
      </w:r>
      <w:r>
        <w:rPr>
          <w:rFonts w:hint="eastAsia" w:ascii="仿宋_GB2312" w:hAnsi="仿宋" w:eastAsia="仿宋_GB2312" w:cs="仿宋"/>
          <w:sz w:val="24"/>
          <w:szCs w:val="24"/>
          <w:u w:val="single"/>
        </w:rPr>
        <w:t xml:space="preserve"> ；</w:t>
      </w:r>
    </w:p>
    <w:p w14:paraId="6933A93C">
      <w:pPr>
        <w:spacing w:line="460" w:lineRule="exact"/>
        <w:ind w:firstLine="480" w:firstLineChars="200"/>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3．                                     </w:t>
      </w:r>
      <w:r>
        <w:rPr>
          <w:rFonts w:hint="eastAsia" w:ascii="仿宋_GB2312" w:hAnsi="仿宋" w:eastAsia="仿宋_GB2312" w:cs="仿宋"/>
          <w:sz w:val="24"/>
          <w:szCs w:val="24"/>
          <w:u w:val="single"/>
          <w:lang w:val="en-US" w:eastAsia="zh-CN"/>
        </w:rPr>
        <w:t xml:space="preserve">                           </w:t>
      </w:r>
      <w:r>
        <w:rPr>
          <w:rFonts w:hint="eastAsia" w:ascii="仿宋_GB2312" w:hAnsi="仿宋" w:eastAsia="仿宋_GB2312" w:cs="仿宋"/>
          <w:sz w:val="24"/>
          <w:szCs w:val="24"/>
          <w:u w:val="single"/>
        </w:rPr>
        <w:t>；</w:t>
      </w:r>
      <w:r>
        <w:rPr>
          <w:rFonts w:hint="eastAsia" w:ascii="仿宋_GB2312" w:hAnsi="仿宋" w:eastAsia="仿宋_GB2312" w:cs="仿宋"/>
          <w:sz w:val="24"/>
          <w:szCs w:val="24"/>
          <w:u w:val="single"/>
          <w:lang w:val="en-US" w:eastAsia="zh-CN"/>
        </w:rPr>
        <w:t xml:space="preserve">                     </w:t>
      </w:r>
      <w:r>
        <w:rPr>
          <w:rFonts w:hint="eastAsia" w:ascii="仿宋_GB2312" w:hAnsi="仿宋" w:eastAsia="仿宋_GB2312" w:cs="仿宋"/>
          <w:sz w:val="24"/>
          <w:szCs w:val="24"/>
          <w:u w:val="single"/>
        </w:rPr>
        <w:t xml:space="preserve">   </w:t>
      </w:r>
    </w:p>
    <w:p w14:paraId="6C1B27C2">
      <w:pPr>
        <w:spacing w:line="460" w:lineRule="exact"/>
        <w:ind w:left="479" w:leftChars="228" w:firstLine="0" w:firstLineChars="0"/>
        <w:rPr>
          <w:rFonts w:ascii="仿宋_GB2312" w:hAnsi="仿宋" w:eastAsia="仿宋_GB2312" w:cs="Times New Roman"/>
          <w:spacing w:val="10"/>
          <w:sz w:val="24"/>
          <w:szCs w:val="24"/>
        </w:rPr>
      </w:pPr>
      <w:r>
        <w:rPr>
          <w:rFonts w:hint="eastAsia" w:ascii="仿宋_GB2312" w:hAnsi="仿宋" w:eastAsia="仿宋_GB2312" w:cs="仿宋"/>
          <w:sz w:val="24"/>
          <w:szCs w:val="24"/>
          <w:u w:val="single"/>
          <w:lang w:val="en-US" w:eastAsia="zh-CN"/>
        </w:rPr>
        <w:t xml:space="preserve">4.                                             </w:t>
      </w:r>
      <w:r>
        <w:rPr>
          <w:rFonts w:hint="eastAsia" w:ascii="仿宋_GB2312" w:hAnsi="仿宋" w:eastAsia="仿宋_GB2312" w:cs="仿宋"/>
          <w:sz w:val="24"/>
          <w:szCs w:val="24"/>
        </w:rPr>
        <w:t>（此栏不够，可另附页）</w:t>
      </w:r>
    </w:p>
    <w:p w14:paraId="3FDB8297">
      <w:pPr>
        <w:spacing w:line="460" w:lineRule="exact"/>
        <w:ind w:left="239" w:leftChars="114" w:firstLine="240" w:firstLineChars="100"/>
        <w:rPr>
          <w:rFonts w:ascii="仿宋_GB2312" w:hAnsi="仿宋" w:eastAsia="仿宋_GB2312" w:cs="Times New Roman"/>
          <w:sz w:val="24"/>
          <w:szCs w:val="24"/>
        </w:rPr>
      </w:pPr>
      <w:r>
        <w:rPr>
          <w:rFonts w:hint="eastAsia" w:ascii="仿宋_GB2312" w:hAnsi="仿宋" w:eastAsia="仿宋_GB2312" w:cs="仿宋"/>
          <w:sz w:val="24"/>
          <w:szCs w:val="24"/>
        </w:rPr>
        <w:t>如果不服本决定，你（单位）可以依法在60日内向</w:t>
      </w:r>
      <w:r>
        <w:rPr>
          <w:rFonts w:hint="eastAsia" w:ascii="仿宋_GB2312" w:hAnsi="仿宋" w:eastAsia="仿宋_GB2312" w:cs="仿宋"/>
          <w:color w:val="000000"/>
          <w:sz w:val="24"/>
          <w:szCs w:val="24"/>
        </w:rPr>
        <w:t xml:space="preserve">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曲阳县</w:t>
      </w:r>
      <w:r>
        <w:rPr>
          <w:rFonts w:hint="eastAsia" w:ascii="仿宋_GB2312" w:hAnsi="仿宋" w:eastAsia="仿宋_GB2312" w:cs="仿宋"/>
          <w:color w:val="000000"/>
          <w:sz w:val="24"/>
          <w:szCs w:val="24"/>
        </w:rPr>
        <w:t xml:space="preserve"> </w:t>
      </w:r>
      <w:r>
        <w:rPr>
          <w:rFonts w:hint="eastAsia" w:ascii="仿宋_GB2312" w:hAnsi="仿宋" w:eastAsia="仿宋_GB2312" w:cs="仿宋"/>
          <w:color w:val="000000"/>
          <w:sz w:val="24"/>
          <w:szCs w:val="24"/>
          <w:u w:val="none"/>
        </w:rPr>
        <w:t>人民政府</w:t>
      </w:r>
      <w:r>
        <w:rPr>
          <w:rFonts w:hint="eastAsia" w:ascii="仿宋_GB2312" w:hAnsi="仿宋" w:eastAsia="仿宋_GB2312" w:cs="仿宋"/>
          <w:sz w:val="24"/>
          <w:szCs w:val="24"/>
        </w:rPr>
        <w:t>申请行政复议，或者在</w:t>
      </w:r>
      <w:r>
        <w:rPr>
          <w:rFonts w:hint="eastAsia" w:ascii="仿宋_GB2312" w:hAnsi="仿宋" w:eastAsia="仿宋_GB2312" w:cs="仿宋"/>
          <w:color w:val="000000"/>
          <w:sz w:val="24"/>
          <w:szCs w:val="24"/>
        </w:rPr>
        <w:t>6</w:t>
      </w:r>
      <w:r>
        <w:rPr>
          <w:rFonts w:hint="eastAsia" w:ascii="仿宋_GB2312" w:hAnsi="仿宋" w:eastAsia="仿宋_GB2312" w:cs="仿宋"/>
          <w:sz w:val="24"/>
          <w:szCs w:val="24"/>
        </w:rPr>
        <w:t>个月内依法向</w:t>
      </w:r>
      <w:r>
        <w:rPr>
          <w:rFonts w:hint="eastAsia" w:ascii="仿宋_GB2312" w:hAnsi="仿宋" w:eastAsia="仿宋_GB2312" w:cs="仿宋"/>
          <w:sz w:val="24"/>
          <w:szCs w:val="24"/>
          <w:u w:val="single"/>
          <w:lang w:val="en-US" w:eastAsia="zh-CN"/>
        </w:rPr>
        <w:t>曲阳县</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人民法院提起行政诉讼，但本决定不停止执行，法律另有规定的除外。</w:t>
      </w:r>
    </w:p>
    <w:p w14:paraId="473E9A56">
      <w:pPr>
        <w:spacing w:line="460" w:lineRule="exact"/>
        <w:ind w:firstLine="480" w:firstLineChars="200"/>
        <w:rPr>
          <w:rFonts w:ascii="仿宋_GB2312" w:hAnsi="仿宋" w:eastAsia="仿宋_GB2312" w:cs="仿宋"/>
          <w:sz w:val="24"/>
          <w:szCs w:val="24"/>
        </w:rPr>
      </w:pPr>
      <w:r>
        <w:rPr>
          <w:rFonts w:hint="eastAsia" w:ascii="仿宋_GB2312" w:hAnsi="仿宋" w:eastAsia="仿宋_GB2312" w:cs="仿宋"/>
          <w:sz w:val="24"/>
          <w:szCs w:val="24"/>
        </w:rPr>
        <w:t xml:space="preserve">安全生产行政执法人员（签名）：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证号：</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w:t>
      </w:r>
    </w:p>
    <w:p w14:paraId="73486493">
      <w:pPr>
        <w:spacing w:line="460" w:lineRule="exact"/>
        <w:ind w:firstLine="4080" w:firstLineChars="1700"/>
        <w:rPr>
          <w:rFonts w:ascii="仿宋_GB2312" w:hAnsi="仿宋" w:eastAsia="仿宋_GB2312" w:cs="仿宋"/>
          <w:sz w:val="24"/>
          <w:szCs w:val="24"/>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证号：</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w:t>
      </w:r>
    </w:p>
    <w:p w14:paraId="2B40FCFE">
      <w:pPr>
        <w:spacing w:line="460" w:lineRule="exact"/>
        <w:ind w:firstLine="480" w:firstLineChars="200"/>
      </w:pPr>
      <w:r>
        <w:rPr>
          <w:rFonts w:hint="eastAsia" w:ascii="仿宋_GB2312" w:hAnsi="仿宋" w:eastAsia="仿宋_GB2312" w:cs="仿宋"/>
          <w:sz w:val="24"/>
          <w:szCs w:val="24"/>
        </w:rPr>
        <w:t>被检查单位负责人（签名）：</w:t>
      </w:r>
      <w:r>
        <w:rPr>
          <w:rFonts w:hint="eastAsia" w:ascii="仿宋_GB2312" w:hAnsi="仿宋" w:eastAsia="仿宋_GB2312" w:cs="仿宋"/>
          <w:sz w:val="24"/>
          <w:szCs w:val="24"/>
          <w:u w:val="single"/>
        </w:rPr>
        <w:t xml:space="preserve">                  </w:t>
      </w:r>
    </w:p>
    <w:p w14:paraId="5C29485D">
      <w:pPr>
        <w:spacing w:line="460" w:lineRule="exact"/>
        <w:ind w:firstLine="5040" w:firstLineChars="2100"/>
        <w:rPr>
          <w:rFonts w:hint="eastAsia" w:ascii="仿宋_GB2312" w:hAnsi="仿宋" w:eastAsia="仿宋_GB2312" w:cs="仿宋"/>
          <w:sz w:val="24"/>
          <w:szCs w:val="24"/>
        </w:rPr>
      </w:pPr>
      <w:r>
        <w:rPr>
          <w:rFonts w:hint="eastAsia" w:ascii="仿宋_GB2312" w:hAnsi="仿宋" w:eastAsia="仿宋_GB2312" w:cs="仿宋"/>
          <w:sz w:val="24"/>
          <w:szCs w:val="24"/>
        </w:rPr>
        <w:t xml:space="preserve">  </w:t>
      </w:r>
    </w:p>
    <w:p w14:paraId="2001C2DB">
      <w:pPr>
        <w:spacing w:line="460" w:lineRule="exact"/>
        <w:ind w:firstLine="5520" w:firstLineChars="2300"/>
        <w:rPr>
          <w:rFonts w:ascii="仿宋_GB2312" w:hAnsi="仿宋" w:eastAsia="仿宋_GB2312" w:cs="Times New Roman"/>
          <w:sz w:val="24"/>
          <w:szCs w:val="24"/>
        </w:rPr>
      </w:pPr>
      <w:r>
        <w:rPr>
          <w:rFonts w:hint="eastAsia" w:ascii="仿宋_GB2312" w:hAnsi="仿宋" w:eastAsia="仿宋_GB2312" w:cs="仿宋"/>
          <w:sz w:val="24"/>
          <w:szCs w:val="24"/>
          <w:lang w:val="en-US" w:eastAsia="zh-CN"/>
        </w:rPr>
        <w:t>曲阳县</w:t>
      </w:r>
      <w:r>
        <w:rPr>
          <w:rFonts w:hint="eastAsia" w:ascii="仿宋_GB2312" w:hAnsi="仿宋" w:eastAsia="仿宋_GB2312" w:cs="仿宋"/>
          <w:sz w:val="24"/>
          <w:szCs w:val="24"/>
        </w:rPr>
        <w:t>应急管理</w:t>
      </w:r>
      <w:r>
        <w:rPr>
          <w:rFonts w:hint="eastAsia" w:ascii="仿宋_GB2312" w:hAnsi="仿宋" w:eastAsia="仿宋_GB2312" w:cs="仿宋"/>
          <w:sz w:val="24"/>
          <w:szCs w:val="24"/>
          <w:lang w:val="en-US" w:eastAsia="zh-CN"/>
        </w:rPr>
        <w:t>局</w:t>
      </w:r>
      <w:r>
        <w:rPr>
          <w:rFonts w:hint="eastAsia" w:ascii="仿宋_GB2312" w:hAnsi="仿宋" w:eastAsia="仿宋_GB2312" w:cs="仿宋"/>
          <w:sz w:val="24"/>
          <w:szCs w:val="24"/>
        </w:rPr>
        <w:t>（印章）</w:t>
      </w:r>
    </w:p>
    <w:p w14:paraId="2FCB5C0E">
      <w:pPr>
        <w:spacing w:line="460" w:lineRule="exact"/>
        <w:ind w:firstLine="5880" w:firstLineChars="2450"/>
        <w:rPr>
          <w:rFonts w:ascii="仿宋_GB2312" w:hAnsi="仿宋" w:eastAsia="仿宋_GB2312" w:cs="Times New Roman"/>
          <w:sz w:val="24"/>
          <w:szCs w:val="24"/>
        </w:rPr>
      </w:pPr>
      <w:r>
        <w:rPr>
          <w:rFonts w:hint="eastAsia" w:ascii="仿宋_GB2312" w:hAnsi="仿宋" w:eastAsia="仿宋_GB2312" w:cs="仿宋"/>
          <w:sz w:val="24"/>
          <w:szCs w:val="24"/>
        </w:rPr>
        <w:t>年    月    日</w:t>
      </w:r>
      <w:r>
        <w:rPr>
          <w:rFonts w:ascii="仿宋_GB2312" w:hAnsi="Calibri" w:eastAsia="仿宋_GB2312" w:cs="Calibri"/>
          <w:szCs w:val="21"/>
        </w:rPr>
        <mc:AlternateContent>
          <mc:Choice Requires="wps">
            <w:drawing>
              <wp:anchor distT="0" distB="0" distL="114300" distR="114300" simplePos="0" relativeHeight="251662336" behindDoc="0" locked="0" layoutInCell="1" allowOverlap="1">
                <wp:simplePos x="0" y="0"/>
                <wp:positionH relativeFrom="column">
                  <wp:posOffset>-57150</wp:posOffset>
                </wp:positionH>
                <wp:positionV relativeFrom="paragraph">
                  <wp:posOffset>405130</wp:posOffset>
                </wp:positionV>
                <wp:extent cx="5600700" cy="0"/>
                <wp:effectExtent l="0" t="9525" r="0" b="9525"/>
                <wp:wrapNone/>
                <wp:docPr id="4" name="直接连接符 57"/>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round/>
                          <a:headEnd type="none" w="med" len="med"/>
                          <a:tailEnd type="none" w="med" len="med"/>
                        </a:ln>
                      </wps:spPr>
                      <wps:bodyPr/>
                    </wps:wsp>
                  </a:graphicData>
                </a:graphic>
              </wp:anchor>
            </w:drawing>
          </mc:Choice>
          <mc:Fallback>
            <w:pict>
              <v:line id="直接连接符 57" o:spid="_x0000_s1026" o:spt="20" style="position:absolute;left:0pt;margin-left:-4.5pt;margin-top:31.9pt;height:0pt;width:441pt;z-index:251662336;mso-width-relative:page;mso-height-relative:page;" filled="f" stroked="t" coordsize="21600,21600" o:gfxdata="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d5WotUAAAAIAQAADwAAAAAAAAABACAAAAAiAAAAZHJzL2Rvd25yZXYueG1sUEsBAhQAFAAA&#10;AAgAh07iQFBfy9DyAQAA5AMAAA4AAAAAAAAAAQAgAAAAJAEAAGRycy9lMm9Eb2MueG1sUEsFBgAA&#10;AAAGAAYAWQEAAIgFAAAAAA==&#10;">
                <v:fill on="f" focussize="0,0"/>
                <v:stroke weight="1.5pt" color="#000000" joinstyle="round"/>
                <v:imagedata o:title=""/>
                <o:lock v:ext="edit" aspectratio="f"/>
              </v:line>
            </w:pict>
          </mc:Fallback>
        </mc:AlternateContent>
      </w:r>
      <w:r>
        <w:rPr>
          <w:rFonts w:hint="eastAsia" w:ascii="仿宋_GB2312" w:hAnsi="仿宋" w:eastAsia="仿宋_GB2312" w:cs="仿宋"/>
          <w:sz w:val="24"/>
          <w:szCs w:val="24"/>
        </w:rPr>
        <w:t xml:space="preserve"> </w:t>
      </w:r>
    </w:p>
    <w:p w14:paraId="64A93E9A">
      <w:pPr>
        <w:spacing w:line="240" w:lineRule="exact"/>
        <w:rPr>
          <w:rFonts w:ascii="仿宋_GB2312" w:hAnsi="仿宋" w:eastAsia="仿宋_GB2312" w:cs="Times New Roman"/>
          <w:szCs w:val="21"/>
        </w:rPr>
      </w:pPr>
    </w:p>
    <w:p w14:paraId="34C324F7">
      <w:pPr>
        <w:spacing w:line="240" w:lineRule="exact"/>
        <w:jc w:val="left"/>
        <w:rPr>
          <w:rFonts w:ascii="仿宋_GB2312" w:hAnsi="仿宋" w:eastAsia="仿宋_GB2312" w:cs="仿宋"/>
          <w:sz w:val="24"/>
          <w:szCs w:val="24"/>
        </w:rPr>
      </w:pPr>
      <w:r>
        <w:rPr>
          <w:rFonts w:hint="eastAsia" w:ascii="仿宋_GB2312" w:hAnsi="仿宋" w:eastAsia="仿宋_GB2312" w:cs="仿宋"/>
          <w:sz w:val="24"/>
          <w:szCs w:val="24"/>
        </w:rPr>
        <w:t>本文书一式两份：一份由应急管理部门备案，一份交被检查单位。</w:t>
      </w:r>
    </w:p>
    <w:p w14:paraId="6FC7AE6C">
      <w:pPr>
        <w:spacing w:line="240" w:lineRule="exact"/>
        <w:jc w:val="right"/>
        <w:rPr>
          <w:rFonts w:hint="eastAsia" w:ascii="仿宋_GB2312" w:hAnsi="仿宋" w:eastAsia="仿宋_GB2312" w:cs="仿宋"/>
          <w:w w:val="90"/>
          <w:sz w:val="24"/>
          <w:szCs w:val="24"/>
        </w:rPr>
      </w:pPr>
      <w:r>
        <w:rPr>
          <w:rFonts w:hint="eastAsia" w:ascii="仿宋_GB2312" w:hAnsi="仿宋" w:eastAsia="仿宋_GB2312" w:cs="仿宋"/>
          <w:sz w:val="24"/>
          <w:szCs w:val="24"/>
        </w:rPr>
        <w:t xml:space="preserve">  </w:t>
      </w:r>
      <w:r>
        <w:rPr>
          <w:rFonts w:hint="eastAsia" w:ascii="仿宋_GB2312" w:hAnsi="仿宋" w:eastAsia="仿宋_GB2312" w:cs="仿宋"/>
          <w:w w:val="90"/>
          <w:sz w:val="24"/>
          <w:szCs w:val="24"/>
        </w:rPr>
        <w:t>共 页   第  页</w:t>
      </w:r>
    </w:p>
    <w:p w14:paraId="0388BD30">
      <w:pPr>
        <w:spacing w:line="520" w:lineRule="exact"/>
        <w:jc w:val="left"/>
        <w:rPr>
          <w:rFonts w:hint="eastAsia" w:ascii="黑体" w:hAnsi="黑体" w:eastAsia="黑体" w:cs="Times New Roman"/>
          <w:sz w:val="32"/>
          <w:szCs w:val="32"/>
          <w:lang w:val="en-US" w:eastAsia="zh-CN"/>
        </w:rPr>
      </w:pPr>
    </w:p>
    <w:p w14:paraId="176AA762">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4DFB6EF0">
      <w:pPr>
        <w:spacing w:line="60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72576" behindDoc="0" locked="0" layoutInCell="1" allowOverlap="1">
                <wp:simplePos x="0" y="0"/>
                <wp:positionH relativeFrom="column">
                  <wp:posOffset>-123825</wp:posOffset>
                </wp:positionH>
                <wp:positionV relativeFrom="paragraph">
                  <wp:posOffset>16510</wp:posOffset>
                </wp:positionV>
                <wp:extent cx="5600700" cy="0"/>
                <wp:effectExtent l="0" t="19050" r="0" b="19050"/>
                <wp:wrapNone/>
                <wp:docPr id="14" name="直接连接符 60"/>
                <wp:cNvGraphicFramePr/>
                <a:graphic xmlns:a="http://schemas.openxmlformats.org/drawingml/2006/main">
                  <a:graphicData uri="http://schemas.microsoft.com/office/word/2010/wordprocessingShape">
                    <wps:wsp>
                      <wps:cNvCnPr/>
                      <wps:spPr>
                        <a:xfrm>
                          <a:off x="0" y="0"/>
                          <a:ext cx="5600700" cy="0"/>
                        </a:xfrm>
                        <a:prstGeom prst="line">
                          <a:avLst/>
                        </a:prstGeom>
                        <a:ln w="38100" cap="flat" cmpd="dbl">
                          <a:solidFill>
                            <a:srgbClr val="000000"/>
                          </a:solidFill>
                          <a:prstDash val="solid"/>
                          <a:round/>
                          <a:headEnd type="none" w="med" len="med"/>
                          <a:tailEnd type="none" w="med" len="med"/>
                        </a:ln>
                      </wps:spPr>
                      <wps:bodyPr/>
                    </wps:wsp>
                  </a:graphicData>
                </a:graphic>
              </wp:anchor>
            </w:drawing>
          </mc:Choice>
          <mc:Fallback>
            <w:pict>
              <v:line id="直接连接符 60" o:spid="_x0000_s1026" o:spt="20" style="position:absolute;left:0pt;margin-left:-9.75pt;margin-top:1.3pt;height:0pt;width:441pt;z-index:251672576;mso-width-relative:page;mso-height-relative:page;" filled="f" stroked="t" coordsize="21600,21600" o:gfxdata="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MgtYrUAAAABwEAAA8AAAAAAAAAAQAgAAAAIgAAAGRycy9kb3ducmV2LnhtbFBLAQIUABQAAAAI&#10;AIdO4kBtNruB8QEAAOUDAAAOAAAAAAAAAAEAIAAAACMBAABkcnMvZTJvRG9jLnhtbFBLBQYAAAAA&#10;BgAGAFkBAACGBQ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责令限期整改指令书</w:t>
      </w:r>
    </w:p>
    <w:p w14:paraId="082F27B9">
      <w:pPr>
        <w:spacing w:line="60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冀保曲</w:t>
      </w:r>
      <w:r>
        <w:rPr>
          <w:rFonts w:hint="eastAsia" w:ascii="仿宋_GB2312" w:hAnsi="仿宋" w:eastAsia="仿宋_GB2312" w:cs="仿宋"/>
          <w:sz w:val="24"/>
          <w:szCs w:val="24"/>
        </w:rPr>
        <w:t>）应急责改〔</w:t>
      </w:r>
      <w:r>
        <w:rPr>
          <w:rFonts w:hint="eastAsia" w:ascii="仿宋_GB2312" w:hAnsi="仿宋" w:eastAsia="仿宋_GB2312" w:cs="仿宋"/>
          <w:sz w:val="24"/>
          <w:szCs w:val="24"/>
          <w:lang w:val="en-US" w:eastAsia="zh-CN"/>
        </w:rPr>
        <w:t>2025</w:t>
      </w:r>
      <w:r>
        <w:rPr>
          <w:rFonts w:hint="eastAsia" w:ascii="仿宋_GB2312" w:hAnsi="仿宋" w:eastAsia="仿宋_GB2312" w:cs="仿宋"/>
          <w:sz w:val="24"/>
          <w:szCs w:val="24"/>
        </w:rPr>
        <w:t>〕</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号</w:t>
      </w:r>
    </w:p>
    <w:p w14:paraId="09415540">
      <w:pPr>
        <w:spacing w:line="580" w:lineRule="exact"/>
        <w:rPr>
          <w:rFonts w:ascii="仿宋_GB2312" w:hAnsi="仿宋" w:eastAsia="仿宋_GB2312" w:cs="Times New Roman"/>
          <w:sz w:val="24"/>
          <w:szCs w:val="24"/>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w:t>
      </w:r>
    </w:p>
    <w:p w14:paraId="5066B11C">
      <w:pPr>
        <w:spacing w:line="480" w:lineRule="exact"/>
        <w:ind w:firstLine="555"/>
        <w:rPr>
          <w:rFonts w:ascii="仿宋_GB2312" w:hAnsi="仿宋" w:eastAsia="仿宋_GB2312" w:cs="Times New Roman"/>
          <w:sz w:val="24"/>
          <w:szCs w:val="24"/>
        </w:rPr>
      </w:pPr>
      <w:r>
        <w:rPr>
          <w:rFonts w:hint="eastAsia" w:ascii="仿宋_GB2312" w:hAnsi="仿宋" w:eastAsia="仿宋_GB2312" w:cs="仿宋"/>
          <w:sz w:val="24"/>
          <w:szCs w:val="24"/>
        </w:rPr>
        <w:t>经查，你单位存在下列问题：</w:t>
      </w:r>
    </w:p>
    <w:p w14:paraId="73A0F010">
      <w:pPr>
        <w:spacing w:line="480" w:lineRule="exact"/>
        <w:ind w:firstLine="480" w:firstLineChars="200"/>
        <w:rPr>
          <w:rFonts w:ascii="仿宋_GB2312" w:hAnsi="仿宋" w:eastAsia="仿宋_GB2312" w:cs="仿宋"/>
          <w:sz w:val="24"/>
          <w:szCs w:val="24"/>
          <w:u w:val="single"/>
        </w:rPr>
      </w:pPr>
      <w:r>
        <w:rPr>
          <w:rFonts w:hint="eastAsia" w:ascii="仿宋_GB2312" w:hAnsi="仿宋" w:eastAsia="仿宋_GB2312" w:cs="仿宋"/>
          <w:sz w:val="24"/>
          <w:szCs w:val="24"/>
          <w:u w:val="single"/>
        </w:rPr>
        <w:t xml:space="preserve">1．                                                                   </w:t>
      </w:r>
    </w:p>
    <w:p w14:paraId="079EE94D">
      <w:pPr>
        <w:spacing w:line="480" w:lineRule="exact"/>
        <w:ind w:firstLine="480" w:firstLineChars="200"/>
        <w:rPr>
          <w:rFonts w:ascii="仿宋_GB2312" w:hAnsi="仿宋" w:eastAsia="仿宋_GB2312" w:cs="仿宋"/>
          <w:sz w:val="24"/>
          <w:szCs w:val="24"/>
          <w:u w:val="single"/>
        </w:rPr>
      </w:pPr>
      <w:r>
        <w:rPr>
          <w:rFonts w:hint="eastAsia" w:ascii="仿宋_GB2312" w:hAnsi="仿宋" w:eastAsia="仿宋_GB2312" w:cs="仿宋"/>
          <w:sz w:val="24"/>
          <w:szCs w:val="24"/>
          <w:u w:val="single"/>
        </w:rPr>
        <w:t xml:space="preserve">2．                                                                   </w:t>
      </w:r>
    </w:p>
    <w:p w14:paraId="1C8AD611">
      <w:pPr>
        <w:spacing w:line="480" w:lineRule="exact"/>
        <w:ind w:firstLine="480" w:firstLineChars="200"/>
        <w:rPr>
          <w:rFonts w:ascii="仿宋_GB2312" w:hAnsi="仿宋" w:eastAsia="仿宋_GB2312" w:cs="仿宋"/>
          <w:sz w:val="24"/>
          <w:szCs w:val="24"/>
          <w:u w:val="single"/>
        </w:rPr>
      </w:pPr>
      <w:r>
        <w:rPr>
          <w:rFonts w:hint="eastAsia" w:ascii="仿宋_GB2312" w:hAnsi="仿宋" w:eastAsia="仿宋_GB2312" w:cs="仿宋"/>
          <w:sz w:val="24"/>
          <w:szCs w:val="24"/>
          <w:u w:val="single"/>
        </w:rPr>
        <w:t xml:space="preserve">3．                                                                   </w:t>
      </w:r>
    </w:p>
    <w:p w14:paraId="1F6B8B34">
      <w:pPr>
        <w:spacing w:line="480" w:lineRule="exact"/>
        <w:rPr>
          <w:rFonts w:hint="eastAsia" w:ascii="仿宋_GB2312" w:hAnsi="仿宋" w:eastAsia="仿宋_GB2312" w:cs="仿宋"/>
          <w:sz w:val="24"/>
          <w:szCs w:val="24"/>
          <w:u w:val="single"/>
          <w:lang w:val="en-US" w:eastAsia="zh-CN"/>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4.</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56F1D1C4">
      <w:pPr>
        <w:spacing w:line="480" w:lineRule="exact"/>
        <w:rPr>
          <w:rFonts w:ascii="仿宋_GB2312" w:hAnsi="仿宋" w:eastAsia="仿宋_GB2312" w:cs="Times New Roman"/>
          <w:sz w:val="24"/>
          <w:szCs w:val="24"/>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5.                                               </w:t>
      </w:r>
      <w:r>
        <w:rPr>
          <w:rFonts w:hint="eastAsia" w:ascii="仿宋_GB2312" w:hAnsi="仿宋" w:eastAsia="仿宋_GB2312" w:cs="仿宋"/>
          <w:sz w:val="24"/>
          <w:szCs w:val="24"/>
        </w:rPr>
        <w:t>（此栏不够，可另附页）。</w:t>
      </w:r>
    </w:p>
    <w:p w14:paraId="22904112">
      <w:pPr>
        <w:spacing w:line="480" w:lineRule="exact"/>
        <w:ind w:firstLine="520" w:firstLineChars="200"/>
        <w:rPr>
          <w:rFonts w:ascii="仿宋_GB2312" w:hAnsi="仿宋" w:eastAsia="仿宋_GB2312" w:cs="仿宋"/>
          <w:sz w:val="24"/>
          <w:szCs w:val="24"/>
        </w:rPr>
      </w:pPr>
      <w:r>
        <w:rPr>
          <w:rFonts w:hint="eastAsia" w:ascii="仿宋_GB2312" w:hAnsi="仿宋" w:eastAsia="仿宋_GB2312" w:cs="仿宋"/>
          <w:spacing w:val="10"/>
          <w:sz w:val="24"/>
          <w:szCs w:val="24"/>
        </w:rPr>
        <w:t>现责令</w:t>
      </w:r>
      <w:r>
        <w:rPr>
          <w:rFonts w:hint="eastAsia" w:ascii="仿宋_GB2312" w:hAnsi="仿宋" w:eastAsia="仿宋_GB2312" w:cs="仿宋"/>
          <w:sz w:val="24"/>
          <w:szCs w:val="24"/>
        </w:rPr>
        <w:t>你单位</w:t>
      </w:r>
      <w:r>
        <w:rPr>
          <w:rFonts w:hint="eastAsia" w:ascii="仿宋_GB2312" w:hAnsi="仿宋" w:eastAsia="仿宋_GB2312" w:cs="仿宋"/>
          <w:spacing w:val="10"/>
          <w:sz w:val="24"/>
          <w:szCs w:val="24"/>
        </w:rPr>
        <w:t>对上述第</w:t>
      </w:r>
      <w:r>
        <w:rPr>
          <w:rFonts w:hint="eastAsia" w:ascii="仿宋_GB2312" w:hAnsi="仿宋" w:eastAsia="仿宋_GB2312" w:cs="仿宋"/>
          <w:spacing w:val="10"/>
          <w:sz w:val="24"/>
          <w:szCs w:val="24"/>
          <w:u w:val="single"/>
        </w:rPr>
        <w:t xml:space="preserve">        </w:t>
      </w:r>
      <w:r>
        <w:rPr>
          <w:rFonts w:hint="eastAsia" w:ascii="仿宋_GB2312" w:hAnsi="仿宋" w:eastAsia="仿宋_GB2312" w:cs="仿宋"/>
          <w:spacing w:val="10"/>
          <w:sz w:val="24"/>
          <w:szCs w:val="24"/>
        </w:rPr>
        <w:t>项问题</w:t>
      </w:r>
      <w:r>
        <w:rPr>
          <w:rFonts w:hint="eastAsia" w:ascii="仿宋_GB2312" w:hAnsi="仿宋" w:eastAsia="仿宋_GB2312" w:cs="仿宋"/>
          <w:sz w:val="24"/>
          <w:szCs w:val="24"/>
        </w:rPr>
        <w:t>于</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日前整改完毕，达到有关法律法规规章和标准规定的要求。由此造成事故的，依法追究有关人员的责任。</w:t>
      </w:r>
    </w:p>
    <w:p w14:paraId="1B419372">
      <w:pPr>
        <w:spacing w:line="480" w:lineRule="exact"/>
        <w:ind w:firstLine="480" w:firstLineChars="200"/>
        <w:rPr>
          <w:rFonts w:ascii="仿宋_GB2312" w:hAnsi="仿宋" w:eastAsia="仿宋_GB2312" w:cs="仿宋"/>
          <w:sz w:val="24"/>
          <w:szCs w:val="24"/>
        </w:rPr>
      </w:pPr>
      <w:r>
        <w:rPr>
          <w:rFonts w:hint="eastAsia" w:ascii="仿宋_GB2312" w:hAnsi="仿宋" w:eastAsia="仿宋_GB2312" w:cs="仿宋"/>
          <w:sz w:val="24"/>
          <w:szCs w:val="24"/>
        </w:rPr>
        <w:t>整改期间，你单位应当采取措施，确保安全生产。对安全生产违法行为，将依法予以行政处罚。</w:t>
      </w:r>
    </w:p>
    <w:p w14:paraId="45A91276">
      <w:pPr>
        <w:spacing w:line="480" w:lineRule="exact"/>
        <w:rPr>
          <w:rFonts w:ascii="仿宋_GB2312" w:hAnsi="仿宋" w:eastAsia="仿宋_GB2312" w:cs="Times New Roman"/>
          <w:sz w:val="24"/>
          <w:szCs w:val="24"/>
        </w:rPr>
      </w:pPr>
      <w:r>
        <w:rPr>
          <w:rFonts w:hint="eastAsia" w:ascii="仿宋_GB2312" w:hAnsi="仿宋" w:eastAsia="仿宋_GB2312" w:cs="仿宋"/>
          <w:sz w:val="24"/>
          <w:szCs w:val="24"/>
        </w:rPr>
        <w:t>如果不服本指令，可以依法在60日内向</w:t>
      </w:r>
      <w:r>
        <w:rPr>
          <w:rFonts w:hint="eastAsia" w:ascii="仿宋_GB2312" w:hAnsi="仿宋" w:eastAsia="仿宋_GB2312" w:cs="仿宋"/>
          <w:color w:val="000000"/>
          <w:sz w:val="24"/>
          <w:szCs w:val="24"/>
        </w:rPr>
        <w:t xml:space="preserve">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曲阳县</w:t>
      </w:r>
      <w:r>
        <w:rPr>
          <w:rFonts w:hint="eastAsia" w:ascii="仿宋_GB2312" w:hAnsi="仿宋" w:eastAsia="仿宋_GB2312" w:cs="仿宋"/>
          <w:sz w:val="24"/>
          <w:szCs w:val="24"/>
          <w:u w:val="single"/>
        </w:rPr>
        <w:t xml:space="preserve"> </w:t>
      </w:r>
      <w:r>
        <w:rPr>
          <w:rFonts w:hint="eastAsia" w:ascii="仿宋_GB2312" w:hAnsi="仿宋" w:eastAsia="仿宋_GB2312" w:cs="仿宋"/>
          <w:color w:val="000000"/>
          <w:sz w:val="24"/>
          <w:szCs w:val="24"/>
        </w:rPr>
        <w:t xml:space="preserve"> 人民政府</w:t>
      </w:r>
      <w:r>
        <w:rPr>
          <w:rFonts w:hint="eastAsia" w:ascii="仿宋_GB2312" w:hAnsi="仿宋" w:eastAsia="仿宋_GB2312" w:cs="仿宋"/>
          <w:sz w:val="24"/>
          <w:szCs w:val="24"/>
        </w:rPr>
        <w:t>或者在</w:t>
      </w:r>
      <w:r>
        <w:rPr>
          <w:rFonts w:hint="eastAsia" w:ascii="仿宋_GB2312" w:hAnsi="仿宋" w:eastAsia="仿宋_GB2312" w:cs="仿宋"/>
          <w:color w:val="000000"/>
          <w:sz w:val="24"/>
          <w:szCs w:val="24"/>
        </w:rPr>
        <w:t>6个</w:t>
      </w:r>
      <w:r>
        <w:rPr>
          <w:rFonts w:hint="eastAsia" w:ascii="仿宋_GB2312" w:hAnsi="仿宋" w:eastAsia="仿宋_GB2312" w:cs="仿宋"/>
          <w:sz w:val="24"/>
          <w:szCs w:val="24"/>
        </w:rPr>
        <w:t>月内依法向</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曲阳县</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人民法院提起行政诉讼，但本指令不停止执行，法律另有规定的除外。</w:t>
      </w:r>
    </w:p>
    <w:p w14:paraId="357AD8D9">
      <w:pPr>
        <w:spacing w:line="480" w:lineRule="exact"/>
        <w:rPr>
          <w:rFonts w:ascii="仿宋_GB2312" w:hAnsi="仿宋" w:eastAsia="仿宋_GB2312" w:cs="仿宋"/>
          <w:sz w:val="24"/>
          <w:szCs w:val="24"/>
        </w:rPr>
      </w:pPr>
      <w:r>
        <w:rPr>
          <w:rFonts w:hint="eastAsia" w:ascii="仿宋_GB2312" w:hAnsi="仿宋" w:eastAsia="仿宋_GB2312" w:cs="仿宋"/>
          <w:sz w:val="24"/>
          <w:szCs w:val="24"/>
        </w:rPr>
        <w:t>安全生产行政执法人员（签名）：</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证号：</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w:t>
      </w:r>
    </w:p>
    <w:p w14:paraId="53365502">
      <w:pPr>
        <w:spacing w:line="480" w:lineRule="exact"/>
        <w:ind w:firstLine="3600" w:firstLineChars="1500"/>
        <w:rPr>
          <w:rFonts w:ascii="仿宋_GB2312" w:hAnsi="仿宋" w:eastAsia="仿宋_GB2312" w:cs="仿宋"/>
          <w:sz w:val="24"/>
          <w:szCs w:val="24"/>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证号：</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w:t>
      </w:r>
    </w:p>
    <w:p w14:paraId="4BC271C6">
      <w:pPr>
        <w:spacing w:line="480" w:lineRule="exact"/>
        <w:rPr>
          <w:rFonts w:hint="eastAsia" w:ascii="仿宋_GB2312" w:hAnsi="仿宋" w:eastAsia="仿宋_GB2312" w:cs="仿宋"/>
          <w:sz w:val="24"/>
          <w:szCs w:val="24"/>
          <w:u w:val="single"/>
        </w:rPr>
      </w:pPr>
      <w:r>
        <w:rPr>
          <w:rFonts w:hint="eastAsia" w:ascii="仿宋_GB2312" w:hAnsi="仿宋" w:eastAsia="仿宋_GB2312" w:cs="仿宋"/>
          <w:sz w:val="24"/>
          <w:szCs w:val="24"/>
        </w:rPr>
        <w:t>被检查单位负责人（签名）：</w:t>
      </w:r>
      <w:r>
        <w:rPr>
          <w:rFonts w:hint="eastAsia" w:ascii="仿宋_GB2312" w:hAnsi="仿宋" w:eastAsia="仿宋_GB2312" w:cs="仿宋"/>
          <w:sz w:val="24"/>
          <w:szCs w:val="24"/>
          <w:u w:val="single"/>
        </w:rPr>
        <w:t xml:space="preserve">                  </w:t>
      </w:r>
    </w:p>
    <w:p w14:paraId="2D575C77">
      <w:pPr>
        <w:pStyle w:val="8"/>
      </w:pPr>
    </w:p>
    <w:p w14:paraId="6E348BF1">
      <w:pPr>
        <w:spacing w:line="480" w:lineRule="exact"/>
        <w:ind w:firstLine="4320" w:firstLineChars="1800"/>
        <w:rPr>
          <w:rFonts w:ascii="仿宋_GB2312" w:hAnsi="仿宋" w:eastAsia="仿宋_GB2312" w:cs="Times New Roman"/>
          <w:sz w:val="24"/>
          <w:szCs w:val="24"/>
        </w:rPr>
      </w:pP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曲阳县</w:t>
      </w:r>
      <w:r>
        <w:rPr>
          <w:rFonts w:hint="eastAsia" w:ascii="仿宋_GB2312" w:hAnsi="仿宋" w:eastAsia="仿宋_GB2312" w:cs="仿宋"/>
          <w:sz w:val="24"/>
          <w:szCs w:val="24"/>
        </w:rPr>
        <w:t>应急管理</w:t>
      </w:r>
      <w:r>
        <w:rPr>
          <w:rFonts w:hint="eastAsia" w:ascii="仿宋_GB2312" w:hAnsi="仿宋" w:eastAsia="仿宋_GB2312" w:cs="仿宋"/>
          <w:sz w:val="24"/>
          <w:szCs w:val="24"/>
          <w:lang w:val="en-US" w:eastAsia="zh-CN"/>
        </w:rPr>
        <w:t>局</w:t>
      </w:r>
      <w:r>
        <w:rPr>
          <w:rFonts w:hint="eastAsia" w:ascii="仿宋_GB2312" w:hAnsi="仿宋" w:eastAsia="仿宋_GB2312" w:cs="仿宋"/>
          <w:sz w:val="24"/>
          <w:szCs w:val="24"/>
        </w:rPr>
        <w:t>（印章）</w:t>
      </w:r>
    </w:p>
    <w:p w14:paraId="7D781152">
      <w:pPr>
        <w:spacing w:line="480" w:lineRule="exact"/>
        <w:ind w:firstLine="5280" w:firstLineChars="2200"/>
        <w:rPr>
          <w:rFonts w:ascii="仿宋_GB2312" w:hAnsi="仿宋" w:eastAsia="仿宋_GB2312" w:cs="Times New Roman"/>
          <w:sz w:val="24"/>
          <w:szCs w:val="24"/>
        </w:rPr>
      </w:pPr>
      <w:r>
        <w:rPr>
          <w:rFonts w:hint="eastAsia" w:ascii="仿宋_GB2312" w:hAnsi="仿宋" w:eastAsia="仿宋_GB2312" w:cs="仿宋"/>
          <w:sz w:val="24"/>
          <w:szCs w:val="24"/>
        </w:rPr>
        <w:t>年    月    日</w:t>
      </w:r>
      <w:r>
        <w:rPr>
          <w:rFonts w:ascii="仿宋_GB2312" w:hAnsi="Calibri" w:eastAsia="仿宋_GB2312" w:cs="Calibri"/>
          <w:szCs w:val="21"/>
        </w:rPr>
        <mc:AlternateContent>
          <mc:Choice Requires="wps">
            <w:drawing>
              <wp:anchor distT="0" distB="0" distL="114300" distR="114300" simplePos="0" relativeHeight="251663360" behindDoc="0" locked="0" layoutInCell="1" allowOverlap="1">
                <wp:simplePos x="0" y="0"/>
                <wp:positionH relativeFrom="column">
                  <wp:posOffset>-57150</wp:posOffset>
                </wp:positionH>
                <wp:positionV relativeFrom="paragraph">
                  <wp:posOffset>405130</wp:posOffset>
                </wp:positionV>
                <wp:extent cx="5600700" cy="0"/>
                <wp:effectExtent l="0" t="9525" r="0" b="9525"/>
                <wp:wrapNone/>
                <wp:docPr id="5" name="直接连接符 61"/>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round/>
                          <a:headEnd type="none" w="med" len="med"/>
                          <a:tailEnd type="none" w="med" len="med"/>
                        </a:ln>
                      </wps:spPr>
                      <wps:bodyPr/>
                    </wps:wsp>
                  </a:graphicData>
                </a:graphic>
              </wp:anchor>
            </w:drawing>
          </mc:Choice>
          <mc:Fallback>
            <w:pict>
              <v:line id="直接连接符 61" o:spid="_x0000_s1026" o:spt="20" style="position:absolute;left:0pt;margin-left:-4.5pt;margin-top:31.9pt;height:0pt;width:441pt;z-index:251663360;mso-width-relative:page;mso-height-relative:page;" filled="f" stroked="t" coordsize="21600,21600" o:gfxdata="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d5WotUAAAAIAQAADwAAAAAAAAABACAAAAAiAAAAZHJzL2Rvd25yZXYueG1sUEsBAhQAFAAA&#10;AAgAh07iQF/m2RTyAQAA5AMAAA4AAAAAAAAAAQAgAAAAJAEAAGRycy9lMm9Eb2MueG1sUEsFBgAA&#10;AAAGAAYAWQEAAIgFAAAAAA==&#10;">
                <v:fill on="f" focussize="0,0"/>
                <v:stroke weight="1.5pt" color="#000000" joinstyle="round"/>
                <v:imagedata o:title=""/>
                <o:lock v:ext="edit" aspectratio="f"/>
              </v:line>
            </w:pict>
          </mc:Fallback>
        </mc:AlternateContent>
      </w:r>
    </w:p>
    <w:p w14:paraId="26B20B69">
      <w:pPr>
        <w:spacing w:line="240" w:lineRule="exact"/>
        <w:rPr>
          <w:rFonts w:ascii="仿宋_GB2312" w:hAnsi="仿宋" w:eastAsia="仿宋_GB2312" w:cs="Times New Roman"/>
          <w:szCs w:val="21"/>
        </w:rPr>
      </w:pPr>
    </w:p>
    <w:p w14:paraId="4E67CBA4">
      <w:pPr>
        <w:spacing w:line="240" w:lineRule="exact"/>
        <w:rPr>
          <w:rFonts w:ascii="仿宋_GB2312" w:hAnsi="仿宋" w:eastAsia="仿宋_GB2312" w:cs="仿宋"/>
          <w:sz w:val="24"/>
          <w:szCs w:val="24"/>
        </w:rPr>
      </w:pPr>
      <w:r>
        <w:rPr>
          <w:rFonts w:hint="eastAsia" w:ascii="仿宋_GB2312" w:hAnsi="仿宋" w:eastAsia="仿宋_GB2312" w:cs="仿宋"/>
          <w:sz w:val="24"/>
          <w:szCs w:val="24"/>
        </w:rPr>
        <w:t>本文书一式两份：一份由应急管理部门备案，一份交被检查单位。</w:t>
      </w:r>
    </w:p>
    <w:p w14:paraId="541F520A">
      <w:pPr>
        <w:spacing w:line="240" w:lineRule="exact"/>
        <w:jc w:val="right"/>
        <w:rPr>
          <w:rFonts w:ascii="仿宋_GB2312" w:hAnsi="仿宋" w:eastAsia="仿宋_GB2312" w:cs="Times New Roman"/>
          <w:w w:val="90"/>
          <w:sz w:val="24"/>
          <w:szCs w:val="24"/>
        </w:rPr>
      </w:pPr>
      <w:r>
        <w:rPr>
          <w:rFonts w:hint="eastAsia" w:ascii="仿宋_GB2312" w:hAnsi="仿宋" w:eastAsia="仿宋_GB2312" w:cs="仿宋"/>
          <w:w w:val="90"/>
          <w:sz w:val="24"/>
          <w:szCs w:val="24"/>
        </w:rPr>
        <w:t>共  页  第  页</w:t>
      </w:r>
    </w:p>
    <w:p w14:paraId="43713297">
      <w:pPr>
        <w:spacing w:beforeLines="100" w:line="560" w:lineRule="exact"/>
        <w:jc w:val="left"/>
        <w:outlineLvl w:val="1"/>
        <w:rPr>
          <w:rFonts w:ascii="黑体" w:hAnsi="黑体" w:eastAsia="黑体" w:cs="Times New Roman"/>
          <w:sz w:val="32"/>
          <w:szCs w:val="32"/>
        </w:rPr>
      </w:pPr>
      <w:r>
        <w:rPr>
          <w:rFonts w:hint="eastAsia" w:ascii="仿宋_GB2312" w:hAnsi="仿宋" w:eastAsia="仿宋_GB2312" w:cs="仿宋"/>
          <w:sz w:val="32"/>
          <w:szCs w:val="32"/>
        </w:rPr>
        <w:br w:type="page"/>
      </w:r>
    </w:p>
    <w:p w14:paraId="13392A48">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08F35A13">
      <w:pPr>
        <w:spacing w:line="60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71552" behindDoc="0" locked="0" layoutInCell="1" allowOverlap="1">
                <wp:simplePos x="0" y="0"/>
                <wp:positionH relativeFrom="column">
                  <wp:posOffset>-66675</wp:posOffset>
                </wp:positionH>
                <wp:positionV relativeFrom="paragraph">
                  <wp:posOffset>38735</wp:posOffset>
                </wp:positionV>
                <wp:extent cx="5600700" cy="0"/>
                <wp:effectExtent l="0" t="19050" r="0" b="19050"/>
                <wp:wrapNone/>
                <wp:docPr id="13" name="直接连接符 64"/>
                <wp:cNvGraphicFramePr/>
                <a:graphic xmlns:a="http://schemas.openxmlformats.org/drawingml/2006/main">
                  <a:graphicData uri="http://schemas.microsoft.com/office/word/2010/wordprocessingShape">
                    <wps:wsp>
                      <wps:cNvCnPr/>
                      <wps:spPr>
                        <a:xfrm>
                          <a:off x="0" y="0"/>
                          <a:ext cx="5600700" cy="0"/>
                        </a:xfrm>
                        <a:prstGeom prst="line">
                          <a:avLst/>
                        </a:prstGeom>
                        <a:ln w="38100" cap="flat" cmpd="dbl">
                          <a:solidFill>
                            <a:srgbClr val="000000"/>
                          </a:solidFill>
                          <a:prstDash val="solid"/>
                          <a:round/>
                          <a:headEnd type="none" w="med" len="med"/>
                          <a:tailEnd type="none" w="med" len="med"/>
                        </a:ln>
                      </wps:spPr>
                      <wps:bodyPr/>
                    </wps:wsp>
                  </a:graphicData>
                </a:graphic>
              </wp:anchor>
            </w:drawing>
          </mc:Choice>
          <mc:Fallback>
            <w:pict>
              <v:line id="直接连接符 64" o:spid="_x0000_s1026" o:spt="20" style="position:absolute;left:0pt;margin-left:-5.25pt;margin-top:3.05pt;height:0pt;width:441pt;z-index:251671552;mso-width-relative:page;mso-height-relative:page;" filled="f" stroked="t" coordsize="21600,21600" o:gfxdata="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5BFdQAAAAHAQAADwAAAAAAAAABACAAAAAiAAAAZHJzL2Rvd25yZXYueG1sUEsBAhQAFAAA&#10;AAgAh07iQKKFjl/zAQAA5QMAAA4AAAAAAAAAAQAgAAAAIwEAAGRycy9lMm9Eb2MueG1sUEsFBgAA&#10;AAAGAAYAWQEAAIg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整改复查意见书</w:t>
      </w:r>
    </w:p>
    <w:p w14:paraId="38AB3D91">
      <w:pPr>
        <w:spacing w:line="60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w:t>
      </w:r>
      <w:r>
        <w:rPr>
          <w:rFonts w:hint="eastAsia" w:ascii="仿宋_GB2312" w:hAnsi="仿宋" w:eastAsia="仿宋_GB2312" w:cs="仿宋"/>
          <w:sz w:val="24"/>
          <w:szCs w:val="24"/>
          <w:lang w:val="en-US" w:eastAsia="zh-CN"/>
        </w:rPr>
        <w:t>冀保曲</w:t>
      </w:r>
      <w:r>
        <w:rPr>
          <w:rFonts w:hint="eastAsia" w:ascii="仿宋_GB2312" w:hAnsi="仿宋" w:eastAsia="仿宋_GB2312" w:cs="仿宋"/>
          <w:sz w:val="24"/>
          <w:szCs w:val="24"/>
        </w:rPr>
        <w:t>）应急复查〔</w:t>
      </w:r>
      <w:r>
        <w:rPr>
          <w:rFonts w:hint="eastAsia" w:ascii="仿宋_GB2312" w:hAnsi="仿宋" w:eastAsia="仿宋_GB2312" w:cs="仿宋"/>
          <w:sz w:val="24"/>
          <w:szCs w:val="24"/>
          <w:lang w:val="en-US" w:eastAsia="zh-CN"/>
        </w:rPr>
        <w:t>2025</w:t>
      </w:r>
      <w:r>
        <w:rPr>
          <w:rFonts w:hint="eastAsia" w:ascii="仿宋_GB2312" w:hAnsi="仿宋" w:eastAsia="仿宋_GB2312" w:cs="仿宋"/>
          <w:sz w:val="24"/>
          <w:szCs w:val="24"/>
        </w:rPr>
        <w:t>〕</w:t>
      </w:r>
      <w:r>
        <w:rPr>
          <w:rFonts w:hint="eastAsia" w:ascii="仿宋_GB2312" w:hAnsi="仿宋" w:eastAsia="仿宋_GB2312" w:cs="仿宋"/>
          <w:sz w:val="24"/>
          <w:szCs w:val="24"/>
          <w:lang w:val="en-US" w:eastAsia="zh-CN"/>
        </w:rPr>
        <w:t>恒</w:t>
      </w: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号</w:t>
      </w:r>
    </w:p>
    <w:p w14:paraId="5B4F5848">
      <w:pPr>
        <w:spacing w:line="600" w:lineRule="exact"/>
        <w:rPr>
          <w:rFonts w:ascii="仿宋_GB2312" w:hAnsi="仿宋" w:eastAsia="仿宋_GB2312" w:cs="Times New Roman"/>
          <w:w w:val="90"/>
          <w:sz w:val="24"/>
          <w:szCs w:val="24"/>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r>
        <w:rPr>
          <w:rFonts w:hint="eastAsia" w:ascii="仿宋_GB2312" w:hAnsi="仿宋" w:eastAsia="仿宋_GB2312" w:cs="仿宋"/>
          <w:sz w:val="24"/>
          <w:szCs w:val="24"/>
        </w:rPr>
        <w:t>：</w:t>
      </w:r>
    </w:p>
    <w:p w14:paraId="57FFCE30">
      <w:pPr>
        <w:spacing w:line="580" w:lineRule="exact"/>
        <w:rPr>
          <w:rFonts w:ascii="仿宋_GB2312" w:hAnsi="仿宋" w:eastAsia="仿宋_GB2312" w:cs="Times New Roman"/>
          <w:sz w:val="24"/>
          <w:szCs w:val="24"/>
        </w:rPr>
      </w:pPr>
      <w:r>
        <w:rPr>
          <w:rFonts w:hint="eastAsia" w:ascii="仿宋_GB2312" w:hAnsi="仿宋" w:eastAsia="仿宋_GB2312" w:cs="仿宋"/>
          <w:sz w:val="24"/>
          <w:szCs w:val="24"/>
        </w:rPr>
        <w:t xml:space="preserve">    本机关于</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日作出了</w:t>
      </w:r>
      <w:r>
        <w:rPr>
          <w:rFonts w:hint="eastAsia" w:ascii="仿宋_GB2312" w:hAnsi="仿宋" w:eastAsia="仿宋_GB2312" w:cs="仿宋"/>
          <w:sz w:val="24"/>
          <w:szCs w:val="24"/>
          <w:u w:val="single"/>
        </w:rPr>
        <w:t xml:space="preserve">                                  </w:t>
      </w:r>
    </w:p>
    <w:p w14:paraId="0424CD1C">
      <w:pPr>
        <w:spacing w:line="580" w:lineRule="exact"/>
        <w:rPr>
          <w:rFonts w:ascii="仿宋_GB2312" w:hAnsi="仿宋" w:eastAsia="仿宋_GB2312" w:cs="Times New Roman"/>
          <w:sz w:val="24"/>
          <w:szCs w:val="24"/>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的决定〔（    ）应急</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〕第（     ）号〕，经对你单位整改情况进行复查，提出如下意见：</w:t>
      </w:r>
    </w:p>
    <w:p w14:paraId="65F810EF">
      <w:pPr>
        <w:spacing w:line="580" w:lineRule="exact"/>
        <w:rPr>
          <w:rFonts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3EE38A9A">
      <w:pPr>
        <w:spacing w:line="580" w:lineRule="exact"/>
        <w:rPr>
          <w:rFonts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63D99EA0">
      <w:pPr>
        <w:spacing w:line="580" w:lineRule="exact"/>
        <w:rPr>
          <w:rFonts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5E42EAA4">
      <w:pPr>
        <w:spacing w:line="580" w:lineRule="exact"/>
        <w:rPr>
          <w:rFonts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4F453B33">
      <w:pPr>
        <w:spacing w:line="580" w:lineRule="exact"/>
        <w:rPr>
          <w:rFonts w:hint="default" w:ascii="仿宋_GB2312" w:hAnsi="仿宋" w:eastAsia="仿宋_GB2312" w:cs="仿宋"/>
          <w:sz w:val="24"/>
          <w:szCs w:val="24"/>
          <w:lang w:val="en-US"/>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7AB65C87">
      <w:pPr>
        <w:spacing w:line="580" w:lineRule="exact"/>
        <w:rPr>
          <w:rFonts w:ascii="仿宋_GB2312" w:hAnsi="仿宋" w:eastAsia="仿宋_GB2312" w:cs="Times New Roman"/>
          <w:sz w:val="24"/>
          <w:szCs w:val="24"/>
        </w:rPr>
      </w:pPr>
      <w:r>
        <w:rPr>
          <w:rFonts w:hint="eastAsia" w:ascii="仿宋_GB2312" w:hAnsi="仿宋" w:eastAsia="仿宋_GB2312" w:cs="仿宋"/>
          <w:sz w:val="24"/>
          <w:szCs w:val="24"/>
        </w:rPr>
        <w:t>被复查单位负责人（签名）：</w:t>
      </w:r>
      <w:r>
        <w:rPr>
          <w:rFonts w:hint="eastAsia" w:ascii="仿宋_GB2312" w:hAnsi="仿宋" w:eastAsia="仿宋_GB2312" w:cs="仿宋"/>
          <w:sz w:val="24"/>
          <w:szCs w:val="24"/>
          <w:u w:val="single"/>
        </w:rPr>
        <w:t xml:space="preserve">           </w:t>
      </w:r>
    </w:p>
    <w:p w14:paraId="2EA20F5B">
      <w:pPr>
        <w:spacing w:line="580" w:lineRule="exact"/>
        <w:rPr>
          <w:rFonts w:ascii="仿宋_GB2312" w:hAnsi="仿宋" w:eastAsia="仿宋_GB2312" w:cs="仿宋"/>
          <w:sz w:val="24"/>
          <w:szCs w:val="24"/>
        </w:rPr>
      </w:pPr>
      <w:r>
        <w:rPr>
          <w:rFonts w:hint="eastAsia" w:ascii="仿宋_GB2312" w:hAnsi="仿宋" w:eastAsia="仿宋_GB2312" w:cs="仿宋"/>
          <w:sz w:val="24"/>
          <w:szCs w:val="24"/>
        </w:rPr>
        <w:t xml:space="preserve">安全生产行政执法人员（签名）：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证号：</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w:t>
      </w:r>
    </w:p>
    <w:p w14:paraId="4C15271C">
      <w:pPr>
        <w:spacing w:line="580" w:lineRule="exact"/>
        <w:ind w:firstLine="3840" w:firstLineChars="1600"/>
        <w:rPr>
          <w:rFonts w:ascii="仿宋_GB2312" w:hAnsi="仿宋" w:eastAsia="仿宋_GB2312" w:cs="仿宋"/>
          <w:sz w:val="24"/>
          <w:szCs w:val="24"/>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证号：</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w:t>
      </w:r>
    </w:p>
    <w:p w14:paraId="7F5FCB13">
      <w:pPr>
        <w:spacing w:line="580" w:lineRule="exact"/>
        <w:jc w:val="center"/>
        <w:rPr>
          <w:rFonts w:hint="eastAsia" w:ascii="仿宋_GB2312" w:hAnsi="仿宋" w:eastAsia="仿宋_GB2312" w:cs="仿宋"/>
          <w:sz w:val="24"/>
          <w:szCs w:val="24"/>
        </w:rPr>
      </w:pPr>
      <w:r>
        <w:rPr>
          <w:rFonts w:hint="eastAsia" w:ascii="仿宋_GB2312" w:hAnsi="仿宋" w:eastAsia="仿宋_GB2312" w:cs="仿宋"/>
          <w:sz w:val="24"/>
          <w:szCs w:val="24"/>
        </w:rPr>
        <w:t xml:space="preserve">   </w:t>
      </w:r>
    </w:p>
    <w:p w14:paraId="487C936F">
      <w:pPr>
        <w:spacing w:line="580" w:lineRule="exact"/>
        <w:jc w:val="center"/>
        <w:rPr>
          <w:rFonts w:ascii="仿宋_GB2312" w:hAnsi="仿宋" w:eastAsia="仿宋_GB2312" w:cs="仿宋"/>
          <w:sz w:val="24"/>
          <w:szCs w:val="24"/>
        </w:rPr>
      </w:pPr>
      <w:r>
        <w:rPr>
          <w:rFonts w:hint="eastAsia" w:ascii="仿宋_GB2312" w:hAnsi="仿宋" w:eastAsia="仿宋_GB2312" w:cs="仿宋"/>
          <w:sz w:val="24"/>
          <w:szCs w:val="24"/>
        </w:rPr>
        <w:t xml:space="preserve">                      </w:t>
      </w:r>
    </w:p>
    <w:p w14:paraId="2C8B5F7C">
      <w:pPr>
        <w:spacing w:line="58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 xml:space="preserve">                  曲阳县</w:t>
      </w:r>
      <w:r>
        <w:rPr>
          <w:rFonts w:hint="eastAsia" w:ascii="仿宋_GB2312" w:hAnsi="仿宋" w:eastAsia="仿宋_GB2312" w:cs="仿宋"/>
          <w:sz w:val="24"/>
          <w:szCs w:val="24"/>
        </w:rPr>
        <w:t>应急管理</w:t>
      </w:r>
      <w:r>
        <w:rPr>
          <w:rFonts w:hint="eastAsia" w:ascii="仿宋_GB2312" w:hAnsi="仿宋" w:eastAsia="仿宋_GB2312" w:cs="仿宋"/>
          <w:sz w:val="24"/>
          <w:szCs w:val="24"/>
          <w:lang w:val="en-US" w:eastAsia="zh-CN"/>
        </w:rPr>
        <w:t>局</w:t>
      </w:r>
      <w:r>
        <w:rPr>
          <w:rFonts w:hint="eastAsia" w:ascii="仿宋_GB2312" w:hAnsi="仿宋" w:eastAsia="仿宋_GB2312" w:cs="仿宋"/>
          <w:sz w:val="24"/>
          <w:szCs w:val="24"/>
        </w:rPr>
        <w:t>（印章）</w:t>
      </w:r>
    </w:p>
    <w:p w14:paraId="60D90087">
      <w:pPr>
        <w:spacing w:line="56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 xml:space="preserve">   年    月    日</w:t>
      </w:r>
    </w:p>
    <w:p w14:paraId="1E74D8C5">
      <w:pPr>
        <w:spacing w:line="200" w:lineRule="exact"/>
        <w:ind w:firstLine="210" w:firstLineChars="100"/>
        <w:rPr>
          <w:rFonts w:ascii="仿宋" w:hAnsi="仿宋" w:eastAsia="仿宋" w:cs="Times New Roman"/>
          <w:sz w:val="24"/>
          <w:szCs w:val="24"/>
        </w:rPr>
      </w:pPr>
      <w:r>
        <w:rPr>
          <w:rFonts w:ascii="Calibri" w:hAnsi="Calibri" w:eastAsia="宋体" w:cs="Calibri"/>
          <w:szCs w:val="21"/>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6" name="直接连接符 65"/>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round/>
                          <a:headEnd type="none" w="med" len="med"/>
                          <a:tailEnd type="none" w="med" len="med"/>
                        </a:ln>
                      </wps:spPr>
                      <wps:bodyPr/>
                    </wps:wsp>
                  </a:graphicData>
                </a:graphic>
              </wp:anchor>
            </w:drawing>
          </mc:Choice>
          <mc:Fallback>
            <w:pict>
              <v:line id="直接连接符 65" o:spid="_x0000_s1026" o:spt="20" style="position:absolute;left:0pt;margin-left:0pt;margin-top:0.8pt;height:0pt;width:432pt;z-index:251664384;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JJ&#10;2OXQAAAABAEAAA8AAAAAAAAAAQAgAAAAIgAAAGRycy9kb3ducmV2LnhtbFBLAQIUABQAAAAIAIdO&#10;4kAFFVby8gEAAOQDAAAOAAAAAAAAAAEAIAAAAB8BAABkcnMvZTJvRG9jLnhtbFBLBQYAAAAABgAG&#10;AFkBAACDBQAAAAA=&#10;">
                <v:fill on="f" focussize="0,0"/>
                <v:stroke weight="1.5pt" color="#000000" joinstyle="round"/>
                <v:imagedata o:title=""/>
                <o:lock v:ext="edit" aspectratio="f"/>
              </v:line>
            </w:pict>
          </mc:Fallback>
        </mc:AlternateContent>
      </w:r>
    </w:p>
    <w:p w14:paraId="467A5202">
      <w:pPr>
        <w:ind w:firstLine="0" w:firstLineChars="0"/>
        <w:rPr>
          <w:rFonts w:ascii="仿宋_GB2312" w:hAnsi="Calibri" w:eastAsia="仿宋_GB2312" w:cs="Times New Roman"/>
          <w:b/>
          <w:bCs/>
          <w:sz w:val="24"/>
          <w:szCs w:val="24"/>
        </w:rPr>
      </w:pPr>
      <w:r>
        <w:rPr>
          <w:rFonts w:hint="eastAsia" w:ascii="仿宋_GB2312" w:hAnsi="仿宋" w:eastAsia="仿宋_GB2312" w:cs="仿宋"/>
          <w:sz w:val="24"/>
          <w:szCs w:val="24"/>
        </w:rPr>
        <w:t>本文书一式两份：一份由应急管理部门备案，一份交被复查单位。</w:t>
      </w:r>
    </w:p>
    <w:p w14:paraId="6588AB01">
      <w:pPr>
        <w:spacing w:beforeLines="100" w:line="560" w:lineRule="exact"/>
        <w:jc w:val="left"/>
        <w:outlineLvl w:val="1"/>
        <w:rPr>
          <w:rFonts w:hint="eastAsia" w:ascii="黑体" w:hAnsi="黑体" w:eastAsia="黑体" w:cs="Times New Roman"/>
          <w:sz w:val="32"/>
          <w:szCs w:val="32"/>
          <w:lang w:val="en-US" w:eastAsia="zh-CN"/>
        </w:rPr>
      </w:pPr>
    </w:p>
    <w:p w14:paraId="7700CCA4">
      <w:pPr>
        <w:spacing w:beforeLines="100" w:line="560" w:lineRule="exact"/>
        <w:jc w:val="left"/>
        <w:outlineLvl w:val="1"/>
        <w:rPr>
          <w:rFonts w:ascii="黑体" w:hAnsi="黑体" w:eastAsia="黑体" w:cs="Times New Roman"/>
          <w:sz w:val="32"/>
          <w:szCs w:val="32"/>
        </w:rPr>
      </w:pPr>
      <w:r>
        <w:rPr>
          <w:rFonts w:hint="eastAsia" w:ascii="黑体" w:hAnsi="黑体" w:eastAsia="黑体" w:cs="Times New Roman"/>
          <w:sz w:val="32"/>
          <w:szCs w:val="32"/>
          <w:lang w:val="en-US" w:eastAsia="zh-CN"/>
        </w:rPr>
        <w:t xml:space="preserve">7  </w:t>
      </w:r>
      <w:r>
        <w:rPr>
          <w:rFonts w:hint="eastAsia" w:ascii="黑体" w:hAnsi="黑体" w:eastAsia="黑体" w:cs="Times New Roman"/>
          <w:sz w:val="32"/>
          <w:szCs w:val="32"/>
        </w:rPr>
        <w:t>查封扣押决定书</w:t>
      </w:r>
    </w:p>
    <w:p w14:paraId="0292AD46">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4D96684D">
      <w:pPr>
        <w:spacing w:line="60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22860</wp:posOffset>
                </wp:positionV>
                <wp:extent cx="5600700" cy="0"/>
                <wp:effectExtent l="0" t="19050" r="0" b="19050"/>
                <wp:wrapNone/>
                <wp:docPr id="36" name="直接连接符 68"/>
                <wp:cNvGraphicFramePr/>
                <a:graphic xmlns:a="http://schemas.openxmlformats.org/drawingml/2006/main">
                  <a:graphicData uri="http://schemas.microsoft.com/office/word/2010/wordprocessingShape">
                    <wps:wsp>
                      <wps:cNvCnPr/>
                      <wps:spPr>
                        <a:xfrm>
                          <a:off x="0" y="0"/>
                          <a:ext cx="5600700" cy="0"/>
                        </a:xfrm>
                        <a:prstGeom prst="line">
                          <a:avLst/>
                        </a:prstGeom>
                        <a:ln w="38100" cap="flat" cmpd="dbl">
                          <a:solidFill>
                            <a:srgbClr val="000000"/>
                          </a:solidFill>
                          <a:prstDash val="solid"/>
                          <a:round/>
                          <a:headEnd type="none" w="med" len="med"/>
                          <a:tailEnd type="none" w="med" len="med"/>
                        </a:ln>
                      </wps:spPr>
                      <wps:bodyPr/>
                    </wps:wsp>
                  </a:graphicData>
                </a:graphic>
              </wp:anchor>
            </w:drawing>
          </mc:Choice>
          <mc:Fallback>
            <w:pict>
              <v:line id="直接连接符 68" o:spid="_x0000_s1026" o:spt="20" style="position:absolute;left:0pt;margin-left:-9pt;margin-top:1.8pt;height:0pt;width:441pt;z-index:251695104;mso-width-relative:page;mso-height-relative:page;" filled="f" stroked="t" coordsize="21600,21600" o:gfxdata="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MktBNUAAAAHAQAADwAAAAAAAAABACAAAAAiAAAAZHJzL2Rvd25yZXYueG1sUEsBAhQAFAAA&#10;AAgAh07iQDLiJKnyAQAA5QMAAA4AAAAAAAAAAQAgAAAAJAEAAGRycy9lMm9Eb2MueG1sUEsFBgAA&#10;AAAGAAYAWQEAAIg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查封扣押决定书</w:t>
      </w:r>
    </w:p>
    <w:p w14:paraId="7A97B94F">
      <w:pPr>
        <w:spacing w:line="600" w:lineRule="exact"/>
        <w:jc w:val="center"/>
        <w:rPr>
          <w:rFonts w:ascii="仿宋_GB2312" w:hAnsi="仿宋" w:eastAsia="仿宋_GB2312" w:cs="Calibri"/>
          <w:sz w:val="24"/>
          <w:szCs w:val="24"/>
        </w:rPr>
      </w:pPr>
      <w:r>
        <w:rPr>
          <w:rFonts w:hint="eastAsia" w:ascii="仿宋_GB2312" w:hAnsi="仿宋" w:eastAsia="仿宋_GB2312" w:cs="Calibri"/>
          <w:sz w:val="24"/>
          <w:szCs w:val="24"/>
        </w:rPr>
        <w:t>（    ）应急查扣〔    〕  号</w:t>
      </w:r>
    </w:p>
    <w:p w14:paraId="15BC0CD7">
      <w:pPr>
        <w:spacing w:line="560" w:lineRule="exact"/>
        <w:rPr>
          <w:rFonts w:ascii="仿宋_GB2312" w:hAnsi="仿宋" w:eastAsia="仿宋_GB2312" w:cs="Calibri"/>
          <w:sz w:val="24"/>
          <w:szCs w:val="24"/>
        </w:rPr>
      </w:pP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w:t>
      </w:r>
    </w:p>
    <w:p w14:paraId="40D51F73">
      <w:pPr>
        <w:spacing w:line="560" w:lineRule="exact"/>
        <w:ind w:firstLine="480" w:firstLineChars="200"/>
        <w:rPr>
          <w:rFonts w:ascii="仿宋_GB2312" w:hAnsi="仿宋" w:eastAsia="仿宋_GB2312" w:cs="Calibri"/>
          <w:sz w:val="24"/>
          <w:szCs w:val="24"/>
          <w:u w:val="single"/>
        </w:rPr>
      </w:pPr>
      <w:r>
        <w:rPr>
          <w:rFonts w:hint="eastAsia" w:ascii="仿宋_GB2312" w:hAnsi="仿宋" w:eastAsia="仿宋_GB2312" w:cs="Calibri"/>
          <w:sz w:val="24"/>
          <w:szCs w:val="24"/>
        </w:rPr>
        <w:t>本机关在现场检查时，发现你单位（现场）存在下列问题：</w:t>
      </w:r>
      <w:r>
        <w:rPr>
          <w:rFonts w:hint="eastAsia" w:ascii="仿宋_GB2312" w:hAnsi="仿宋" w:eastAsia="仿宋_GB2312" w:cs="Calibri"/>
          <w:sz w:val="24"/>
          <w:szCs w:val="24"/>
          <w:u w:val="single"/>
        </w:rPr>
        <w:t xml:space="preserve">                 </w:t>
      </w:r>
    </w:p>
    <w:p w14:paraId="7F84432F">
      <w:pPr>
        <w:spacing w:line="560" w:lineRule="exact"/>
        <w:rPr>
          <w:rFonts w:hint="default" w:ascii="仿宋_GB2312" w:hAnsi="仿宋" w:eastAsia="仿宋_GB2312" w:cs="Calibri"/>
          <w:sz w:val="24"/>
          <w:szCs w:val="24"/>
          <w:u w:val="single"/>
          <w:lang w:val="en-US" w:eastAsia="zh-CN"/>
        </w:rPr>
      </w:pP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p>
    <w:p w14:paraId="29FF14E1">
      <w:pPr>
        <w:spacing w:line="560" w:lineRule="exact"/>
        <w:ind w:firstLine="480" w:firstLineChars="200"/>
        <w:rPr>
          <w:rFonts w:ascii="仿宋_GB2312" w:hAnsi="仿宋" w:eastAsia="仿宋_GB2312" w:cs="Times New Roman"/>
          <w:bCs/>
          <w:kern w:val="0"/>
          <w:sz w:val="24"/>
          <w:szCs w:val="24"/>
          <w:u w:val="single"/>
        </w:rPr>
      </w:pPr>
      <w:r>
        <w:rPr>
          <w:rFonts w:hint="eastAsia" w:ascii="仿宋_GB2312" w:hAnsi="仿宋" w:eastAsia="仿宋_GB2312" w:cs="Times New Roman"/>
          <w:bCs/>
          <w:kern w:val="0"/>
          <w:sz w:val="24"/>
          <w:szCs w:val="24"/>
        </w:rPr>
        <w:t>以上存在的问题无法保障安全生产，依据</w:t>
      </w:r>
      <w:r>
        <w:rPr>
          <w:rFonts w:hint="eastAsia" w:ascii="仿宋_GB2312" w:hAnsi="仿宋" w:eastAsia="仿宋_GB2312" w:cs="Times New Roman"/>
          <w:bCs/>
          <w:kern w:val="0"/>
          <w:sz w:val="24"/>
          <w:szCs w:val="24"/>
          <w:u w:val="single"/>
        </w:rPr>
        <w:t xml:space="preserve">                             </w:t>
      </w:r>
      <w:r>
        <w:rPr>
          <w:rFonts w:hint="eastAsia" w:ascii="仿宋_GB2312" w:hAnsi="仿宋" w:eastAsia="仿宋_GB2312" w:cs="Times New Roman"/>
          <w:bCs/>
          <w:kern w:val="0"/>
          <w:sz w:val="24"/>
          <w:szCs w:val="24"/>
        </w:rPr>
        <w:t>，决定采取以下行政强制措施：</w:t>
      </w:r>
      <w:r>
        <w:rPr>
          <w:rFonts w:hint="eastAsia" w:ascii="仿宋_GB2312" w:hAnsi="仿宋" w:eastAsia="仿宋_GB2312" w:cs="Times New Roman"/>
          <w:bCs/>
          <w:kern w:val="0"/>
          <w:sz w:val="24"/>
          <w:szCs w:val="24"/>
          <w:u w:val="single"/>
        </w:rPr>
        <w:t xml:space="preserve">                                                 </w:t>
      </w:r>
    </w:p>
    <w:p w14:paraId="34D74728">
      <w:pPr>
        <w:spacing w:line="560" w:lineRule="exact"/>
        <w:rPr>
          <w:rFonts w:ascii="仿宋_GB2312" w:hAnsi="仿宋" w:eastAsia="仿宋_GB2312" w:cs="Calibri"/>
          <w:sz w:val="24"/>
          <w:szCs w:val="24"/>
          <w:u w:val="single"/>
        </w:rPr>
      </w:pP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p>
    <w:p w14:paraId="0C31DEF4">
      <w:pPr>
        <w:spacing w:line="560" w:lineRule="exact"/>
        <w:rPr>
          <w:rFonts w:ascii="仿宋_GB2312" w:hAnsi="仿宋" w:eastAsia="仿宋_GB2312" w:cs="Calibri"/>
          <w:sz w:val="24"/>
          <w:szCs w:val="24"/>
          <w:u w:val="single"/>
        </w:rPr>
      </w:pP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p>
    <w:p w14:paraId="0EE9CAB8">
      <w:pPr>
        <w:spacing w:line="560" w:lineRule="exact"/>
        <w:ind w:firstLine="480" w:firstLineChars="200"/>
        <w:rPr>
          <w:rFonts w:ascii="仿宋_GB2312" w:hAnsi="仿宋" w:eastAsia="仿宋_GB2312" w:cs="仿宋"/>
          <w:sz w:val="24"/>
          <w:szCs w:val="24"/>
        </w:rPr>
      </w:pPr>
      <w:r>
        <w:rPr>
          <w:rFonts w:hint="eastAsia" w:ascii="仿宋_GB2312" w:hAnsi="仿宋" w:eastAsia="仿宋_GB2312" w:cs="仿宋"/>
          <w:sz w:val="24"/>
          <w:szCs w:val="24"/>
        </w:rPr>
        <w:t>实施以上行政强制措施的期限自</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日至</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日。查封扣押清单见附件。</w:t>
      </w:r>
    </w:p>
    <w:p w14:paraId="2F5FE037">
      <w:pPr>
        <w:spacing w:line="560" w:lineRule="exact"/>
        <w:ind w:firstLine="480" w:firstLineChars="200"/>
        <w:rPr>
          <w:rFonts w:ascii="仿宋_GB2312" w:hAnsi="仿宋" w:eastAsia="仿宋_GB2312" w:cs="仿宋"/>
          <w:sz w:val="24"/>
          <w:szCs w:val="24"/>
        </w:rPr>
      </w:pPr>
      <w:r>
        <w:rPr>
          <w:rFonts w:hint="eastAsia" w:ascii="仿宋_GB2312" w:hAnsi="仿宋" w:eastAsia="仿宋_GB2312" w:cs="仿宋"/>
          <w:sz w:val="24"/>
          <w:szCs w:val="24"/>
        </w:rPr>
        <w:t xml:space="preserve">如果不服本决定，可以依法在60日内向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人民政府或者</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申请行政复议，或者在6个月内依法向</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人民法院提起行政诉讼，但本指令不停止执行，法律另有规定的除外。</w:t>
      </w:r>
    </w:p>
    <w:p w14:paraId="4C3891D4">
      <w:pPr>
        <w:spacing w:line="560" w:lineRule="exact"/>
        <w:rPr>
          <w:rFonts w:hint="eastAsia" w:ascii="仿宋_GB2312" w:hAnsi="仿宋" w:eastAsia="仿宋_GB2312" w:cs="Calibri"/>
          <w:sz w:val="24"/>
          <w:szCs w:val="24"/>
        </w:rPr>
      </w:pPr>
      <w:r>
        <w:rPr>
          <w:rFonts w:hint="eastAsia" w:ascii="仿宋_GB2312" w:hAnsi="仿宋" w:eastAsia="仿宋_GB2312" w:cs="Calibri"/>
          <w:sz w:val="24"/>
          <w:szCs w:val="24"/>
        </w:rPr>
        <w:t xml:space="preserve">     附件：《查封扣押（场所、设施、财物）清单》第</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号</w:t>
      </w:r>
    </w:p>
    <w:p w14:paraId="25CA3926">
      <w:pPr>
        <w:rPr>
          <w:rFonts w:hint="eastAsia" w:ascii="仿宋_GB2312" w:hAnsi="仿宋" w:eastAsia="仿宋_GB2312" w:cs="Calibri"/>
          <w:sz w:val="24"/>
          <w:szCs w:val="24"/>
        </w:rPr>
      </w:pPr>
    </w:p>
    <w:p w14:paraId="56C8F46D">
      <w:pPr>
        <w:pStyle w:val="8"/>
      </w:pPr>
    </w:p>
    <w:p w14:paraId="4BBFCA2C">
      <w:pPr>
        <w:spacing w:line="560" w:lineRule="exact"/>
        <w:ind w:firstLine="4800" w:firstLineChars="2000"/>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应急管理部门（印章）</w:t>
      </w:r>
    </w:p>
    <w:p w14:paraId="00EEFA9F">
      <w:pPr>
        <w:spacing w:line="560" w:lineRule="exact"/>
        <w:ind w:firstLine="5880" w:firstLineChars="2800"/>
        <w:rPr>
          <w:rFonts w:ascii="仿宋_GB2312" w:hAnsi="仿宋" w:eastAsia="仿宋_GB2312" w:cs="Calibri"/>
          <w:sz w:val="24"/>
          <w:szCs w:val="24"/>
        </w:rPr>
      </w:pPr>
      <w:r>
        <w:rPr>
          <w:rFonts w:ascii="仿宋_GB2312" w:hAnsi="Calibri" w:eastAsia="仿宋_GB2312" w:cs="Calibri"/>
          <w:szCs w:val="21"/>
        </w:rPr>
        <mc:AlternateContent>
          <mc:Choice Requires="wps">
            <w:drawing>
              <wp:anchor distT="0" distB="0" distL="114300" distR="114300" simplePos="0" relativeHeight="251696128" behindDoc="0" locked="0" layoutInCell="1" allowOverlap="1">
                <wp:simplePos x="0" y="0"/>
                <wp:positionH relativeFrom="column">
                  <wp:posOffset>-9525</wp:posOffset>
                </wp:positionH>
                <wp:positionV relativeFrom="paragraph">
                  <wp:posOffset>451485</wp:posOffset>
                </wp:positionV>
                <wp:extent cx="5486400" cy="0"/>
                <wp:effectExtent l="0" t="9525" r="0" b="9525"/>
                <wp:wrapNone/>
                <wp:docPr id="37" name="直接连接符 69"/>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round/>
                          <a:headEnd type="none" w="med" len="med"/>
                          <a:tailEnd type="none" w="med" len="med"/>
                        </a:ln>
                      </wps:spPr>
                      <wps:bodyPr/>
                    </wps:wsp>
                  </a:graphicData>
                </a:graphic>
              </wp:anchor>
            </w:drawing>
          </mc:Choice>
          <mc:Fallback>
            <w:pict>
              <v:line id="直接连接符 69" o:spid="_x0000_s1026" o:spt="20" style="position:absolute;left:0pt;margin-left:-0.75pt;margin-top:35.55pt;height:0pt;width:432pt;z-index:251696128;mso-width-relative:page;mso-height-relative:page;" filled="f" stroked="t" coordsize="21600,21600" o:gfxdata="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Ta2WjUAAAACAEAAA8AAAAAAAAAAQAgAAAAIgAAAGRycy9kb3ducmV2LnhtbFBLAQIUABQA&#10;AAAIAIdO4kAbwYr79AEAAOUDAAAOAAAAAAAAAAEAIAAAACMBAABkcnMvZTJvRG9jLnhtbFBLBQYA&#10;AAAABgAGAFkBAACJBQAAAAA=&#10;">
                <v:fill on="f" focussize="0,0"/>
                <v:stroke weight="1.5pt" color="#000000" joinstyle="round"/>
                <v:imagedata o:title=""/>
                <o:lock v:ext="edit" aspectratio="f"/>
              </v:line>
            </w:pict>
          </mc:Fallback>
        </mc:AlternateContent>
      </w:r>
      <w:r>
        <w:rPr>
          <w:rFonts w:hint="eastAsia" w:ascii="仿宋_GB2312" w:hAnsi="仿宋" w:eastAsia="仿宋_GB2312" w:cs="Calibri"/>
          <w:sz w:val="24"/>
          <w:szCs w:val="24"/>
        </w:rPr>
        <w:t>年   月   日</w:t>
      </w:r>
    </w:p>
    <w:p w14:paraId="74B1C22F">
      <w:pPr>
        <w:spacing w:line="240" w:lineRule="exact"/>
        <w:ind w:firstLine="0" w:firstLineChars="0"/>
        <w:rPr>
          <w:rFonts w:ascii="仿宋_GB2312" w:hAnsi="仿宋" w:eastAsia="仿宋_GB2312" w:cs="Calibri"/>
          <w:sz w:val="24"/>
          <w:szCs w:val="24"/>
        </w:rPr>
      </w:pPr>
    </w:p>
    <w:p w14:paraId="3717A9BE">
      <w:pPr>
        <w:spacing w:beforeLines="100" w:line="560" w:lineRule="exact"/>
        <w:jc w:val="left"/>
        <w:outlineLvl w:val="1"/>
        <w:rPr>
          <w:rFonts w:hint="eastAsia" w:ascii="仿宋_GB2312" w:hAnsi="仿宋" w:eastAsia="仿宋_GB2312" w:cs="Calibri"/>
          <w:sz w:val="24"/>
          <w:szCs w:val="24"/>
        </w:rPr>
      </w:pPr>
      <w:r>
        <w:rPr>
          <w:rFonts w:hint="eastAsia" w:ascii="仿宋_GB2312" w:hAnsi="仿宋" w:eastAsia="仿宋_GB2312" w:cs="Calibri"/>
          <w:sz w:val="24"/>
          <w:szCs w:val="24"/>
        </w:rPr>
        <w:t>本文书一式两份：一份由应急管理部门备案，一份交当事人。</w:t>
      </w:r>
    </w:p>
    <w:p w14:paraId="21359304">
      <w:pPr>
        <w:spacing w:beforeLines="100" w:line="560" w:lineRule="exact"/>
        <w:jc w:val="left"/>
        <w:outlineLvl w:val="1"/>
        <w:rPr>
          <w:rFonts w:hint="eastAsia" w:ascii="黑体" w:hAnsi="黑体" w:eastAsia="黑体" w:cs="Times New Roman"/>
          <w:sz w:val="32"/>
          <w:szCs w:val="32"/>
          <w:lang w:val="en-US" w:eastAsia="zh-CN"/>
        </w:rPr>
      </w:pPr>
    </w:p>
    <w:p w14:paraId="239BCCE2">
      <w:pPr>
        <w:spacing w:beforeLines="100" w:line="560" w:lineRule="exact"/>
        <w:jc w:val="left"/>
        <w:outlineLvl w:val="1"/>
        <w:rPr>
          <w:rFonts w:ascii="黑体" w:hAnsi="黑体" w:eastAsia="黑体" w:cs="Times New Roman"/>
          <w:sz w:val="32"/>
          <w:szCs w:val="32"/>
        </w:rPr>
      </w:pPr>
      <w:r>
        <w:rPr>
          <w:rFonts w:hint="eastAsia" w:ascii="黑体" w:hAnsi="黑体" w:eastAsia="黑体" w:cs="Times New Roman"/>
          <w:sz w:val="32"/>
          <w:szCs w:val="32"/>
          <w:lang w:val="en-US" w:eastAsia="zh-CN"/>
        </w:rPr>
        <w:t xml:space="preserve">8  </w:t>
      </w:r>
      <w:r>
        <w:rPr>
          <w:rFonts w:hint="eastAsia" w:ascii="黑体" w:hAnsi="黑体" w:eastAsia="黑体" w:cs="Times New Roman"/>
          <w:sz w:val="32"/>
          <w:szCs w:val="32"/>
        </w:rPr>
        <w:t>查封扣押</w:t>
      </w:r>
      <w:r>
        <w:rPr>
          <w:rFonts w:ascii="黑体" w:hAnsi="黑体" w:eastAsia="黑体" w:cs="Times New Roman"/>
          <w:sz w:val="32"/>
          <w:szCs w:val="32"/>
        </w:rPr>
        <w:t>（</w:t>
      </w:r>
      <w:r>
        <w:rPr>
          <w:rFonts w:hint="eastAsia" w:ascii="黑体" w:hAnsi="黑体" w:eastAsia="黑体" w:cs="Times New Roman"/>
          <w:sz w:val="32"/>
          <w:szCs w:val="32"/>
        </w:rPr>
        <w:t>场所、设施、财物</w:t>
      </w:r>
      <w:r>
        <w:rPr>
          <w:rFonts w:ascii="黑体" w:hAnsi="黑体" w:eastAsia="黑体" w:cs="Times New Roman"/>
          <w:sz w:val="32"/>
          <w:szCs w:val="32"/>
        </w:rPr>
        <w:t>）</w:t>
      </w:r>
      <w:r>
        <w:rPr>
          <w:rFonts w:hint="eastAsia" w:ascii="黑体" w:hAnsi="黑体" w:eastAsia="黑体" w:cs="Times New Roman"/>
          <w:sz w:val="32"/>
          <w:szCs w:val="32"/>
        </w:rPr>
        <w:t>清单</w:t>
      </w:r>
    </w:p>
    <w:p w14:paraId="72127234">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查封扣押</w:t>
      </w:r>
      <w:r>
        <w:rPr>
          <w:rFonts w:ascii="华文中宋" w:hAnsi="华文中宋" w:eastAsia="华文中宋" w:cs="黑体"/>
          <w:b/>
          <w:sz w:val="44"/>
          <w:szCs w:val="44"/>
        </w:rPr>
        <w:t>（</w:t>
      </w:r>
      <w:r>
        <w:rPr>
          <w:rFonts w:hint="eastAsia" w:ascii="华文中宋" w:hAnsi="华文中宋" w:eastAsia="华文中宋" w:cs="黑体"/>
          <w:b/>
          <w:sz w:val="44"/>
          <w:szCs w:val="44"/>
        </w:rPr>
        <w:t>场所、设施、财物</w:t>
      </w:r>
      <w:r>
        <w:rPr>
          <w:rFonts w:ascii="华文中宋" w:hAnsi="华文中宋" w:eastAsia="华文中宋" w:cs="黑体"/>
          <w:b/>
          <w:sz w:val="44"/>
          <w:szCs w:val="44"/>
        </w:rPr>
        <w:t>）</w:t>
      </w:r>
      <w:r>
        <w:rPr>
          <w:rFonts w:hint="eastAsia" w:ascii="华文中宋" w:hAnsi="华文中宋" w:eastAsia="华文中宋" w:cs="黑体"/>
          <w:b/>
          <w:sz w:val="44"/>
          <w:szCs w:val="44"/>
        </w:rPr>
        <w:t>清单</w:t>
      </w:r>
    </w:p>
    <w:p w14:paraId="1A66DC6B">
      <w:pPr>
        <w:spacing w:line="500" w:lineRule="exact"/>
        <w:jc w:val="center"/>
        <w:rPr>
          <w:rFonts w:ascii="仿宋_GB2312" w:hAnsi="仿宋" w:eastAsia="仿宋_GB2312" w:cs="Calibri"/>
          <w:sz w:val="24"/>
          <w:szCs w:val="24"/>
        </w:rPr>
      </w:pPr>
      <w:r>
        <w:rPr>
          <w:rFonts w:hint="eastAsia" w:ascii="仿宋_GB2312" w:hAnsi="仿宋" w:eastAsia="仿宋_GB2312" w:cs="Calibri"/>
          <w:sz w:val="28"/>
          <w:szCs w:val="28"/>
        </w:rPr>
        <w:t xml:space="preserve">                                                </w:t>
      </w:r>
      <w:r>
        <w:rPr>
          <w:rFonts w:hint="eastAsia" w:ascii="仿宋_GB2312" w:hAnsi="仿宋" w:eastAsia="仿宋_GB2312" w:cs="Calibri"/>
          <w:sz w:val="24"/>
          <w:szCs w:val="24"/>
        </w:rPr>
        <w:t xml:space="preserve"> 第</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号</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418"/>
        <w:gridCol w:w="3118"/>
        <w:gridCol w:w="709"/>
        <w:gridCol w:w="1701"/>
        <w:gridCol w:w="762"/>
      </w:tblGrid>
      <w:tr w14:paraId="0759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top"/>
          </w:tcPr>
          <w:p w14:paraId="472D67F1">
            <w:pPr>
              <w:spacing w:line="5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编号</w:t>
            </w:r>
          </w:p>
        </w:tc>
        <w:tc>
          <w:tcPr>
            <w:tcW w:w="1418" w:type="dxa"/>
            <w:noWrap w:val="0"/>
            <w:vAlign w:val="top"/>
          </w:tcPr>
          <w:p w14:paraId="63C57075">
            <w:pPr>
              <w:spacing w:line="5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名称</w:t>
            </w:r>
          </w:p>
        </w:tc>
        <w:tc>
          <w:tcPr>
            <w:tcW w:w="3118" w:type="dxa"/>
            <w:noWrap w:val="0"/>
            <w:vAlign w:val="top"/>
          </w:tcPr>
          <w:p w14:paraId="55ED5474">
            <w:pPr>
              <w:spacing w:line="5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规格（型号）或者地址</w:t>
            </w:r>
          </w:p>
        </w:tc>
        <w:tc>
          <w:tcPr>
            <w:tcW w:w="709" w:type="dxa"/>
            <w:noWrap w:val="0"/>
            <w:vAlign w:val="top"/>
          </w:tcPr>
          <w:p w14:paraId="7C72CA6C">
            <w:pPr>
              <w:spacing w:line="5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单位</w:t>
            </w:r>
          </w:p>
        </w:tc>
        <w:tc>
          <w:tcPr>
            <w:tcW w:w="1701" w:type="dxa"/>
            <w:noWrap w:val="0"/>
            <w:vAlign w:val="top"/>
          </w:tcPr>
          <w:p w14:paraId="593DA8CE">
            <w:pPr>
              <w:spacing w:line="5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数量或者面积</w:t>
            </w:r>
          </w:p>
        </w:tc>
        <w:tc>
          <w:tcPr>
            <w:tcW w:w="762" w:type="dxa"/>
            <w:noWrap w:val="0"/>
            <w:vAlign w:val="top"/>
          </w:tcPr>
          <w:p w14:paraId="6A6AAABA">
            <w:pPr>
              <w:spacing w:line="5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r>
      <w:tr w14:paraId="2FFC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top"/>
          </w:tcPr>
          <w:p w14:paraId="6937D99C">
            <w:pPr>
              <w:spacing w:line="500" w:lineRule="exact"/>
              <w:jc w:val="center"/>
              <w:rPr>
                <w:rFonts w:hint="eastAsia" w:ascii="仿宋_GB2312" w:hAnsi="仿宋_GB2312" w:eastAsia="仿宋_GB2312" w:cs="仿宋_GB2312"/>
                <w:kern w:val="0"/>
                <w:sz w:val="24"/>
                <w:szCs w:val="24"/>
                <w:u w:val="single"/>
              </w:rPr>
            </w:pPr>
          </w:p>
        </w:tc>
        <w:tc>
          <w:tcPr>
            <w:tcW w:w="1418" w:type="dxa"/>
            <w:noWrap w:val="0"/>
            <w:vAlign w:val="top"/>
          </w:tcPr>
          <w:p w14:paraId="5C5FC330">
            <w:pPr>
              <w:spacing w:line="500" w:lineRule="exact"/>
              <w:jc w:val="center"/>
              <w:rPr>
                <w:rFonts w:hint="eastAsia" w:ascii="仿宋_GB2312" w:hAnsi="仿宋_GB2312" w:eastAsia="仿宋_GB2312" w:cs="仿宋_GB2312"/>
                <w:kern w:val="0"/>
                <w:sz w:val="24"/>
                <w:szCs w:val="24"/>
                <w:u w:val="single"/>
              </w:rPr>
            </w:pPr>
          </w:p>
        </w:tc>
        <w:tc>
          <w:tcPr>
            <w:tcW w:w="3118" w:type="dxa"/>
            <w:noWrap w:val="0"/>
            <w:vAlign w:val="top"/>
          </w:tcPr>
          <w:p w14:paraId="54B0A0CA">
            <w:pPr>
              <w:spacing w:line="500" w:lineRule="exact"/>
              <w:jc w:val="center"/>
              <w:rPr>
                <w:rFonts w:hint="eastAsia" w:ascii="仿宋_GB2312" w:hAnsi="仿宋_GB2312" w:eastAsia="仿宋_GB2312" w:cs="仿宋_GB2312"/>
                <w:kern w:val="0"/>
                <w:sz w:val="24"/>
                <w:szCs w:val="24"/>
                <w:u w:val="single"/>
              </w:rPr>
            </w:pPr>
          </w:p>
        </w:tc>
        <w:tc>
          <w:tcPr>
            <w:tcW w:w="709" w:type="dxa"/>
            <w:noWrap w:val="0"/>
            <w:vAlign w:val="top"/>
          </w:tcPr>
          <w:p w14:paraId="0950FCF5">
            <w:pPr>
              <w:spacing w:line="500" w:lineRule="exact"/>
              <w:jc w:val="center"/>
              <w:rPr>
                <w:rFonts w:hint="eastAsia" w:ascii="仿宋_GB2312" w:hAnsi="仿宋_GB2312" w:eastAsia="仿宋_GB2312" w:cs="仿宋_GB2312"/>
                <w:kern w:val="0"/>
                <w:sz w:val="24"/>
                <w:szCs w:val="24"/>
                <w:u w:val="single"/>
              </w:rPr>
            </w:pPr>
          </w:p>
        </w:tc>
        <w:tc>
          <w:tcPr>
            <w:tcW w:w="1701" w:type="dxa"/>
            <w:noWrap w:val="0"/>
            <w:vAlign w:val="top"/>
          </w:tcPr>
          <w:p w14:paraId="7C284197">
            <w:pPr>
              <w:spacing w:line="500" w:lineRule="exact"/>
              <w:jc w:val="center"/>
              <w:rPr>
                <w:rFonts w:hint="eastAsia" w:ascii="仿宋_GB2312" w:hAnsi="仿宋_GB2312" w:eastAsia="仿宋_GB2312" w:cs="仿宋_GB2312"/>
                <w:kern w:val="0"/>
                <w:sz w:val="24"/>
                <w:szCs w:val="24"/>
                <w:u w:val="single"/>
              </w:rPr>
            </w:pPr>
          </w:p>
        </w:tc>
        <w:tc>
          <w:tcPr>
            <w:tcW w:w="762" w:type="dxa"/>
            <w:noWrap w:val="0"/>
            <w:vAlign w:val="top"/>
          </w:tcPr>
          <w:p w14:paraId="54BDCB33">
            <w:pPr>
              <w:spacing w:line="500" w:lineRule="exact"/>
              <w:jc w:val="center"/>
              <w:rPr>
                <w:rFonts w:hint="eastAsia" w:ascii="仿宋_GB2312" w:hAnsi="仿宋_GB2312" w:eastAsia="仿宋_GB2312" w:cs="仿宋_GB2312"/>
                <w:kern w:val="0"/>
                <w:sz w:val="24"/>
                <w:szCs w:val="24"/>
                <w:u w:val="single"/>
              </w:rPr>
            </w:pPr>
          </w:p>
        </w:tc>
      </w:tr>
      <w:tr w14:paraId="5333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top"/>
          </w:tcPr>
          <w:p w14:paraId="24143CBE">
            <w:pPr>
              <w:spacing w:line="500" w:lineRule="exact"/>
              <w:jc w:val="center"/>
              <w:rPr>
                <w:rFonts w:hint="eastAsia" w:ascii="仿宋_GB2312" w:hAnsi="仿宋_GB2312" w:eastAsia="仿宋_GB2312" w:cs="仿宋_GB2312"/>
                <w:kern w:val="0"/>
                <w:sz w:val="24"/>
                <w:szCs w:val="24"/>
                <w:u w:val="single"/>
              </w:rPr>
            </w:pPr>
          </w:p>
        </w:tc>
        <w:tc>
          <w:tcPr>
            <w:tcW w:w="1418" w:type="dxa"/>
            <w:noWrap w:val="0"/>
            <w:vAlign w:val="top"/>
          </w:tcPr>
          <w:p w14:paraId="71D88999">
            <w:pPr>
              <w:spacing w:line="500" w:lineRule="exact"/>
              <w:jc w:val="center"/>
              <w:rPr>
                <w:rFonts w:hint="eastAsia" w:ascii="仿宋_GB2312" w:hAnsi="仿宋_GB2312" w:eastAsia="仿宋_GB2312" w:cs="仿宋_GB2312"/>
                <w:kern w:val="0"/>
                <w:sz w:val="24"/>
                <w:szCs w:val="24"/>
                <w:u w:val="single"/>
              </w:rPr>
            </w:pPr>
          </w:p>
        </w:tc>
        <w:tc>
          <w:tcPr>
            <w:tcW w:w="3118" w:type="dxa"/>
            <w:noWrap w:val="0"/>
            <w:vAlign w:val="top"/>
          </w:tcPr>
          <w:p w14:paraId="213522E3">
            <w:pPr>
              <w:spacing w:line="500" w:lineRule="exact"/>
              <w:jc w:val="center"/>
              <w:rPr>
                <w:rFonts w:hint="eastAsia" w:ascii="仿宋_GB2312" w:hAnsi="仿宋_GB2312" w:eastAsia="仿宋_GB2312" w:cs="仿宋_GB2312"/>
                <w:kern w:val="0"/>
                <w:sz w:val="24"/>
                <w:szCs w:val="24"/>
                <w:u w:val="single"/>
              </w:rPr>
            </w:pPr>
          </w:p>
        </w:tc>
        <w:tc>
          <w:tcPr>
            <w:tcW w:w="709" w:type="dxa"/>
            <w:noWrap w:val="0"/>
            <w:vAlign w:val="top"/>
          </w:tcPr>
          <w:p w14:paraId="630578DF">
            <w:pPr>
              <w:spacing w:line="500" w:lineRule="exact"/>
              <w:jc w:val="center"/>
              <w:rPr>
                <w:rFonts w:hint="eastAsia" w:ascii="仿宋_GB2312" w:hAnsi="仿宋_GB2312" w:eastAsia="仿宋_GB2312" w:cs="仿宋_GB2312"/>
                <w:kern w:val="0"/>
                <w:sz w:val="24"/>
                <w:szCs w:val="24"/>
                <w:u w:val="single"/>
              </w:rPr>
            </w:pPr>
          </w:p>
        </w:tc>
        <w:tc>
          <w:tcPr>
            <w:tcW w:w="1701" w:type="dxa"/>
            <w:noWrap w:val="0"/>
            <w:vAlign w:val="top"/>
          </w:tcPr>
          <w:p w14:paraId="6B9FFFFC">
            <w:pPr>
              <w:spacing w:line="500" w:lineRule="exact"/>
              <w:jc w:val="center"/>
              <w:rPr>
                <w:rFonts w:hint="eastAsia" w:ascii="仿宋_GB2312" w:hAnsi="仿宋_GB2312" w:eastAsia="仿宋_GB2312" w:cs="仿宋_GB2312"/>
                <w:kern w:val="0"/>
                <w:sz w:val="24"/>
                <w:szCs w:val="24"/>
                <w:u w:val="single"/>
              </w:rPr>
            </w:pPr>
          </w:p>
        </w:tc>
        <w:tc>
          <w:tcPr>
            <w:tcW w:w="762" w:type="dxa"/>
            <w:noWrap w:val="0"/>
            <w:vAlign w:val="top"/>
          </w:tcPr>
          <w:p w14:paraId="5C6C56BA">
            <w:pPr>
              <w:spacing w:line="500" w:lineRule="exact"/>
              <w:jc w:val="center"/>
              <w:rPr>
                <w:rFonts w:hint="eastAsia" w:ascii="仿宋_GB2312" w:hAnsi="仿宋_GB2312" w:eastAsia="仿宋_GB2312" w:cs="仿宋_GB2312"/>
                <w:kern w:val="0"/>
                <w:sz w:val="24"/>
                <w:szCs w:val="24"/>
                <w:u w:val="single"/>
              </w:rPr>
            </w:pPr>
          </w:p>
        </w:tc>
      </w:tr>
      <w:tr w14:paraId="01A1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top"/>
          </w:tcPr>
          <w:p w14:paraId="005E6ED6">
            <w:pPr>
              <w:spacing w:line="500" w:lineRule="exact"/>
              <w:jc w:val="center"/>
              <w:rPr>
                <w:rFonts w:hint="eastAsia" w:ascii="仿宋_GB2312" w:hAnsi="仿宋_GB2312" w:eastAsia="仿宋_GB2312" w:cs="仿宋_GB2312"/>
                <w:kern w:val="0"/>
                <w:sz w:val="24"/>
                <w:szCs w:val="24"/>
                <w:u w:val="single"/>
              </w:rPr>
            </w:pPr>
          </w:p>
        </w:tc>
        <w:tc>
          <w:tcPr>
            <w:tcW w:w="1418" w:type="dxa"/>
            <w:noWrap w:val="0"/>
            <w:vAlign w:val="top"/>
          </w:tcPr>
          <w:p w14:paraId="1E4A74DA">
            <w:pPr>
              <w:spacing w:line="500" w:lineRule="exact"/>
              <w:jc w:val="center"/>
              <w:rPr>
                <w:rFonts w:hint="eastAsia" w:ascii="仿宋_GB2312" w:hAnsi="仿宋_GB2312" w:eastAsia="仿宋_GB2312" w:cs="仿宋_GB2312"/>
                <w:kern w:val="0"/>
                <w:sz w:val="24"/>
                <w:szCs w:val="24"/>
                <w:u w:val="single"/>
              </w:rPr>
            </w:pPr>
          </w:p>
        </w:tc>
        <w:tc>
          <w:tcPr>
            <w:tcW w:w="3118" w:type="dxa"/>
            <w:noWrap w:val="0"/>
            <w:vAlign w:val="top"/>
          </w:tcPr>
          <w:p w14:paraId="4BB930B1">
            <w:pPr>
              <w:spacing w:line="500" w:lineRule="exact"/>
              <w:jc w:val="center"/>
              <w:rPr>
                <w:rFonts w:hint="eastAsia" w:ascii="仿宋_GB2312" w:hAnsi="仿宋_GB2312" w:eastAsia="仿宋_GB2312" w:cs="仿宋_GB2312"/>
                <w:kern w:val="0"/>
                <w:sz w:val="24"/>
                <w:szCs w:val="24"/>
                <w:u w:val="single"/>
              </w:rPr>
            </w:pPr>
          </w:p>
        </w:tc>
        <w:tc>
          <w:tcPr>
            <w:tcW w:w="709" w:type="dxa"/>
            <w:noWrap w:val="0"/>
            <w:vAlign w:val="top"/>
          </w:tcPr>
          <w:p w14:paraId="3B0FA39B">
            <w:pPr>
              <w:spacing w:line="500" w:lineRule="exact"/>
              <w:jc w:val="center"/>
              <w:rPr>
                <w:rFonts w:hint="eastAsia" w:ascii="仿宋_GB2312" w:hAnsi="仿宋_GB2312" w:eastAsia="仿宋_GB2312" w:cs="仿宋_GB2312"/>
                <w:kern w:val="0"/>
                <w:sz w:val="24"/>
                <w:szCs w:val="24"/>
                <w:u w:val="single"/>
              </w:rPr>
            </w:pPr>
          </w:p>
        </w:tc>
        <w:tc>
          <w:tcPr>
            <w:tcW w:w="1701" w:type="dxa"/>
            <w:noWrap w:val="0"/>
            <w:vAlign w:val="top"/>
          </w:tcPr>
          <w:p w14:paraId="28903A2A">
            <w:pPr>
              <w:spacing w:line="500" w:lineRule="exact"/>
              <w:jc w:val="center"/>
              <w:rPr>
                <w:rFonts w:hint="eastAsia" w:ascii="仿宋_GB2312" w:hAnsi="仿宋_GB2312" w:eastAsia="仿宋_GB2312" w:cs="仿宋_GB2312"/>
                <w:kern w:val="0"/>
                <w:sz w:val="24"/>
                <w:szCs w:val="24"/>
                <w:u w:val="single"/>
              </w:rPr>
            </w:pPr>
          </w:p>
        </w:tc>
        <w:tc>
          <w:tcPr>
            <w:tcW w:w="762" w:type="dxa"/>
            <w:noWrap w:val="0"/>
            <w:vAlign w:val="top"/>
          </w:tcPr>
          <w:p w14:paraId="092C8B89">
            <w:pPr>
              <w:spacing w:line="500" w:lineRule="exact"/>
              <w:jc w:val="center"/>
              <w:rPr>
                <w:rFonts w:hint="eastAsia" w:ascii="仿宋_GB2312" w:hAnsi="仿宋_GB2312" w:eastAsia="仿宋_GB2312" w:cs="仿宋_GB2312"/>
                <w:kern w:val="0"/>
                <w:sz w:val="24"/>
                <w:szCs w:val="24"/>
                <w:u w:val="single"/>
              </w:rPr>
            </w:pPr>
          </w:p>
        </w:tc>
      </w:tr>
      <w:tr w14:paraId="76D5B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top"/>
          </w:tcPr>
          <w:p w14:paraId="615F9649">
            <w:pPr>
              <w:spacing w:line="500" w:lineRule="exact"/>
              <w:jc w:val="center"/>
              <w:rPr>
                <w:rFonts w:hint="eastAsia" w:ascii="仿宋_GB2312" w:hAnsi="仿宋_GB2312" w:eastAsia="仿宋_GB2312" w:cs="仿宋_GB2312"/>
                <w:kern w:val="0"/>
                <w:sz w:val="24"/>
                <w:szCs w:val="24"/>
                <w:u w:val="single"/>
              </w:rPr>
            </w:pPr>
          </w:p>
        </w:tc>
        <w:tc>
          <w:tcPr>
            <w:tcW w:w="1418" w:type="dxa"/>
            <w:noWrap w:val="0"/>
            <w:vAlign w:val="top"/>
          </w:tcPr>
          <w:p w14:paraId="796E9A6B">
            <w:pPr>
              <w:spacing w:line="500" w:lineRule="exact"/>
              <w:jc w:val="center"/>
              <w:rPr>
                <w:rFonts w:hint="eastAsia" w:ascii="仿宋_GB2312" w:hAnsi="仿宋_GB2312" w:eastAsia="仿宋_GB2312" w:cs="仿宋_GB2312"/>
                <w:kern w:val="0"/>
                <w:sz w:val="24"/>
                <w:szCs w:val="24"/>
                <w:u w:val="single"/>
              </w:rPr>
            </w:pPr>
          </w:p>
        </w:tc>
        <w:tc>
          <w:tcPr>
            <w:tcW w:w="3118" w:type="dxa"/>
            <w:noWrap w:val="0"/>
            <w:vAlign w:val="top"/>
          </w:tcPr>
          <w:p w14:paraId="03CEC19C">
            <w:pPr>
              <w:spacing w:line="500" w:lineRule="exact"/>
              <w:jc w:val="center"/>
              <w:rPr>
                <w:rFonts w:hint="eastAsia" w:ascii="仿宋_GB2312" w:hAnsi="仿宋_GB2312" w:eastAsia="仿宋_GB2312" w:cs="仿宋_GB2312"/>
                <w:kern w:val="0"/>
                <w:sz w:val="24"/>
                <w:szCs w:val="24"/>
                <w:u w:val="single"/>
              </w:rPr>
            </w:pPr>
          </w:p>
        </w:tc>
        <w:tc>
          <w:tcPr>
            <w:tcW w:w="709" w:type="dxa"/>
            <w:noWrap w:val="0"/>
            <w:vAlign w:val="top"/>
          </w:tcPr>
          <w:p w14:paraId="5FF039ED">
            <w:pPr>
              <w:spacing w:line="500" w:lineRule="exact"/>
              <w:jc w:val="center"/>
              <w:rPr>
                <w:rFonts w:hint="eastAsia" w:ascii="仿宋_GB2312" w:hAnsi="仿宋_GB2312" w:eastAsia="仿宋_GB2312" w:cs="仿宋_GB2312"/>
                <w:kern w:val="0"/>
                <w:sz w:val="24"/>
                <w:szCs w:val="24"/>
                <w:u w:val="single"/>
              </w:rPr>
            </w:pPr>
          </w:p>
        </w:tc>
        <w:tc>
          <w:tcPr>
            <w:tcW w:w="1701" w:type="dxa"/>
            <w:noWrap w:val="0"/>
            <w:vAlign w:val="top"/>
          </w:tcPr>
          <w:p w14:paraId="7005C991">
            <w:pPr>
              <w:spacing w:line="500" w:lineRule="exact"/>
              <w:jc w:val="center"/>
              <w:rPr>
                <w:rFonts w:hint="eastAsia" w:ascii="仿宋_GB2312" w:hAnsi="仿宋_GB2312" w:eastAsia="仿宋_GB2312" w:cs="仿宋_GB2312"/>
                <w:kern w:val="0"/>
                <w:sz w:val="24"/>
                <w:szCs w:val="24"/>
                <w:u w:val="single"/>
              </w:rPr>
            </w:pPr>
          </w:p>
        </w:tc>
        <w:tc>
          <w:tcPr>
            <w:tcW w:w="762" w:type="dxa"/>
            <w:noWrap w:val="0"/>
            <w:vAlign w:val="top"/>
          </w:tcPr>
          <w:p w14:paraId="0E8D21B9">
            <w:pPr>
              <w:spacing w:line="500" w:lineRule="exact"/>
              <w:jc w:val="center"/>
              <w:rPr>
                <w:rFonts w:hint="eastAsia" w:ascii="仿宋_GB2312" w:hAnsi="仿宋_GB2312" w:eastAsia="仿宋_GB2312" w:cs="仿宋_GB2312"/>
                <w:kern w:val="0"/>
                <w:sz w:val="24"/>
                <w:szCs w:val="24"/>
                <w:u w:val="single"/>
              </w:rPr>
            </w:pPr>
          </w:p>
        </w:tc>
      </w:tr>
      <w:tr w14:paraId="6614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top"/>
          </w:tcPr>
          <w:p w14:paraId="1AE18D84">
            <w:pPr>
              <w:spacing w:line="500" w:lineRule="exact"/>
              <w:jc w:val="center"/>
              <w:rPr>
                <w:rFonts w:hint="eastAsia" w:ascii="仿宋_GB2312" w:hAnsi="仿宋_GB2312" w:eastAsia="仿宋_GB2312" w:cs="仿宋_GB2312"/>
                <w:kern w:val="0"/>
                <w:sz w:val="24"/>
                <w:szCs w:val="24"/>
                <w:u w:val="single"/>
              </w:rPr>
            </w:pPr>
          </w:p>
        </w:tc>
        <w:tc>
          <w:tcPr>
            <w:tcW w:w="1418" w:type="dxa"/>
            <w:noWrap w:val="0"/>
            <w:vAlign w:val="top"/>
          </w:tcPr>
          <w:p w14:paraId="261AECF9">
            <w:pPr>
              <w:spacing w:line="500" w:lineRule="exact"/>
              <w:jc w:val="center"/>
              <w:rPr>
                <w:rFonts w:hint="eastAsia" w:ascii="仿宋_GB2312" w:hAnsi="仿宋_GB2312" w:eastAsia="仿宋_GB2312" w:cs="仿宋_GB2312"/>
                <w:kern w:val="0"/>
                <w:sz w:val="24"/>
                <w:szCs w:val="24"/>
                <w:u w:val="single"/>
              </w:rPr>
            </w:pPr>
          </w:p>
        </w:tc>
        <w:tc>
          <w:tcPr>
            <w:tcW w:w="3118" w:type="dxa"/>
            <w:noWrap w:val="0"/>
            <w:vAlign w:val="top"/>
          </w:tcPr>
          <w:p w14:paraId="4257C6C5">
            <w:pPr>
              <w:spacing w:line="500" w:lineRule="exact"/>
              <w:jc w:val="center"/>
              <w:rPr>
                <w:rFonts w:hint="eastAsia" w:ascii="仿宋_GB2312" w:hAnsi="仿宋_GB2312" w:eastAsia="仿宋_GB2312" w:cs="仿宋_GB2312"/>
                <w:kern w:val="0"/>
                <w:sz w:val="24"/>
                <w:szCs w:val="24"/>
                <w:u w:val="single"/>
              </w:rPr>
            </w:pPr>
          </w:p>
        </w:tc>
        <w:tc>
          <w:tcPr>
            <w:tcW w:w="709" w:type="dxa"/>
            <w:noWrap w:val="0"/>
            <w:vAlign w:val="top"/>
          </w:tcPr>
          <w:p w14:paraId="57EF776D">
            <w:pPr>
              <w:spacing w:line="500" w:lineRule="exact"/>
              <w:jc w:val="center"/>
              <w:rPr>
                <w:rFonts w:hint="eastAsia" w:ascii="仿宋_GB2312" w:hAnsi="仿宋_GB2312" w:eastAsia="仿宋_GB2312" w:cs="仿宋_GB2312"/>
                <w:kern w:val="0"/>
                <w:sz w:val="24"/>
                <w:szCs w:val="24"/>
                <w:u w:val="single"/>
              </w:rPr>
            </w:pPr>
          </w:p>
        </w:tc>
        <w:tc>
          <w:tcPr>
            <w:tcW w:w="1701" w:type="dxa"/>
            <w:noWrap w:val="0"/>
            <w:vAlign w:val="top"/>
          </w:tcPr>
          <w:p w14:paraId="41AE1EB1">
            <w:pPr>
              <w:spacing w:line="500" w:lineRule="exact"/>
              <w:jc w:val="center"/>
              <w:rPr>
                <w:rFonts w:hint="eastAsia" w:ascii="仿宋_GB2312" w:hAnsi="仿宋_GB2312" w:eastAsia="仿宋_GB2312" w:cs="仿宋_GB2312"/>
                <w:kern w:val="0"/>
                <w:sz w:val="24"/>
                <w:szCs w:val="24"/>
                <w:u w:val="single"/>
              </w:rPr>
            </w:pPr>
          </w:p>
        </w:tc>
        <w:tc>
          <w:tcPr>
            <w:tcW w:w="762" w:type="dxa"/>
            <w:noWrap w:val="0"/>
            <w:vAlign w:val="top"/>
          </w:tcPr>
          <w:p w14:paraId="4A0BD059">
            <w:pPr>
              <w:spacing w:line="500" w:lineRule="exact"/>
              <w:jc w:val="center"/>
              <w:rPr>
                <w:rFonts w:hint="eastAsia" w:ascii="仿宋_GB2312" w:hAnsi="仿宋_GB2312" w:eastAsia="仿宋_GB2312" w:cs="仿宋_GB2312"/>
                <w:kern w:val="0"/>
                <w:sz w:val="24"/>
                <w:szCs w:val="24"/>
                <w:u w:val="single"/>
              </w:rPr>
            </w:pPr>
          </w:p>
        </w:tc>
      </w:tr>
      <w:tr w14:paraId="6D3A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top"/>
          </w:tcPr>
          <w:p w14:paraId="23AE9B7A">
            <w:pPr>
              <w:spacing w:line="500" w:lineRule="exact"/>
              <w:jc w:val="center"/>
              <w:rPr>
                <w:rFonts w:hint="eastAsia" w:ascii="仿宋_GB2312" w:hAnsi="仿宋_GB2312" w:eastAsia="仿宋_GB2312" w:cs="仿宋_GB2312"/>
                <w:kern w:val="0"/>
                <w:sz w:val="24"/>
                <w:szCs w:val="24"/>
                <w:u w:val="single"/>
              </w:rPr>
            </w:pPr>
          </w:p>
        </w:tc>
        <w:tc>
          <w:tcPr>
            <w:tcW w:w="1418" w:type="dxa"/>
            <w:noWrap w:val="0"/>
            <w:vAlign w:val="top"/>
          </w:tcPr>
          <w:p w14:paraId="16C47A18">
            <w:pPr>
              <w:spacing w:line="500" w:lineRule="exact"/>
              <w:jc w:val="center"/>
              <w:rPr>
                <w:rFonts w:hint="eastAsia" w:ascii="仿宋_GB2312" w:hAnsi="仿宋_GB2312" w:eastAsia="仿宋_GB2312" w:cs="仿宋_GB2312"/>
                <w:kern w:val="0"/>
                <w:sz w:val="24"/>
                <w:szCs w:val="24"/>
                <w:u w:val="single"/>
              </w:rPr>
            </w:pPr>
          </w:p>
        </w:tc>
        <w:tc>
          <w:tcPr>
            <w:tcW w:w="3118" w:type="dxa"/>
            <w:noWrap w:val="0"/>
            <w:vAlign w:val="top"/>
          </w:tcPr>
          <w:p w14:paraId="1ED9ECC3">
            <w:pPr>
              <w:spacing w:line="500" w:lineRule="exact"/>
              <w:jc w:val="center"/>
              <w:rPr>
                <w:rFonts w:hint="eastAsia" w:ascii="仿宋_GB2312" w:hAnsi="仿宋_GB2312" w:eastAsia="仿宋_GB2312" w:cs="仿宋_GB2312"/>
                <w:kern w:val="0"/>
                <w:sz w:val="24"/>
                <w:szCs w:val="24"/>
                <w:u w:val="single"/>
              </w:rPr>
            </w:pPr>
          </w:p>
        </w:tc>
        <w:tc>
          <w:tcPr>
            <w:tcW w:w="709" w:type="dxa"/>
            <w:noWrap w:val="0"/>
            <w:vAlign w:val="top"/>
          </w:tcPr>
          <w:p w14:paraId="0D949086">
            <w:pPr>
              <w:spacing w:line="500" w:lineRule="exact"/>
              <w:jc w:val="center"/>
              <w:rPr>
                <w:rFonts w:hint="eastAsia" w:ascii="仿宋_GB2312" w:hAnsi="仿宋_GB2312" w:eastAsia="仿宋_GB2312" w:cs="仿宋_GB2312"/>
                <w:kern w:val="0"/>
                <w:sz w:val="24"/>
                <w:szCs w:val="24"/>
                <w:u w:val="single"/>
              </w:rPr>
            </w:pPr>
          </w:p>
        </w:tc>
        <w:tc>
          <w:tcPr>
            <w:tcW w:w="1701" w:type="dxa"/>
            <w:noWrap w:val="0"/>
            <w:vAlign w:val="top"/>
          </w:tcPr>
          <w:p w14:paraId="09D5ADFF">
            <w:pPr>
              <w:spacing w:line="500" w:lineRule="exact"/>
              <w:jc w:val="center"/>
              <w:rPr>
                <w:rFonts w:hint="eastAsia" w:ascii="仿宋_GB2312" w:hAnsi="仿宋_GB2312" w:eastAsia="仿宋_GB2312" w:cs="仿宋_GB2312"/>
                <w:kern w:val="0"/>
                <w:sz w:val="24"/>
                <w:szCs w:val="24"/>
                <w:u w:val="single"/>
              </w:rPr>
            </w:pPr>
          </w:p>
        </w:tc>
        <w:tc>
          <w:tcPr>
            <w:tcW w:w="762" w:type="dxa"/>
            <w:noWrap w:val="0"/>
            <w:vAlign w:val="top"/>
          </w:tcPr>
          <w:p w14:paraId="3D31D49B">
            <w:pPr>
              <w:spacing w:line="500" w:lineRule="exact"/>
              <w:jc w:val="center"/>
              <w:rPr>
                <w:rFonts w:hint="eastAsia" w:ascii="仿宋_GB2312" w:hAnsi="仿宋_GB2312" w:eastAsia="仿宋_GB2312" w:cs="仿宋_GB2312"/>
                <w:kern w:val="0"/>
                <w:sz w:val="24"/>
                <w:szCs w:val="24"/>
                <w:u w:val="single"/>
              </w:rPr>
            </w:pPr>
          </w:p>
        </w:tc>
      </w:tr>
      <w:tr w14:paraId="18F5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top"/>
          </w:tcPr>
          <w:p w14:paraId="519EF764">
            <w:pPr>
              <w:spacing w:line="500" w:lineRule="exact"/>
              <w:jc w:val="center"/>
              <w:rPr>
                <w:rFonts w:hint="eastAsia" w:ascii="仿宋_GB2312" w:hAnsi="仿宋_GB2312" w:eastAsia="仿宋_GB2312" w:cs="仿宋_GB2312"/>
                <w:kern w:val="0"/>
                <w:sz w:val="24"/>
                <w:szCs w:val="24"/>
                <w:u w:val="single"/>
              </w:rPr>
            </w:pPr>
          </w:p>
        </w:tc>
        <w:tc>
          <w:tcPr>
            <w:tcW w:w="1418" w:type="dxa"/>
            <w:noWrap w:val="0"/>
            <w:vAlign w:val="top"/>
          </w:tcPr>
          <w:p w14:paraId="0ED0D91A">
            <w:pPr>
              <w:spacing w:line="500" w:lineRule="exact"/>
              <w:jc w:val="center"/>
              <w:rPr>
                <w:rFonts w:hint="eastAsia" w:ascii="仿宋_GB2312" w:hAnsi="仿宋_GB2312" w:eastAsia="仿宋_GB2312" w:cs="仿宋_GB2312"/>
                <w:kern w:val="0"/>
                <w:sz w:val="24"/>
                <w:szCs w:val="24"/>
                <w:u w:val="single"/>
              </w:rPr>
            </w:pPr>
          </w:p>
        </w:tc>
        <w:tc>
          <w:tcPr>
            <w:tcW w:w="3118" w:type="dxa"/>
            <w:noWrap w:val="0"/>
            <w:vAlign w:val="top"/>
          </w:tcPr>
          <w:p w14:paraId="49A0E79D">
            <w:pPr>
              <w:spacing w:line="500" w:lineRule="exact"/>
              <w:jc w:val="center"/>
              <w:rPr>
                <w:rFonts w:hint="eastAsia" w:ascii="仿宋_GB2312" w:hAnsi="仿宋_GB2312" w:eastAsia="仿宋_GB2312" w:cs="仿宋_GB2312"/>
                <w:kern w:val="0"/>
                <w:sz w:val="24"/>
                <w:szCs w:val="24"/>
                <w:u w:val="single"/>
              </w:rPr>
            </w:pPr>
          </w:p>
        </w:tc>
        <w:tc>
          <w:tcPr>
            <w:tcW w:w="709" w:type="dxa"/>
            <w:noWrap w:val="0"/>
            <w:vAlign w:val="top"/>
          </w:tcPr>
          <w:p w14:paraId="10EF2FCE">
            <w:pPr>
              <w:spacing w:line="500" w:lineRule="exact"/>
              <w:jc w:val="center"/>
              <w:rPr>
                <w:rFonts w:hint="eastAsia" w:ascii="仿宋_GB2312" w:hAnsi="仿宋_GB2312" w:eastAsia="仿宋_GB2312" w:cs="仿宋_GB2312"/>
                <w:kern w:val="0"/>
                <w:sz w:val="24"/>
                <w:szCs w:val="24"/>
                <w:u w:val="single"/>
              </w:rPr>
            </w:pPr>
          </w:p>
        </w:tc>
        <w:tc>
          <w:tcPr>
            <w:tcW w:w="1701" w:type="dxa"/>
            <w:noWrap w:val="0"/>
            <w:vAlign w:val="top"/>
          </w:tcPr>
          <w:p w14:paraId="6D6E505E">
            <w:pPr>
              <w:spacing w:line="500" w:lineRule="exact"/>
              <w:jc w:val="center"/>
              <w:rPr>
                <w:rFonts w:hint="eastAsia" w:ascii="仿宋_GB2312" w:hAnsi="仿宋_GB2312" w:eastAsia="仿宋_GB2312" w:cs="仿宋_GB2312"/>
                <w:kern w:val="0"/>
                <w:sz w:val="24"/>
                <w:szCs w:val="24"/>
                <w:u w:val="single"/>
              </w:rPr>
            </w:pPr>
          </w:p>
        </w:tc>
        <w:tc>
          <w:tcPr>
            <w:tcW w:w="762" w:type="dxa"/>
            <w:noWrap w:val="0"/>
            <w:vAlign w:val="top"/>
          </w:tcPr>
          <w:p w14:paraId="3A921323">
            <w:pPr>
              <w:spacing w:line="500" w:lineRule="exact"/>
              <w:jc w:val="center"/>
              <w:rPr>
                <w:rFonts w:hint="eastAsia" w:ascii="仿宋_GB2312" w:hAnsi="仿宋_GB2312" w:eastAsia="仿宋_GB2312" w:cs="仿宋_GB2312"/>
                <w:kern w:val="0"/>
                <w:sz w:val="24"/>
                <w:szCs w:val="24"/>
                <w:u w:val="single"/>
              </w:rPr>
            </w:pPr>
          </w:p>
        </w:tc>
      </w:tr>
      <w:tr w14:paraId="3E7F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top"/>
          </w:tcPr>
          <w:p w14:paraId="594D3F0E">
            <w:pPr>
              <w:spacing w:line="500" w:lineRule="exact"/>
              <w:jc w:val="center"/>
              <w:rPr>
                <w:rFonts w:hint="eastAsia" w:ascii="仿宋_GB2312" w:hAnsi="仿宋_GB2312" w:eastAsia="仿宋_GB2312" w:cs="仿宋_GB2312"/>
                <w:kern w:val="0"/>
                <w:sz w:val="24"/>
                <w:szCs w:val="24"/>
                <w:u w:val="single"/>
              </w:rPr>
            </w:pPr>
          </w:p>
        </w:tc>
        <w:tc>
          <w:tcPr>
            <w:tcW w:w="1418" w:type="dxa"/>
            <w:noWrap w:val="0"/>
            <w:vAlign w:val="top"/>
          </w:tcPr>
          <w:p w14:paraId="3D0B6227">
            <w:pPr>
              <w:spacing w:line="500" w:lineRule="exact"/>
              <w:jc w:val="center"/>
              <w:rPr>
                <w:rFonts w:hint="eastAsia" w:ascii="仿宋_GB2312" w:hAnsi="仿宋_GB2312" w:eastAsia="仿宋_GB2312" w:cs="仿宋_GB2312"/>
                <w:kern w:val="0"/>
                <w:sz w:val="24"/>
                <w:szCs w:val="24"/>
                <w:u w:val="single"/>
              </w:rPr>
            </w:pPr>
          </w:p>
        </w:tc>
        <w:tc>
          <w:tcPr>
            <w:tcW w:w="3118" w:type="dxa"/>
            <w:noWrap w:val="0"/>
            <w:vAlign w:val="top"/>
          </w:tcPr>
          <w:p w14:paraId="35858C0D">
            <w:pPr>
              <w:spacing w:line="500" w:lineRule="exact"/>
              <w:jc w:val="center"/>
              <w:rPr>
                <w:rFonts w:hint="eastAsia" w:ascii="仿宋_GB2312" w:hAnsi="仿宋_GB2312" w:eastAsia="仿宋_GB2312" w:cs="仿宋_GB2312"/>
                <w:kern w:val="0"/>
                <w:sz w:val="24"/>
                <w:szCs w:val="24"/>
                <w:u w:val="single"/>
              </w:rPr>
            </w:pPr>
          </w:p>
        </w:tc>
        <w:tc>
          <w:tcPr>
            <w:tcW w:w="709" w:type="dxa"/>
            <w:noWrap w:val="0"/>
            <w:vAlign w:val="top"/>
          </w:tcPr>
          <w:p w14:paraId="6189FEF7">
            <w:pPr>
              <w:spacing w:line="500" w:lineRule="exact"/>
              <w:jc w:val="center"/>
              <w:rPr>
                <w:rFonts w:hint="eastAsia" w:ascii="仿宋_GB2312" w:hAnsi="仿宋_GB2312" w:eastAsia="仿宋_GB2312" w:cs="仿宋_GB2312"/>
                <w:kern w:val="0"/>
                <w:sz w:val="24"/>
                <w:szCs w:val="24"/>
                <w:u w:val="single"/>
              </w:rPr>
            </w:pPr>
          </w:p>
        </w:tc>
        <w:tc>
          <w:tcPr>
            <w:tcW w:w="1701" w:type="dxa"/>
            <w:noWrap w:val="0"/>
            <w:vAlign w:val="top"/>
          </w:tcPr>
          <w:p w14:paraId="266C32B4">
            <w:pPr>
              <w:spacing w:line="500" w:lineRule="exact"/>
              <w:jc w:val="center"/>
              <w:rPr>
                <w:rFonts w:hint="eastAsia" w:ascii="仿宋_GB2312" w:hAnsi="仿宋_GB2312" w:eastAsia="仿宋_GB2312" w:cs="仿宋_GB2312"/>
                <w:kern w:val="0"/>
                <w:sz w:val="24"/>
                <w:szCs w:val="24"/>
                <w:u w:val="single"/>
              </w:rPr>
            </w:pPr>
          </w:p>
        </w:tc>
        <w:tc>
          <w:tcPr>
            <w:tcW w:w="762" w:type="dxa"/>
            <w:noWrap w:val="0"/>
            <w:vAlign w:val="top"/>
          </w:tcPr>
          <w:p w14:paraId="6379801D">
            <w:pPr>
              <w:spacing w:line="500" w:lineRule="exact"/>
              <w:jc w:val="center"/>
              <w:rPr>
                <w:rFonts w:hint="eastAsia" w:ascii="仿宋_GB2312" w:hAnsi="仿宋_GB2312" w:eastAsia="仿宋_GB2312" w:cs="仿宋_GB2312"/>
                <w:kern w:val="0"/>
                <w:sz w:val="24"/>
                <w:szCs w:val="24"/>
                <w:u w:val="single"/>
              </w:rPr>
            </w:pPr>
          </w:p>
        </w:tc>
      </w:tr>
      <w:tr w14:paraId="470A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top"/>
          </w:tcPr>
          <w:p w14:paraId="35DB8456">
            <w:pPr>
              <w:spacing w:line="500" w:lineRule="exact"/>
              <w:jc w:val="center"/>
              <w:rPr>
                <w:rFonts w:hint="eastAsia" w:ascii="仿宋_GB2312" w:hAnsi="仿宋_GB2312" w:eastAsia="仿宋_GB2312" w:cs="仿宋_GB2312"/>
                <w:kern w:val="0"/>
                <w:sz w:val="24"/>
                <w:szCs w:val="24"/>
                <w:u w:val="single"/>
              </w:rPr>
            </w:pPr>
          </w:p>
        </w:tc>
        <w:tc>
          <w:tcPr>
            <w:tcW w:w="1418" w:type="dxa"/>
            <w:noWrap w:val="0"/>
            <w:vAlign w:val="top"/>
          </w:tcPr>
          <w:p w14:paraId="4ED14CD2">
            <w:pPr>
              <w:spacing w:line="500" w:lineRule="exact"/>
              <w:jc w:val="center"/>
              <w:rPr>
                <w:rFonts w:hint="eastAsia" w:ascii="仿宋_GB2312" w:hAnsi="仿宋_GB2312" w:eastAsia="仿宋_GB2312" w:cs="仿宋_GB2312"/>
                <w:kern w:val="0"/>
                <w:sz w:val="24"/>
                <w:szCs w:val="24"/>
                <w:u w:val="single"/>
              </w:rPr>
            </w:pPr>
          </w:p>
        </w:tc>
        <w:tc>
          <w:tcPr>
            <w:tcW w:w="3118" w:type="dxa"/>
            <w:noWrap w:val="0"/>
            <w:vAlign w:val="top"/>
          </w:tcPr>
          <w:p w14:paraId="3A4D9E6E">
            <w:pPr>
              <w:spacing w:line="500" w:lineRule="exact"/>
              <w:jc w:val="center"/>
              <w:rPr>
                <w:rFonts w:hint="eastAsia" w:ascii="仿宋_GB2312" w:hAnsi="仿宋_GB2312" w:eastAsia="仿宋_GB2312" w:cs="仿宋_GB2312"/>
                <w:kern w:val="0"/>
                <w:sz w:val="24"/>
                <w:szCs w:val="24"/>
                <w:u w:val="single"/>
              </w:rPr>
            </w:pPr>
          </w:p>
        </w:tc>
        <w:tc>
          <w:tcPr>
            <w:tcW w:w="709" w:type="dxa"/>
            <w:noWrap w:val="0"/>
            <w:vAlign w:val="top"/>
          </w:tcPr>
          <w:p w14:paraId="44C30356">
            <w:pPr>
              <w:spacing w:line="500" w:lineRule="exact"/>
              <w:jc w:val="center"/>
              <w:rPr>
                <w:rFonts w:hint="eastAsia" w:ascii="仿宋_GB2312" w:hAnsi="仿宋_GB2312" w:eastAsia="仿宋_GB2312" w:cs="仿宋_GB2312"/>
                <w:kern w:val="0"/>
                <w:sz w:val="24"/>
                <w:szCs w:val="24"/>
                <w:u w:val="single"/>
              </w:rPr>
            </w:pPr>
          </w:p>
        </w:tc>
        <w:tc>
          <w:tcPr>
            <w:tcW w:w="1701" w:type="dxa"/>
            <w:noWrap w:val="0"/>
            <w:vAlign w:val="top"/>
          </w:tcPr>
          <w:p w14:paraId="17304D58">
            <w:pPr>
              <w:spacing w:line="500" w:lineRule="exact"/>
              <w:jc w:val="center"/>
              <w:rPr>
                <w:rFonts w:hint="eastAsia" w:ascii="仿宋_GB2312" w:hAnsi="仿宋_GB2312" w:eastAsia="仿宋_GB2312" w:cs="仿宋_GB2312"/>
                <w:kern w:val="0"/>
                <w:sz w:val="24"/>
                <w:szCs w:val="24"/>
                <w:u w:val="single"/>
              </w:rPr>
            </w:pPr>
          </w:p>
        </w:tc>
        <w:tc>
          <w:tcPr>
            <w:tcW w:w="762" w:type="dxa"/>
            <w:noWrap w:val="0"/>
            <w:vAlign w:val="top"/>
          </w:tcPr>
          <w:p w14:paraId="2D9023AE">
            <w:pPr>
              <w:spacing w:line="500" w:lineRule="exact"/>
              <w:jc w:val="center"/>
              <w:rPr>
                <w:rFonts w:hint="eastAsia" w:ascii="仿宋_GB2312" w:hAnsi="仿宋_GB2312" w:eastAsia="仿宋_GB2312" w:cs="仿宋_GB2312"/>
                <w:kern w:val="0"/>
                <w:sz w:val="24"/>
                <w:szCs w:val="24"/>
                <w:u w:val="single"/>
              </w:rPr>
            </w:pPr>
          </w:p>
        </w:tc>
      </w:tr>
      <w:tr w14:paraId="5F6A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4" w:type="dxa"/>
            <w:noWrap w:val="0"/>
            <w:vAlign w:val="top"/>
          </w:tcPr>
          <w:p w14:paraId="33AB8F4B">
            <w:pPr>
              <w:spacing w:line="500" w:lineRule="exact"/>
              <w:jc w:val="center"/>
              <w:rPr>
                <w:rFonts w:hint="eastAsia" w:ascii="仿宋_GB2312" w:hAnsi="仿宋_GB2312" w:eastAsia="仿宋_GB2312" w:cs="仿宋_GB2312"/>
                <w:kern w:val="0"/>
                <w:sz w:val="24"/>
                <w:szCs w:val="24"/>
                <w:u w:val="single"/>
              </w:rPr>
            </w:pPr>
          </w:p>
        </w:tc>
        <w:tc>
          <w:tcPr>
            <w:tcW w:w="1418" w:type="dxa"/>
            <w:noWrap w:val="0"/>
            <w:vAlign w:val="top"/>
          </w:tcPr>
          <w:p w14:paraId="1F8EB458">
            <w:pPr>
              <w:spacing w:line="500" w:lineRule="exact"/>
              <w:jc w:val="center"/>
              <w:rPr>
                <w:rFonts w:hint="eastAsia" w:ascii="仿宋_GB2312" w:hAnsi="仿宋_GB2312" w:eastAsia="仿宋_GB2312" w:cs="仿宋_GB2312"/>
                <w:kern w:val="0"/>
                <w:sz w:val="24"/>
                <w:szCs w:val="24"/>
                <w:u w:val="single"/>
              </w:rPr>
            </w:pPr>
          </w:p>
        </w:tc>
        <w:tc>
          <w:tcPr>
            <w:tcW w:w="3118" w:type="dxa"/>
            <w:noWrap w:val="0"/>
            <w:vAlign w:val="top"/>
          </w:tcPr>
          <w:p w14:paraId="29F49BED">
            <w:pPr>
              <w:spacing w:line="500" w:lineRule="exact"/>
              <w:jc w:val="center"/>
              <w:rPr>
                <w:rFonts w:hint="eastAsia" w:ascii="仿宋_GB2312" w:hAnsi="仿宋_GB2312" w:eastAsia="仿宋_GB2312" w:cs="仿宋_GB2312"/>
                <w:kern w:val="0"/>
                <w:sz w:val="24"/>
                <w:szCs w:val="24"/>
                <w:u w:val="single"/>
              </w:rPr>
            </w:pPr>
          </w:p>
        </w:tc>
        <w:tc>
          <w:tcPr>
            <w:tcW w:w="709" w:type="dxa"/>
            <w:noWrap w:val="0"/>
            <w:vAlign w:val="top"/>
          </w:tcPr>
          <w:p w14:paraId="0C679F7E">
            <w:pPr>
              <w:spacing w:line="500" w:lineRule="exact"/>
              <w:jc w:val="center"/>
              <w:rPr>
                <w:rFonts w:hint="eastAsia" w:ascii="仿宋_GB2312" w:hAnsi="仿宋_GB2312" w:eastAsia="仿宋_GB2312" w:cs="仿宋_GB2312"/>
                <w:kern w:val="0"/>
                <w:sz w:val="24"/>
                <w:szCs w:val="24"/>
                <w:u w:val="single"/>
              </w:rPr>
            </w:pPr>
          </w:p>
        </w:tc>
        <w:tc>
          <w:tcPr>
            <w:tcW w:w="1701" w:type="dxa"/>
            <w:noWrap w:val="0"/>
            <w:vAlign w:val="top"/>
          </w:tcPr>
          <w:p w14:paraId="1923AC83">
            <w:pPr>
              <w:spacing w:line="500" w:lineRule="exact"/>
              <w:jc w:val="center"/>
              <w:rPr>
                <w:rFonts w:hint="eastAsia" w:ascii="仿宋_GB2312" w:hAnsi="仿宋_GB2312" w:eastAsia="仿宋_GB2312" w:cs="仿宋_GB2312"/>
                <w:kern w:val="0"/>
                <w:sz w:val="24"/>
                <w:szCs w:val="24"/>
                <w:u w:val="single"/>
              </w:rPr>
            </w:pPr>
          </w:p>
        </w:tc>
        <w:tc>
          <w:tcPr>
            <w:tcW w:w="762" w:type="dxa"/>
            <w:noWrap w:val="0"/>
            <w:vAlign w:val="top"/>
          </w:tcPr>
          <w:p w14:paraId="1AAA7C0B">
            <w:pPr>
              <w:spacing w:line="500" w:lineRule="exact"/>
              <w:jc w:val="center"/>
              <w:rPr>
                <w:rFonts w:hint="eastAsia" w:ascii="仿宋_GB2312" w:hAnsi="仿宋_GB2312" w:eastAsia="仿宋_GB2312" w:cs="仿宋_GB2312"/>
                <w:kern w:val="0"/>
                <w:sz w:val="24"/>
                <w:szCs w:val="24"/>
                <w:u w:val="single"/>
              </w:rPr>
            </w:pPr>
          </w:p>
        </w:tc>
      </w:tr>
      <w:tr w14:paraId="2FAD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4" w:type="dxa"/>
            <w:noWrap w:val="0"/>
            <w:vAlign w:val="top"/>
          </w:tcPr>
          <w:p w14:paraId="02189789">
            <w:pPr>
              <w:spacing w:line="500" w:lineRule="exact"/>
              <w:jc w:val="center"/>
              <w:rPr>
                <w:rFonts w:hint="eastAsia" w:ascii="仿宋_GB2312" w:hAnsi="仿宋_GB2312" w:eastAsia="仿宋_GB2312" w:cs="仿宋_GB2312"/>
                <w:kern w:val="0"/>
                <w:sz w:val="24"/>
                <w:szCs w:val="24"/>
                <w:u w:val="single"/>
              </w:rPr>
            </w:pPr>
          </w:p>
        </w:tc>
        <w:tc>
          <w:tcPr>
            <w:tcW w:w="1418" w:type="dxa"/>
            <w:noWrap w:val="0"/>
            <w:vAlign w:val="top"/>
          </w:tcPr>
          <w:p w14:paraId="134516FE">
            <w:pPr>
              <w:spacing w:line="500" w:lineRule="exact"/>
              <w:jc w:val="center"/>
              <w:rPr>
                <w:rFonts w:hint="eastAsia" w:ascii="仿宋_GB2312" w:hAnsi="仿宋_GB2312" w:eastAsia="仿宋_GB2312" w:cs="仿宋_GB2312"/>
                <w:kern w:val="0"/>
                <w:sz w:val="24"/>
                <w:szCs w:val="24"/>
                <w:u w:val="single"/>
              </w:rPr>
            </w:pPr>
          </w:p>
        </w:tc>
        <w:tc>
          <w:tcPr>
            <w:tcW w:w="3118" w:type="dxa"/>
            <w:noWrap w:val="0"/>
            <w:vAlign w:val="top"/>
          </w:tcPr>
          <w:p w14:paraId="55BE8415">
            <w:pPr>
              <w:spacing w:line="500" w:lineRule="exact"/>
              <w:jc w:val="center"/>
              <w:rPr>
                <w:rFonts w:hint="eastAsia" w:ascii="仿宋_GB2312" w:hAnsi="仿宋_GB2312" w:eastAsia="仿宋_GB2312" w:cs="仿宋_GB2312"/>
                <w:kern w:val="0"/>
                <w:sz w:val="24"/>
                <w:szCs w:val="24"/>
                <w:u w:val="single"/>
              </w:rPr>
            </w:pPr>
          </w:p>
        </w:tc>
        <w:tc>
          <w:tcPr>
            <w:tcW w:w="709" w:type="dxa"/>
            <w:noWrap w:val="0"/>
            <w:vAlign w:val="top"/>
          </w:tcPr>
          <w:p w14:paraId="45F08AD2">
            <w:pPr>
              <w:spacing w:line="500" w:lineRule="exact"/>
              <w:jc w:val="center"/>
              <w:rPr>
                <w:rFonts w:hint="eastAsia" w:ascii="仿宋_GB2312" w:hAnsi="仿宋_GB2312" w:eastAsia="仿宋_GB2312" w:cs="仿宋_GB2312"/>
                <w:kern w:val="0"/>
                <w:sz w:val="24"/>
                <w:szCs w:val="24"/>
                <w:u w:val="single"/>
              </w:rPr>
            </w:pPr>
          </w:p>
        </w:tc>
        <w:tc>
          <w:tcPr>
            <w:tcW w:w="1701" w:type="dxa"/>
            <w:noWrap w:val="0"/>
            <w:vAlign w:val="top"/>
          </w:tcPr>
          <w:p w14:paraId="1BC3D081">
            <w:pPr>
              <w:spacing w:line="500" w:lineRule="exact"/>
              <w:jc w:val="center"/>
              <w:rPr>
                <w:rFonts w:hint="eastAsia" w:ascii="仿宋_GB2312" w:hAnsi="仿宋_GB2312" w:eastAsia="仿宋_GB2312" w:cs="仿宋_GB2312"/>
                <w:kern w:val="0"/>
                <w:sz w:val="24"/>
                <w:szCs w:val="24"/>
                <w:u w:val="single"/>
              </w:rPr>
            </w:pPr>
          </w:p>
        </w:tc>
        <w:tc>
          <w:tcPr>
            <w:tcW w:w="762" w:type="dxa"/>
            <w:noWrap w:val="0"/>
            <w:vAlign w:val="top"/>
          </w:tcPr>
          <w:p w14:paraId="73CDE226">
            <w:pPr>
              <w:spacing w:line="500" w:lineRule="exact"/>
              <w:jc w:val="center"/>
              <w:rPr>
                <w:rFonts w:hint="eastAsia" w:ascii="仿宋_GB2312" w:hAnsi="仿宋_GB2312" w:eastAsia="仿宋_GB2312" w:cs="仿宋_GB2312"/>
                <w:kern w:val="0"/>
                <w:sz w:val="24"/>
                <w:szCs w:val="24"/>
                <w:u w:val="single"/>
              </w:rPr>
            </w:pPr>
          </w:p>
        </w:tc>
      </w:tr>
      <w:tr w14:paraId="0CBA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4" w:type="dxa"/>
            <w:noWrap w:val="0"/>
            <w:vAlign w:val="top"/>
          </w:tcPr>
          <w:p w14:paraId="1DF63167">
            <w:pPr>
              <w:spacing w:line="500" w:lineRule="exact"/>
              <w:jc w:val="center"/>
              <w:rPr>
                <w:rFonts w:hint="eastAsia" w:ascii="仿宋_GB2312" w:hAnsi="仿宋_GB2312" w:eastAsia="仿宋_GB2312" w:cs="仿宋_GB2312"/>
                <w:kern w:val="0"/>
                <w:sz w:val="24"/>
                <w:szCs w:val="24"/>
                <w:u w:val="single"/>
              </w:rPr>
            </w:pPr>
          </w:p>
        </w:tc>
        <w:tc>
          <w:tcPr>
            <w:tcW w:w="1418" w:type="dxa"/>
            <w:noWrap w:val="0"/>
            <w:vAlign w:val="top"/>
          </w:tcPr>
          <w:p w14:paraId="55275D1D">
            <w:pPr>
              <w:spacing w:line="500" w:lineRule="exact"/>
              <w:jc w:val="center"/>
              <w:rPr>
                <w:rFonts w:hint="eastAsia" w:ascii="仿宋_GB2312" w:hAnsi="仿宋_GB2312" w:eastAsia="仿宋_GB2312" w:cs="仿宋_GB2312"/>
                <w:kern w:val="0"/>
                <w:sz w:val="24"/>
                <w:szCs w:val="24"/>
                <w:u w:val="single"/>
              </w:rPr>
            </w:pPr>
          </w:p>
        </w:tc>
        <w:tc>
          <w:tcPr>
            <w:tcW w:w="3118" w:type="dxa"/>
            <w:noWrap w:val="0"/>
            <w:vAlign w:val="top"/>
          </w:tcPr>
          <w:p w14:paraId="56A5E5B0">
            <w:pPr>
              <w:spacing w:line="500" w:lineRule="exact"/>
              <w:jc w:val="center"/>
              <w:rPr>
                <w:rFonts w:hint="eastAsia" w:ascii="仿宋_GB2312" w:hAnsi="仿宋_GB2312" w:eastAsia="仿宋_GB2312" w:cs="仿宋_GB2312"/>
                <w:kern w:val="0"/>
                <w:sz w:val="24"/>
                <w:szCs w:val="24"/>
                <w:u w:val="single"/>
              </w:rPr>
            </w:pPr>
          </w:p>
        </w:tc>
        <w:tc>
          <w:tcPr>
            <w:tcW w:w="709" w:type="dxa"/>
            <w:noWrap w:val="0"/>
            <w:vAlign w:val="top"/>
          </w:tcPr>
          <w:p w14:paraId="4AB576CB">
            <w:pPr>
              <w:spacing w:line="500" w:lineRule="exact"/>
              <w:jc w:val="center"/>
              <w:rPr>
                <w:rFonts w:hint="eastAsia" w:ascii="仿宋_GB2312" w:hAnsi="仿宋_GB2312" w:eastAsia="仿宋_GB2312" w:cs="仿宋_GB2312"/>
                <w:kern w:val="0"/>
                <w:sz w:val="24"/>
                <w:szCs w:val="24"/>
                <w:u w:val="single"/>
              </w:rPr>
            </w:pPr>
          </w:p>
        </w:tc>
        <w:tc>
          <w:tcPr>
            <w:tcW w:w="1701" w:type="dxa"/>
            <w:noWrap w:val="0"/>
            <w:vAlign w:val="top"/>
          </w:tcPr>
          <w:p w14:paraId="5FE12391">
            <w:pPr>
              <w:spacing w:line="500" w:lineRule="exact"/>
              <w:jc w:val="center"/>
              <w:rPr>
                <w:rFonts w:hint="eastAsia" w:ascii="仿宋_GB2312" w:hAnsi="仿宋_GB2312" w:eastAsia="仿宋_GB2312" w:cs="仿宋_GB2312"/>
                <w:kern w:val="0"/>
                <w:sz w:val="24"/>
                <w:szCs w:val="24"/>
                <w:u w:val="single"/>
              </w:rPr>
            </w:pPr>
          </w:p>
        </w:tc>
        <w:tc>
          <w:tcPr>
            <w:tcW w:w="762" w:type="dxa"/>
            <w:noWrap w:val="0"/>
            <w:vAlign w:val="top"/>
          </w:tcPr>
          <w:p w14:paraId="4A4E2CFD">
            <w:pPr>
              <w:spacing w:line="500" w:lineRule="exact"/>
              <w:jc w:val="center"/>
              <w:rPr>
                <w:rFonts w:hint="eastAsia" w:ascii="仿宋_GB2312" w:hAnsi="仿宋_GB2312" w:eastAsia="仿宋_GB2312" w:cs="仿宋_GB2312"/>
                <w:kern w:val="0"/>
                <w:sz w:val="24"/>
                <w:szCs w:val="24"/>
                <w:u w:val="single"/>
              </w:rPr>
            </w:pPr>
          </w:p>
        </w:tc>
      </w:tr>
      <w:tr w14:paraId="7E16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4" w:type="dxa"/>
            <w:noWrap w:val="0"/>
            <w:vAlign w:val="top"/>
          </w:tcPr>
          <w:p w14:paraId="2D249335">
            <w:pPr>
              <w:spacing w:line="500" w:lineRule="exact"/>
              <w:jc w:val="center"/>
              <w:rPr>
                <w:rFonts w:hint="eastAsia" w:ascii="仿宋_GB2312" w:hAnsi="仿宋_GB2312" w:eastAsia="仿宋_GB2312" w:cs="仿宋_GB2312"/>
                <w:kern w:val="0"/>
                <w:sz w:val="24"/>
                <w:szCs w:val="24"/>
                <w:u w:val="single"/>
              </w:rPr>
            </w:pPr>
          </w:p>
        </w:tc>
        <w:tc>
          <w:tcPr>
            <w:tcW w:w="1418" w:type="dxa"/>
            <w:noWrap w:val="0"/>
            <w:vAlign w:val="top"/>
          </w:tcPr>
          <w:p w14:paraId="316503E5">
            <w:pPr>
              <w:spacing w:line="500" w:lineRule="exact"/>
              <w:jc w:val="center"/>
              <w:rPr>
                <w:rFonts w:hint="eastAsia" w:ascii="仿宋_GB2312" w:hAnsi="仿宋_GB2312" w:eastAsia="仿宋_GB2312" w:cs="仿宋_GB2312"/>
                <w:kern w:val="0"/>
                <w:sz w:val="24"/>
                <w:szCs w:val="24"/>
                <w:u w:val="single"/>
              </w:rPr>
            </w:pPr>
          </w:p>
        </w:tc>
        <w:tc>
          <w:tcPr>
            <w:tcW w:w="3118" w:type="dxa"/>
            <w:noWrap w:val="0"/>
            <w:vAlign w:val="top"/>
          </w:tcPr>
          <w:p w14:paraId="1BEA7A87">
            <w:pPr>
              <w:spacing w:line="500" w:lineRule="exact"/>
              <w:jc w:val="center"/>
              <w:rPr>
                <w:rFonts w:hint="eastAsia" w:ascii="仿宋_GB2312" w:hAnsi="仿宋_GB2312" w:eastAsia="仿宋_GB2312" w:cs="仿宋_GB2312"/>
                <w:kern w:val="0"/>
                <w:sz w:val="24"/>
                <w:szCs w:val="24"/>
                <w:u w:val="single"/>
              </w:rPr>
            </w:pPr>
          </w:p>
        </w:tc>
        <w:tc>
          <w:tcPr>
            <w:tcW w:w="709" w:type="dxa"/>
            <w:noWrap w:val="0"/>
            <w:vAlign w:val="top"/>
          </w:tcPr>
          <w:p w14:paraId="727D2DE8">
            <w:pPr>
              <w:spacing w:line="500" w:lineRule="exact"/>
              <w:jc w:val="center"/>
              <w:rPr>
                <w:rFonts w:hint="eastAsia" w:ascii="仿宋_GB2312" w:hAnsi="仿宋_GB2312" w:eastAsia="仿宋_GB2312" w:cs="仿宋_GB2312"/>
                <w:kern w:val="0"/>
                <w:sz w:val="24"/>
                <w:szCs w:val="24"/>
                <w:u w:val="single"/>
              </w:rPr>
            </w:pPr>
          </w:p>
        </w:tc>
        <w:tc>
          <w:tcPr>
            <w:tcW w:w="1701" w:type="dxa"/>
            <w:noWrap w:val="0"/>
            <w:vAlign w:val="top"/>
          </w:tcPr>
          <w:p w14:paraId="05B7F7AC">
            <w:pPr>
              <w:spacing w:line="500" w:lineRule="exact"/>
              <w:jc w:val="center"/>
              <w:rPr>
                <w:rFonts w:hint="eastAsia" w:ascii="仿宋_GB2312" w:hAnsi="仿宋_GB2312" w:eastAsia="仿宋_GB2312" w:cs="仿宋_GB2312"/>
                <w:kern w:val="0"/>
                <w:sz w:val="24"/>
                <w:szCs w:val="24"/>
                <w:u w:val="single"/>
              </w:rPr>
            </w:pPr>
          </w:p>
        </w:tc>
        <w:tc>
          <w:tcPr>
            <w:tcW w:w="762" w:type="dxa"/>
            <w:noWrap w:val="0"/>
            <w:vAlign w:val="top"/>
          </w:tcPr>
          <w:p w14:paraId="0567164F">
            <w:pPr>
              <w:spacing w:line="500" w:lineRule="exact"/>
              <w:jc w:val="center"/>
              <w:rPr>
                <w:rFonts w:hint="eastAsia" w:ascii="仿宋_GB2312" w:hAnsi="仿宋_GB2312" w:eastAsia="仿宋_GB2312" w:cs="仿宋_GB2312"/>
                <w:kern w:val="0"/>
                <w:sz w:val="24"/>
                <w:szCs w:val="24"/>
                <w:u w:val="single"/>
              </w:rPr>
            </w:pPr>
          </w:p>
        </w:tc>
      </w:tr>
    </w:tbl>
    <w:p w14:paraId="293552B0">
      <w:pPr>
        <w:spacing w:line="500" w:lineRule="exact"/>
        <w:jc w:val="center"/>
        <w:rPr>
          <w:rFonts w:ascii="仿宋_GB2312" w:hAnsi="仿宋" w:eastAsia="仿宋_GB2312" w:cs="Calibri"/>
          <w:sz w:val="24"/>
          <w:szCs w:val="24"/>
        </w:rPr>
      </w:pPr>
      <w:r>
        <w:rPr>
          <w:rFonts w:hint="eastAsia" w:ascii="仿宋_GB2312" w:hAnsi="仿宋" w:eastAsia="仿宋_GB2312" w:cs="Calibri"/>
          <w:sz w:val="24"/>
          <w:szCs w:val="24"/>
        </w:rPr>
        <w:t xml:space="preserve">                                      （此页不够，可另附页）</w:t>
      </w:r>
    </w:p>
    <w:p w14:paraId="59257744">
      <w:pPr>
        <w:spacing w:line="500" w:lineRule="exact"/>
        <w:rPr>
          <w:rFonts w:ascii="仿宋_GB2312" w:hAnsi="仿宋" w:eastAsia="仿宋_GB2312" w:cs="Calibri"/>
          <w:sz w:val="24"/>
          <w:szCs w:val="24"/>
        </w:rPr>
      </w:pPr>
      <w:r>
        <w:rPr>
          <w:rFonts w:hint="eastAsia" w:ascii="仿宋_GB2312" w:hAnsi="仿宋" w:eastAsia="仿宋_GB2312" w:cs="Calibri"/>
          <w:sz w:val="24"/>
          <w:szCs w:val="24"/>
        </w:rPr>
        <w:t>当事人（签名或者盖章）：</w:t>
      </w:r>
      <w:r>
        <w:rPr>
          <w:rFonts w:hint="eastAsia" w:ascii="宋体" w:hAnsi="宋体" w:eastAsia="宋体" w:cs="宋体"/>
          <w:sz w:val="24"/>
          <w:szCs w:val="24"/>
          <w:u w:val="single"/>
          <w:lang w:val="en-US" w:eastAsia="zh-CN"/>
        </w:rPr>
        <w:t xml:space="preserve">    </w:t>
      </w:r>
      <w:r>
        <w:rPr>
          <w:rFonts w:hint="eastAsia" w:ascii="仿宋_GB2312" w:hAnsi="仿宋" w:eastAsia="仿宋_GB2312" w:cs="Calibri"/>
          <w:sz w:val="24"/>
          <w:szCs w:val="24"/>
        </w:rPr>
        <w:t>年  月  日</w:t>
      </w:r>
    </w:p>
    <w:p w14:paraId="1120EB1A">
      <w:pPr>
        <w:spacing w:line="500" w:lineRule="exact"/>
        <w:rPr>
          <w:rFonts w:ascii="仿宋_GB2312" w:hAnsi="仿宋" w:eastAsia="仿宋_GB2312" w:cs="Calibri"/>
          <w:sz w:val="24"/>
          <w:szCs w:val="24"/>
        </w:rPr>
      </w:pPr>
      <w:r>
        <w:rPr>
          <w:rFonts w:hint="eastAsia" w:ascii="仿宋_GB2312" w:hAnsi="仿宋" w:eastAsia="仿宋_GB2312" w:cs="Calibri"/>
          <w:sz w:val="24"/>
          <w:szCs w:val="24"/>
        </w:rPr>
        <w:t>安全生产行政执法人员（签名 ）：</w:t>
      </w:r>
      <w:r>
        <w:rPr>
          <w:rFonts w:hint="eastAsia" w:ascii="宋体" w:hAnsi="宋体" w:eastAsia="宋体" w:cs="宋体"/>
          <w:sz w:val="24"/>
          <w:szCs w:val="24"/>
          <w:u w:val="single"/>
          <w:lang w:val="en-US" w:eastAsia="zh-CN"/>
        </w:rPr>
        <w:t xml:space="preserve">       </w:t>
      </w:r>
      <w:r>
        <w:rPr>
          <w:rFonts w:hint="eastAsia" w:ascii="仿宋_GB2312" w:hAnsi="仿宋" w:eastAsia="仿宋_GB2312" w:cs="Calibri"/>
          <w:sz w:val="24"/>
          <w:szCs w:val="24"/>
        </w:rPr>
        <w:t>证号</w:t>
      </w:r>
      <w:r>
        <w:rPr>
          <w:rFonts w:hint="eastAsia" w:ascii="宋体" w:hAnsi="宋体" w:eastAsia="宋体" w:cs="宋体"/>
          <w:sz w:val="24"/>
          <w:szCs w:val="24"/>
          <w:u w:val="single"/>
          <w:lang w:val="en-US" w:eastAsia="zh-CN"/>
        </w:rPr>
        <w:t xml:space="preserve">      </w:t>
      </w:r>
      <w:r>
        <w:rPr>
          <w:rFonts w:hint="eastAsia" w:ascii="仿宋" w:hAnsi="仿宋" w:eastAsia="仿宋_GB2312" w:cs="Calibri"/>
          <w:sz w:val="24"/>
          <w:szCs w:val="24"/>
        </w:rPr>
        <w:t xml:space="preserve">   </w:t>
      </w:r>
      <w:r>
        <w:rPr>
          <w:rFonts w:hint="eastAsia" w:ascii="仿宋" w:hAnsi="仿宋" w:eastAsia="仿宋_GB2312" w:cs="Calibri"/>
          <w:sz w:val="24"/>
          <w:szCs w:val="24"/>
          <w:lang w:val="en-US" w:eastAsia="zh-CN"/>
        </w:rPr>
        <w:t xml:space="preserve">  </w:t>
      </w:r>
      <w:r>
        <w:rPr>
          <w:rFonts w:hint="eastAsia" w:ascii="仿宋_GB2312" w:hAnsi="仿宋" w:eastAsia="仿宋_GB2312" w:cs="Calibri"/>
          <w:sz w:val="24"/>
          <w:szCs w:val="24"/>
        </w:rPr>
        <w:t>年  月  日</w:t>
      </w:r>
    </w:p>
    <w:p w14:paraId="727F7742">
      <w:pPr>
        <w:spacing w:line="500" w:lineRule="exact"/>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仿宋_GB2312" w:hAnsi="仿宋" w:eastAsia="仿宋_GB2312" w:cs="Calibri"/>
          <w:sz w:val="24"/>
          <w:szCs w:val="24"/>
        </w:rPr>
        <w:t>证号</w:t>
      </w:r>
      <w:r>
        <w:rPr>
          <w:rFonts w:hint="eastAsia" w:ascii="宋体" w:hAnsi="宋体" w:eastAsia="宋体" w:cs="宋体"/>
          <w:sz w:val="24"/>
          <w:szCs w:val="24"/>
          <w:u w:val="single"/>
          <w:lang w:val="en-US" w:eastAsia="zh-CN"/>
        </w:rPr>
        <w:t xml:space="preserve">      </w:t>
      </w:r>
      <w:r>
        <w:rPr>
          <w:rFonts w:hint="eastAsia" w:ascii="仿宋" w:hAnsi="仿宋" w:eastAsia="仿宋_GB2312" w:cs="Calibri"/>
          <w:sz w:val="24"/>
          <w:szCs w:val="24"/>
        </w:rPr>
        <w:t xml:space="preserve">    </w:t>
      </w:r>
      <w:r>
        <w:rPr>
          <w:rFonts w:hint="eastAsia" w:ascii="仿宋" w:hAnsi="仿宋" w:eastAsia="仿宋_GB2312" w:cs="Calibri"/>
          <w:sz w:val="24"/>
          <w:szCs w:val="24"/>
          <w:lang w:val="en-US" w:eastAsia="zh-CN"/>
        </w:rPr>
        <w:t xml:space="preserve"> </w:t>
      </w:r>
      <w:r>
        <w:rPr>
          <w:rFonts w:hint="eastAsia" w:ascii="仿宋_GB2312" w:hAnsi="仿宋" w:eastAsia="仿宋_GB2312" w:cs="Calibri"/>
          <w:sz w:val="24"/>
          <w:szCs w:val="24"/>
        </w:rPr>
        <w:t>年  月  日</w:t>
      </w:r>
    </w:p>
    <w:p w14:paraId="1E8C730C">
      <w:pPr>
        <w:spacing w:line="200" w:lineRule="exact"/>
        <w:ind w:firstLine="240" w:firstLineChars="100"/>
        <w:rPr>
          <w:rFonts w:ascii="仿宋_GB2312" w:hAnsi="仿宋" w:eastAsia="仿宋_GB2312" w:cs="Calibri"/>
          <w:sz w:val="24"/>
          <w:szCs w:val="24"/>
        </w:rPr>
      </w:pPr>
    </w:p>
    <w:p w14:paraId="3D977465">
      <w:pPr>
        <w:spacing w:line="200" w:lineRule="exact"/>
        <w:ind w:firstLine="210" w:firstLineChars="100"/>
        <w:rPr>
          <w:rFonts w:ascii="仿宋_GB2312" w:hAnsi="仿宋" w:eastAsia="仿宋_GB2312" w:cs="Calibri"/>
          <w:sz w:val="24"/>
          <w:szCs w:val="24"/>
        </w:rPr>
      </w:pPr>
      <w:r>
        <w:rPr>
          <w:rFonts w:ascii="仿宋_GB2312" w:hAnsi="Calibri" w:eastAsia="仿宋_GB2312" w:cs="Calibri"/>
          <w:szCs w:val="21"/>
        </w:rPr>
        <mc:AlternateContent>
          <mc:Choice Requires="wps">
            <w:drawing>
              <wp:anchor distT="0" distB="0" distL="114300" distR="114300" simplePos="0" relativeHeight="251697152"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38" name="直接连接符 72"/>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round/>
                          <a:headEnd type="none" w="med" len="med"/>
                          <a:tailEnd type="none" w="med" len="med"/>
                        </a:ln>
                      </wps:spPr>
                      <wps:bodyPr/>
                    </wps:wsp>
                  </a:graphicData>
                </a:graphic>
              </wp:anchor>
            </w:drawing>
          </mc:Choice>
          <mc:Fallback>
            <w:pict>
              <v:line id="直接连接符 72" o:spid="_x0000_s1026" o:spt="20" style="position:absolute;left:0pt;margin-left:0pt;margin-top:0.8pt;height:0pt;width:432pt;z-index:251697152;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knY5dAAAAAEAQAADwAAAAAAAAABACAAAAAiAAAAZHJzL2Rvd25yZXYueG1sUEsBAhQAFAAAAAgA&#10;h07iQKTjdrj0AQAA5QMAAA4AAAAAAAAAAQAgAAAAHwEAAGRycy9lMm9Eb2MueG1sUEsFBgAAAAAG&#10;AAYAWQEAAIUFAAAAAA==&#10;">
                <v:fill on="f" focussize="0,0"/>
                <v:stroke weight="1.5pt" color="#000000" joinstyle="round"/>
                <v:imagedata o:title=""/>
                <o:lock v:ext="edit" aspectratio="f"/>
              </v:line>
            </w:pict>
          </mc:Fallback>
        </mc:AlternateContent>
      </w:r>
    </w:p>
    <w:p w14:paraId="5967A4BD">
      <w:pPr>
        <w:rPr>
          <w:rFonts w:ascii="仿宋_GB2312" w:hAnsi="仿宋" w:eastAsia="仿宋_GB2312" w:cs="Calibri"/>
          <w:b/>
          <w:sz w:val="24"/>
          <w:szCs w:val="24"/>
        </w:rPr>
      </w:pPr>
      <w:r>
        <w:rPr>
          <w:rFonts w:hint="eastAsia" w:ascii="仿宋_GB2312" w:hAnsi="仿宋" w:eastAsia="仿宋_GB2312" w:cs="Calibri"/>
          <w:sz w:val="24"/>
          <w:szCs w:val="24"/>
        </w:rPr>
        <w:t>本文书一式两份：一份由应急管理部门备案，一份交当事人。</w:t>
      </w:r>
    </w:p>
    <w:p w14:paraId="7468EF97">
      <w:pPr>
        <w:spacing w:beforeLines="100" w:line="560" w:lineRule="exact"/>
        <w:jc w:val="left"/>
        <w:outlineLvl w:val="1"/>
        <w:rPr>
          <w:rFonts w:ascii="黑体" w:hAnsi="黑体" w:eastAsia="黑体" w:cs="Times New Roman"/>
          <w:sz w:val="32"/>
          <w:szCs w:val="32"/>
        </w:rPr>
      </w:pPr>
      <w:r>
        <w:rPr>
          <w:rFonts w:ascii="Calibri" w:hAnsi="Calibri" w:eastAsia="宋体" w:cs="Calibri"/>
          <w:szCs w:val="21"/>
        </w:rPr>
        <w:br w:type="page"/>
      </w:r>
      <w:r>
        <w:rPr>
          <w:rFonts w:hint="eastAsia" w:ascii="黑体" w:hAnsi="黑体" w:eastAsia="黑体" w:cs="Times New Roman"/>
          <w:sz w:val="32"/>
          <w:szCs w:val="32"/>
          <w:lang w:val="en-US" w:eastAsia="zh-CN"/>
        </w:rPr>
        <w:t xml:space="preserve">9  </w:t>
      </w:r>
      <w:r>
        <w:rPr>
          <w:rFonts w:hint="eastAsia" w:ascii="黑体" w:hAnsi="黑体" w:eastAsia="黑体" w:cs="Times New Roman"/>
          <w:sz w:val="32"/>
          <w:szCs w:val="32"/>
        </w:rPr>
        <w:t>延长查封扣押期限决定书</w:t>
      </w:r>
    </w:p>
    <w:p w14:paraId="391BE912">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785AAED0">
      <w:pPr>
        <w:spacing w:line="60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22860</wp:posOffset>
                </wp:positionV>
                <wp:extent cx="5600700" cy="0"/>
                <wp:effectExtent l="0" t="19050" r="0" b="19050"/>
                <wp:wrapNone/>
                <wp:docPr id="46" name="直接连接符 74"/>
                <wp:cNvGraphicFramePr/>
                <a:graphic xmlns:a="http://schemas.openxmlformats.org/drawingml/2006/main">
                  <a:graphicData uri="http://schemas.microsoft.com/office/word/2010/wordprocessingShape">
                    <wps:wsp>
                      <wps:cNvCnPr/>
                      <wps:spPr>
                        <a:xfrm>
                          <a:off x="0" y="0"/>
                          <a:ext cx="5600700" cy="0"/>
                        </a:xfrm>
                        <a:prstGeom prst="line">
                          <a:avLst/>
                        </a:prstGeom>
                        <a:ln w="38100" cap="flat" cmpd="dbl">
                          <a:solidFill>
                            <a:srgbClr val="000000"/>
                          </a:solidFill>
                          <a:prstDash val="solid"/>
                          <a:round/>
                          <a:headEnd type="none" w="med" len="med"/>
                          <a:tailEnd type="none" w="med" len="med"/>
                        </a:ln>
                      </wps:spPr>
                      <wps:bodyPr/>
                    </wps:wsp>
                  </a:graphicData>
                </a:graphic>
              </wp:anchor>
            </w:drawing>
          </mc:Choice>
          <mc:Fallback>
            <w:pict>
              <v:line id="直接连接符 74" o:spid="_x0000_s1026" o:spt="20" style="position:absolute;left:0pt;margin-left:-9pt;margin-top:1.8pt;height:0pt;width:441pt;z-index:251705344;mso-width-relative:page;mso-height-relative:page;" filled="f" stroked="t" coordsize="21600,21600" o:gfxdata="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DJLQTVAAAABwEAAA8AAAAAAAAAAQAgAAAAIgAAAGRycy9kb3ducmV2LnhtbFBLAQIUABQA&#10;AAAIAIdO4kCj64Q28wEAAOUDAAAOAAAAAAAAAAEAIAAAACQBAABkcnMvZTJvRG9jLnhtbFBLBQYA&#10;AAAABgAGAFkBAACJBQ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延长查封扣押期限决定书</w:t>
      </w:r>
    </w:p>
    <w:p w14:paraId="78354449">
      <w:pPr>
        <w:spacing w:line="600" w:lineRule="exact"/>
        <w:jc w:val="center"/>
        <w:rPr>
          <w:rFonts w:ascii="Calibri" w:hAnsi="Calibri" w:eastAsia="仿宋_GB2312" w:cs="Times New Roman"/>
          <w:color w:val="000000"/>
          <w:kern w:val="0"/>
          <w:sz w:val="24"/>
          <w:szCs w:val="24"/>
          <w:u w:val="single"/>
        </w:rPr>
      </w:pPr>
      <w:r>
        <w:rPr>
          <w:rFonts w:hint="eastAsia" w:ascii="仿宋_GB2312" w:hAnsi="仿宋" w:eastAsia="仿宋_GB2312" w:cs="Calibri"/>
          <w:color w:val="000000"/>
          <w:sz w:val="24"/>
          <w:szCs w:val="24"/>
        </w:rPr>
        <w:t xml:space="preserve">（ </w:t>
      </w:r>
      <w:r>
        <w:rPr>
          <w:rFonts w:hint="eastAsia" w:ascii="仿宋_GB2312" w:hAnsi="仿宋" w:eastAsia="仿宋_GB2312" w:cs="仿宋"/>
          <w:color w:val="000000"/>
          <w:kern w:val="0"/>
          <w:sz w:val="24"/>
          <w:szCs w:val="24"/>
        </w:rPr>
        <w:t xml:space="preserve"> </w:t>
      </w:r>
      <w:r>
        <w:rPr>
          <w:rFonts w:hint="eastAsia" w:ascii="仿宋_GB2312" w:hAnsi="仿宋" w:eastAsia="仿宋_GB2312" w:cs="Calibri"/>
          <w:color w:val="000000"/>
          <w:sz w:val="24"/>
          <w:szCs w:val="24"/>
        </w:rPr>
        <w:t xml:space="preserve"> ）应急查扣延期〔</w:t>
      </w:r>
      <w:r>
        <w:rPr>
          <w:rFonts w:hint="eastAsia" w:ascii="仿宋_GB2312" w:hAnsi="仿宋" w:eastAsia="仿宋_GB2312" w:cs="仿宋"/>
          <w:color w:val="000000"/>
          <w:kern w:val="0"/>
          <w:sz w:val="24"/>
          <w:szCs w:val="24"/>
        </w:rPr>
        <w:t xml:space="preserve">   </w:t>
      </w:r>
      <w:r>
        <w:rPr>
          <w:rFonts w:hint="eastAsia" w:ascii="仿宋_GB2312" w:hAnsi="仿宋" w:eastAsia="仿宋_GB2312" w:cs="Calibri"/>
          <w:color w:val="000000"/>
          <w:sz w:val="24"/>
          <w:szCs w:val="24"/>
        </w:rPr>
        <w:t xml:space="preserve"> 〕</w:t>
      </w:r>
      <w:r>
        <w:rPr>
          <w:rFonts w:hint="eastAsia" w:ascii="仿宋_GB2312" w:hAnsi="仿宋" w:eastAsia="仿宋_GB2312" w:cs="Calibri"/>
          <w:color w:val="000000"/>
          <w:sz w:val="24"/>
          <w:szCs w:val="24"/>
          <w:lang w:val="en-US" w:eastAsia="zh-CN"/>
        </w:rPr>
        <w:t xml:space="preserve"> </w:t>
      </w:r>
      <w:r>
        <w:rPr>
          <w:rFonts w:hint="eastAsia" w:ascii="仿宋_GB2312" w:hAnsi="仿宋" w:eastAsia="仿宋_GB2312" w:cs="Calibri"/>
          <w:color w:val="000000"/>
          <w:sz w:val="24"/>
          <w:szCs w:val="24"/>
        </w:rPr>
        <w:t xml:space="preserve"> 号</w:t>
      </w:r>
    </w:p>
    <w:p w14:paraId="52641D01">
      <w:pPr>
        <w:spacing w:line="500" w:lineRule="exact"/>
        <w:rPr>
          <w:rFonts w:ascii="仿宋_GB2312" w:hAnsi="仿宋" w:eastAsia="仿宋_GB2312" w:cs="Calibri"/>
          <w:color w:val="000000"/>
          <w:sz w:val="24"/>
          <w:szCs w:val="24"/>
        </w:rPr>
      </w:pPr>
      <w:r>
        <w:rPr>
          <w:rFonts w:hint="eastAsia" w:ascii="Calibri" w:hAnsi="Calibri" w:eastAsia="仿宋_GB2312" w:cs="Times New Roman"/>
          <w:color w:val="000000"/>
          <w:kern w:val="0"/>
          <w:sz w:val="24"/>
          <w:szCs w:val="24"/>
          <w:u w:val="single"/>
        </w:rPr>
        <w:t> </w:t>
      </w:r>
      <w:r>
        <w:rPr>
          <w:rFonts w:hint="eastAsia" w:ascii="仿宋_GB2312" w:hAnsi="仿宋" w:eastAsia="仿宋_GB2312" w:cs="Calibri"/>
          <w:color w:val="000000"/>
          <w:sz w:val="24"/>
          <w:szCs w:val="24"/>
          <w:u w:val="single"/>
        </w:rPr>
        <w:t xml:space="preserve">                      </w:t>
      </w:r>
      <w:r>
        <w:rPr>
          <w:rFonts w:hint="eastAsia" w:ascii="Calibri" w:hAnsi="Calibri" w:eastAsia="仿宋_GB2312" w:cs="Times New Roman"/>
          <w:color w:val="000000"/>
          <w:kern w:val="0"/>
          <w:sz w:val="24"/>
          <w:szCs w:val="24"/>
          <w:u w:val="single"/>
        </w:rPr>
        <w:t> </w:t>
      </w:r>
      <w:r>
        <w:rPr>
          <w:rFonts w:hint="eastAsia" w:ascii="仿宋_GB2312" w:hAnsi="仿宋" w:eastAsia="仿宋_GB2312" w:cs="仿宋"/>
          <w:color w:val="000000"/>
          <w:kern w:val="0"/>
          <w:sz w:val="24"/>
          <w:szCs w:val="24"/>
        </w:rPr>
        <w:t>：</w:t>
      </w:r>
    </w:p>
    <w:p w14:paraId="4B84DE02">
      <w:pPr>
        <w:spacing w:line="500" w:lineRule="exact"/>
        <w:ind w:firstLine="570"/>
        <w:rPr>
          <w:rFonts w:ascii="仿宋_GB2312" w:hAnsi="仿宋" w:eastAsia="仿宋_GB2312" w:cs="Calibri"/>
          <w:color w:val="000000"/>
          <w:sz w:val="24"/>
          <w:szCs w:val="24"/>
        </w:rPr>
      </w:pPr>
      <w:r>
        <w:rPr>
          <w:rFonts w:hint="eastAsia" w:ascii="仿宋_GB2312" w:hAnsi="仿宋" w:eastAsia="仿宋_GB2312" w:cs="Calibri"/>
          <w:color w:val="000000"/>
          <w:sz w:val="24"/>
          <w:szCs w:val="24"/>
        </w:rPr>
        <w:t>本机关于</w:t>
      </w:r>
      <w:r>
        <w:rPr>
          <w:rFonts w:hint="eastAsia" w:ascii="仿宋_GB2312" w:hAnsi="仿宋" w:eastAsia="仿宋_GB2312" w:cs="宋体"/>
          <w:color w:val="000000"/>
          <w:sz w:val="24"/>
          <w:szCs w:val="24"/>
          <w:u w:val="single"/>
        </w:rPr>
        <w:t xml:space="preserve">    </w:t>
      </w:r>
      <w:r>
        <w:rPr>
          <w:rFonts w:hint="eastAsia" w:ascii="仿宋_GB2312" w:hAnsi="仿宋" w:eastAsia="仿宋_GB2312" w:cs="Calibri"/>
          <w:color w:val="000000"/>
          <w:sz w:val="24"/>
          <w:szCs w:val="24"/>
        </w:rPr>
        <w:t>年</w:t>
      </w:r>
      <w:r>
        <w:rPr>
          <w:rFonts w:hint="eastAsia" w:ascii="仿宋_GB2312" w:hAnsi="仿宋" w:eastAsia="仿宋_GB2312" w:cs="宋体"/>
          <w:color w:val="000000"/>
          <w:sz w:val="24"/>
          <w:szCs w:val="24"/>
          <w:u w:val="single"/>
        </w:rPr>
        <w:t xml:space="preserve">   </w:t>
      </w:r>
      <w:r>
        <w:rPr>
          <w:rFonts w:hint="eastAsia" w:ascii="仿宋_GB2312" w:hAnsi="仿宋" w:eastAsia="仿宋_GB2312" w:cs="Calibri"/>
          <w:color w:val="000000"/>
          <w:sz w:val="24"/>
          <w:szCs w:val="24"/>
        </w:rPr>
        <w:t>月</w:t>
      </w:r>
      <w:r>
        <w:rPr>
          <w:rFonts w:hint="eastAsia" w:ascii="仿宋_GB2312" w:hAnsi="仿宋" w:eastAsia="仿宋_GB2312" w:cs="宋体"/>
          <w:color w:val="000000"/>
          <w:sz w:val="24"/>
          <w:szCs w:val="24"/>
          <w:u w:val="single"/>
        </w:rPr>
        <w:t xml:space="preserve">  </w:t>
      </w:r>
      <w:r>
        <w:rPr>
          <w:rFonts w:hint="eastAsia" w:ascii="仿宋_GB2312" w:hAnsi="仿宋" w:eastAsia="仿宋_GB2312" w:cs="Calibri"/>
          <w:color w:val="000000"/>
          <w:sz w:val="24"/>
          <w:szCs w:val="24"/>
        </w:rPr>
        <w:t>日根据《查封扣押决定书》〔（ ）应急查扣  号〕对你（单位）的</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作出了</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的行政强制措施。因</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w:t>
      </w:r>
      <w:r>
        <w:rPr>
          <w:rFonts w:hint="eastAsia" w:ascii="仿宋_GB2312" w:hAnsi="仿宋" w:eastAsia="仿宋_GB2312" w:cs="Calibri"/>
          <w:color w:val="000000"/>
          <w:sz w:val="24"/>
          <w:szCs w:val="24"/>
        </w:rPr>
        <w:t>依据《中华人民共和国行政强制法》第二十五条的规定，决定将以上行政强制措施的期限延长至</w:t>
      </w:r>
      <w:r>
        <w:rPr>
          <w:rFonts w:hint="eastAsia" w:ascii="宋体" w:hAnsi="宋体" w:eastAsia="仿宋_GB2312" w:cs="宋体"/>
          <w:color w:val="000000"/>
          <w:sz w:val="24"/>
          <w:szCs w:val="24"/>
          <w:u w:val="single"/>
        </w:rPr>
        <w:t> </w:t>
      </w:r>
      <w:r>
        <w:rPr>
          <w:rFonts w:hint="eastAsia" w:ascii="仿宋_GB2312" w:hAnsi="仿宋" w:eastAsia="仿宋_GB2312" w:cs="宋体"/>
          <w:color w:val="000000"/>
          <w:sz w:val="24"/>
          <w:szCs w:val="24"/>
          <w:u w:val="single"/>
        </w:rPr>
        <w:t xml:space="preserve">     </w:t>
      </w:r>
      <w:r>
        <w:rPr>
          <w:rFonts w:hint="eastAsia" w:ascii="仿宋_GB2312" w:hAnsi="仿宋" w:eastAsia="仿宋_GB2312" w:cs="Calibri"/>
          <w:color w:val="000000"/>
          <w:sz w:val="24"/>
          <w:szCs w:val="24"/>
        </w:rPr>
        <w:t>年</w:t>
      </w:r>
      <w:r>
        <w:rPr>
          <w:rFonts w:hint="eastAsia" w:ascii="宋体" w:hAnsi="宋体" w:eastAsia="仿宋_GB2312" w:cs="宋体"/>
          <w:color w:val="000000"/>
          <w:sz w:val="24"/>
          <w:szCs w:val="24"/>
          <w:u w:val="single"/>
        </w:rPr>
        <w:t> </w:t>
      </w:r>
      <w:r>
        <w:rPr>
          <w:rFonts w:hint="eastAsia" w:ascii="仿宋_GB2312" w:hAnsi="仿宋" w:eastAsia="仿宋_GB2312" w:cs="宋体"/>
          <w:color w:val="000000"/>
          <w:sz w:val="24"/>
          <w:szCs w:val="24"/>
          <w:u w:val="single"/>
        </w:rPr>
        <w:t xml:space="preserve">  </w:t>
      </w:r>
      <w:r>
        <w:rPr>
          <w:rFonts w:hint="eastAsia" w:ascii="宋体" w:hAnsi="宋体" w:eastAsia="仿宋_GB2312" w:cs="宋体"/>
          <w:color w:val="000000"/>
          <w:sz w:val="24"/>
          <w:szCs w:val="24"/>
          <w:u w:val="single"/>
        </w:rPr>
        <w:t> </w:t>
      </w:r>
      <w:r>
        <w:rPr>
          <w:rFonts w:hint="eastAsia" w:ascii="仿宋_GB2312" w:hAnsi="仿宋" w:eastAsia="仿宋_GB2312" w:cs="Calibri"/>
          <w:color w:val="000000"/>
          <w:sz w:val="24"/>
          <w:szCs w:val="24"/>
        </w:rPr>
        <w:t>月</w:t>
      </w:r>
      <w:r>
        <w:rPr>
          <w:rFonts w:hint="eastAsia" w:ascii="宋体" w:hAnsi="宋体" w:eastAsia="仿宋_GB2312" w:cs="宋体"/>
          <w:color w:val="000000"/>
          <w:sz w:val="24"/>
          <w:szCs w:val="24"/>
          <w:u w:val="single"/>
        </w:rPr>
        <w:t> </w:t>
      </w:r>
      <w:r>
        <w:rPr>
          <w:rFonts w:hint="eastAsia" w:ascii="仿宋_GB2312" w:hAnsi="仿宋" w:eastAsia="仿宋_GB2312" w:cs="宋体"/>
          <w:color w:val="000000"/>
          <w:sz w:val="24"/>
          <w:szCs w:val="24"/>
          <w:u w:val="single"/>
        </w:rPr>
        <w:t xml:space="preserve">  </w:t>
      </w:r>
      <w:r>
        <w:rPr>
          <w:rFonts w:hint="eastAsia" w:ascii="宋体" w:hAnsi="宋体" w:eastAsia="仿宋_GB2312" w:cs="宋体"/>
          <w:color w:val="000000"/>
          <w:sz w:val="24"/>
          <w:szCs w:val="24"/>
          <w:u w:val="single"/>
        </w:rPr>
        <w:t> </w:t>
      </w:r>
      <w:r>
        <w:rPr>
          <w:rFonts w:hint="eastAsia" w:ascii="仿宋_GB2312" w:hAnsi="仿宋" w:eastAsia="仿宋_GB2312" w:cs="Calibri"/>
          <w:color w:val="000000"/>
          <w:sz w:val="24"/>
          <w:szCs w:val="24"/>
        </w:rPr>
        <w:t>日。</w:t>
      </w:r>
    </w:p>
    <w:p w14:paraId="5107F545">
      <w:pPr>
        <w:spacing w:line="500" w:lineRule="exact"/>
        <w:ind w:firstLine="570"/>
        <w:rPr>
          <w:rFonts w:ascii="仿宋_GB2312" w:hAnsi="仿宋" w:eastAsia="仿宋_GB2312" w:cs="Calibri"/>
          <w:color w:val="000000"/>
          <w:sz w:val="24"/>
          <w:szCs w:val="24"/>
        </w:rPr>
      </w:pPr>
      <w:r>
        <w:rPr>
          <w:rFonts w:hint="eastAsia" w:ascii="仿宋_GB2312" w:hAnsi="仿宋" w:eastAsia="仿宋_GB2312" w:cs="Calibri"/>
          <w:color w:val="000000"/>
          <w:sz w:val="24"/>
          <w:szCs w:val="24"/>
        </w:rPr>
        <w:t>附件：《查封扣押（场所、设施、财物）清单》第</w:t>
      </w:r>
      <w:r>
        <w:rPr>
          <w:rFonts w:hint="eastAsia" w:ascii="仿宋_GB2312" w:hAnsi="仿宋" w:eastAsia="仿宋_GB2312" w:cs="Calibri"/>
          <w:color w:val="000000"/>
          <w:sz w:val="24"/>
          <w:szCs w:val="24"/>
          <w:u w:val="single"/>
        </w:rPr>
        <w:t>　　　</w:t>
      </w:r>
      <w:r>
        <w:rPr>
          <w:rFonts w:hint="eastAsia" w:ascii="仿宋_GB2312" w:hAnsi="仿宋" w:eastAsia="仿宋_GB2312" w:cs="Calibri"/>
          <w:color w:val="000000"/>
          <w:sz w:val="24"/>
          <w:szCs w:val="24"/>
        </w:rPr>
        <w:t>号</w:t>
      </w:r>
    </w:p>
    <w:p w14:paraId="01E7B552">
      <w:pPr>
        <w:spacing w:line="500" w:lineRule="exact"/>
        <w:ind w:firstLine="570"/>
        <w:rPr>
          <w:rFonts w:ascii="仿宋_GB2312" w:hAnsi="仿宋" w:eastAsia="仿宋_GB2312" w:cs="Calibri"/>
          <w:color w:val="000000"/>
          <w:sz w:val="24"/>
          <w:szCs w:val="24"/>
        </w:rPr>
      </w:pPr>
    </w:p>
    <w:p w14:paraId="1A7F062E">
      <w:pPr>
        <w:spacing w:line="500" w:lineRule="exact"/>
        <w:ind w:firstLine="570"/>
        <w:rPr>
          <w:rFonts w:ascii="仿宋_GB2312" w:hAnsi="仿宋" w:eastAsia="仿宋_GB2312" w:cs="Calibri"/>
          <w:color w:val="000000"/>
          <w:sz w:val="24"/>
          <w:szCs w:val="24"/>
        </w:rPr>
      </w:pPr>
      <w:r>
        <w:rPr>
          <w:rFonts w:hint="eastAsia" w:ascii="仿宋_GB2312" w:hAnsi="仿宋" w:eastAsia="仿宋_GB2312" w:cs="Calibri"/>
          <w:color w:val="000000"/>
          <w:sz w:val="24"/>
          <w:szCs w:val="24"/>
        </w:rPr>
        <w:t>如果不服本决定，</w:t>
      </w:r>
      <w:r>
        <w:rPr>
          <w:rFonts w:hint="eastAsia" w:ascii="仿宋_GB2312" w:hAnsi="微软雅黑" w:eastAsia="仿宋_GB2312" w:cs="宋体"/>
          <w:sz w:val="24"/>
          <w:szCs w:val="24"/>
        </w:rPr>
        <w:t>你（单位）</w:t>
      </w:r>
      <w:r>
        <w:rPr>
          <w:rFonts w:hint="eastAsia" w:ascii="仿宋_GB2312" w:hAnsi="仿宋" w:eastAsia="仿宋_GB2312" w:cs="Calibri"/>
          <w:color w:val="000000"/>
          <w:sz w:val="24"/>
          <w:szCs w:val="24"/>
        </w:rPr>
        <w:t>可以依法在60日内向</w:t>
      </w:r>
      <w:r>
        <w:rPr>
          <w:rFonts w:hint="eastAsia" w:ascii="宋体" w:hAnsi="宋体" w:eastAsia="仿宋_GB2312" w:cs="宋体"/>
          <w:color w:val="000000"/>
          <w:sz w:val="24"/>
          <w:szCs w:val="24"/>
          <w:u w:val="single"/>
        </w:rPr>
        <w:t>    </w:t>
      </w:r>
      <w:r>
        <w:rPr>
          <w:rFonts w:hint="eastAsia" w:ascii="仿宋_GB2312" w:hAnsi="仿宋" w:eastAsia="仿宋_GB2312" w:cs="仿宋"/>
          <w:color w:val="000000"/>
          <w:kern w:val="0"/>
          <w:sz w:val="24"/>
          <w:szCs w:val="24"/>
          <w:u w:val="single"/>
        </w:rPr>
        <w:t xml:space="preserve">  </w:t>
      </w:r>
      <w:r>
        <w:rPr>
          <w:rFonts w:hint="eastAsia" w:ascii="仿宋_GB2312" w:hAnsi="仿宋" w:eastAsia="仿宋_GB2312" w:cs="Calibri"/>
          <w:color w:val="000000"/>
          <w:sz w:val="24"/>
          <w:szCs w:val="24"/>
          <w:u w:val="single"/>
        </w:rPr>
        <w:t>　　</w:t>
      </w:r>
      <w:r>
        <w:rPr>
          <w:rFonts w:hint="eastAsia" w:ascii="仿宋_GB2312" w:hAnsi="仿宋" w:eastAsia="仿宋_GB2312" w:cs="Calibri"/>
          <w:color w:val="000000"/>
          <w:sz w:val="24"/>
          <w:szCs w:val="24"/>
        </w:rPr>
        <w:t>人民政府或者</w:t>
      </w:r>
      <w:r>
        <w:rPr>
          <w:rFonts w:hint="eastAsia" w:ascii="宋体" w:hAnsi="宋体" w:eastAsia="仿宋_GB2312" w:cs="宋体"/>
          <w:color w:val="000000"/>
          <w:sz w:val="24"/>
          <w:szCs w:val="24"/>
          <w:u w:val="single"/>
        </w:rPr>
        <w:t> </w:t>
      </w:r>
      <w:r>
        <w:rPr>
          <w:rFonts w:hint="eastAsia" w:ascii="仿宋_GB2312" w:hAnsi="仿宋" w:eastAsia="仿宋_GB2312" w:cs="仿宋"/>
          <w:color w:val="000000"/>
          <w:kern w:val="0"/>
          <w:sz w:val="24"/>
          <w:szCs w:val="24"/>
          <w:u w:val="single"/>
        </w:rPr>
        <w:t xml:space="preserve"> </w:t>
      </w:r>
      <w:r>
        <w:rPr>
          <w:rFonts w:hint="eastAsia" w:ascii="仿宋_GB2312" w:hAnsi="仿宋" w:eastAsia="仿宋_GB2312" w:cs="Calibri"/>
          <w:color w:val="000000"/>
          <w:sz w:val="24"/>
          <w:szCs w:val="24"/>
          <w:u w:val="single"/>
        </w:rPr>
        <w:t>　　　　　</w:t>
      </w:r>
      <w:r>
        <w:rPr>
          <w:rFonts w:hint="eastAsia" w:ascii="仿宋_GB2312" w:hAnsi="仿宋" w:eastAsia="仿宋_GB2312" w:cs="Calibri"/>
          <w:color w:val="000000"/>
          <w:sz w:val="24"/>
          <w:szCs w:val="24"/>
        </w:rPr>
        <w:t>申请行政复议，或者在6个月内依法向</w:t>
      </w:r>
      <w:r>
        <w:rPr>
          <w:rFonts w:hint="eastAsia" w:ascii="宋体" w:hAnsi="宋体" w:eastAsia="仿宋_GB2312" w:cs="宋体"/>
          <w:color w:val="000000"/>
          <w:sz w:val="24"/>
          <w:szCs w:val="24"/>
          <w:u w:val="single"/>
        </w:rPr>
        <w:t>      </w:t>
      </w:r>
      <w:r>
        <w:rPr>
          <w:rFonts w:hint="eastAsia" w:ascii="仿宋_GB2312" w:hAnsi="仿宋" w:eastAsia="仿宋_GB2312" w:cs="仿宋"/>
          <w:color w:val="000000"/>
          <w:kern w:val="0"/>
          <w:sz w:val="24"/>
          <w:szCs w:val="24"/>
          <w:u w:val="single"/>
        </w:rPr>
        <w:t xml:space="preserve"> </w:t>
      </w:r>
      <w:r>
        <w:rPr>
          <w:rFonts w:hint="eastAsia" w:ascii="仿宋_GB2312" w:hAnsi="仿宋" w:eastAsia="仿宋_GB2312" w:cs="Calibri"/>
          <w:color w:val="000000"/>
          <w:sz w:val="24"/>
          <w:szCs w:val="24"/>
          <w:u w:val="single"/>
        </w:rPr>
        <w:t>　</w:t>
      </w:r>
      <w:r>
        <w:rPr>
          <w:rFonts w:hint="eastAsia" w:ascii="仿宋_GB2312" w:hAnsi="仿宋" w:eastAsia="仿宋_GB2312" w:cs="Calibri"/>
          <w:color w:val="000000"/>
          <w:sz w:val="24"/>
          <w:szCs w:val="24"/>
        </w:rPr>
        <w:t>人民法院提起行政诉讼，但本决定不停止执行，法律另有规定的除外。</w:t>
      </w:r>
    </w:p>
    <w:p w14:paraId="3E771315">
      <w:pPr>
        <w:spacing w:line="500" w:lineRule="exact"/>
        <w:rPr>
          <w:rFonts w:ascii="仿宋_GB2312" w:hAnsi="仿宋" w:eastAsia="仿宋_GB2312" w:cs="Calibri"/>
          <w:color w:val="000000"/>
          <w:sz w:val="24"/>
          <w:szCs w:val="24"/>
        </w:rPr>
      </w:pPr>
    </w:p>
    <w:p w14:paraId="6DE74FF2">
      <w:pPr>
        <w:spacing w:line="500" w:lineRule="exact"/>
        <w:rPr>
          <w:rFonts w:ascii="仿宋_GB2312" w:hAnsi="仿宋" w:eastAsia="仿宋_GB2312" w:cs="Calibri"/>
          <w:color w:val="000000"/>
          <w:sz w:val="24"/>
          <w:szCs w:val="24"/>
        </w:rPr>
      </w:pPr>
    </w:p>
    <w:p w14:paraId="3682D9B9">
      <w:pPr>
        <w:spacing w:line="500" w:lineRule="exact"/>
        <w:rPr>
          <w:rFonts w:ascii="仿宋_GB2312" w:hAnsi="仿宋" w:eastAsia="仿宋_GB2312" w:cs="Calibri"/>
          <w:color w:val="000000"/>
          <w:sz w:val="24"/>
          <w:szCs w:val="24"/>
        </w:rPr>
      </w:pPr>
    </w:p>
    <w:p w14:paraId="304650DF">
      <w:pPr>
        <w:spacing w:line="500" w:lineRule="exact"/>
        <w:rPr>
          <w:rFonts w:ascii="仿宋_GB2312" w:hAnsi="仿宋" w:eastAsia="仿宋_GB2312" w:cs="Calibri"/>
          <w:color w:val="000000"/>
          <w:sz w:val="24"/>
          <w:szCs w:val="24"/>
        </w:rPr>
      </w:pPr>
    </w:p>
    <w:p w14:paraId="3BBF7756">
      <w:pPr>
        <w:pStyle w:val="8"/>
      </w:pPr>
    </w:p>
    <w:p w14:paraId="600CCA5B">
      <w:pPr>
        <w:spacing w:line="500" w:lineRule="exact"/>
        <w:ind w:firstLine="570"/>
        <w:rPr>
          <w:rFonts w:ascii="仿宋_GB2312" w:hAnsi="仿宋" w:eastAsia="仿宋_GB2312" w:cs="Calibri"/>
          <w:color w:val="000000"/>
          <w:sz w:val="24"/>
          <w:szCs w:val="24"/>
        </w:rPr>
      </w:pPr>
      <w:r>
        <w:rPr>
          <w:rFonts w:hint="eastAsia" w:ascii="仿宋_GB2312" w:hAnsi="仿宋" w:eastAsia="仿宋_GB2312" w:cs="Calibri"/>
          <w:color w:val="000000"/>
          <w:sz w:val="24"/>
          <w:szCs w:val="24"/>
        </w:rPr>
        <w:t xml:space="preserve">　　　　　　　　　　　　　       </w:t>
      </w:r>
      <w:r>
        <w:rPr>
          <w:rFonts w:hint="eastAsia" w:ascii="仿宋_GB2312" w:hAnsi="仿宋" w:eastAsia="仿宋_GB2312" w:cs="Calibri"/>
          <w:color w:val="000000"/>
          <w:sz w:val="24"/>
          <w:szCs w:val="24"/>
          <w:lang w:val="en-US" w:eastAsia="zh-CN"/>
        </w:rPr>
        <w:t xml:space="preserve">           </w:t>
      </w:r>
      <w:r>
        <w:rPr>
          <w:rFonts w:hint="eastAsia" w:ascii="仿宋_GB2312" w:hAnsi="仿宋" w:eastAsia="仿宋_GB2312" w:cs="Calibri"/>
          <w:color w:val="000000"/>
          <w:sz w:val="24"/>
          <w:szCs w:val="24"/>
        </w:rPr>
        <w:t xml:space="preserve"> 应急管理部门（印章）</w:t>
      </w:r>
    </w:p>
    <w:p w14:paraId="398FA763">
      <w:pPr>
        <w:spacing w:line="500" w:lineRule="exact"/>
        <w:ind w:firstLine="570"/>
        <w:rPr>
          <w:rFonts w:ascii="仿宋_GB2312" w:hAnsi="仿宋" w:eastAsia="仿宋_GB2312" w:cs="Calibri"/>
          <w:color w:val="000000"/>
          <w:sz w:val="24"/>
          <w:szCs w:val="24"/>
        </w:rPr>
      </w:pPr>
      <w:r>
        <w:rPr>
          <w:rFonts w:hint="eastAsia" w:ascii="仿宋_GB2312" w:hAnsi="仿宋" w:eastAsia="仿宋_GB2312" w:cs="Calibri"/>
          <w:color w:val="000000"/>
          <w:sz w:val="24"/>
          <w:szCs w:val="24"/>
        </w:rPr>
        <w:t>　　　　　　　　　　　　　　　     　　</w:t>
      </w:r>
      <w:r>
        <w:rPr>
          <w:rFonts w:hint="eastAsia" w:ascii="仿宋_GB2312" w:hAnsi="仿宋" w:eastAsia="仿宋_GB2312" w:cs="Calibri"/>
          <w:color w:val="000000"/>
          <w:sz w:val="24"/>
          <w:szCs w:val="24"/>
          <w:lang w:val="en-US" w:eastAsia="zh-CN"/>
        </w:rPr>
        <w:t xml:space="preserve">          </w:t>
      </w:r>
      <w:r>
        <w:rPr>
          <w:rFonts w:hint="eastAsia" w:ascii="仿宋_GB2312" w:hAnsi="仿宋" w:eastAsia="仿宋_GB2312" w:cs="Calibri"/>
          <w:color w:val="000000"/>
          <w:sz w:val="24"/>
          <w:szCs w:val="24"/>
        </w:rPr>
        <w:t xml:space="preserve"> 年 </w:t>
      </w:r>
      <w:r>
        <w:rPr>
          <w:rFonts w:hint="eastAsia" w:ascii="仿宋_GB2312" w:hAnsi="仿宋" w:eastAsia="仿宋_GB2312" w:cs="Calibri"/>
          <w:color w:val="000000"/>
          <w:sz w:val="24"/>
          <w:szCs w:val="24"/>
          <w:lang w:val="en-US" w:eastAsia="zh-CN"/>
        </w:rPr>
        <w:t xml:space="preserve"> </w:t>
      </w:r>
      <w:r>
        <w:rPr>
          <w:rFonts w:hint="eastAsia" w:ascii="仿宋_GB2312" w:hAnsi="仿宋" w:eastAsia="仿宋_GB2312" w:cs="Calibri"/>
          <w:color w:val="000000"/>
          <w:sz w:val="24"/>
          <w:szCs w:val="24"/>
        </w:rPr>
        <w:t>月</w:t>
      </w:r>
      <w:r>
        <w:rPr>
          <w:rFonts w:hint="eastAsia" w:ascii="仿宋_GB2312" w:hAnsi="仿宋" w:eastAsia="仿宋_GB2312" w:cs="Calibri"/>
          <w:color w:val="000000"/>
          <w:sz w:val="24"/>
          <w:szCs w:val="24"/>
          <w:lang w:val="en-US" w:eastAsia="zh-CN"/>
        </w:rPr>
        <w:t xml:space="preserve"> </w:t>
      </w:r>
      <w:r>
        <w:rPr>
          <w:rFonts w:hint="eastAsia" w:ascii="仿宋_GB2312" w:hAnsi="仿宋" w:eastAsia="仿宋_GB2312" w:cs="Calibri"/>
          <w:color w:val="000000"/>
          <w:sz w:val="24"/>
          <w:szCs w:val="24"/>
        </w:rPr>
        <w:t xml:space="preserve"> 日</w:t>
      </w:r>
    </w:p>
    <w:p w14:paraId="2FD4C1FF">
      <w:pPr>
        <w:spacing w:line="500" w:lineRule="exact"/>
        <w:ind w:firstLine="240" w:firstLineChars="100"/>
        <w:rPr>
          <w:rFonts w:ascii="仿宋_GB2312" w:hAnsi="仿宋" w:eastAsia="仿宋_GB2312" w:cs="Calibri"/>
          <w:color w:val="000000"/>
          <w:sz w:val="24"/>
          <w:szCs w:val="24"/>
        </w:rPr>
      </w:pPr>
      <w:r>
        <w:rPr>
          <w:rFonts w:hint="eastAsia" w:ascii="仿宋_GB2312" w:hAnsi="仿宋" w:eastAsia="仿宋_GB2312" w:cs="Calibri"/>
          <w:color w:val="000000"/>
          <w:sz w:val="24"/>
          <w:szCs w:val="24"/>
        </w:rPr>
        <w:t xml:space="preserve">   </w:t>
      </w:r>
    </w:p>
    <w:p w14:paraId="6D44F4C2">
      <w:pPr>
        <w:spacing w:line="500" w:lineRule="exact"/>
        <w:ind w:firstLine="240" w:firstLineChars="100"/>
        <w:rPr>
          <w:rFonts w:ascii="仿宋_GB2312" w:hAnsi="仿宋" w:eastAsia="仿宋_GB2312" w:cs="Calibri"/>
          <w:b/>
          <w:color w:val="000000"/>
          <w:sz w:val="24"/>
          <w:szCs w:val="24"/>
        </w:rPr>
      </w:pPr>
      <w:r>
        <w:rPr>
          <w:rFonts w:ascii="仿宋_GB2312" w:hAnsi="Calibri" w:eastAsia="仿宋_GB2312" w:cs="Calibri"/>
          <w:sz w:val="24"/>
          <w:szCs w:val="24"/>
        </w:rPr>
        <mc:AlternateContent>
          <mc:Choice Requires="wps">
            <w:drawing>
              <wp:anchor distT="0" distB="0" distL="114300" distR="114300" simplePos="0" relativeHeight="251706368"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47" name="直接连接符 75"/>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round/>
                          <a:headEnd type="none" w="med" len="med"/>
                          <a:tailEnd type="none" w="med" len="med"/>
                        </a:ln>
                      </wps:spPr>
                      <wps:bodyPr/>
                    </wps:wsp>
                  </a:graphicData>
                </a:graphic>
              </wp:anchor>
            </w:drawing>
          </mc:Choice>
          <mc:Fallback>
            <w:pict>
              <v:line id="直接连接符 75" o:spid="_x0000_s1026" o:spt="20" style="position:absolute;left:0pt;margin-left:0pt;margin-top:0.8pt;height:0pt;width:432pt;z-index:251706368;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knY5dAAAAAEAQAADwAAAAAAAAABACAAAAAiAAAAZHJzL2Rvd25yZXYueG1sUEsBAhQAFAAAAAgA&#10;h07iQIrIKmT0AQAA5QMAAA4AAAAAAAAAAQAgAAAAHwEAAGRycy9lMm9Eb2MueG1sUEsFBgAAAAAG&#10;AAYAWQEAAIUFAAAAAA==&#10;">
                <v:fill on="f" focussize="0,0"/>
                <v:stroke weight="1.5pt" color="#000000" joinstyle="round"/>
                <v:imagedata o:title=""/>
                <o:lock v:ext="edit" aspectratio="f"/>
              </v:line>
            </w:pict>
          </mc:Fallback>
        </mc:AlternateContent>
      </w:r>
      <w:r>
        <w:rPr>
          <w:rFonts w:hint="eastAsia" w:ascii="仿宋_GB2312" w:hAnsi="仿宋" w:eastAsia="仿宋_GB2312" w:cs="Calibri"/>
          <w:color w:val="000000"/>
          <w:sz w:val="24"/>
          <w:szCs w:val="24"/>
        </w:rPr>
        <w:t>本文书一式两份：一份由应急管理部门备案，一份交当事人。</w:t>
      </w:r>
    </w:p>
    <w:p w14:paraId="6F1045D6">
      <w:pPr>
        <w:pStyle w:val="8"/>
        <w:ind w:firstLine="0" w:firstLineChars="0"/>
        <w:rPr>
          <w:rFonts w:hint="eastAsia"/>
        </w:rPr>
      </w:pPr>
    </w:p>
    <w:p w14:paraId="4E0F4746">
      <w:pPr>
        <w:spacing w:beforeLines="100" w:line="560" w:lineRule="exact"/>
        <w:jc w:val="left"/>
        <w:outlineLvl w:val="1"/>
        <w:rPr>
          <w:rFonts w:ascii="黑体" w:hAnsi="黑体" w:eastAsia="黑体" w:cs="Times New Roman"/>
          <w:sz w:val="32"/>
          <w:szCs w:val="32"/>
        </w:rPr>
      </w:pPr>
    </w:p>
    <w:p w14:paraId="2F9F827D">
      <w:pPr>
        <w:spacing w:beforeLines="100" w:line="560" w:lineRule="exact"/>
        <w:jc w:val="left"/>
        <w:outlineLvl w:val="1"/>
        <w:rPr>
          <w:rFonts w:ascii="黑体" w:hAnsi="黑体" w:eastAsia="黑体" w:cs="Times New Roman"/>
          <w:sz w:val="32"/>
          <w:szCs w:val="32"/>
        </w:rPr>
      </w:pPr>
      <w:r>
        <w:rPr>
          <w:rFonts w:ascii="黑体" w:hAnsi="黑体" w:eastAsia="黑体" w:cs="Times New Roman"/>
          <w:sz w:val="32"/>
          <w:szCs w:val="32"/>
        </w:rPr>
        <w:t>1</w:t>
      </w:r>
      <w:r>
        <w:rPr>
          <w:rFonts w:hint="eastAsia" w:ascii="黑体" w:hAnsi="黑体" w:eastAsia="黑体" w:cs="Times New Roman"/>
          <w:sz w:val="32"/>
          <w:szCs w:val="32"/>
          <w:lang w:val="en-US" w:eastAsia="zh-CN"/>
        </w:rPr>
        <w:t xml:space="preserve">0  </w:t>
      </w:r>
      <w:r>
        <w:rPr>
          <w:rFonts w:hint="eastAsia" w:ascii="黑体" w:hAnsi="黑体" w:eastAsia="黑体" w:cs="Times New Roman"/>
          <w:sz w:val="32"/>
          <w:szCs w:val="32"/>
        </w:rPr>
        <w:t>查封扣押处理决定书</w:t>
      </w:r>
    </w:p>
    <w:p w14:paraId="3A78EFD4">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0A4E3B7C">
      <w:pPr>
        <w:spacing w:line="60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98176" behindDoc="0" locked="0" layoutInCell="1" allowOverlap="1">
                <wp:simplePos x="0" y="0"/>
                <wp:positionH relativeFrom="column">
                  <wp:posOffset>38100</wp:posOffset>
                </wp:positionH>
                <wp:positionV relativeFrom="paragraph">
                  <wp:posOffset>12700</wp:posOffset>
                </wp:positionV>
                <wp:extent cx="5600700" cy="0"/>
                <wp:effectExtent l="0" t="19050" r="0" b="19050"/>
                <wp:wrapNone/>
                <wp:docPr id="39" name="直接连接符 78"/>
                <wp:cNvGraphicFramePr/>
                <a:graphic xmlns:a="http://schemas.openxmlformats.org/drawingml/2006/main">
                  <a:graphicData uri="http://schemas.microsoft.com/office/word/2010/wordprocessingShape">
                    <wps:wsp>
                      <wps:cNvCnPr/>
                      <wps:spPr>
                        <a:xfrm>
                          <a:off x="0" y="0"/>
                          <a:ext cx="5600700" cy="0"/>
                        </a:xfrm>
                        <a:prstGeom prst="line">
                          <a:avLst/>
                        </a:prstGeom>
                        <a:ln w="38100" cap="flat" cmpd="dbl">
                          <a:solidFill>
                            <a:srgbClr val="000000"/>
                          </a:solidFill>
                          <a:prstDash val="solid"/>
                          <a:round/>
                          <a:headEnd type="none" w="med" len="med"/>
                          <a:tailEnd type="none" w="med" len="med"/>
                        </a:ln>
                      </wps:spPr>
                      <wps:bodyPr/>
                    </wps:wsp>
                  </a:graphicData>
                </a:graphic>
              </wp:anchor>
            </w:drawing>
          </mc:Choice>
          <mc:Fallback>
            <w:pict>
              <v:line id="直接连接符 78" o:spid="_x0000_s1026" o:spt="20" style="position:absolute;left:0pt;margin-left:3pt;margin-top:1pt;height:0pt;width:441pt;z-index:251698176;mso-width-relative:page;mso-height-relative:page;" filled="f" stroked="t" coordsize="21600,21600" o:gfxdata="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Ve4N9IAAAAFAQAADwAAAAAAAAABACAAAAAiAAAAZHJzL2Rvd25yZXYueG1sUEsBAhQAFAAAAAgA&#10;h07iQPot9AryAQAA5QMAAA4AAAAAAAAAAQAgAAAAIQEAAGRycy9lMm9Eb2MueG1sUEsFBgAAAAAG&#10;AAYAWQEAAIU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查封扣押处理决定书</w:t>
      </w:r>
    </w:p>
    <w:p w14:paraId="28CCF7FE">
      <w:pPr>
        <w:spacing w:line="600" w:lineRule="exact"/>
        <w:jc w:val="center"/>
        <w:rPr>
          <w:rFonts w:ascii="仿宋_GB2312" w:hAnsi="仿宋" w:eastAsia="仿宋_GB2312" w:cs="Calibri"/>
          <w:sz w:val="24"/>
          <w:szCs w:val="24"/>
        </w:rPr>
      </w:pPr>
      <w:r>
        <w:rPr>
          <w:rFonts w:hint="eastAsia" w:ascii="仿宋_GB2312" w:hAnsi="仿宋" w:eastAsia="仿宋_GB2312" w:cs="Calibri"/>
          <w:sz w:val="24"/>
          <w:szCs w:val="24"/>
        </w:rPr>
        <w:t>（   ）应急查扣处〔  〕 号</w:t>
      </w:r>
    </w:p>
    <w:p w14:paraId="40E7CA7B">
      <w:pPr>
        <w:spacing w:line="520" w:lineRule="exact"/>
        <w:rPr>
          <w:rFonts w:ascii="仿宋_GB2312" w:hAnsi="仿宋" w:eastAsia="仿宋_GB2312" w:cs="Calibri"/>
          <w:sz w:val="24"/>
          <w:szCs w:val="24"/>
        </w:rPr>
      </w:pPr>
      <w:r>
        <w:rPr>
          <w:rFonts w:hint="eastAsia" w:ascii="仿宋_GB2312" w:hAnsi="仿宋" w:eastAsia="仿宋_GB2312" w:cs="Calibri"/>
          <w:sz w:val="24"/>
          <w:szCs w:val="24"/>
          <w:u w:val="single"/>
        </w:rPr>
        <w:t xml:space="preserve">   </w:t>
      </w:r>
      <w:r>
        <w:rPr>
          <w:rFonts w:hint="eastAsia" w:ascii="仿宋" w:hAnsi="仿宋" w:eastAsia="仿宋_GB2312" w:cs="Calibri"/>
          <w:sz w:val="24"/>
          <w:szCs w:val="24"/>
          <w:u w:val="single"/>
        </w:rPr>
        <w:t xml:space="preserve">         </w:t>
      </w:r>
      <w:r>
        <w:rPr>
          <w:rFonts w:hint="eastAsia" w:ascii="仿宋_GB2312" w:hAnsi="仿宋" w:eastAsia="仿宋_GB2312" w:cs="Calibri"/>
          <w:sz w:val="24"/>
          <w:szCs w:val="24"/>
        </w:rPr>
        <w:t>：</w:t>
      </w:r>
    </w:p>
    <w:p w14:paraId="4F9E05A0">
      <w:pPr>
        <w:spacing w:line="520" w:lineRule="exact"/>
        <w:rPr>
          <w:rFonts w:ascii="仿宋_GB2312" w:hAnsi="仿宋" w:eastAsia="仿宋_GB2312" w:cs="Calibri"/>
          <w:sz w:val="24"/>
          <w:szCs w:val="24"/>
        </w:rPr>
      </w:pP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本机关于</w:t>
      </w:r>
      <w:r>
        <w:rPr>
          <w:rFonts w:hint="eastAsia" w:ascii="宋体" w:hAnsi="宋体" w:eastAsia="仿宋_GB2312" w:cs="宋体"/>
          <w:sz w:val="24"/>
          <w:szCs w:val="24"/>
          <w:u w:val="single"/>
          <w:lang w:val="en-US" w:eastAsia="zh-CN"/>
        </w:rPr>
        <w:t xml:space="preserve">    </w:t>
      </w:r>
      <w:r>
        <w:rPr>
          <w:rFonts w:hint="eastAsia" w:ascii="仿宋_GB2312" w:hAnsi="仿宋" w:eastAsia="仿宋_GB2312" w:cs="Calibri"/>
          <w:sz w:val="24"/>
          <w:szCs w:val="24"/>
        </w:rPr>
        <w:t>年</w:t>
      </w:r>
      <w:r>
        <w:rPr>
          <w:rFonts w:hint="eastAsia" w:ascii="宋体" w:hAnsi="宋体" w:eastAsia="仿宋_GB2312" w:cs="宋体"/>
          <w:sz w:val="24"/>
          <w:szCs w:val="24"/>
          <w:u w:val="single"/>
          <w:lang w:val="en-US" w:eastAsia="zh-CN"/>
        </w:rPr>
        <w:t xml:space="preserve">  </w:t>
      </w:r>
      <w:r>
        <w:rPr>
          <w:rFonts w:hint="eastAsia" w:ascii="仿宋_GB2312" w:hAnsi="仿宋" w:eastAsia="仿宋_GB2312" w:cs="Calibri"/>
          <w:sz w:val="24"/>
          <w:szCs w:val="24"/>
        </w:rPr>
        <w:t>月</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日根据《查封扣押决定书》〔（    ）应急查扣〔  〕  号〕，对你（单位）的</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作出了</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的行政强制措施。依据</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的规定，现作出以下处理决定：</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w:t>
      </w:r>
    </w:p>
    <w:p w14:paraId="250D33AC">
      <w:pPr>
        <w:spacing w:line="520" w:lineRule="exact"/>
        <w:ind w:firstLine="570"/>
        <w:rPr>
          <w:rFonts w:ascii="仿宋_GB2312" w:hAnsi="仿宋" w:eastAsia="仿宋_GB2312" w:cs="Calibri"/>
          <w:sz w:val="24"/>
          <w:szCs w:val="24"/>
        </w:rPr>
      </w:pPr>
      <w:r>
        <w:rPr>
          <w:rFonts w:hint="eastAsia" w:ascii="仿宋_GB2312" w:hAnsi="仿宋" w:eastAsia="仿宋_GB2312" w:cs="Calibri"/>
          <w:sz w:val="24"/>
          <w:szCs w:val="24"/>
        </w:rPr>
        <w:t>如果不服本决定，可以依法在60日内</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rPr>
        <w:t>人民政府或者</w:t>
      </w:r>
      <w:r>
        <w:rPr>
          <w:rFonts w:hint="eastAsia" w:ascii="宋体" w:hAnsi="宋体" w:eastAsia="宋体" w:cs="宋体"/>
          <w:sz w:val="24"/>
          <w:szCs w:val="24"/>
          <w:u w:val="single"/>
          <w:lang w:val="en-US" w:eastAsia="zh-CN"/>
        </w:rPr>
        <w:t xml:space="preserve">    </w:t>
      </w:r>
      <w:r>
        <w:rPr>
          <w:rFonts w:hint="eastAsia" w:ascii="仿宋_GB2312" w:hAnsi="仿宋" w:eastAsia="仿宋_GB2312" w:cs="Calibri"/>
          <w:sz w:val="24"/>
          <w:szCs w:val="24"/>
        </w:rPr>
        <w:t>申请行政复议，或者在6个月内依法向</w:t>
      </w:r>
      <w:r>
        <w:rPr>
          <w:rFonts w:hint="eastAsia" w:ascii="宋体" w:hAnsi="宋体" w:eastAsia="宋体" w:cs="宋体"/>
          <w:sz w:val="24"/>
          <w:szCs w:val="24"/>
          <w:u w:val="single"/>
          <w:lang w:val="en-US" w:eastAsia="zh-CN"/>
        </w:rPr>
        <w:t xml:space="preserve">    </w:t>
      </w:r>
      <w:r>
        <w:rPr>
          <w:rFonts w:hint="eastAsia" w:ascii="仿宋_GB2312" w:hAnsi="仿宋" w:eastAsia="仿宋_GB2312" w:cs="Calibri"/>
          <w:sz w:val="24"/>
          <w:szCs w:val="24"/>
        </w:rPr>
        <w:t>人民法院提起行政诉讼，但本决定不停止执行，法律另有规定的除外。</w:t>
      </w:r>
    </w:p>
    <w:p w14:paraId="007DFB6F">
      <w:pPr>
        <w:spacing w:line="520" w:lineRule="exact"/>
        <w:rPr>
          <w:rFonts w:ascii="仿宋_GB2312" w:hAnsi="仿宋" w:eastAsia="仿宋_GB2312" w:cs="Calibri"/>
          <w:sz w:val="24"/>
          <w:szCs w:val="24"/>
        </w:rPr>
      </w:pPr>
    </w:p>
    <w:p w14:paraId="69359DEF">
      <w:pPr>
        <w:spacing w:line="520" w:lineRule="exact"/>
        <w:rPr>
          <w:rFonts w:ascii="仿宋_GB2312" w:hAnsi="仿宋" w:eastAsia="仿宋_GB2312" w:cs="Calibri"/>
          <w:sz w:val="24"/>
          <w:szCs w:val="24"/>
        </w:rPr>
      </w:pPr>
    </w:p>
    <w:p w14:paraId="5C208B7A">
      <w:pPr>
        <w:pStyle w:val="8"/>
        <w:rPr>
          <w:rFonts w:ascii="仿宋_GB2312" w:hAnsi="仿宋" w:eastAsia="仿宋_GB2312" w:cs="Calibri"/>
          <w:sz w:val="24"/>
          <w:szCs w:val="24"/>
        </w:rPr>
      </w:pPr>
    </w:p>
    <w:p w14:paraId="11A2E0DF"/>
    <w:p w14:paraId="58CFD075">
      <w:pPr>
        <w:spacing w:line="520" w:lineRule="exact"/>
        <w:rPr>
          <w:rFonts w:ascii="仿宋_GB2312" w:hAnsi="仿宋" w:eastAsia="仿宋_GB2312" w:cs="Calibri"/>
          <w:sz w:val="24"/>
          <w:szCs w:val="24"/>
        </w:rPr>
      </w:pPr>
    </w:p>
    <w:p w14:paraId="15B23BF9">
      <w:pPr>
        <w:spacing w:line="520" w:lineRule="exact"/>
        <w:rPr>
          <w:rFonts w:ascii="仿宋_GB2312" w:hAnsi="仿宋" w:eastAsia="仿宋_GB2312" w:cs="Calibri"/>
          <w:sz w:val="24"/>
          <w:szCs w:val="24"/>
        </w:rPr>
      </w:pPr>
    </w:p>
    <w:p w14:paraId="70D37557">
      <w:pPr>
        <w:spacing w:line="520" w:lineRule="exact"/>
        <w:ind w:firstLine="570"/>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应急管理部门（印章）</w:t>
      </w:r>
    </w:p>
    <w:p w14:paraId="0CE94E8D">
      <w:pPr>
        <w:spacing w:line="520" w:lineRule="exact"/>
        <w:ind w:firstLine="570"/>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 xml:space="preserve">   年  月  日</w:t>
      </w:r>
    </w:p>
    <w:p w14:paraId="7B5BEEBC">
      <w:pPr>
        <w:spacing w:line="500" w:lineRule="exact"/>
        <w:ind w:firstLine="240" w:firstLineChars="100"/>
        <w:rPr>
          <w:rFonts w:ascii="仿宋_GB2312" w:hAnsi="仿宋" w:eastAsia="仿宋_GB2312" w:cs="Calibri"/>
          <w:sz w:val="24"/>
          <w:szCs w:val="24"/>
        </w:rPr>
      </w:pPr>
    </w:p>
    <w:p w14:paraId="508CE35F">
      <w:pPr>
        <w:spacing w:line="500" w:lineRule="exact"/>
        <w:ind w:firstLine="240" w:firstLineChars="100"/>
        <w:rPr>
          <w:rFonts w:ascii="仿宋_GB2312" w:hAnsi="仿宋" w:eastAsia="仿宋_GB2312" w:cs="Times New Roman"/>
          <w:sz w:val="24"/>
          <w:szCs w:val="24"/>
        </w:rPr>
      </w:pPr>
      <w:r>
        <w:rPr>
          <w:rFonts w:ascii="仿宋_GB2312" w:hAnsi="Calibri" w:eastAsia="仿宋_GB2312" w:cs="Calibri"/>
          <w:sz w:val="24"/>
          <w:szCs w:val="24"/>
        </w:rPr>
        <mc:AlternateContent>
          <mc:Choice Requires="wps">
            <w:drawing>
              <wp:anchor distT="0" distB="0" distL="114300" distR="114300" simplePos="0" relativeHeight="251699200"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40" name="直接连接符 4"/>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round/>
                          <a:headEnd type="none" w="med" len="med"/>
                          <a:tailEnd type="none" w="med" len="med"/>
                        </a:ln>
                      </wps:spPr>
                      <wps:bodyPr/>
                    </wps:wsp>
                  </a:graphicData>
                </a:graphic>
              </wp:anchor>
            </w:drawing>
          </mc:Choice>
          <mc:Fallback>
            <w:pict>
              <v:line id="直接连接符 4" o:spid="_x0000_s1026" o:spt="20" style="position:absolute;left:0pt;margin-left:0pt;margin-top:0.8pt;height:0pt;width:432pt;z-index:251699200;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JJ&#10;2OXQAAAABAEAAA8AAAAAAAAAAQAgAAAAIgAAAGRycy9kb3ducmV2LnhtbFBLAQIUABQAAAAIAIdO&#10;4kBoF45g8gEAAOQDAAAOAAAAAAAAAAEAIAAAAB8BAABkcnMvZTJvRG9jLnhtbFBLBQYAAAAABgAG&#10;AFkBAACDBQAAAAA=&#10;">
                <v:fill on="f" focussize="0,0"/>
                <v:stroke weight="1.5pt" color="#000000" joinstyle="round"/>
                <v:imagedata o:title=""/>
                <o:lock v:ext="edit" aspectratio="f"/>
              </v:line>
            </w:pict>
          </mc:Fallback>
        </mc:AlternateContent>
      </w:r>
      <w:r>
        <w:rPr>
          <w:rFonts w:hint="eastAsia" w:ascii="仿宋_GB2312" w:hAnsi="仿宋" w:eastAsia="仿宋_GB2312" w:cs="Calibri"/>
          <w:sz w:val="24"/>
          <w:szCs w:val="24"/>
        </w:rPr>
        <w:t>本文书一式两份：一份由应急管理部门备案，一份交当事人。</w:t>
      </w:r>
    </w:p>
    <w:p w14:paraId="2B21E57B">
      <w:pPr>
        <w:spacing w:beforeLines="100" w:line="560" w:lineRule="exact"/>
        <w:jc w:val="left"/>
        <w:outlineLvl w:val="1"/>
        <w:rPr>
          <w:rFonts w:ascii="黑体" w:hAnsi="黑体" w:eastAsia="黑体" w:cs="Times New Roman"/>
          <w:sz w:val="32"/>
          <w:szCs w:val="32"/>
        </w:rPr>
      </w:pPr>
      <w:r>
        <w:rPr>
          <w:rFonts w:hint="eastAsia" w:ascii="仿宋_GB2312" w:hAnsi="Calibri" w:eastAsia="仿宋_GB2312" w:cs="Calibri"/>
          <w:szCs w:val="21"/>
        </w:rPr>
        <w:br w:type="page"/>
      </w:r>
      <w:r>
        <w:rPr>
          <w:rFonts w:ascii="黑体" w:hAnsi="黑体" w:eastAsia="黑体" w:cs="Times New Roman"/>
          <w:sz w:val="32"/>
          <w:szCs w:val="32"/>
        </w:rPr>
        <w:t>1</w:t>
      </w:r>
      <w:r>
        <w:rPr>
          <w:rFonts w:hint="eastAsia" w:ascii="黑体" w:hAnsi="黑体" w:eastAsia="黑体" w:cs="Times New Roman"/>
          <w:sz w:val="32"/>
          <w:szCs w:val="32"/>
          <w:lang w:val="en-US" w:eastAsia="zh-CN"/>
        </w:rPr>
        <w:t xml:space="preserve">1  </w:t>
      </w:r>
      <w:r>
        <w:rPr>
          <w:rFonts w:hint="eastAsia" w:ascii="黑体" w:hAnsi="黑体" w:eastAsia="黑体" w:cs="Times New Roman"/>
          <w:sz w:val="32"/>
          <w:szCs w:val="32"/>
        </w:rPr>
        <w:t>停止供电（供应民用爆炸物品）决定书</w:t>
      </w:r>
    </w:p>
    <w:p w14:paraId="7F908F9C">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4A49701E">
      <w:pPr>
        <w:spacing w:line="60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09440" behindDoc="0" locked="0" layoutInCell="1" allowOverlap="1">
                <wp:simplePos x="0" y="0"/>
                <wp:positionH relativeFrom="column">
                  <wp:posOffset>38100</wp:posOffset>
                </wp:positionH>
                <wp:positionV relativeFrom="paragraph">
                  <wp:posOffset>12700</wp:posOffset>
                </wp:positionV>
                <wp:extent cx="5600700" cy="0"/>
                <wp:effectExtent l="0" t="19050" r="0" b="19050"/>
                <wp:wrapNone/>
                <wp:docPr id="50" name="直接连接符 8"/>
                <wp:cNvGraphicFramePr/>
                <a:graphic xmlns:a="http://schemas.openxmlformats.org/drawingml/2006/main">
                  <a:graphicData uri="http://schemas.microsoft.com/office/word/2010/wordprocessingShape">
                    <wps:wsp>
                      <wps:cNvCnPr/>
                      <wps:spPr>
                        <a:xfrm>
                          <a:off x="0" y="0"/>
                          <a:ext cx="5600700" cy="0"/>
                        </a:xfrm>
                        <a:prstGeom prst="line">
                          <a:avLst/>
                        </a:prstGeom>
                        <a:ln w="38100" cap="flat" cmpd="dbl">
                          <a:solidFill>
                            <a:srgbClr val="000000"/>
                          </a:solidFill>
                          <a:prstDash val="solid"/>
                          <a:round/>
                          <a:headEnd type="none" w="med" len="med"/>
                          <a:tailEnd type="none" w="med" len="med"/>
                        </a:ln>
                      </wps:spPr>
                      <wps:bodyPr/>
                    </wps:wsp>
                  </a:graphicData>
                </a:graphic>
              </wp:anchor>
            </w:drawing>
          </mc:Choice>
          <mc:Fallback>
            <w:pict>
              <v:line id="直接连接符 8" o:spid="_x0000_s1026" o:spt="20" style="position:absolute;left:0pt;margin-left:3pt;margin-top:1pt;height:0pt;width:441pt;z-index:251709440;mso-width-relative:page;mso-height-relative:page;" filled="f" stroked="t" coordsize="21600,21600" o:gfxdata="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Z&#10;V7g30gAAAAUBAAAPAAAAAAAAAAEAIAAAACIAAABkcnMvZG93bnJldi54bWxQSwECFAAUAAAACACH&#10;TuJA1IkIQfEBAADkAwAADgAAAAAAAAABACAAAAAhAQAAZHJzL2Uyb0RvYy54bWxQSwUGAAAAAAYA&#10;BgBZAQAAhAU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停止供电（供应民用爆炸物品）决定书</w:t>
      </w:r>
    </w:p>
    <w:p w14:paraId="16A4B06E">
      <w:pPr>
        <w:spacing w:line="600" w:lineRule="exact"/>
        <w:jc w:val="center"/>
        <w:rPr>
          <w:rFonts w:ascii="仿宋_GB2312" w:hAnsi="黑体" w:eastAsia="仿宋_GB2312" w:cs="Calibri"/>
          <w:sz w:val="24"/>
          <w:szCs w:val="24"/>
        </w:rPr>
      </w:pPr>
      <w:r>
        <w:rPr>
          <w:rFonts w:hint="eastAsia" w:ascii="仿宋_GB2312" w:hAnsi="仿宋" w:eastAsia="仿宋_GB2312" w:cs="Calibri"/>
          <w:sz w:val="24"/>
          <w:szCs w:val="24"/>
        </w:rPr>
        <w:t>（   ）应急停供决〔  〕   号</w:t>
      </w:r>
    </w:p>
    <w:p w14:paraId="2E47A769">
      <w:pPr>
        <w:spacing w:line="520" w:lineRule="exact"/>
        <w:rPr>
          <w:rFonts w:ascii="仿宋_GB2312" w:hAnsi="黑体" w:eastAsia="仿宋_GB2312" w:cs="Calibri"/>
          <w:sz w:val="24"/>
          <w:szCs w:val="24"/>
          <w:u w:val="single"/>
        </w:rPr>
      </w:pPr>
    </w:p>
    <w:p w14:paraId="0FA0AC2F">
      <w:pPr>
        <w:spacing w:line="520" w:lineRule="exact"/>
        <w:rPr>
          <w:rFonts w:ascii="仿宋_GB2312" w:hAnsi="仿宋" w:eastAsia="仿宋_GB2312" w:cs="Calibri"/>
          <w:sz w:val="24"/>
          <w:szCs w:val="24"/>
        </w:rPr>
      </w:pPr>
      <w:r>
        <w:rPr>
          <w:rFonts w:hint="eastAsia" w:ascii="仿宋_GB2312" w:hAnsi="Calibri" w:eastAsia="仿宋_GB2312" w:cs="宋体"/>
          <w:sz w:val="24"/>
          <w:szCs w:val="24"/>
          <w:u w:val="single"/>
        </w:rPr>
        <w:t xml:space="preserve">              </w:t>
      </w:r>
      <w:r>
        <w:rPr>
          <w:rFonts w:hint="eastAsia" w:ascii="仿宋_GB2312" w:hAnsi="仿宋" w:eastAsia="仿宋_GB2312" w:cs="Calibri"/>
          <w:sz w:val="24"/>
          <w:szCs w:val="24"/>
        </w:rPr>
        <w:t>:</w:t>
      </w:r>
    </w:p>
    <w:p w14:paraId="473B198D">
      <w:pPr>
        <w:spacing w:line="520" w:lineRule="exact"/>
        <w:rPr>
          <w:rFonts w:ascii="仿宋_GB2312" w:hAnsi="仿宋" w:eastAsia="仿宋_GB2312" w:cs="Calibri"/>
          <w:sz w:val="24"/>
          <w:szCs w:val="24"/>
        </w:rPr>
      </w:pPr>
      <w:r>
        <w:rPr>
          <w:rFonts w:hint="eastAsia" w:ascii="仿宋_GB2312" w:hAnsi="仿宋" w:eastAsia="仿宋_GB2312" w:cs="Calibri"/>
          <w:sz w:val="24"/>
          <w:szCs w:val="24"/>
        </w:rPr>
        <w:t>　　因你单位存在重大生产安全事故隐患，本机关于</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年</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月</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日依法对你单位作出了</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的决定，你单位未执行以上决定，没有及时消除事故隐患，存在发生生产安全事故现实危险。为保障安全生产，依据《中华人民共和国安全生产法》第六十七条第一款的规定，本机关决定自</w:t>
      </w:r>
      <w:r>
        <w:rPr>
          <w:rFonts w:hint="eastAsia" w:ascii="仿宋_GB2312" w:hAnsi="Calibri" w:eastAsia="仿宋_GB2312" w:cs="宋体"/>
          <w:sz w:val="24"/>
          <w:szCs w:val="24"/>
          <w:u w:val="single"/>
        </w:rPr>
        <w:t xml:space="preserve">    </w:t>
      </w:r>
      <w:r>
        <w:rPr>
          <w:rFonts w:hint="eastAsia" w:ascii="仿宋_GB2312" w:hAnsi="仿宋" w:eastAsia="仿宋_GB2312" w:cs="Calibri"/>
          <w:sz w:val="24"/>
          <w:szCs w:val="24"/>
        </w:rPr>
        <w:t>年</w:t>
      </w:r>
      <w:r>
        <w:rPr>
          <w:rFonts w:hint="eastAsia" w:ascii="宋体" w:hAnsi="宋体" w:eastAsia="仿宋_GB2312" w:cs="宋体"/>
          <w:sz w:val="24"/>
          <w:szCs w:val="24"/>
          <w:u w:val="single"/>
          <w:lang w:val="en-US" w:eastAsia="zh-CN"/>
        </w:rPr>
        <w:t xml:space="preserve">  </w:t>
      </w:r>
      <w:r>
        <w:rPr>
          <w:rFonts w:hint="eastAsia" w:ascii="仿宋_GB2312" w:hAnsi="仿宋" w:eastAsia="仿宋_GB2312" w:cs="Calibri"/>
          <w:sz w:val="24"/>
          <w:szCs w:val="24"/>
        </w:rPr>
        <w:t>月</w:t>
      </w:r>
      <w:r>
        <w:rPr>
          <w:rFonts w:hint="eastAsia" w:ascii="宋体" w:hAnsi="宋体" w:eastAsia="仿宋_GB2312" w:cs="宋体"/>
          <w:sz w:val="24"/>
          <w:szCs w:val="24"/>
          <w:u w:val="single"/>
          <w:lang w:val="en-US" w:eastAsia="zh-CN"/>
        </w:rPr>
        <w:t xml:space="preserve">  </w:t>
      </w:r>
      <w:r>
        <w:rPr>
          <w:rFonts w:hint="eastAsia" w:ascii="仿宋_GB2312" w:hAnsi="仿宋" w:eastAsia="仿宋_GB2312" w:cs="Calibri"/>
          <w:sz w:val="24"/>
          <w:szCs w:val="24"/>
        </w:rPr>
        <w:t>日</w:t>
      </w:r>
      <w:r>
        <w:rPr>
          <w:rFonts w:hint="eastAsia" w:ascii="宋体" w:hAnsi="宋体" w:eastAsia="仿宋_GB2312" w:cs="宋体"/>
          <w:sz w:val="24"/>
          <w:szCs w:val="24"/>
          <w:u w:val="single"/>
          <w:lang w:val="en-US" w:eastAsia="zh-CN"/>
        </w:rPr>
        <w:t xml:space="preserve">  </w:t>
      </w:r>
      <w:r>
        <w:rPr>
          <w:rFonts w:hint="eastAsia" w:ascii="仿宋_GB2312" w:hAnsi="仿宋" w:eastAsia="仿宋_GB2312" w:cs="Calibri"/>
          <w:sz w:val="24"/>
          <w:szCs w:val="24"/>
        </w:rPr>
        <w:t>时</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rPr>
        <w:t>分起，对你单位采取</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措施，强制你单位履行决定。</w:t>
      </w:r>
    </w:p>
    <w:p w14:paraId="461DD2DA">
      <w:pPr>
        <w:spacing w:line="520" w:lineRule="exact"/>
        <w:ind w:firstLine="570"/>
        <w:rPr>
          <w:rFonts w:ascii="仿宋_GB2312" w:hAnsi="仿宋" w:eastAsia="仿宋_GB2312" w:cs="Calibri"/>
          <w:sz w:val="24"/>
          <w:szCs w:val="24"/>
        </w:rPr>
      </w:pPr>
      <w:r>
        <w:rPr>
          <w:rFonts w:hint="eastAsia" w:ascii="仿宋_GB2312" w:hAnsi="仿宋" w:eastAsia="仿宋_GB2312" w:cs="Calibri"/>
          <w:sz w:val="24"/>
          <w:szCs w:val="24"/>
        </w:rPr>
        <w:t>你单位依法履行行政决定、采取相应措施消除事故隐患的，本机关将及时通知有关单位解除上述有关措施。</w:t>
      </w:r>
    </w:p>
    <w:p w14:paraId="7DA9331D">
      <w:pPr>
        <w:spacing w:line="500" w:lineRule="exact"/>
        <w:ind w:firstLine="570"/>
        <w:rPr>
          <w:rFonts w:ascii="仿宋_GB2312" w:hAnsi="仿宋" w:eastAsia="仿宋_GB2312" w:cs="Calibri"/>
          <w:color w:val="000000"/>
          <w:sz w:val="24"/>
          <w:szCs w:val="24"/>
        </w:rPr>
      </w:pPr>
      <w:r>
        <w:rPr>
          <w:rFonts w:hint="eastAsia" w:ascii="仿宋_GB2312" w:hAnsi="仿宋" w:eastAsia="仿宋_GB2312" w:cs="Calibri"/>
          <w:color w:val="000000"/>
          <w:sz w:val="24"/>
          <w:szCs w:val="24"/>
        </w:rPr>
        <w:t>如果不服本决定，</w:t>
      </w:r>
      <w:r>
        <w:rPr>
          <w:rFonts w:hint="eastAsia" w:ascii="仿宋_GB2312" w:hAnsi="微软雅黑" w:eastAsia="仿宋_GB2312" w:cs="宋体"/>
          <w:sz w:val="24"/>
          <w:szCs w:val="24"/>
        </w:rPr>
        <w:t>你（单位）</w:t>
      </w:r>
      <w:r>
        <w:rPr>
          <w:rFonts w:hint="eastAsia" w:ascii="仿宋_GB2312" w:hAnsi="仿宋" w:eastAsia="仿宋_GB2312" w:cs="Calibri"/>
          <w:color w:val="000000"/>
          <w:sz w:val="24"/>
          <w:szCs w:val="24"/>
        </w:rPr>
        <w:t>可以依法在60日内向</w:t>
      </w:r>
      <w:r>
        <w:rPr>
          <w:rFonts w:hint="eastAsia" w:ascii="仿宋_GB2312" w:hAnsi="Calibri" w:eastAsia="仿宋_GB2312" w:cs="宋体"/>
          <w:sz w:val="24"/>
          <w:szCs w:val="24"/>
          <w:u w:val="single"/>
        </w:rPr>
        <w:t xml:space="preserve">    </w:t>
      </w:r>
      <w:r>
        <w:rPr>
          <w:rFonts w:hint="eastAsia" w:ascii="仿宋_GB2312" w:hAnsi="仿宋" w:eastAsia="仿宋_GB2312" w:cs="Calibri"/>
          <w:color w:val="000000"/>
          <w:sz w:val="24"/>
          <w:szCs w:val="24"/>
        </w:rPr>
        <w:t>人民政府或者</w:t>
      </w:r>
      <w:r>
        <w:rPr>
          <w:rFonts w:hint="eastAsia" w:ascii="仿宋_GB2312" w:hAnsi="Calibri" w:eastAsia="仿宋_GB2312" w:cs="宋体"/>
          <w:sz w:val="24"/>
          <w:szCs w:val="24"/>
          <w:u w:val="single"/>
        </w:rPr>
        <w:t xml:space="preserve">    </w:t>
      </w:r>
      <w:r>
        <w:rPr>
          <w:rFonts w:hint="eastAsia" w:ascii="仿宋_GB2312" w:hAnsi="仿宋" w:eastAsia="仿宋_GB2312" w:cs="Calibri"/>
          <w:color w:val="000000"/>
          <w:sz w:val="24"/>
          <w:szCs w:val="24"/>
        </w:rPr>
        <w:t>申请行政复议，或者在6个月内依法向</w:t>
      </w:r>
      <w:r>
        <w:rPr>
          <w:rFonts w:hint="eastAsia" w:ascii="仿宋_GB2312" w:hAnsi="Calibri" w:eastAsia="仿宋_GB2312" w:cs="宋体"/>
          <w:sz w:val="24"/>
          <w:szCs w:val="24"/>
          <w:u w:val="single"/>
        </w:rPr>
        <w:t xml:space="preserve">    </w:t>
      </w:r>
      <w:r>
        <w:rPr>
          <w:rFonts w:hint="eastAsia" w:ascii="仿宋_GB2312" w:hAnsi="仿宋" w:eastAsia="仿宋_GB2312" w:cs="Calibri"/>
          <w:color w:val="000000"/>
          <w:sz w:val="24"/>
          <w:szCs w:val="24"/>
        </w:rPr>
        <w:t>人民法院提起行政诉讼，但本决定不停止执行，法律另有规定的除外。</w:t>
      </w:r>
    </w:p>
    <w:p w14:paraId="374413C0">
      <w:pPr>
        <w:spacing w:line="520" w:lineRule="exact"/>
        <w:ind w:firstLine="0"/>
        <w:rPr>
          <w:rFonts w:ascii="仿宋_GB2312" w:hAnsi="仿宋" w:eastAsia="仿宋_GB2312" w:cs="Calibri"/>
          <w:sz w:val="24"/>
          <w:szCs w:val="24"/>
        </w:rPr>
      </w:pPr>
    </w:p>
    <w:p w14:paraId="43FBFB12">
      <w:pPr>
        <w:spacing w:line="520" w:lineRule="exact"/>
        <w:ind w:firstLine="570"/>
        <w:rPr>
          <w:rFonts w:ascii="仿宋_GB2312" w:hAnsi="仿宋" w:eastAsia="仿宋_GB2312" w:cs="Calibri"/>
          <w:sz w:val="24"/>
          <w:szCs w:val="24"/>
        </w:rPr>
      </w:pPr>
    </w:p>
    <w:p w14:paraId="67BC0E53">
      <w:pPr>
        <w:pStyle w:val="8"/>
        <w:rPr>
          <w:rFonts w:ascii="仿宋_GB2312" w:hAnsi="仿宋" w:eastAsia="仿宋_GB2312" w:cs="Calibri"/>
          <w:sz w:val="24"/>
          <w:szCs w:val="24"/>
        </w:rPr>
      </w:pPr>
    </w:p>
    <w:p w14:paraId="665B8A89"/>
    <w:p w14:paraId="66DB3495">
      <w:pPr>
        <w:ind w:firstLine="570"/>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 xml:space="preserve"> 应急管理部门（印章）</w:t>
      </w:r>
    </w:p>
    <w:p w14:paraId="35324C8A">
      <w:pPr>
        <w:spacing w:line="520" w:lineRule="exact"/>
        <w:ind w:firstLine="570"/>
        <w:rPr>
          <w:rFonts w:ascii="仿宋_GB2312" w:hAnsi="仿宋" w:eastAsia="仿宋_GB2312" w:cs="Calibri"/>
          <w:sz w:val="24"/>
          <w:szCs w:val="24"/>
        </w:rPr>
      </w:pPr>
      <w:r>
        <w:rPr>
          <w:rFonts w:hint="eastAsia" w:ascii="仿宋_GB2312" w:hAnsi="仿宋" w:eastAsia="仿宋_GB2312" w:cs="Calibri"/>
          <w:sz w:val="24"/>
          <w:szCs w:val="24"/>
        </w:rPr>
        <w:t>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年  月  日</w:t>
      </w:r>
    </w:p>
    <w:p w14:paraId="587543FE">
      <w:pPr>
        <w:spacing w:line="500" w:lineRule="exact"/>
        <w:ind w:firstLine="240" w:firstLineChars="100"/>
        <w:rPr>
          <w:rFonts w:ascii="仿宋_GB2312" w:hAnsi="仿宋" w:eastAsia="仿宋_GB2312" w:cs="Calibri"/>
          <w:sz w:val="24"/>
          <w:szCs w:val="24"/>
          <w:u w:val="single"/>
        </w:rPr>
      </w:pPr>
      <w:r>
        <w:rPr>
          <w:rFonts w:ascii="仿宋_GB2312" w:hAnsi="Calibri" w:eastAsia="仿宋_GB2312" w:cs="Calibri"/>
          <w:sz w:val="24"/>
          <w:szCs w:val="24"/>
        </w:rPr>
        <mc:AlternateContent>
          <mc:Choice Requires="wps">
            <w:drawing>
              <wp:anchor distT="0" distB="0" distL="114300" distR="114300" simplePos="0" relativeHeight="251710464"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51" name="直接连接符 9"/>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round/>
                          <a:headEnd type="none" w="med" len="med"/>
                          <a:tailEnd type="none" w="med" len="med"/>
                        </a:ln>
                      </wps:spPr>
                      <wps:bodyPr/>
                    </wps:wsp>
                  </a:graphicData>
                </a:graphic>
              </wp:anchor>
            </w:drawing>
          </mc:Choice>
          <mc:Fallback>
            <w:pict>
              <v:line id="直接连接符 9" o:spid="_x0000_s1026" o:spt="20" style="position:absolute;left:0pt;margin-left:0pt;margin-top:0.8pt;height:0pt;width:432pt;z-index:251710464;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C&#10;Sdjl0AAAAAQBAAAPAAAAAAAAAAEAIAAAACIAAABkcnMvZG93bnJldi54bWxQSwECFAAUAAAACACH&#10;TuJAl2AlVPMBAADkAwAADgAAAAAAAAABACAAAAAfAQAAZHJzL2Uyb0RvYy54bWxQSwUGAAAAAAYA&#10;BgBZAQAAhAUAAAAA&#10;">
                <v:fill on="f" focussize="0,0"/>
                <v:stroke weight="1.5pt" color="#000000" joinstyle="round"/>
                <v:imagedata o:title=""/>
                <o:lock v:ext="edit" aspectratio="f"/>
              </v:line>
            </w:pict>
          </mc:Fallback>
        </mc:AlternateContent>
      </w:r>
      <w:r>
        <w:rPr>
          <w:rFonts w:hint="eastAsia" w:ascii="仿宋_GB2312" w:hAnsi="仿宋" w:eastAsia="仿宋_GB2312" w:cs="Calibri"/>
          <w:sz w:val="24"/>
          <w:szCs w:val="24"/>
        </w:rPr>
        <w:t>本文书一式两份：一份由应急管理部门备案，一份交</w:t>
      </w:r>
      <w:r>
        <w:rPr>
          <w:rFonts w:hint="eastAsia" w:ascii="仿宋_GB2312" w:hAnsi="仿宋" w:eastAsia="仿宋_GB2312" w:cs="Calibri"/>
          <w:sz w:val="24"/>
          <w:szCs w:val="24"/>
          <w:lang w:eastAsia="zh-CN"/>
        </w:rPr>
        <w:t>当事人</w:t>
      </w:r>
      <w:r>
        <w:rPr>
          <w:rFonts w:hint="eastAsia" w:ascii="仿宋_GB2312" w:hAnsi="仿宋" w:eastAsia="仿宋_GB2312" w:cs="Calibri"/>
          <w:sz w:val="24"/>
          <w:szCs w:val="24"/>
        </w:rPr>
        <w:t>。</w:t>
      </w:r>
    </w:p>
    <w:p w14:paraId="185CCC95">
      <w:pPr>
        <w:spacing w:beforeLines="0" w:line="500" w:lineRule="exact"/>
        <w:jc w:val="left"/>
        <w:outlineLvl w:val="9"/>
        <w:rPr>
          <w:rFonts w:ascii="黑体" w:hAnsi="黑体" w:eastAsia="黑体" w:cs="Times New Roman"/>
          <w:sz w:val="32"/>
          <w:szCs w:val="32"/>
        </w:rPr>
      </w:pPr>
    </w:p>
    <w:p w14:paraId="17EDE6C6">
      <w:pPr>
        <w:spacing w:beforeLines="100" w:line="560" w:lineRule="exact"/>
        <w:jc w:val="left"/>
        <w:outlineLvl w:val="1"/>
        <w:rPr>
          <w:rFonts w:ascii="黑体" w:hAnsi="黑体" w:eastAsia="黑体" w:cs="Times New Roman"/>
          <w:sz w:val="32"/>
          <w:szCs w:val="32"/>
        </w:rPr>
      </w:pPr>
    </w:p>
    <w:p w14:paraId="1DAE1746">
      <w:pPr>
        <w:spacing w:beforeLines="100" w:line="560" w:lineRule="exact"/>
        <w:jc w:val="left"/>
        <w:outlineLvl w:val="1"/>
        <w:rPr>
          <w:rFonts w:ascii="黑体" w:hAnsi="黑体" w:eastAsia="黑体" w:cs="Times New Roman"/>
          <w:sz w:val="32"/>
          <w:szCs w:val="32"/>
        </w:rPr>
      </w:pPr>
      <w:r>
        <w:rPr>
          <w:rFonts w:ascii="黑体" w:hAnsi="黑体" w:eastAsia="黑体" w:cs="Times New Roman"/>
          <w:sz w:val="32"/>
          <w:szCs w:val="32"/>
        </w:rPr>
        <w:t>1</w:t>
      </w:r>
      <w:r>
        <w:rPr>
          <w:rFonts w:hint="eastAsia" w:ascii="黑体" w:hAnsi="黑体" w:eastAsia="黑体" w:cs="Times New Roman"/>
          <w:sz w:val="32"/>
          <w:szCs w:val="32"/>
          <w:lang w:val="en-US" w:eastAsia="zh-CN"/>
        </w:rPr>
        <w:t xml:space="preserve">2  </w:t>
      </w:r>
      <w:r>
        <w:rPr>
          <w:rFonts w:hint="eastAsia" w:ascii="黑体" w:hAnsi="黑体" w:eastAsia="黑体" w:cs="Times New Roman"/>
          <w:sz w:val="32"/>
          <w:szCs w:val="32"/>
        </w:rPr>
        <w:t>停止供电（供应民用爆炸物品）通知书</w:t>
      </w:r>
    </w:p>
    <w:p w14:paraId="5F4353D0">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34BAAA88">
      <w:pPr>
        <w:spacing w:line="60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00224" behindDoc="0" locked="0" layoutInCell="1" allowOverlap="1">
                <wp:simplePos x="0" y="0"/>
                <wp:positionH relativeFrom="column">
                  <wp:posOffset>38100</wp:posOffset>
                </wp:positionH>
                <wp:positionV relativeFrom="paragraph">
                  <wp:posOffset>12700</wp:posOffset>
                </wp:positionV>
                <wp:extent cx="5600700" cy="0"/>
                <wp:effectExtent l="0" t="19050" r="0" b="19050"/>
                <wp:wrapNone/>
                <wp:docPr id="41" name="直接连接符 11"/>
                <wp:cNvGraphicFramePr/>
                <a:graphic xmlns:a="http://schemas.openxmlformats.org/drawingml/2006/main">
                  <a:graphicData uri="http://schemas.microsoft.com/office/word/2010/wordprocessingShape">
                    <wps:wsp>
                      <wps:cNvCnPr/>
                      <wps:spPr>
                        <a:xfrm>
                          <a:off x="0" y="0"/>
                          <a:ext cx="5600700" cy="0"/>
                        </a:xfrm>
                        <a:prstGeom prst="line">
                          <a:avLst/>
                        </a:prstGeom>
                        <a:ln w="38100" cap="flat" cmpd="dbl">
                          <a:solidFill>
                            <a:srgbClr val="000000"/>
                          </a:solidFill>
                          <a:prstDash val="solid"/>
                          <a:round/>
                          <a:headEnd type="none" w="med" len="med"/>
                          <a:tailEnd type="none" w="med" len="med"/>
                        </a:ln>
                      </wps:spPr>
                      <wps:bodyPr/>
                    </wps:wsp>
                  </a:graphicData>
                </a:graphic>
              </wp:anchor>
            </w:drawing>
          </mc:Choice>
          <mc:Fallback>
            <w:pict>
              <v:line id="直接连接符 11" o:spid="_x0000_s1026" o:spt="20" style="position:absolute;left:0pt;margin-left:3pt;margin-top:1pt;height:0pt;width:441pt;z-index:251700224;mso-width-relative:page;mso-height-relative:page;" filled="f" stroked="t" coordsize="21600,21600" o:gfxdata="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Ve4N9IAAAAFAQAADwAAAAAAAAABACAAAAAiAAAAZHJzL2Rvd25yZXYueG1sUEsBAhQAFAAAAAgA&#10;h07iQHjFdyjyAQAA5QMAAA4AAAAAAAAAAQAgAAAAIQEAAGRycy9lMm9Eb2MueG1sUEsFBgAAAAAG&#10;AAYAWQEAAIU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停止供电（供应民用爆炸物品）通知书</w:t>
      </w:r>
    </w:p>
    <w:p w14:paraId="43C95E5E">
      <w:pPr>
        <w:spacing w:line="600" w:lineRule="exact"/>
        <w:jc w:val="center"/>
        <w:rPr>
          <w:rFonts w:ascii="仿宋_GB2312" w:hAnsi="黑体" w:eastAsia="仿宋_GB2312" w:cs="Calibri"/>
          <w:sz w:val="24"/>
          <w:szCs w:val="24"/>
        </w:rPr>
      </w:pPr>
      <w:r>
        <w:rPr>
          <w:rFonts w:hint="eastAsia" w:ascii="仿宋_GB2312" w:hAnsi="仿宋" w:eastAsia="仿宋_GB2312" w:cs="Calibri"/>
          <w:sz w:val="24"/>
          <w:szCs w:val="24"/>
        </w:rPr>
        <w:t>（   ）应急停供通〔  〕   号</w:t>
      </w:r>
    </w:p>
    <w:p w14:paraId="1A87CF71">
      <w:pPr>
        <w:spacing w:line="520" w:lineRule="exact"/>
        <w:rPr>
          <w:rFonts w:ascii="黑体" w:hAnsi="黑体" w:eastAsia="黑体" w:cs="Calibri"/>
          <w:sz w:val="24"/>
          <w:szCs w:val="24"/>
          <w:u w:val="single"/>
        </w:rPr>
      </w:pPr>
    </w:p>
    <w:p w14:paraId="6954E3B5">
      <w:pPr>
        <w:spacing w:line="520" w:lineRule="exact"/>
        <w:rPr>
          <w:rFonts w:ascii="仿宋_GB2312" w:hAnsi="仿宋" w:eastAsia="仿宋_GB2312" w:cs="Calibri"/>
          <w:sz w:val="24"/>
          <w:szCs w:val="24"/>
        </w:rPr>
      </w:pPr>
      <w:r>
        <w:rPr>
          <w:rFonts w:hint="eastAsia" w:ascii="仿宋_GB2312" w:hAnsi="Calibri" w:eastAsia="仿宋_GB2312" w:cs="宋体"/>
          <w:sz w:val="24"/>
          <w:szCs w:val="24"/>
          <w:u w:val="single"/>
        </w:rPr>
        <w:t xml:space="preserve">                </w:t>
      </w:r>
      <w:r>
        <w:rPr>
          <w:rFonts w:hint="eastAsia" w:ascii="仿宋_GB2312" w:hAnsi="仿宋" w:eastAsia="仿宋_GB2312" w:cs="Calibri"/>
          <w:sz w:val="24"/>
          <w:szCs w:val="24"/>
        </w:rPr>
        <w:t>:</w:t>
      </w:r>
    </w:p>
    <w:p w14:paraId="285D1BF7">
      <w:pPr>
        <w:spacing w:line="520" w:lineRule="exact"/>
        <w:ind w:firstLine="480"/>
        <w:rPr>
          <w:rFonts w:ascii="仿宋_GB2312" w:hAnsi="仿宋" w:eastAsia="仿宋_GB2312" w:cs="Calibri"/>
          <w:sz w:val="24"/>
          <w:szCs w:val="24"/>
          <w:u w:val="single"/>
        </w:rPr>
      </w:pPr>
      <w:r>
        <w:rPr>
          <w:rFonts w:hint="eastAsia" w:ascii="仿宋_GB2312" w:hAnsi="仿宋" w:eastAsia="仿宋_GB2312" w:cs="Calibri"/>
          <w:sz w:val="24"/>
          <w:szCs w:val="24"/>
        </w:rPr>
        <w:t>因</w:t>
      </w:r>
      <w:r>
        <w:rPr>
          <w:rFonts w:hint="eastAsia" w:ascii="仿宋_GB2312" w:hAnsi="Calibri" w:eastAsia="仿宋_GB2312" w:cs="宋体"/>
          <w:sz w:val="24"/>
          <w:szCs w:val="24"/>
          <w:u w:val="single"/>
        </w:rPr>
        <w:t xml:space="preserve">        </w:t>
      </w:r>
      <w:r>
        <w:rPr>
          <w:rFonts w:hint="eastAsia" w:ascii="仿宋_GB2312" w:hAnsi="仿宋" w:eastAsia="仿宋_GB2312" w:cs="Calibri"/>
          <w:sz w:val="24"/>
          <w:szCs w:val="24"/>
        </w:rPr>
        <w:t>存在重大生产安全事故隐患，本机关于</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年</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月</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日依法对该单位作出了</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的决定，该单位未执行以上决定，没有及时消除事故隐患，存在发生生产安全事故现实危险。为保障安全生产，依据《中华人民共和国安全生产法》第六十七条第一款的规定，本机关决定对该单位采取</w:t>
      </w:r>
    </w:p>
    <w:p w14:paraId="0FB15E6D">
      <w:pPr>
        <w:spacing w:line="520" w:lineRule="exact"/>
        <w:rPr>
          <w:rFonts w:ascii="仿宋_GB2312" w:hAnsi="仿宋" w:eastAsia="仿宋_GB2312" w:cs="Calibri"/>
          <w:sz w:val="24"/>
          <w:szCs w:val="24"/>
        </w:rPr>
      </w:pP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措施，强制其履行决定。请你单位于</w:t>
      </w:r>
      <w:r>
        <w:rPr>
          <w:rFonts w:hint="eastAsia" w:ascii="仿宋_GB2312" w:hAnsi="Calibri" w:eastAsia="仿宋_GB2312" w:cs="宋体"/>
          <w:sz w:val="24"/>
          <w:szCs w:val="24"/>
          <w:u w:val="single"/>
        </w:rPr>
        <w:t xml:space="preserve">    </w:t>
      </w:r>
      <w:r>
        <w:rPr>
          <w:rFonts w:hint="eastAsia" w:ascii="仿宋_GB2312" w:hAnsi="仿宋" w:eastAsia="仿宋_GB2312" w:cs="Calibri"/>
          <w:sz w:val="24"/>
          <w:szCs w:val="24"/>
        </w:rPr>
        <w:t>年</w:t>
      </w:r>
      <w:r>
        <w:rPr>
          <w:rFonts w:hint="eastAsia" w:ascii="仿宋_GB2312" w:hAnsi="Calibri" w:eastAsia="仿宋_GB2312" w:cs="宋体"/>
          <w:sz w:val="24"/>
          <w:szCs w:val="24"/>
          <w:u w:val="single"/>
        </w:rPr>
        <w:t xml:space="preserve">  </w:t>
      </w:r>
      <w:r>
        <w:rPr>
          <w:rFonts w:hint="eastAsia" w:ascii="仿宋_GB2312" w:hAnsi="仿宋" w:eastAsia="仿宋_GB2312" w:cs="Calibri"/>
          <w:sz w:val="24"/>
          <w:szCs w:val="24"/>
        </w:rPr>
        <w:t>月</w:t>
      </w:r>
      <w:r>
        <w:rPr>
          <w:rFonts w:hint="eastAsia" w:ascii="仿宋_GB2312" w:hAnsi="Calibri" w:eastAsia="仿宋_GB2312" w:cs="宋体"/>
          <w:sz w:val="24"/>
          <w:szCs w:val="24"/>
          <w:u w:val="single"/>
        </w:rPr>
        <w:t xml:space="preserve">  </w:t>
      </w:r>
      <w:r>
        <w:rPr>
          <w:rFonts w:hint="eastAsia" w:ascii="仿宋_GB2312" w:hAnsi="仿宋" w:eastAsia="仿宋_GB2312" w:cs="Calibri"/>
          <w:sz w:val="24"/>
          <w:szCs w:val="24"/>
        </w:rPr>
        <w:t>日</w:t>
      </w:r>
      <w:r>
        <w:rPr>
          <w:rFonts w:hint="eastAsia" w:ascii="仿宋_GB2312" w:hAnsi="Calibri" w:eastAsia="仿宋_GB2312" w:cs="宋体"/>
          <w:sz w:val="24"/>
          <w:szCs w:val="24"/>
          <w:u w:val="single"/>
        </w:rPr>
        <w:t xml:space="preserve">  </w:t>
      </w:r>
      <w:r>
        <w:rPr>
          <w:rFonts w:hint="eastAsia" w:ascii="仿宋_GB2312" w:hAnsi="仿宋" w:eastAsia="仿宋_GB2312" w:cs="Calibri"/>
          <w:sz w:val="24"/>
          <w:szCs w:val="24"/>
        </w:rPr>
        <w:t>时</w:t>
      </w:r>
      <w:r>
        <w:rPr>
          <w:rFonts w:hint="eastAsia" w:ascii="仿宋_GB2312" w:hAnsi="Calibri" w:eastAsia="仿宋_GB2312" w:cs="宋体"/>
          <w:sz w:val="24"/>
          <w:szCs w:val="24"/>
          <w:u w:val="single"/>
        </w:rPr>
        <w:t xml:space="preserve">  </w:t>
      </w:r>
      <w:r>
        <w:rPr>
          <w:rFonts w:hint="eastAsia" w:ascii="仿宋_GB2312" w:hAnsi="仿宋" w:eastAsia="仿宋_GB2312" w:cs="Calibri"/>
          <w:sz w:val="24"/>
          <w:szCs w:val="24"/>
        </w:rPr>
        <w:t>分对该单位</w:t>
      </w:r>
      <w:r>
        <w:rPr>
          <w:rFonts w:hint="eastAsia" w:ascii="仿宋_GB2312" w:hAnsi="Calibri" w:eastAsia="仿宋_GB2312" w:cs="宋体"/>
          <w:sz w:val="24"/>
          <w:szCs w:val="24"/>
          <w:u w:val="single"/>
        </w:rPr>
        <w:t xml:space="preserve">                </w:t>
      </w:r>
      <w:r>
        <w:rPr>
          <w:rFonts w:hint="eastAsia" w:ascii="仿宋_GB2312" w:hAnsi="仿宋" w:eastAsia="仿宋_GB2312" w:cs="Calibri"/>
          <w:sz w:val="24"/>
          <w:szCs w:val="24"/>
        </w:rPr>
        <w:t>，请给予配合。</w:t>
      </w:r>
    </w:p>
    <w:p w14:paraId="1510F0CD">
      <w:pPr>
        <w:spacing w:line="520" w:lineRule="exact"/>
        <w:ind w:firstLine="570"/>
        <w:rPr>
          <w:rFonts w:ascii="仿宋_GB2312" w:hAnsi="仿宋" w:eastAsia="仿宋_GB2312" w:cs="Calibri"/>
          <w:sz w:val="24"/>
          <w:szCs w:val="24"/>
        </w:rPr>
      </w:pPr>
      <w:r>
        <w:rPr>
          <w:rFonts w:hint="eastAsia" w:ascii="仿宋_GB2312" w:hAnsi="仿宋" w:eastAsia="仿宋_GB2312" w:cs="Calibri"/>
          <w:sz w:val="24"/>
          <w:szCs w:val="24"/>
        </w:rPr>
        <w:t>该单位依法履行行政决定、采取相应措施消除事故隐患的，本机关将及时通知你单位解除有关措施。</w:t>
      </w:r>
    </w:p>
    <w:p w14:paraId="3D1870B8">
      <w:pPr>
        <w:spacing w:line="520" w:lineRule="exact"/>
        <w:ind w:firstLine="570"/>
        <w:rPr>
          <w:rFonts w:ascii="仿宋_GB2312" w:hAnsi="仿宋" w:eastAsia="仿宋_GB2312" w:cs="Calibri"/>
          <w:sz w:val="24"/>
          <w:szCs w:val="24"/>
        </w:rPr>
      </w:pPr>
    </w:p>
    <w:p w14:paraId="345D12C0">
      <w:pPr>
        <w:spacing w:line="520" w:lineRule="exact"/>
        <w:rPr>
          <w:rFonts w:ascii="仿宋_GB2312" w:hAnsi="仿宋" w:eastAsia="仿宋_GB2312" w:cs="Calibri"/>
          <w:sz w:val="24"/>
          <w:szCs w:val="24"/>
        </w:rPr>
      </w:pPr>
    </w:p>
    <w:p w14:paraId="110B1E68">
      <w:pPr>
        <w:spacing w:line="520" w:lineRule="exact"/>
        <w:ind w:firstLine="570"/>
        <w:rPr>
          <w:rFonts w:ascii="仿宋_GB2312" w:hAnsi="仿宋" w:eastAsia="仿宋_GB2312" w:cs="Calibri"/>
          <w:sz w:val="24"/>
          <w:szCs w:val="24"/>
        </w:rPr>
      </w:pPr>
    </w:p>
    <w:p w14:paraId="511EA400">
      <w:pPr>
        <w:spacing w:line="520" w:lineRule="exact"/>
        <w:ind w:firstLine="570"/>
        <w:rPr>
          <w:rFonts w:ascii="仿宋_GB2312" w:hAnsi="仿宋" w:eastAsia="仿宋_GB2312" w:cs="Calibri"/>
          <w:sz w:val="24"/>
          <w:szCs w:val="24"/>
        </w:rPr>
      </w:pPr>
    </w:p>
    <w:p w14:paraId="1EAAD837">
      <w:pPr>
        <w:spacing w:line="520" w:lineRule="exact"/>
        <w:ind w:firstLine="570"/>
        <w:rPr>
          <w:rFonts w:ascii="仿宋_GB2312" w:hAnsi="仿宋" w:eastAsia="仿宋_GB2312" w:cs="Calibri"/>
          <w:sz w:val="24"/>
          <w:szCs w:val="24"/>
        </w:rPr>
      </w:pPr>
    </w:p>
    <w:p w14:paraId="636F401A">
      <w:pPr>
        <w:ind w:firstLine="570"/>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 xml:space="preserve">  应急管理部门（印章）</w:t>
      </w:r>
    </w:p>
    <w:p w14:paraId="4CDEEB6C">
      <w:pPr>
        <w:spacing w:line="520" w:lineRule="exact"/>
        <w:ind w:firstLine="570"/>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 xml:space="preserve"> 　　　　年  月  日</w:t>
      </w:r>
    </w:p>
    <w:p w14:paraId="010E900C">
      <w:pPr>
        <w:spacing w:line="500" w:lineRule="exact"/>
        <w:ind w:firstLine="240" w:firstLineChars="100"/>
        <w:rPr>
          <w:rFonts w:ascii="仿宋_GB2312" w:hAnsi="仿宋" w:eastAsia="仿宋_GB2312" w:cs="Calibri"/>
          <w:sz w:val="24"/>
          <w:szCs w:val="24"/>
          <w:u w:val="single"/>
        </w:rPr>
      </w:pPr>
      <w:r>
        <w:rPr>
          <w:rFonts w:ascii="仿宋_GB2312" w:hAnsi="Calibri" w:eastAsia="仿宋_GB2312" w:cs="Calibri"/>
          <w:sz w:val="24"/>
          <w:szCs w:val="24"/>
        </w:rPr>
        <mc:AlternateContent>
          <mc:Choice Requires="wps">
            <w:drawing>
              <wp:anchor distT="0" distB="0" distL="114300" distR="114300" simplePos="0" relativeHeight="251702272"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43" name="直接连接符 79"/>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round/>
                          <a:headEnd type="none" w="med" len="med"/>
                          <a:tailEnd type="none" w="med" len="med"/>
                        </a:ln>
                      </wps:spPr>
                      <wps:bodyPr/>
                    </wps:wsp>
                  </a:graphicData>
                </a:graphic>
              </wp:anchor>
            </w:drawing>
          </mc:Choice>
          <mc:Fallback>
            <w:pict>
              <v:line id="直接连接符 79" o:spid="_x0000_s1026" o:spt="20" style="position:absolute;left:0pt;margin-left:0pt;margin-top:0.8pt;height:0pt;width:432pt;z-index:251702272;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knY5dAAAAAEAQAADwAAAAAAAAABACAAAAAiAAAAZHJzL2Rvd25yZXYueG1sUEsBAhQAFAAAAAgA&#10;h07iQPLAVoP0AQAA5QMAAA4AAAAAAAAAAQAgAAAAHwEAAGRycy9lMm9Eb2MueG1sUEsFBgAAAAAG&#10;AAYAWQEAAIUFAAAAAA==&#10;">
                <v:fill on="f" focussize="0,0"/>
                <v:stroke weight="1.5pt" color="#000000" joinstyle="round"/>
                <v:imagedata o:title=""/>
                <o:lock v:ext="edit" aspectratio="f"/>
              </v:line>
            </w:pict>
          </mc:Fallback>
        </mc:AlternateContent>
      </w:r>
      <w:r>
        <w:rPr>
          <w:rFonts w:hint="eastAsia" w:ascii="仿宋_GB2312" w:hAnsi="仿宋" w:eastAsia="仿宋_GB2312" w:cs="Calibri"/>
          <w:sz w:val="24"/>
          <w:szCs w:val="24"/>
        </w:rPr>
        <w:t>本文书一式两份：一份由应急管理部门备案，一份交相关单位。</w:t>
      </w:r>
    </w:p>
    <w:p w14:paraId="201F7CA5">
      <w:pPr>
        <w:spacing w:line="500" w:lineRule="exact"/>
        <w:ind w:firstLine="320" w:firstLineChars="100"/>
        <w:rPr>
          <w:rFonts w:ascii="仿宋_GB2312" w:hAnsi="仿宋" w:eastAsia="仿宋_GB2312" w:cs="Calibri"/>
          <w:sz w:val="28"/>
          <w:szCs w:val="28"/>
          <w:u w:val="single"/>
        </w:rPr>
      </w:pPr>
      <w:r>
        <w:rPr>
          <w:rFonts w:hint="eastAsia" w:ascii="仿宋_GB2312" w:hAnsi="仿宋" w:eastAsia="仿宋_GB2312" w:cs="仿宋"/>
          <w:sz w:val="32"/>
          <w:szCs w:val="32"/>
        </w:rPr>
        <w:br w:type="page"/>
      </w:r>
      <w:r>
        <w:rPr>
          <w:rFonts w:ascii="黑体" w:hAnsi="黑体" w:eastAsia="黑体" w:cs="Times New Roman"/>
          <w:sz w:val="32"/>
          <w:szCs w:val="32"/>
        </w:rPr>
        <w:t>1</w:t>
      </w:r>
      <w:r>
        <w:rPr>
          <w:rFonts w:hint="eastAsia" w:ascii="黑体" w:hAnsi="黑体" w:eastAsia="黑体" w:cs="Times New Roman"/>
          <w:sz w:val="32"/>
          <w:szCs w:val="32"/>
          <w:lang w:val="en-US" w:eastAsia="zh-CN"/>
        </w:rPr>
        <w:t xml:space="preserve">3  </w:t>
      </w:r>
      <w:r>
        <w:rPr>
          <w:rFonts w:hint="eastAsia" w:ascii="黑体" w:hAnsi="黑体" w:eastAsia="黑体" w:cs="Times New Roman"/>
          <w:sz w:val="32"/>
          <w:szCs w:val="32"/>
        </w:rPr>
        <w:t>恢复供电（供应民用爆炸物品）通知书</w:t>
      </w:r>
    </w:p>
    <w:p w14:paraId="282F2EF9">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4263A32D">
      <w:pPr>
        <w:spacing w:line="60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03296" behindDoc="0" locked="0" layoutInCell="1" allowOverlap="1">
                <wp:simplePos x="0" y="0"/>
                <wp:positionH relativeFrom="column">
                  <wp:posOffset>38100</wp:posOffset>
                </wp:positionH>
                <wp:positionV relativeFrom="paragraph">
                  <wp:posOffset>12700</wp:posOffset>
                </wp:positionV>
                <wp:extent cx="5600700" cy="0"/>
                <wp:effectExtent l="0" t="19050" r="0" b="19050"/>
                <wp:wrapNone/>
                <wp:docPr id="44" name="直接连接符 82"/>
                <wp:cNvGraphicFramePr/>
                <a:graphic xmlns:a="http://schemas.openxmlformats.org/drawingml/2006/main">
                  <a:graphicData uri="http://schemas.microsoft.com/office/word/2010/wordprocessingShape">
                    <wps:wsp>
                      <wps:cNvCnPr/>
                      <wps:spPr>
                        <a:xfrm>
                          <a:off x="0" y="0"/>
                          <a:ext cx="5600700" cy="0"/>
                        </a:xfrm>
                        <a:prstGeom prst="line">
                          <a:avLst/>
                        </a:prstGeom>
                        <a:ln w="38100" cap="flat" cmpd="dbl">
                          <a:solidFill>
                            <a:srgbClr val="000000"/>
                          </a:solidFill>
                          <a:prstDash val="solid"/>
                          <a:round/>
                          <a:headEnd type="none" w="med" len="med"/>
                          <a:tailEnd type="none" w="med" len="med"/>
                        </a:ln>
                      </wps:spPr>
                      <wps:bodyPr/>
                    </wps:wsp>
                  </a:graphicData>
                </a:graphic>
              </wp:anchor>
            </w:drawing>
          </mc:Choice>
          <mc:Fallback>
            <w:pict>
              <v:line id="直接连接符 82" o:spid="_x0000_s1026" o:spt="20" style="position:absolute;left:0pt;margin-left:3pt;margin-top:1pt;height:0pt;width:441pt;z-index:251703296;mso-width-relative:page;mso-height-relative:page;" filled="f" stroked="t" coordsize="21600,21600" o:gfxdata="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Ve4N9IAAAAFAQAADwAAAAAAAAABACAAAAAiAAAAZHJzL2Rvd25yZXYueG1sUEsBAhQAFAAAAAgA&#10;h07iQBUiXv/yAQAA5QMAAA4AAAAAAAAAAQAgAAAAIQEAAGRycy9lMm9Eb2MueG1sUEsFBgAAAAAG&#10;AAYAWQEAAIU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恢复供电（供应民用爆炸物品）通知书</w:t>
      </w:r>
    </w:p>
    <w:p w14:paraId="65EE5A78">
      <w:pPr>
        <w:spacing w:line="600" w:lineRule="exact"/>
        <w:jc w:val="center"/>
        <w:rPr>
          <w:rFonts w:ascii="仿宋_GB2312" w:hAnsi="黑体" w:eastAsia="仿宋_GB2312" w:cs="Calibri"/>
          <w:sz w:val="24"/>
          <w:szCs w:val="24"/>
        </w:rPr>
      </w:pPr>
      <w:r>
        <w:rPr>
          <w:rFonts w:hint="eastAsia" w:ascii="仿宋_GB2312" w:hAnsi="仿宋" w:eastAsia="仿宋_GB2312" w:cs="Calibri"/>
          <w:sz w:val="24"/>
          <w:szCs w:val="24"/>
        </w:rPr>
        <w:t>（   ）应急恢复通〔  〕   号</w:t>
      </w:r>
    </w:p>
    <w:p w14:paraId="7F8200C5">
      <w:pPr>
        <w:spacing w:line="520" w:lineRule="exact"/>
        <w:rPr>
          <w:rFonts w:ascii="黑体" w:hAnsi="黑体" w:eastAsia="黑体" w:cs="Calibri"/>
          <w:sz w:val="24"/>
          <w:szCs w:val="24"/>
          <w:u w:val="single"/>
        </w:rPr>
      </w:pPr>
    </w:p>
    <w:p w14:paraId="207F3A1F">
      <w:pPr>
        <w:spacing w:line="520" w:lineRule="exact"/>
        <w:rPr>
          <w:rFonts w:ascii="仿宋_GB2312" w:hAnsi="仿宋" w:eastAsia="仿宋_GB2312" w:cs="Calibri"/>
          <w:sz w:val="24"/>
          <w:szCs w:val="24"/>
        </w:rPr>
      </w:pPr>
      <w:r>
        <w:rPr>
          <w:rFonts w:hint="eastAsia" w:ascii="仿宋_GB2312" w:hAnsi="Calibri" w:eastAsia="仿宋_GB2312" w:cs="宋体"/>
          <w:sz w:val="24"/>
          <w:szCs w:val="24"/>
          <w:u w:val="single"/>
        </w:rPr>
        <w:t xml:space="preserve">           </w:t>
      </w:r>
      <w:r>
        <w:rPr>
          <w:rFonts w:hint="eastAsia" w:ascii="仿宋_GB2312" w:hAnsi="仿宋" w:eastAsia="仿宋_GB2312" w:cs="Calibri"/>
          <w:sz w:val="24"/>
          <w:szCs w:val="24"/>
        </w:rPr>
        <w:t>:</w:t>
      </w:r>
    </w:p>
    <w:p w14:paraId="6393A1ED">
      <w:pPr>
        <w:spacing w:line="520" w:lineRule="exact"/>
        <w:rPr>
          <w:rFonts w:ascii="仿宋_GB2312" w:hAnsi="仿宋" w:eastAsia="仿宋_GB2312" w:cs="Calibri"/>
          <w:sz w:val="24"/>
          <w:szCs w:val="24"/>
        </w:rPr>
      </w:pP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本机关</w:t>
      </w:r>
      <w:r>
        <w:rPr>
          <w:rFonts w:hint="eastAsia" w:ascii="仿宋_GB2312" w:hAnsi="Calibri" w:eastAsia="仿宋_GB2312" w:cs="宋体"/>
          <w:sz w:val="24"/>
          <w:szCs w:val="24"/>
          <w:u w:val="single"/>
        </w:rPr>
        <w:t xml:space="preserve">    </w:t>
      </w:r>
      <w:r>
        <w:rPr>
          <w:rFonts w:hint="eastAsia" w:ascii="仿宋_GB2312" w:hAnsi="仿宋" w:eastAsia="仿宋_GB2312" w:cs="Calibri"/>
          <w:sz w:val="24"/>
          <w:szCs w:val="24"/>
        </w:rPr>
        <w:t>年</w:t>
      </w:r>
      <w:r>
        <w:rPr>
          <w:rFonts w:hint="eastAsia" w:ascii="仿宋_GB2312" w:hAnsi="Calibri" w:eastAsia="仿宋_GB2312" w:cs="宋体"/>
          <w:sz w:val="24"/>
          <w:szCs w:val="24"/>
          <w:u w:val="single"/>
        </w:rPr>
        <w:t xml:space="preserve">  </w:t>
      </w:r>
      <w:r>
        <w:rPr>
          <w:rFonts w:hint="eastAsia" w:ascii="仿宋_GB2312" w:hAnsi="仿宋" w:eastAsia="仿宋_GB2312" w:cs="Calibri"/>
          <w:sz w:val="24"/>
          <w:szCs w:val="24"/>
        </w:rPr>
        <w:t>月</w:t>
      </w:r>
      <w:r>
        <w:rPr>
          <w:rFonts w:hint="eastAsia" w:ascii="宋体" w:hAnsi="宋体" w:eastAsia="仿宋_GB2312" w:cs="宋体"/>
          <w:sz w:val="24"/>
          <w:szCs w:val="24"/>
          <w:u w:val="single"/>
        </w:rPr>
        <w:t xml:space="preserve">  </w:t>
      </w:r>
      <w:r>
        <w:rPr>
          <w:rFonts w:hint="eastAsia" w:ascii="仿宋_GB2312" w:hAnsi="仿宋" w:eastAsia="仿宋_GB2312" w:cs="Calibri"/>
          <w:sz w:val="24"/>
          <w:szCs w:val="24"/>
        </w:rPr>
        <w:t>日依法对</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作出了停止</w:t>
      </w:r>
      <w:r>
        <w:rPr>
          <w:rFonts w:hint="eastAsia" w:ascii="仿宋_GB2312" w:hAnsi="Calibri" w:eastAsia="仿宋_GB2312" w:cs="宋体"/>
          <w:sz w:val="24"/>
          <w:szCs w:val="24"/>
          <w:u w:val="single"/>
        </w:rPr>
        <w:t xml:space="preserve">      </w:t>
      </w:r>
      <w:r>
        <w:rPr>
          <w:rFonts w:hint="eastAsia" w:ascii="仿宋_GB2312" w:hAnsi="仿宋" w:eastAsia="仿宋_GB2312" w:cs="Calibri"/>
          <w:sz w:val="24"/>
          <w:szCs w:val="24"/>
        </w:rPr>
        <w:t>的措施，该单位已于</w:t>
      </w:r>
      <w:r>
        <w:rPr>
          <w:rFonts w:hint="eastAsia" w:ascii="仿宋_GB2312" w:hAnsi="Calibri" w:eastAsia="仿宋_GB2312" w:cs="宋体"/>
          <w:sz w:val="24"/>
          <w:szCs w:val="24"/>
          <w:u w:val="single"/>
        </w:rPr>
        <w:t xml:space="preserve">    </w:t>
      </w:r>
      <w:r>
        <w:rPr>
          <w:rFonts w:hint="eastAsia" w:ascii="仿宋_GB2312" w:hAnsi="仿宋" w:eastAsia="仿宋_GB2312" w:cs="Calibri"/>
          <w:sz w:val="24"/>
          <w:szCs w:val="24"/>
        </w:rPr>
        <w:t>年</w:t>
      </w:r>
      <w:r>
        <w:rPr>
          <w:rFonts w:hint="eastAsia" w:ascii="宋体" w:hAnsi="宋体" w:eastAsia="仿宋_GB2312" w:cs="宋体"/>
          <w:sz w:val="24"/>
          <w:szCs w:val="24"/>
          <w:u w:val="single"/>
        </w:rPr>
        <w:t xml:space="preserve">  </w:t>
      </w:r>
      <w:r>
        <w:rPr>
          <w:rFonts w:hint="eastAsia" w:ascii="仿宋_GB2312" w:hAnsi="仿宋" w:eastAsia="仿宋_GB2312" w:cs="Calibri"/>
          <w:sz w:val="24"/>
          <w:szCs w:val="24"/>
        </w:rPr>
        <w:t xml:space="preserve">月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日依法履行了相关行政决定、采取相应措施消除事故隐患，依据《中华人民共和国安全生产法》第六十七条第二款规定，本机关决定对该单位解除</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措施。请你单位于</w:t>
      </w:r>
      <w:r>
        <w:rPr>
          <w:rFonts w:hint="eastAsia" w:ascii="仿宋_GB2312" w:hAnsi="仿宋" w:eastAsia="仿宋_GB2312" w:cs="宋体"/>
          <w:sz w:val="24"/>
          <w:szCs w:val="24"/>
          <w:u w:val="single"/>
        </w:rPr>
        <w:t xml:space="preserve">    </w:t>
      </w:r>
      <w:r>
        <w:rPr>
          <w:rFonts w:hint="eastAsia" w:ascii="仿宋_GB2312" w:hAnsi="仿宋" w:eastAsia="仿宋_GB2312" w:cs="Calibri"/>
          <w:sz w:val="24"/>
          <w:szCs w:val="24"/>
        </w:rPr>
        <w:t>年</w:t>
      </w:r>
      <w:r>
        <w:rPr>
          <w:rFonts w:hint="eastAsia" w:ascii="仿宋_GB2312" w:hAnsi="仿宋" w:eastAsia="仿宋_GB2312" w:cs="宋体"/>
          <w:sz w:val="24"/>
          <w:szCs w:val="24"/>
          <w:u w:val="single"/>
        </w:rPr>
        <w:t xml:space="preserve">  </w:t>
      </w:r>
      <w:r>
        <w:rPr>
          <w:rFonts w:hint="eastAsia" w:ascii="仿宋_GB2312" w:hAnsi="仿宋" w:eastAsia="仿宋_GB2312" w:cs="Calibri"/>
          <w:sz w:val="24"/>
          <w:szCs w:val="24"/>
        </w:rPr>
        <w:t>月</w:t>
      </w:r>
      <w:r>
        <w:rPr>
          <w:rFonts w:hint="eastAsia" w:ascii="仿宋_GB2312" w:hAnsi="仿宋" w:eastAsia="仿宋_GB2312" w:cs="宋体"/>
          <w:sz w:val="24"/>
          <w:szCs w:val="24"/>
          <w:u w:val="single"/>
        </w:rPr>
        <w:t xml:space="preserve">  </w:t>
      </w:r>
      <w:r>
        <w:rPr>
          <w:rFonts w:hint="eastAsia" w:ascii="仿宋_GB2312" w:hAnsi="仿宋" w:eastAsia="仿宋_GB2312" w:cs="Calibri"/>
          <w:sz w:val="24"/>
          <w:szCs w:val="24"/>
        </w:rPr>
        <w:t>日</w:t>
      </w:r>
      <w:r>
        <w:rPr>
          <w:rFonts w:hint="eastAsia" w:ascii="仿宋_GB2312" w:hAnsi="仿宋" w:eastAsia="仿宋_GB2312" w:cs="宋体"/>
          <w:sz w:val="24"/>
          <w:szCs w:val="24"/>
          <w:u w:val="single"/>
        </w:rPr>
        <w:t xml:space="preserve">  </w:t>
      </w:r>
      <w:r>
        <w:rPr>
          <w:rFonts w:hint="eastAsia" w:ascii="仿宋_GB2312" w:hAnsi="仿宋" w:eastAsia="仿宋_GB2312" w:cs="Calibri"/>
          <w:sz w:val="24"/>
          <w:szCs w:val="24"/>
        </w:rPr>
        <w:t>时</w:t>
      </w:r>
      <w:r>
        <w:rPr>
          <w:rFonts w:hint="eastAsia" w:ascii="仿宋_GB2312" w:hAnsi="仿宋" w:eastAsia="仿宋_GB2312" w:cs="宋体"/>
          <w:sz w:val="24"/>
          <w:szCs w:val="24"/>
          <w:u w:val="single"/>
        </w:rPr>
        <w:t xml:space="preserve">  </w:t>
      </w:r>
      <w:r>
        <w:rPr>
          <w:rFonts w:hint="eastAsia" w:ascii="仿宋_GB2312" w:hAnsi="仿宋" w:eastAsia="仿宋_GB2312" w:cs="Calibri"/>
          <w:sz w:val="24"/>
          <w:szCs w:val="24"/>
        </w:rPr>
        <w:t>分对该单位给予恢复</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，请给予配合。</w:t>
      </w:r>
    </w:p>
    <w:p w14:paraId="1A50FDDC">
      <w:pPr>
        <w:spacing w:line="520" w:lineRule="exact"/>
        <w:ind w:firstLine="570"/>
        <w:rPr>
          <w:rFonts w:ascii="仿宋_GB2312" w:hAnsi="仿宋" w:eastAsia="仿宋_GB2312" w:cs="Calibri"/>
          <w:sz w:val="24"/>
          <w:szCs w:val="24"/>
        </w:rPr>
      </w:pPr>
    </w:p>
    <w:p w14:paraId="53A4A729">
      <w:pPr>
        <w:spacing w:line="520" w:lineRule="exact"/>
        <w:ind w:firstLine="570"/>
        <w:rPr>
          <w:rFonts w:ascii="仿宋_GB2312" w:hAnsi="仿宋" w:eastAsia="仿宋_GB2312" w:cs="Calibri"/>
          <w:sz w:val="24"/>
          <w:szCs w:val="24"/>
        </w:rPr>
      </w:pPr>
    </w:p>
    <w:p w14:paraId="0F070F07">
      <w:pPr>
        <w:spacing w:line="520" w:lineRule="exact"/>
        <w:ind w:firstLine="570"/>
        <w:rPr>
          <w:rFonts w:ascii="仿宋_GB2312" w:hAnsi="仿宋" w:eastAsia="仿宋_GB2312" w:cs="Calibri"/>
          <w:sz w:val="24"/>
          <w:szCs w:val="24"/>
        </w:rPr>
      </w:pPr>
    </w:p>
    <w:p w14:paraId="1E79A222">
      <w:pPr>
        <w:spacing w:line="520" w:lineRule="exact"/>
        <w:ind w:firstLine="570"/>
        <w:rPr>
          <w:rFonts w:ascii="仿宋_GB2312" w:hAnsi="仿宋" w:eastAsia="仿宋_GB2312" w:cs="Calibri"/>
          <w:sz w:val="24"/>
          <w:szCs w:val="24"/>
        </w:rPr>
      </w:pPr>
    </w:p>
    <w:p w14:paraId="503857AC">
      <w:pPr>
        <w:spacing w:line="520" w:lineRule="exact"/>
        <w:rPr>
          <w:rFonts w:ascii="仿宋_GB2312" w:hAnsi="仿宋" w:eastAsia="仿宋_GB2312" w:cs="Calibri"/>
          <w:sz w:val="24"/>
          <w:szCs w:val="24"/>
        </w:rPr>
      </w:pPr>
    </w:p>
    <w:p w14:paraId="5B089D53">
      <w:pPr>
        <w:pStyle w:val="8"/>
      </w:pPr>
    </w:p>
    <w:p w14:paraId="227007F2">
      <w:pPr>
        <w:spacing w:line="520" w:lineRule="exact"/>
        <w:ind w:firstLine="570"/>
        <w:rPr>
          <w:rFonts w:ascii="仿宋_GB2312" w:hAnsi="仿宋" w:eastAsia="仿宋_GB2312" w:cs="Calibri"/>
          <w:sz w:val="24"/>
          <w:szCs w:val="24"/>
        </w:rPr>
      </w:pPr>
    </w:p>
    <w:p w14:paraId="42DC3E8A">
      <w:pPr>
        <w:spacing w:line="520" w:lineRule="exact"/>
        <w:ind w:firstLine="570"/>
        <w:rPr>
          <w:rFonts w:ascii="仿宋_GB2312" w:hAnsi="仿宋" w:eastAsia="仿宋_GB2312" w:cs="Calibri"/>
          <w:sz w:val="24"/>
          <w:szCs w:val="24"/>
        </w:rPr>
      </w:pPr>
    </w:p>
    <w:p w14:paraId="307DA44D">
      <w:pPr>
        <w:pStyle w:val="8"/>
      </w:pPr>
    </w:p>
    <w:p w14:paraId="149CD6B2">
      <w:pPr>
        <w:ind w:firstLine="570"/>
        <w:jc w:val="center"/>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应急管理部门（印章）</w:t>
      </w:r>
    </w:p>
    <w:p w14:paraId="5BE96BCB">
      <w:pPr>
        <w:spacing w:line="520" w:lineRule="exact"/>
        <w:ind w:firstLine="6240" w:firstLineChars="2600"/>
        <w:jc w:val="left"/>
        <w:rPr>
          <w:rFonts w:ascii="仿宋_GB2312" w:hAnsi="仿宋" w:eastAsia="仿宋_GB2312" w:cs="Calibri"/>
          <w:sz w:val="24"/>
          <w:szCs w:val="24"/>
        </w:rPr>
      </w:pPr>
      <w:r>
        <w:rPr>
          <w:rFonts w:hint="eastAsia" w:ascii="仿宋_GB2312" w:hAnsi="仿宋" w:eastAsia="仿宋_GB2312" w:cs="Calibri"/>
          <w:sz w:val="24"/>
          <w:szCs w:val="24"/>
        </w:rPr>
        <w:t xml:space="preserve"> 年  月  日</w:t>
      </w:r>
    </w:p>
    <w:p w14:paraId="7DC6318F">
      <w:pPr>
        <w:spacing w:line="500" w:lineRule="exact"/>
        <w:ind w:firstLine="240" w:firstLineChars="100"/>
        <w:rPr>
          <w:rFonts w:ascii="仿宋_GB2312" w:hAnsi="仿宋" w:eastAsia="仿宋_GB2312" w:cs="Calibri"/>
          <w:sz w:val="24"/>
          <w:szCs w:val="24"/>
        </w:rPr>
      </w:pPr>
    </w:p>
    <w:p w14:paraId="0552C756">
      <w:pPr>
        <w:spacing w:line="500" w:lineRule="exact"/>
        <w:ind w:firstLine="240" w:firstLineChars="100"/>
        <w:rPr>
          <w:rFonts w:ascii="仿宋" w:hAnsi="仿宋" w:eastAsia="仿宋" w:cs="仿宋"/>
          <w:sz w:val="24"/>
          <w:szCs w:val="24"/>
        </w:rPr>
      </w:pPr>
      <w:r>
        <w:rPr>
          <w:rFonts w:ascii="仿宋_GB2312" w:hAnsi="Calibri" w:eastAsia="仿宋_GB2312" w:cs="Calibri"/>
          <w:sz w:val="24"/>
          <w:szCs w:val="24"/>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45" name="直接连接符 83"/>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round/>
                          <a:headEnd type="none" w="med" len="med"/>
                          <a:tailEnd type="none" w="med" len="med"/>
                        </a:ln>
                      </wps:spPr>
                      <wps:bodyPr/>
                    </wps:wsp>
                  </a:graphicData>
                </a:graphic>
              </wp:anchor>
            </w:drawing>
          </mc:Choice>
          <mc:Fallback>
            <w:pict>
              <v:line id="直接连接符 83" o:spid="_x0000_s1026" o:spt="20" style="position:absolute;left:0pt;margin-left:0pt;margin-top:0.8pt;height:0pt;width:432pt;z-index:251704320;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C&#10;Sdjl0AAAAAQBAAAPAAAAAAAAAAEAIAAAACIAAABkcnMvZG93bnJldi54bWxQSwECFAAUAAAACACH&#10;TuJAPAHwrfMBAADlAwAADgAAAAAAAAABACAAAAAfAQAAZHJzL2Uyb0RvYy54bWxQSwUGAAAAAAYA&#10;BgBZAQAAhAUAAAAA&#10;">
                <v:fill on="f" focussize="0,0"/>
                <v:stroke weight="1.5pt" color="#000000" joinstyle="round"/>
                <v:imagedata o:title=""/>
                <o:lock v:ext="edit" aspectratio="f"/>
              </v:line>
            </w:pict>
          </mc:Fallback>
        </mc:AlternateContent>
      </w:r>
      <w:r>
        <w:rPr>
          <w:rFonts w:hint="eastAsia" w:ascii="仿宋_GB2312" w:hAnsi="仿宋" w:eastAsia="仿宋_GB2312" w:cs="Calibri"/>
          <w:sz w:val="24"/>
          <w:szCs w:val="24"/>
        </w:rPr>
        <w:t>本文书一式两份：一份由应急管理部门备案，一份交相关单位。</w:t>
      </w:r>
    </w:p>
    <w:p w14:paraId="681399B3">
      <w:pPr>
        <w:spacing w:line="560" w:lineRule="exact"/>
        <w:ind w:firstLine="0" w:firstLineChars="0"/>
        <w:rPr>
          <w:rFonts w:hint="eastAsia" w:ascii="仿宋_GB2312" w:hAnsi="仿宋" w:eastAsia="仿宋_GB2312" w:cs="仿宋"/>
          <w:sz w:val="32"/>
          <w:szCs w:val="32"/>
        </w:rPr>
      </w:pPr>
    </w:p>
    <w:p w14:paraId="10721B8F">
      <w:pPr>
        <w:spacing w:line="500" w:lineRule="exact"/>
        <w:ind w:firstLine="320" w:firstLineChars="100"/>
        <w:rPr>
          <w:rFonts w:ascii="黑体" w:hAnsi="黑体" w:eastAsia="黑体" w:cs="Times New Roman"/>
          <w:sz w:val="32"/>
          <w:szCs w:val="32"/>
        </w:rPr>
      </w:pPr>
    </w:p>
    <w:p w14:paraId="57AC4D35">
      <w:pPr>
        <w:spacing w:line="500" w:lineRule="exact"/>
        <w:rPr>
          <w:rFonts w:ascii="Calibri" w:hAnsi="Calibri" w:eastAsia="宋体" w:cs="Calibri"/>
          <w:szCs w:val="21"/>
        </w:rPr>
      </w:pPr>
      <w:r>
        <w:rPr>
          <w:rFonts w:ascii="黑体" w:hAnsi="黑体" w:eastAsia="黑体" w:cs="Times New Roman"/>
          <w:sz w:val="32"/>
          <w:szCs w:val="32"/>
        </w:rPr>
        <w:t>1</w:t>
      </w:r>
      <w:r>
        <w:rPr>
          <w:rFonts w:hint="eastAsia" w:ascii="黑体" w:hAnsi="黑体" w:eastAsia="黑体" w:cs="Times New Roman"/>
          <w:sz w:val="32"/>
          <w:szCs w:val="32"/>
          <w:lang w:val="en-US" w:eastAsia="zh-CN"/>
        </w:rPr>
        <w:t>4</w:t>
      </w:r>
      <w:r>
        <w:rPr>
          <w:rFonts w:ascii="黑体" w:hAnsi="黑体" w:eastAsia="黑体" w:cs="Times New Roman"/>
          <w:sz w:val="32"/>
          <w:szCs w:val="32"/>
        </w:rPr>
        <w:t xml:space="preserve"> </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询问通知书</w:t>
      </w:r>
    </w:p>
    <w:p w14:paraId="41242478">
      <w:pPr>
        <w:spacing w:line="600" w:lineRule="atLeas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6CA71DE1">
      <w:pPr>
        <w:spacing w:line="600" w:lineRule="atLeast"/>
        <w:jc w:val="center"/>
        <w:rPr>
          <w:rFonts w:ascii="黑体" w:hAnsi="Calibri" w:eastAsia="黑体" w:cs="Times New Roman"/>
          <w:sz w:val="32"/>
          <w:szCs w:val="32"/>
        </w:rPr>
      </w:pPr>
      <w:r>
        <w:rPr>
          <w:rFonts w:ascii="华文中宋" w:hAnsi="华文中宋" w:eastAsia="华文中宋" w:cs="黑体"/>
          <w:b/>
          <w:sz w:val="44"/>
          <w:szCs w:val="4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29210</wp:posOffset>
                </wp:positionV>
                <wp:extent cx="5486400" cy="0"/>
                <wp:effectExtent l="0" t="19050" r="0" b="19050"/>
                <wp:wrapNone/>
                <wp:docPr id="3" name="直接连接符 86"/>
                <wp:cNvGraphicFramePr/>
                <a:graphic xmlns:a="http://schemas.openxmlformats.org/drawingml/2006/main">
                  <a:graphicData uri="http://schemas.microsoft.com/office/word/2010/wordprocessingShape">
                    <wps:wsp>
                      <wps:cNvCnPr/>
                      <wps:spPr>
                        <a:xfrm>
                          <a:off x="0" y="0"/>
                          <a:ext cx="5486400" cy="0"/>
                        </a:xfrm>
                        <a:prstGeom prst="line">
                          <a:avLst/>
                        </a:prstGeom>
                        <a:ln w="38100" cap="flat" cmpd="dbl">
                          <a:solidFill>
                            <a:srgbClr val="000000"/>
                          </a:solidFill>
                          <a:prstDash val="solid"/>
                          <a:round/>
                          <a:headEnd type="none" w="med" len="med"/>
                          <a:tailEnd type="none" w="med" len="med"/>
                        </a:ln>
                      </wps:spPr>
                      <wps:bodyPr/>
                    </wps:wsp>
                  </a:graphicData>
                </a:graphic>
              </wp:anchor>
            </w:drawing>
          </mc:Choice>
          <mc:Fallback>
            <w:pict>
              <v:line id="直接连接符 86" o:spid="_x0000_s1026" o:spt="20" style="position:absolute;left:0pt;margin-left:0pt;margin-top:2.3pt;height:0pt;width:432pt;z-index:251661312;mso-width-relative:page;mso-height-relative:page;" filled="f" stroked="t" coordsize="21600,21600" o:gfxdata="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mPvu9IAAAAEAQAADwAAAAAAAAABACAAAAAiAAAAZHJzL2Rvd25yZXYueG1sUEsBAhQAFAAAAAgA&#10;h07iQCzIzPjyAQAA5AMAAA4AAAAAAAAAAQAgAAAAIQEAAGRycy9lMm9Eb2MueG1sUEsFBgAAAAAG&#10;AAYAWQEAAIU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询问通知书</w:t>
      </w:r>
    </w:p>
    <w:p w14:paraId="5F19BF97">
      <w:pPr>
        <w:spacing w:line="600" w:lineRule="atLeast"/>
        <w:jc w:val="center"/>
        <w:rPr>
          <w:rFonts w:ascii="仿宋_GB2312" w:hAnsi="仿宋" w:eastAsia="仿宋_GB2312" w:cs="Times New Roman"/>
          <w:sz w:val="24"/>
          <w:szCs w:val="24"/>
        </w:rPr>
      </w:pPr>
      <w:r>
        <w:rPr>
          <w:rFonts w:hint="eastAsia" w:ascii="仿宋_GB2312" w:hAnsi="仿宋" w:eastAsia="仿宋_GB2312" w:cs="仿宋"/>
          <w:sz w:val="24"/>
          <w:szCs w:val="24"/>
        </w:rPr>
        <w:t>（    ）应急询〔    〕   号</w:t>
      </w:r>
    </w:p>
    <w:p w14:paraId="67240AD8">
      <w:pPr>
        <w:jc w:val="center"/>
        <w:rPr>
          <w:rFonts w:ascii="仿宋_GB2312" w:hAnsi="仿宋" w:eastAsia="仿宋_GB2312" w:cs="Times New Roman"/>
          <w:sz w:val="24"/>
          <w:szCs w:val="24"/>
        </w:rPr>
      </w:pPr>
    </w:p>
    <w:p w14:paraId="7B4085BB">
      <w:pPr>
        <w:spacing w:line="360" w:lineRule="auto"/>
        <w:rPr>
          <w:rFonts w:ascii="仿宋_GB2312" w:hAnsi="仿宋" w:eastAsia="仿宋_GB2312" w:cs="Times New Roman"/>
          <w:sz w:val="24"/>
          <w:szCs w:val="24"/>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w:t>
      </w:r>
    </w:p>
    <w:p w14:paraId="351ADFF7">
      <w:pPr>
        <w:spacing w:line="360" w:lineRule="auto"/>
        <w:ind w:firstLine="480" w:firstLineChars="200"/>
        <w:rPr>
          <w:rFonts w:ascii="仿宋_GB2312" w:hAnsi="仿宋" w:eastAsia="仿宋_GB2312" w:cs="Times New Roman"/>
          <w:sz w:val="24"/>
          <w:szCs w:val="24"/>
          <w:u w:val="single"/>
        </w:rPr>
      </w:pPr>
      <w:r>
        <w:rPr>
          <w:rFonts w:hint="eastAsia" w:ascii="仿宋_GB2312" w:hAnsi="仿宋" w:eastAsia="仿宋_GB2312" w:cs="仿宋"/>
          <w:sz w:val="24"/>
          <w:szCs w:val="24"/>
        </w:rPr>
        <w:t>因</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，请你（单位）于</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日</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时到</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接受询问调查，来时请携带下列证件材料（见打√处）：</w:t>
      </w:r>
    </w:p>
    <w:p w14:paraId="20075C54">
      <w:pPr>
        <w:spacing w:line="360" w:lineRule="auto"/>
        <w:ind w:firstLine="480" w:firstLineChars="200"/>
        <w:rPr>
          <w:rFonts w:ascii="仿宋_GB2312" w:hAnsi="仿宋" w:eastAsia="仿宋_GB2312" w:cs="Times New Roman"/>
          <w:sz w:val="24"/>
          <w:szCs w:val="24"/>
        </w:rPr>
      </w:pPr>
      <w:r>
        <w:rPr>
          <w:rFonts w:hint="eastAsia" w:ascii="仿宋_GB2312" w:hAnsi="仿宋" w:eastAsia="仿宋_GB2312" w:cs="仿宋"/>
          <w:sz w:val="24"/>
          <w:szCs w:val="24"/>
        </w:rPr>
        <w:t>□身份证</w:t>
      </w:r>
    </w:p>
    <w:p w14:paraId="42C4FD3A">
      <w:pPr>
        <w:spacing w:line="360" w:lineRule="auto"/>
        <w:ind w:firstLine="480" w:firstLineChars="200"/>
        <w:rPr>
          <w:rFonts w:ascii="仿宋_GB2312" w:hAnsi="仿宋" w:eastAsia="仿宋_GB2312" w:cs="Times New Roman"/>
          <w:sz w:val="24"/>
          <w:szCs w:val="24"/>
        </w:rPr>
      </w:pPr>
      <w:r>
        <w:rPr>
          <w:rFonts w:hint="eastAsia" w:ascii="仿宋_GB2312" w:hAnsi="仿宋" w:eastAsia="仿宋_GB2312" w:cs="仿宋"/>
          <w:sz w:val="24"/>
          <w:szCs w:val="24"/>
        </w:rPr>
        <w:t>□营业执照</w:t>
      </w:r>
    </w:p>
    <w:p w14:paraId="69A4A7D3">
      <w:pPr>
        <w:spacing w:line="360" w:lineRule="auto"/>
        <w:ind w:firstLine="480" w:firstLineChars="200"/>
        <w:rPr>
          <w:rFonts w:ascii="仿宋_GB2312" w:hAnsi="仿宋" w:eastAsia="仿宋_GB2312" w:cs="Times New Roman"/>
          <w:sz w:val="24"/>
          <w:szCs w:val="24"/>
        </w:rPr>
      </w:pPr>
      <w:r>
        <w:rPr>
          <w:rFonts w:hint="eastAsia" w:ascii="仿宋_GB2312" w:hAnsi="仿宋" w:eastAsia="仿宋_GB2312" w:cs="仿宋"/>
          <w:sz w:val="24"/>
          <w:szCs w:val="24"/>
        </w:rPr>
        <w:t>□法定代表人身份证明或者委托书</w:t>
      </w:r>
    </w:p>
    <w:p w14:paraId="6F743C7C">
      <w:pPr>
        <w:spacing w:line="360" w:lineRule="auto"/>
        <w:ind w:firstLine="480" w:firstLineChars="200"/>
        <w:rPr>
          <w:rFonts w:ascii="仿宋_GB2312" w:hAnsi="仿宋" w:eastAsia="仿宋_GB2312" w:cs="仿宋"/>
          <w:sz w:val="24"/>
          <w:szCs w:val="24"/>
          <w:u w:val="single"/>
        </w:rPr>
      </w:pPr>
      <w:r>
        <w:rPr>
          <w:rFonts w:hint="eastAsia" w:ascii="仿宋_GB2312" w:hAnsi="仿宋" w:eastAsia="仿宋_GB2312" w:cs="仿宋"/>
          <w:sz w:val="24"/>
          <w:szCs w:val="24"/>
        </w:rPr>
        <w:t>□</w:t>
      </w:r>
      <w:r>
        <w:rPr>
          <w:rFonts w:hint="eastAsia" w:ascii="仿宋_GB2312" w:hAnsi="仿宋" w:eastAsia="仿宋_GB2312" w:cs="仿宋"/>
          <w:sz w:val="24"/>
          <w:szCs w:val="24"/>
          <w:u w:val="single"/>
        </w:rPr>
        <w:t xml:space="preserve">                                                                 </w:t>
      </w:r>
    </w:p>
    <w:p w14:paraId="53968D34">
      <w:pPr>
        <w:spacing w:line="360" w:lineRule="auto"/>
        <w:ind w:firstLine="480" w:firstLineChars="200"/>
        <w:rPr>
          <w:rFonts w:ascii="仿宋_GB2312" w:hAnsi="仿宋" w:eastAsia="仿宋_GB2312" w:cs="Times New Roman"/>
          <w:sz w:val="24"/>
          <w:szCs w:val="24"/>
        </w:rPr>
      </w:pPr>
      <w:r>
        <w:rPr>
          <w:rFonts w:hint="eastAsia" w:ascii="仿宋_GB2312" w:hAnsi="仿宋" w:eastAsia="仿宋_GB2312" w:cs="仿宋"/>
          <w:sz w:val="24"/>
          <w:szCs w:val="24"/>
        </w:rPr>
        <w:t>如无法按时前来，请及时联系。</w:t>
      </w:r>
    </w:p>
    <w:p w14:paraId="61071CC5">
      <w:pPr>
        <w:spacing w:line="360" w:lineRule="auto"/>
        <w:rPr>
          <w:rFonts w:ascii="仿宋_GB2312" w:hAnsi="仿宋" w:eastAsia="仿宋_GB2312" w:cs="Times New Roman"/>
          <w:sz w:val="24"/>
          <w:szCs w:val="24"/>
        </w:rPr>
      </w:pPr>
      <w:r>
        <w:rPr>
          <w:rFonts w:hint="eastAsia" w:ascii="仿宋_GB2312" w:hAnsi="仿宋" w:eastAsia="仿宋_GB2312" w:cs="仿宋"/>
          <w:sz w:val="24"/>
          <w:szCs w:val="24"/>
        </w:rPr>
        <w:t>应急管理部门地址：</w:t>
      </w:r>
      <w:r>
        <w:rPr>
          <w:rFonts w:hint="eastAsia" w:ascii="仿宋_GB2312" w:hAnsi="仿宋" w:eastAsia="仿宋_GB2312" w:cs="仿宋"/>
          <w:sz w:val="24"/>
          <w:szCs w:val="24"/>
          <w:u w:val="single"/>
        </w:rPr>
        <w:t xml:space="preserve">                                             </w:t>
      </w:r>
    </w:p>
    <w:p w14:paraId="42DC211F">
      <w:pPr>
        <w:spacing w:line="360" w:lineRule="auto"/>
        <w:rPr>
          <w:rFonts w:ascii="仿宋_GB2312" w:hAnsi="仿宋" w:eastAsia="仿宋_GB2312" w:cs="Times New Roman"/>
          <w:sz w:val="24"/>
          <w:szCs w:val="24"/>
        </w:rPr>
      </w:pPr>
      <w:r>
        <w:rPr>
          <w:rFonts w:hint="eastAsia" w:ascii="仿宋_GB2312" w:hAnsi="仿宋" w:eastAsia="仿宋_GB2312" w:cs="仿宋"/>
          <w:sz w:val="24"/>
          <w:szCs w:val="24"/>
        </w:rPr>
        <w:t xml:space="preserve">联系人：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联系电话：</w:t>
      </w:r>
      <w:r>
        <w:rPr>
          <w:rFonts w:hint="eastAsia" w:ascii="仿宋_GB2312" w:hAnsi="仿宋" w:eastAsia="仿宋_GB2312" w:cs="仿宋"/>
          <w:sz w:val="24"/>
          <w:szCs w:val="24"/>
          <w:u w:val="single"/>
        </w:rPr>
        <w:t xml:space="preserve">                                    </w:t>
      </w:r>
    </w:p>
    <w:p w14:paraId="3C9B4DE6">
      <w:pPr>
        <w:spacing w:line="360" w:lineRule="auto"/>
        <w:jc w:val="right"/>
        <w:rPr>
          <w:rFonts w:ascii="仿宋_GB2312" w:hAnsi="仿宋" w:eastAsia="仿宋_GB2312" w:cs="仿宋"/>
          <w:sz w:val="24"/>
          <w:szCs w:val="24"/>
        </w:rPr>
      </w:pPr>
    </w:p>
    <w:p w14:paraId="1CD34905">
      <w:pPr>
        <w:spacing w:line="360" w:lineRule="auto"/>
        <w:jc w:val="center"/>
        <w:rPr>
          <w:rFonts w:hint="eastAsia" w:ascii="仿宋_GB2312" w:hAnsi="仿宋" w:eastAsia="仿宋_GB2312" w:cs="仿宋"/>
          <w:sz w:val="24"/>
          <w:szCs w:val="24"/>
        </w:rPr>
      </w:pPr>
    </w:p>
    <w:p w14:paraId="1E277823">
      <w:pPr>
        <w:spacing w:line="360" w:lineRule="auto"/>
        <w:jc w:val="center"/>
        <w:rPr>
          <w:rFonts w:hint="eastAsia" w:ascii="仿宋_GB2312" w:hAnsi="仿宋" w:eastAsia="仿宋_GB2312" w:cs="仿宋"/>
          <w:sz w:val="24"/>
          <w:szCs w:val="24"/>
        </w:rPr>
      </w:pPr>
    </w:p>
    <w:p w14:paraId="0E9F9CE1">
      <w:pPr>
        <w:spacing w:line="360" w:lineRule="auto"/>
        <w:jc w:val="center"/>
        <w:rPr>
          <w:rFonts w:ascii="仿宋_GB2312" w:hAnsi="仿宋" w:eastAsia="仿宋_GB2312" w:cs="Times New Roman"/>
          <w:sz w:val="24"/>
          <w:szCs w:val="24"/>
        </w:rPr>
      </w:pP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应急管理部门（印章）</w:t>
      </w:r>
    </w:p>
    <w:p w14:paraId="6C4CBA0C">
      <w:pPr>
        <w:spacing w:line="360" w:lineRule="auto"/>
        <w:ind w:firstLine="5040" w:firstLineChars="2100"/>
        <w:jc w:val="center"/>
        <w:rPr>
          <w:rFonts w:ascii="仿宋_GB2312" w:hAnsi="仿宋" w:eastAsia="仿宋_GB2312" w:cs="Times New Roman"/>
          <w:sz w:val="24"/>
          <w:szCs w:val="24"/>
        </w:rPr>
      </w:pPr>
      <w:r>
        <w:rPr>
          <w:rFonts w:hint="eastAsia" w:ascii="仿宋_GB2312" w:hAnsi="仿宋" w:eastAsia="仿宋_GB2312" w:cs="仿宋"/>
          <w:sz w:val="24"/>
          <w:szCs w:val="24"/>
        </w:rPr>
        <w:t xml:space="preserve">  年    月    日</w:t>
      </w:r>
    </w:p>
    <w:p w14:paraId="287BB3ED">
      <w:pPr>
        <w:spacing w:line="240" w:lineRule="exact"/>
        <w:ind w:firstLine="210" w:firstLineChars="100"/>
        <w:rPr>
          <w:rFonts w:ascii="仿宋_GB2312" w:hAnsi="仿宋" w:eastAsia="仿宋_GB2312" w:cs="Times New Roman"/>
          <w:szCs w:val="21"/>
        </w:rPr>
      </w:pPr>
      <w:r>
        <w:rPr>
          <w:rFonts w:ascii="仿宋_GB2312" w:hAnsi="Calibri" w:eastAsia="仿宋_GB2312" w:cs="Calibri"/>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86360</wp:posOffset>
                </wp:positionV>
                <wp:extent cx="5486400" cy="0"/>
                <wp:effectExtent l="0" t="9525" r="0" b="9525"/>
                <wp:wrapNone/>
                <wp:docPr id="2" name="直接连接符 87"/>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round/>
                          <a:headEnd type="none" w="med" len="med"/>
                          <a:tailEnd type="none" w="med" len="med"/>
                        </a:ln>
                      </wps:spPr>
                      <wps:bodyPr/>
                    </wps:wsp>
                  </a:graphicData>
                </a:graphic>
              </wp:anchor>
            </w:drawing>
          </mc:Choice>
          <mc:Fallback>
            <w:pict>
              <v:line id="直接连接符 87" o:spid="_x0000_s1026" o:spt="20" style="position:absolute;left:0pt;margin-left:0pt;margin-top:6.8pt;height:0pt;width:432pt;z-index:251660288;mso-width-relative:page;mso-height-relative:page;" filled="f" stroked="t" coordsize="21600,21600" o:gfxdata="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cQvprSAAAABgEAAA8AAAAAAAAAAQAgAAAAIgAAAGRycy9kb3ducmV2LnhtbFBLAQIUABQAAAAI&#10;AIdO4kBtBN2I8wEAAOQDAAAOAAAAAAAAAAEAIAAAACEBAABkcnMvZTJvRG9jLnhtbFBLBQYAAAAA&#10;BgAGAFkBAACGBQAAAAA=&#10;">
                <v:fill on="f" focussize="0,0"/>
                <v:stroke weight="1.5pt" color="#000000" joinstyle="round"/>
                <v:imagedata o:title=""/>
                <o:lock v:ext="edit" aspectratio="f"/>
              </v:line>
            </w:pict>
          </mc:Fallback>
        </mc:AlternateContent>
      </w:r>
    </w:p>
    <w:p w14:paraId="17C6EF5A">
      <w:pPr>
        <w:spacing w:line="240" w:lineRule="exact"/>
        <w:ind w:firstLine="240" w:firstLineChars="100"/>
        <w:rPr>
          <w:rFonts w:ascii="仿宋_GB2312" w:hAnsi="仿宋" w:eastAsia="仿宋_GB2312" w:cs="仿宋"/>
          <w:sz w:val="24"/>
          <w:szCs w:val="24"/>
        </w:rPr>
      </w:pPr>
      <w:r>
        <w:rPr>
          <w:rFonts w:hint="eastAsia" w:ascii="仿宋_GB2312" w:hAnsi="仿宋" w:eastAsia="仿宋_GB2312" w:cs="仿宋"/>
          <w:sz w:val="24"/>
          <w:szCs w:val="24"/>
        </w:rPr>
        <w:t>本文书一式两份：一份由应急管理部门备案，一份交被询问人。</w:t>
      </w:r>
    </w:p>
    <w:p w14:paraId="111E3468">
      <w:pPr>
        <w:spacing w:beforeLines="100" w:line="560" w:lineRule="exact"/>
        <w:jc w:val="left"/>
        <w:outlineLvl w:val="1"/>
        <w:rPr>
          <w:rFonts w:ascii="黑体" w:hAnsi="黑体" w:eastAsia="黑体" w:cs="Times New Roman"/>
          <w:sz w:val="32"/>
          <w:szCs w:val="32"/>
        </w:rPr>
      </w:pPr>
      <w:r>
        <w:rPr>
          <w:rFonts w:hint="eastAsia" w:ascii="仿宋_GB2312" w:hAnsi="仿宋" w:eastAsia="仿宋_GB2312" w:cs="仿宋"/>
          <w:sz w:val="32"/>
          <w:szCs w:val="32"/>
        </w:rPr>
        <w:br w:type="page"/>
      </w:r>
      <w:r>
        <w:rPr>
          <w:rFonts w:ascii="黑体" w:hAnsi="黑体" w:eastAsia="黑体" w:cs="Times New Roman"/>
          <w:sz w:val="32"/>
          <w:szCs w:val="32"/>
        </w:rPr>
        <w:t>1</w:t>
      </w:r>
      <w:r>
        <w:rPr>
          <w:rFonts w:hint="eastAsia" w:ascii="黑体" w:hAnsi="黑体" w:eastAsia="黑体" w:cs="Times New Roman"/>
          <w:sz w:val="32"/>
          <w:szCs w:val="32"/>
          <w:lang w:val="en-US" w:eastAsia="zh-CN"/>
        </w:rPr>
        <w:t>5</w:t>
      </w:r>
      <w:r>
        <w:rPr>
          <w:rFonts w:ascii="黑体" w:hAnsi="黑体" w:eastAsia="黑体" w:cs="Times New Roman"/>
          <w:sz w:val="32"/>
          <w:szCs w:val="32"/>
        </w:rPr>
        <w:t xml:space="preserve"> </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调查询问笔录</w:t>
      </w:r>
    </w:p>
    <w:p w14:paraId="7482DFA7">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eastAsia="华文中宋" w:cs="黑体"/>
          <w:b/>
          <w:color w:val="000000"/>
          <w:sz w:val="44"/>
          <w:szCs w:val="44"/>
        </w:rPr>
      </w:pPr>
      <w:r>
        <w:rPr>
          <w:rFonts w:hint="eastAsia" w:ascii="宋体" w:hAnsi="宋体" w:eastAsia="华文中宋" w:cs="黑体"/>
          <w:b/>
          <w:color w:val="000000"/>
          <w:sz w:val="44"/>
          <w:szCs w:val="44"/>
        </w:rPr>
        <w:t>安全生产行政执法文书</w:t>
      </w:r>
    </w:p>
    <w:p w14:paraId="6498DB1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宋体" w:hAnsi="宋体" w:eastAsia="仿宋_GB2312"/>
          <w:color w:val="000000"/>
          <w:sz w:val="32"/>
          <w:szCs w:val="32"/>
        </w:rPr>
      </w:pPr>
      <w:r>
        <w:rPr>
          <w:rFonts w:ascii="宋体" w:hAnsi="宋体" w:eastAsia="华文中宋" w:cs="Calibri"/>
          <w:b/>
          <w:sz w:val="44"/>
          <w:szCs w:val="44"/>
        </w:rPr>
        <mc:AlternateContent>
          <mc:Choice Requires="wps">
            <w:drawing>
              <wp:anchor distT="0" distB="0" distL="114300" distR="114300" simplePos="0" relativeHeight="251722752" behindDoc="0" locked="0" layoutInCell="1" allowOverlap="1">
                <wp:simplePos x="0" y="0"/>
                <wp:positionH relativeFrom="column">
                  <wp:posOffset>-52705</wp:posOffset>
                </wp:positionH>
                <wp:positionV relativeFrom="paragraph">
                  <wp:posOffset>26670</wp:posOffset>
                </wp:positionV>
                <wp:extent cx="5687060" cy="8890"/>
                <wp:effectExtent l="0" t="19050" r="8890" b="29210"/>
                <wp:wrapNone/>
                <wp:docPr id="63" name="直接连接符 48"/>
                <wp:cNvGraphicFramePr/>
                <a:graphic xmlns:a="http://schemas.openxmlformats.org/drawingml/2006/main">
                  <a:graphicData uri="http://schemas.microsoft.com/office/word/2010/wordprocessingShape">
                    <wps:wsp>
                      <wps:cNvCnPr/>
                      <wps:spPr>
                        <a:xfrm>
                          <a:off x="0" y="0"/>
                          <a:ext cx="5687060" cy="8890"/>
                        </a:xfrm>
                        <a:prstGeom prst="straightConnector1">
                          <a:avLst/>
                        </a:prstGeom>
                        <a:ln w="38100" cap="flat" cmpd="dbl">
                          <a:solidFill>
                            <a:srgbClr val="000000"/>
                          </a:solidFill>
                          <a:prstDash val="solid"/>
                          <a:round/>
                          <a:headEnd type="none" w="med" len="med"/>
                          <a:tailEnd type="none" w="med" len="med"/>
                        </a:ln>
                      </wps:spPr>
                      <wps:bodyPr/>
                    </wps:wsp>
                  </a:graphicData>
                </a:graphic>
              </wp:anchor>
            </w:drawing>
          </mc:Choice>
          <mc:Fallback>
            <w:pict>
              <v:shape id="直接连接符 48" o:spid="_x0000_s1026" o:spt="32" type="#_x0000_t32" style="position:absolute;left:0pt;margin-left:-4.15pt;margin-top:2.1pt;height:0.7pt;width:447.8pt;z-index:251722752;mso-width-relative:page;mso-height-relative:page;" filled="f" stroked="t" coordsize="21600,21600" o:gfxdata="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N1u6z0QAAAAYBAAAPAAAAAAAAAAEAIAAAACIAAABkcnMvZG93bnJldi54&#10;bWxQSwECFAAUAAAACACHTuJA9FPzLQECAAD2AwAADgAAAAAAAAABACAAAAAgAQAAZHJzL2Uyb0Rv&#10;Yy54bWxQSwUGAAAAAAYABgBZAQAAkwUAAAAA&#10;">
                <v:fill on="f" focussize="0,0"/>
                <v:stroke weight="3pt" color="#000000" linestyle="thinThin" joinstyle="round"/>
                <v:imagedata o:title=""/>
                <o:lock v:ext="edit" aspectratio="f"/>
              </v:shape>
            </w:pict>
          </mc:Fallback>
        </mc:AlternateContent>
      </w:r>
      <w:r>
        <w:rPr>
          <w:rFonts w:hint="eastAsia" w:ascii="宋体" w:hAnsi="宋体" w:eastAsia="华文中宋" w:cs="黑体"/>
          <w:b/>
          <w:color w:val="000000"/>
          <w:sz w:val="44"/>
          <w:szCs w:val="44"/>
        </w:rPr>
        <w:t>调查询问笔录</w:t>
      </w:r>
    </w:p>
    <w:p w14:paraId="562AF333">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ascii="宋体" w:hAnsi="宋体" w:eastAsia="仿宋_GB2312"/>
          <w:color w:val="000000"/>
          <w:sz w:val="24"/>
          <w:szCs w:val="24"/>
        </w:rPr>
      </w:pPr>
      <w:r>
        <w:rPr>
          <w:rFonts w:hint="eastAsia" w:ascii="宋体" w:hAnsi="宋体" w:eastAsia="方正书宋_GBK" w:cs="方正书宋_GBK"/>
          <w:b/>
          <w:color w:val="000000"/>
          <w:sz w:val="24"/>
          <w:szCs w:val="24"/>
        </w:rPr>
        <w:t>第</w:t>
      </w:r>
      <w:r>
        <w:rPr>
          <w:rFonts w:hint="eastAsia" w:ascii="宋体" w:hAnsi="宋体" w:eastAsia="方正书宋_GBK" w:cs="方正书宋_GBK"/>
          <w:b/>
          <w:color w:val="000000"/>
          <w:sz w:val="24"/>
          <w:szCs w:val="24"/>
          <w:u w:val="single"/>
        </w:rPr>
        <w:t xml:space="preserve">    </w:t>
      </w:r>
      <w:r>
        <w:rPr>
          <w:rFonts w:hint="eastAsia" w:ascii="宋体" w:hAnsi="宋体" w:eastAsia="方正书宋_GBK" w:cs="方正书宋_GBK"/>
          <w:b/>
          <w:color w:val="000000"/>
          <w:sz w:val="24"/>
          <w:szCs w:val="24"/>
        </w:rPr>
        <w:t>次询问</w:t>
      </w:r>
    </w:p>
    <w:p w14:paraId="68922DD8">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textAlignment w:val="auto"/>
        <w:rPr>
          <w:rFonts w:ascii="宋体" w:hAnsi="宋体" w:eastAsia="仿宋_GB2312" w:cs="仿宋"/>
          <w:color w:val="000000"/>
          <w:sz w:val="24"/>
          <w:szCs w:val="24"/>
        </w:rPr>
      </w:pPr>
      <w:r>
        <w:rPr>
          <w:rFonts w:hint="eastAsia" w:ascii="宋体" w:hAnsi="宋体" w:eastAsia="方正书宋_GBK" w:cs="方正书宋_GBK"/>
          <w:b/>
          <w:color w:val="000000"/>
          <w:sz w:val="24"/>
          <w:szCs w:val="24"/>
        </w:rPr>
        <w:t>询问时间</w:t>
      </w:r>
      <w:r>
        <w:rPr>
          <w:rFonts w:hint="eastAsia" w:ascii="宋体" w:hAnsi="宋体" w:eastAsia="方正书宋_GBK" w:cs="方正书宋_GBK"/>
          <w:b/>
          <w:color w:val="000000"/>
          <w:sz w:val="24"/>
          <w:szCs w:val="24"/>
          <w:lang w:eastAsia="zh-CN"/>
        </w:rPr>
        <w:t>：</w:t>
      </w:r>
      <w:r>
        <w:rPr>
          <w:rFonts w:hint="eastAsia" w:ascii="宋体" w:hAnsi="宋体" w:eastAsia="仿宋_GB2312" w:cs="Calibri"/>
          <w:color w:val="000000"/>
          <w:w w:val="98"/>
          <w:sz w:val="24"/>
          <w:szCs w:val="24"/>
          <w:u w:val="single"/>
          <w:lang w:val="en-US" w:eastAsia="zh-CN"/>
        </w:rPr>
        <w:t xml:space="preserve">  </w:t>
      </w:r>
      <w:r>
        <w:rPr>
          <w:rFonts w:hint="eastAsia" w:ascii="宋体" w:hAnsi="宋体" w:eastAsia="仿宋_GB2312" w:cs="Calibri"/>
          <w:color w:val="000000"/>
          <w:w w:val="98"/>
          <w:sz w:val="24"/>
          <w:szCs w:val="24"/>
          <w:u w:val="single"/>
        </w:rPr>
        <w:t xml:space="preserve"> </w:t>
      </w:r>
      <w:r>
        <w:rPr>
          <w:rFonts w:hint="eastAsia" w:ascii="宋体" w:hAnsi="宋体" w:eastAsia="仿宋_GB2312" w:cs="Calibri"/>
          <w:color w:val="000000"/>
          <w:w w:val="98"/>
          <w:sz w:val="24"/>
          <w:szCs w:val="24"/>
          <w:u w:val="single"/>
          <w:lang w:val="en-US" w:eastAsia="zh-CN"/>
        </w:rPr>
        <w:t xml:space="preserve"> </w:t>
      </w:r>
      <w:r>
        <w:rPr>
          <w:rFonts w:hint="eastAsia" w:ascii="宋体" w:hAnsi="宋体" w:eastAsia="仿宋_GB2312" w:cs="Calibri"/>
          <w:color w:val="000000"/>
          <w:w w:val="98"/>
          <w:sz w:val="24"/>
          <w:szCs w:val="24"/>
          <w:u w:val="single"/>
        </w:rPr>
        <w:t xml:space="preserve"> </w:t>
      </w:r>
      <w:r>
        <w:rPr>
          <w:rFonts w:hint="eastAsia" w:ascii="宋体" w:hAnsi="宋体" w:eastAsia="方正书宋_GBK" w:cs="方正书宋_GBK"/>
          <w:b/>
          <w:color w:val="000000"/>
          <w:w w:val="98"/>
          <w:sz w:val="24"/>
          <w:szCs w:val="24"/>
        </w:rPr>
        <w:t>年</w:t>
      </w:r>
      <w:r>
        <w:rPr>
          <w:rFonts w:hint="eastAsia" w:ascii="宋体" w:hAnsi="宋体" w:eastAsia="仿宋_GB2312" w:cs="Calibri"/>
          <w:color w:val="000000"/>
          <w:w w:val="98"/>
          <w:sz w:val="24"/>
          <w:szCs w:val="24"/>
          <w:u w:val="single"/>
        </w:rPr>
        <w:t xml:space="preserve"> </w:t>
      </w:r>
      <w:r>
        <w:rPr>
          <w:rFonts w:hint="eastAsia" w:ascii="宋体" w:hAnsi="宋体" w:eastAsia="仿宋_GB2312" w:cs="Calibri"/>
          <w:color w:val="000000"/>
          <w:w w:val="98"/>
          <w:sz w:val="24"/>
          <w:szCs w:val="24"/>
          <w:u w:val="single"/>
          <w:lang w:val="en-US" w:eastAsia="zh-CN"/>
        </w:rPr>
        <w:t xml:space="preserve">  </w:t>
      </w:r>
      <w:r>
        <w:rPr>
          <w:rFonts w:hint="eastAsia" w:ascii="宋体" w:hAnsi="宋体" w:eastAsia="仿宋_GB2312" w:cs="Calibri"/>
          <w:color w:val="000000"/>
          <w:w w:val="98"/>
          <w:sz w:val="24"/>
          <w:szCs w:val="24"/>
          <w:u w:val="single"/>
        </w:rPr>
        <w:t xml:space="preserve"> </w:t>
      </w:r>
      <w:r>
        <w:rPr>
          <w:rFonts w:hint="eastAsia" w:ascii="宋体" w:hAnsi="宋体" w:eastAsia="方正书宋_GBK" w:cs="方正书宋_GBK"/>
          <w:b/>
          <w:color w:val="000000"/>
          <w:w w:val="98"/>
          <w:sz w:val="24"/>
          <w:szCs w:val="24"/>
        </w:rPr>
        <w:t>月</w:t>
      </w:r>
      <w:r>
        <w:rPr>
          <w:rFonts w:hint="eastAsia" w:ascii="宋体" w:hAnsi="宋体" w:eastAsia="仿宋_GB2312" w:cs="Calibri"/>
          <w:color w:val="000000"/>
          <w:w w:val="98"/>
          <w:sz w:val="24"/>
          <w:szCs w:val="24"/>
          <w:u w:val="single"/>
        </w:rPr>
        <w:t xml:space="preserve"> </w:t>
      </w:r>
      <w:r>
        <w:rPr>
          <w:rFonts w:hint="eastAsia" w:ascii="宋体" w:hAnsi="宋体" w:eastAsia="仿宋_GB2312" w:cs="Calibri"/>
          <w:color w:val="000000"/>
          <w:w w:val="98"/>
          <w:sz w:val="24"/>
          <w:szCs w:val="24"/>
          <w:u w:val="single"/>
          <w:lang w:val="en-US" w:eastAsia="zh-CN"/>
        </w:rPr>
        <w:t xml:space="preserve"> </w:t>
      </w:r>
      <w:r>
        <w:rPr>
          <w:rFonts w:hint="eastAsia" w:ascii="宋体" w:hAnsi="宋体" w:eastAsia="仿宋_GB2312" w:cs="Calibri"/>
          <w:color w:val="000000"/>
          <w:w w:val="98"/>
          <w:sz w:val="24"/>
          <w:szCs w:val="24"/>
          <w:u w:val="single"/>
        </w:rPr>
        <w:t xml:space="preserve">  </w:t>
      </w:r>
      <w:r>
        <w:rPr>
          <w:rFonts w:hint="eastAsia" w:ascii="宋体" w:hAnsi="宋体" w:eastAsia="方正书宋_GBK" w:cs="方正书宋_GBK"/>
          <w:b/>
          <w:color w:val="000000"/>
          <w:w w:val="98"/>
          <w:sz w:val="24"/>
          <w:szCs w:val="24"/>
        </w:rPr>
        <w:t>日</w:t>
      </w:r>
      <w:r>
        <w:rPr>
          <w:rFonts w:hint="eastAsia" w:ascii="宋体" w:hAnsi="宋体" w:eastAsia="仿宋_GB2312" w:cs="Calibri"/>
          <w:color w:val="000000"/>
          <w:w w:val="98"/>
          <w:sz w:val="24"/>
          <w:szCs w:val="24"/>
          <w:u w:val="single"/>
        </w:rPr>
        <w:t xml:space="preserve"> </w:t>
      </w:r>
      <w:r>
        <w:rPr>
          <w:rFonts w:hint="eastAsia" w:ascii="宋体" w:hAnsi="宋体" w:eastAsia="仿宋_GB2312" w:cs="Calibri"/>
          <w:color w:val="000000"/>
          <w:w w:val="98"/>
          <w:sz w:val="24"/>
          <w:szCs w:val="24"/>
          <w:u w:val="single"/>
          <w:lang w:val="en-US" w:eastAsia="zh-CN"/>
        </w:rPr>
        <w:t xml:space="preserve"> </w:t>
      </w:r>
      <w:r>
        <w:rPr>
          <w:rFonts w:hint="eastAsia" w:ascii="宋体" w:hAnsi="宋体" w:eastAsia="仿宋_GB2312" w:cs="Calibri"/>
          <w:color w:val="000000"/>
          <w:w w:val="98"/>
          <w:sz w:val="24"/>
          <w:szCs w:val="24"/>
          <w:u w:val="single"/>
        </w:rPr>
        <w:t xml:space="preserve">  </w:t>
      </w:r>
      <w:r>
        <w:rPr>
          <w:rFonts w:hint="eastAsia" w:ascii="宋体" w:hAnsi="宋体" w:eastAsia="方正书宋_GBK" w:cs="方正书宋_GBK"/>
          <w:b/>
          <w:color w:val="000000"/>
          <w:w w:val="98"/>
          <w:sz w:val="24"/>
          <w:szCs w:val="24"/>
          <w:lang w:val="en-US" w:eastAsia="zh-CN"/>
        </w:rPr>
        <w:t>时</w:t>
      </w:r>
      <w:r>
        <w:rPr>
          <w:rFonts w:hint="eastAsia" w:ascii="宋体" w:hAnsi="宋体" w:eastAsia="仿宋_GB2312" w:cs="Calibri"/>
          <w:color w:val="000000"/>
          <w:w w:val="98"/>
          <w:sz w:val="24"/>
          <w:szCs w:val="24"/>
          <w:u w:val="single"/>
        </w:rPr>
        <w:t xml:space="preserve"> </w:t>
      </w:r>
      <w:r>
        <w:rPr>
          <w:rFonts w:hint="eastAsia" w:ascii="宋体" w:hAnsi="宋体" w:eastAsia="仿宋_GB2312" w:cs="Calibri"/>
          <w:color w:val="000000"/>
          <w:w w:val="98"/>
          <w:sz w:val="24"/>
          <w:szCs w:val="24"/>
          <w:u w:val="single"/>
          <w:lang w:val="en-US" w:eastAsia="zh-CN"/>
        </w:rPr>
        <w:t xml:space="preserve"> </w:t>
      </w:r>
      <w:r>
        <w:rPr>
          <w:rFonts w:hint="eastAsia" w:ascii="宋体" w:hAnsi="宋体" w:eastAsia="仿宋_GB2312" w:cs="Calibri"/>
          <w:color w:val="000000"/>
          <w:w w:val="98"/>
          <w:sz w:val="24"/>
          <w:szCs w:val="24"/>
          <w:u w:val="single"/>
        </w:rPr>
        <w:t xml:space="preserve">  </w:t>
      </w:r>
      <w:r>
        <w:rPr>
          <w:rFonts w:hint="eastAsia" w:ascii="宋体" w:hAnsi="宋体" w:eastAsia="方正书宋_GBK" w:cs="方正书宋_GBK"/>
          <w:b/>
          <w:color w:val="000000"/>
          <w:w w:val="98"/>
          <w:sz w:val="24"/>
          <w:szCs w:val="24"/>
          <w:lang w:val="en-US" w:eastAsia="zh-CN"/>
        </w:rPr>
        <w:t>分至</w:t>
      </w:r>
      <w:r>
        <w:rPr>
          <w:rFonts w:hint="eastAsia" w:ascii="宋体" w:hAnsi="宋体" w:eastAsia="仿宋_GB2312" w:cs="Calibri"/>
          <w:color w:val="000000"/>
          <w:w w:val="98"/>
          <w:sz w:val="24"/>
          <w:szCs w:val="24"/>
          <w:u w:val="single"/>
          <w:lang w:val="en-US" w:eastAsia="zh-CN"/>
        </w:rPr>
        <w:t xml:space="preserve">  </w:t>
      </w:r>
      <w:r>
        <w:rPr>
          <w:rFonts w:hint="eastAsia" w:ascii="宋体" w:hAnsi="宋体" w:eastAsia="仿宋_GB2312" w:cs="Calibri"/>
          <w:color w:val="000000"/>
          <w:w w:val="98"/>
          <w:sz w:val="24"/>
          <w:szCs w:val="24"/>
          <w:u w:val="single"/>
        </w:rPr>
        <w:t xml:space="preserve"> </w:t>
      </w:r>
      <w:r>
        <w:rPr>
          <w:rFonts w:hint="eastAsia" w:ascii="宋体" w:hAnsi="宋体" w:eastAsia="仿宋_GB2312" w:cs="Calibri"/>
          <w:color w:val="000000"/>
          <w:w w:val="98"/>
          <w:sz w:val="24"/>
          <w:szCs w:val="24"/>
          <w:u w:val="single"/>
          <w:lang w:val="en-US" w:eastAsia="zh-CN"/>
        </w:rPr>
        <w:t xml:space="preserve"> </w:t>
      </w:r>
      <w:r>
        <w:rPr>
          <w:rFonts w:hint="eastAsia" w:ascii="宋体" w:hAnsi="宋体" w:eastAsia="仿宋_GB2312" w:cs="Calibri"/>
          <w:color w:val="000000"/>
          <w:w w:val="98"/>
          <w:sz w:val="24"/>
          <w:szCs w:val="24"/>
          <w:u w:val="single"/>
        </w:rPr>
        <w:t xml:space="preserve"> </w:t>
      </w:r>
      <w:r>
        <w:rPr>
          <w:rFonts w:hint="eastAsia" w:ascii="宋体" w:hAnsi="宋体" w:eastAsia="方正书宋_GBK" w:cs="方正书宋_GBK"/>
          <w:b/>
          <w:color w:val="000000"/>
          <w:w w:val="98"/>
          <w:sz w:val="24"/>
          <w:szCs w:val="24"/>
        </w:rPr>
        <w:t>年</w:t>
      </w:r>
      <w:r>
        <w:rPr>
          <w:rFonts w:hint="eastAsia" w:ascii="宋体" w:hAnsi="宋体" w:eastAsia="仿宋_GB2312" w:cs="Calibri"/>
          <w:color w:val="000000"/>
          <w:w w:val="98"/>
          <w:sz w:val="24"/>
          <w:szCs w:val="24"/>
          <w:u w:val="single"/>
        </w:rPr>
        <w:t xml:space="preserve"> </w:t>
      </w:r>
      <w:r>
        <w:rPr>
          <w:rFonts w:hint="eastAsia" w:ascii="宋体" w:hAnsi="宋体" w:eastAsia="仿宋_GB2312" w:cs="Calibri"/>
          <w:color w:val="000000"/>
          <w:w w:val="98"/>
          <w:sz w:val="24"/>
          <w:szCs w:val="24"/>
          <w:u w:val="single"/>
          <w:lang w:val="en-US" w:eastAsia="zh-CN"/>
        </w:rPr>
        <w:t xml:space="preserve">  </w:t>
      </w:r>
      <w:r>
        <w:rPr>
          <w:rFonts w:hint="eastAsia" w:ascii="宋体" w:hAnsi="宋体" w:eastAsia="仿宋_GB2312" w:cs="Calibri"/>
          <w:color w:val="000000"/>
          <w:w w:val="98"/>
          <w:sz w:val="24"/>
          <w:szCs w:val="24"/>
          <w:u w:val="single"/>
        </w:rPr>
        <w:t xml:space="preserve"> </w:t>
      </w:r>
      <w:r>
        <w:rPr>
          <w:rFonts w:hint="eastAsia" w:ascii="宋体" w:hAnsi="宋体" w:eastAsia="方正书宋_GBK" w:cs="方正书宋_GBK"/>
          <w:b/>
          <w:color w:val="000000"/>
          <w:w w:val="98"/>
          <w:sz w:val="24"/>
          <w:szCs w:val="24"/>
        </w:rPr>
        <w:t>月</w:t>
      </w:r>
      <w:r>
        <w:rPr>
          <w:rFonts w:hint="eastAsia" w:ascii="宋体" w:hAnsi="宋体" w:eastAsia="仿宋_GB2312" w:cs="Calibri"/>
          <w:color w:val="000000"/>
          <w:w w:val="98"/>
          <w:sz w:val="24"/>
          <w:szCs w:val="24"/>
          <w:u w:val="single"/>
        </w:rPr>
        <w:t xml:space="preserve"> </w:t>
      </w:r>
      <w:r>
        <w:rPr>
          <w:rFonts w:hint="eastAsia" w:ascii="宋体" w:hAnsi="宋体" w:eastAsia="仿宋_GB2312" w:cs="Calibri"/>
          <w:color w:val="000000"/>
          <w:w w:val="98"/>
          <w:sz w:val="24"/>
          <w:szCs w:val="24"/>
          <w:u w:val="single"/>
          <w:lang w:val="en-US" w:eastAsia="zh-CN"/>
        </w:rPr>
        <w:t xml:space="preserve"> </w:t>
      </w:r>
      <w:r>
        <w:rPr>
          <w:rFonts w:hint="eastAsia" w:ascii="宋体" w:hAnsi="宋体" w:eastAsia="仿宋_GB2312" w:cs="Calibri"/>
          <w:color w:val="000000"/>
          <w:w w:val="98"/>
          <w:sz w:val="24"/>
          <w:szCs w:val="24"/>
          <w:u w:val="single"/>
        </w:rPr>
        <w:t xml:space="preserve">  </w:t>
      </w:r>
      <w:r>
        <w:rPr>
          <w:rFonts w:hint="eastAsia" w:ascii="宋体" w:hAnsi="宋体" w:eastAsia="方正书宋_GBK" w:cs="方正书宋_GBK"/>
          <w:b/>
          <w:color w:val="000000"/>
          <w:w w:val="98"/>
          <w:sz w:val="24"/>
          <w:szCs w:val="24"/>
        </w:rPr>
        <w:t>日</w:t>
      </w:r>
      <w:r>
        <w:rPr>
          <w:rFonts w:hint="eastAsia" w:ascii="宋体" w:hAnsi="宋体" w:eastAsia="仿宋_GB2312" w:cs="Calibri"/>
          <w:color w:val="000000"/>
          <w:w w:val="98"/>
          <w:sz w:val="24"/>
          <w:szCs w:val="24"/>
          <w:u w:val="single"/>
        </w:rPr>
        <w:t xml:space="preserve"> </w:t>
      </w:r>
      <w:r>
        <w:rPr>
          <w:rFonts w:hint="eastAsia" w:ascii="宋体" w:hAnsi="宋体" w:eastAsia="仿宋_GB2312" w:cs="Calibri"/>
          <w:color w:val="000000"/>
          <w:w w:val="98"/>
          <w:sz w:val="24"/>
          <w:szCs w:val="24"/>
          <w:u w:val="single"/>
          <w:lang w:val="en-US" w:eastAsia="zh-CN"/>
        </w:rPr>
        <w:t xml:space="preserve"> </w:t>
      </w:r>
      <w:r>
        <w:rPr>
          <w:rFonts w:hint="eastAsia" w:ascii="宋体" w:hAnsi="宋体" w:eastAsia="仿宋_GB2312" w:cs="Calibri"/>
          <w:color w:val="000000"/>
          <w:w w:val="98"/>
          <w:sz w:val="24"/>
          <w:szCs w:val="24"/>
          <w:u w:val="single"/>
        </w:rPr>
        <w:t xml:space="preserve">  </w:t>
      </w:r>
      <w:r>
        <w:rPr>
          <w:rFonts w:hint="eastAsia" w:ascii="宋体" w:hAnsi="宋体" w:eastAsia="方正书宋_GBK" w:cs="方正书宋_GBK"/>
          <w:b/>
          <w:color w:val="000000"/>
          <w:w w:val="98"/>
          <w:sz w:val="24"/>
          <w:szCs w:val="24"/>
          <w:lang w:val="en-US" w:eastAsia="zh-CN"/>
        </w:rPr>
        <w:t>时</w:t>
      </w:r>
      <w:r>
        <w:rPr>
          <w:rFonts w:hint="eastAsia" w:ascii="宋体" w:hAnsi="宋体" w:eastAsia="仿宋_GB2312" w:cs="Calibri"/>
          <w:color w:val="000000"/>
          <w:w w:val="98"/>
          <w:sz w:val="24"/>
          <w:szCs w:val="24"/>
          <w:u w:val="single"/>
        </w:rPr>
        <w:t xml:space="preserve"> </w:t>
      </w:r>
      <w:r>
        <w:rPr>
          <w:rFonts w:hint="eastAsia" w:ascii="宋体" w:hAnsi="宋体" w:eastAsia="仿宋_GB2312" w:cs="Calibri"/>
          <w:color w:val="000000"/>
          <w:w w:val="98"/>
          <w:sz w:val="24"/>
          <w:szCs w:val="24"/>
          <w:u w:val="single"/>
          <w:lang w:val="en-US" w:eastAsia="zh-CN"/>
        </w:rPr>
        <w:t xml:space="preserve"> </w:t>
      </w:r>
      <w:r>
        <w:rPr>
          <w:rFonts w:hint="eastAsia" w:ascii="宋体" w:hAnsi="宋体" w:eastAsia="仿宋_GB2312" w:cs="Calibri"/>
          <w:color w:val="000000"/>
          <w:w w:val="98"/>
          <w:sz w:val="24"/>
          <w:szCs w:val="24"/>
          <w:u w:val="single"/>
        </w:rPr>
        <w:t xml:space="preserve">  </w:t>
      </w:r>
      <w:r>
        <w:rPr>
          <w:rFonts w:hint="eastAsia" w:ascii="宋体" w:hAnsi="宋体" w:eastAsia="方正书宋_GBK" w:cs="方正书宋_GBK"/>
          <w:b/>
          <w:color w:val="000000"/>
          <w:w w:val="98"/>
          <w:sz w:val="24"/>
          <w:szCs w:val="24"/>
          <w:lang w:val="en-US" w:eastAsia="zh-CN"/>
        </w:rPr>
        <w:t>分</w:t>
      </w:r>
    </w:p>
    <w:p w14:paraId="7F83C4D4">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textAlignment w:val="auto"/>
        <w:rPr>
          <w:rFonts w:ascii="宋体" w:hAnsi="宋体" w:eastAsia="仿宋_GB2312" w:cs="仿宋"/>
          <w:color w:val="000000"/>
          <w:sz w:val="24"/>
          <w:szCs w:val="24"/>
          <w:u w:val="single"/>
        </w:rPr>
      </w:pPr>
      <w:r>
        <w:rPr>
          <w:rFonts w:hint="eastAsia" w:ascii="宋体" w:hAnsi="宋体" w:eastAsia="方正书宋_GBK" w:cs="方正书宋_GBK"/>
          <w:b/>
          <w:color w:val="000000"/>
          <w:sz w:val="24"/>
          <w:szCs w:val="24"/>
        </w:rPr>
        <w:t>询问地点</w:t>
      </w:r>
      <w:r>
        <w:rPr>
          <w:rFonts w:hint="eastAsia" w:ascii="宋体" w:hAnsi="宋体" w:eastAsia="方正书宋_GBK" w:cs="方正书宋_GBK"/>
          <w:b/>
          <w:color w:val="000000"/>
          <w:sz w:val="24"/>
          <w:szCs w:val="24"/>
          <w:lang w:eastAsia="zh-CN"/>
        </w:rPr>
        <w:t>：</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r>
        <w:rPr>
          <w:rFonts w:hint="eastAsia" w:ascii="宋体" w:hAnsi="宋体" w:eastAsia="仿宋_GB2312" w:cs="仿宋"/>
          <w:color w:val="000000"/>
          <w:sz w:val="24"/>
          <w:szCs w:val="24"/>
          <w:u w:val="single"/>
        </w:rPr>
        <w:t xml:space="preserve">                     </w:t>
      </w:r>
    </w:p>
    <w:p w14:paraId="373FC39A">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textAlignment w:val="auto"/>
        <w:rPr>
          <w:rFonts w:hint="eastAsia" w:ascii="宋体" w:hAnsi="宋体" w:eastAsia="仿宋_GB2312" w:cs="仿宋"/>
          <w:color w:val="000000"/>
          <w:sz w:val="24"/>
          <w:szCs w:val="24"/>
          <w:u w:val="single"/>
        </w:rPr>
      </w:pPr>
      <w:r>
        <w:rPr>
          <w:rFonts w:hint="eastAsia" w:ascii="宋体" w:hAnsi="宋体" w:eastAsia="方正书宋_GBK" w:cs="方正书宋_GBK"/>
          <w:b/>
          <w:color w:val="000000"/>
          <w:sz w:val="24"/>
          <w:szCs w:val="24"/>
        </w:rPr>
        <w:t>被询问人姓名</w:t>
      </w:r>
      <w:r>
        <w:rPr>
          <w:rFonts w:hint="eastAsia" w:ascii="宋体" w:hAnsi="宋体" w:eastAsia="方正书宋_GBK" w:cs="方正书宋_GBK"/>
          <w:b/>
          <w:color w:val="000000"/>
          <w:sz w:val="24"/>
          <w:szCs w:val="24"/>
          <w:lang w:eastAsia="zh-CN"/>
        </w:rPr>
        <w:t>：</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none"/>
          <w:lang w:val="en-US" w:eastAsia="zh-CN"/>
        </w:rPr>
        <w:t xml:space="preserve"> </w:t>
      </w:r>
      <w:r>
        <w:rPr>
          <w:rFonts w:hint="eastAsia" w:ascii="宋体" w:hAnsi="宋体" w:eastAsia="方正书宋_GBK" w:cs="方正书宋_GBK"/>
          <w:b/>
          <w:color w:val="000000"/>
          <w:sz w:val="24"/>
          <w:szCs w:val="24"/>
        </w:rPr>
        <w:t>性别</w:t>
      </w:r>
      <w:r>
        <w:rPr>
          <w:rFonts w:hint="eastAsia" w:ascii="宋体" w:hAnsi="宋体" w:eastAsia="方正书宋_GBK" w:cs="方正书宋_GBK"/>
          <w:b/>
          <w:color w:val="000000"/>
          <w:sz w:val="24"/>
          <w:szCs w:val="24"/>
          <w:lang w:eastAsia="zh-CN"/>
        </w:rPr>
        <w:t>：</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none"/>
          <w:lang w:val="en-US" w:eastAsia="zh-CN"/>
        </w:rPr>
        <w:t xml:space="preserve"> </w:t>
      </w:r>
      <w:r>
        <w:rPr>
          <w:rFonts w:hint="eastAsia" w:ascii="宋体" w:hAnsi="宋体" w:eastAsia="方正书宋_GBK" w:cs="方正书宋_GBK"/>
          <w:b/>
          <w:color w:val="000000"/>
          <w:sz w:val="24"/>
          <w:szCs w:val="24"/>
        </w:rPr>
        <w:t>年龄</w:t>
      </w:r>
      <w:r>
        <w:rPr>
          <w:rFonts w:hint="eastAsia" w:ascii="宋体" w:hAnsi="宋体" w:eastAsia="方正书宋_GBK" w:cs="方正书宋_GBK"/>
          <w:b/>
          <w:color w:val="000000"/>
          <w:sz w:val="24"/>
          <w:szCs w:val="24"/>
          <w:lang w:eastAsia="zh-CN"/>
        </w:rPr>
        <w:t>：</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none"/>
          <w:lang w:val="en-US" w:eastAsia="zh-CN"/>
        </w:rPr>
        <w:t xml:space="preserve"> </w:t>
      </w:r>
      <w:r>
        <w:rPr>
          <w:rFonts w:hint="eastAsia" w:ascii="宋体" w:hAnsi="宋体" w:eastAsia="方正书宋_GBK" w:cs="方正书宋_GBK"/>
          <w:b/>
          <w:color w:val="000000"/>
          <w:sz w:val="24"/>
          <w:szCs w:val="24"/>
        </w:rPr>
        <w:t>身份</w:t>
      </w:r>
      <w:r>
        <w:rPr>
          <w:rFonts w:hint="eastAsia" w:ascii="宋体" w:hAnsi="宋体" w:eastAsia="方正书宋_GBK" w:cs="方正书宋_GBK"/>
          <w:b/>
          <w:color w:val="000000"/>
          <w:sz w:val="24"/>
          <w:szCs w:val="24"/>
          <w:lang w:eastAsia="zh-CN"/>
        </w:rPr>
        <w:t>证号码：</w:t>
      </w:r>
      <w:r>
        <w:rPr>
          <w:rFonts w:hint="eastAsia" w:ascii="宋体" w:hAnsi="宋体" w:eastAsia="仿宋_GB2312" w:cs="仿宋"/>
          <w:color w:val="000000"/>
          <w:sz w:val="24"/>
          <w:szCs w:val="24"/>
          <w:u w:val="single"/>
        </w:rPr>
        <w:t xml:space="preserve">                  </w:t>
      </w:r>
    </w:p>
    <w:p w14:paraId="0E97BFBB">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textAlignment w:val="auto"/>
        <w:rPr>
          <w:rFonts w:hint="eastAsia" w:ascii="宋体" w:hAnsi="宋体" w:eastAsia="仿宋_GB2312" w:cs="仿宋"/>
          <w:color w:val="000000"/>
          <w:sz w:val="24"/>
          <w:szCs w:val="24"/>
          <w:u w:val="single"/>
        </w:rPr>
      </w:pPr>
      <w:r>
        <w:rPr>
          <w:rFonts w:hint="eastAsia" w:ascii="宋体" w:hAnsi="宋体" w:eastAsia="方正书宋_GBK" w:cs="方正书宋_GBK"/>
          <w:b/>
          <w:color w:val="000000"/>
          <w:sz w:val="24"/>
          <w:szCs w:val="24"/>
        </w:rPr>
        <w:t>工作单位</w:t>
      </w:r>
      <w:r>
        <w:rPr>
          <w:rFonts w:hint="eastAsia" w:ascii="宋体" w:hAnsi="宋体" w:eastAsia="方正书宋_GBK" w:cs="方正书宋_GBK"/>
          <w:b/>
          <w:color w:val="000000"/>
          <w:sz w:val="24"/>
          <w:szCs w:val="24"/>
          <w:lang w:eastAsia="zh-CN"/>
        </w:rPr>
        <w:t>：</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none"/>
          <w:lang w:val="en-US" w:eastAsia="zh-CN"/>
        </w:rPr>
        <w:t xml:space="preserve"> </w:t>
      </w:r>
      <w:r>
        <w:rPr>
          <w:rFonts w:hint="eastAsia" w:ascii="宋体" w:hAnsi="宋体" w:eastAsia="方正书宋_GBK" w:cs="方正书宋_GBK"/>
          <w:b/>
          <w:color w:val="000000"/>
          <w:sz w:val="24"/>
          <w:szCs w:val="24"/>
        </w:rPr>
        <w:t>职</w:t>
      </w:r>
      <w:r>
        <w:rPr>
          <w:rFonts w:hint="eastAsia" w:ascii="宋体" w:hAnsi="宋体" w:eastAsia="方正书宋_GBK" w:cs="方正书宋_GBK"/>
          <w:b/>
          <w:color w:val="000000"/>
          <w:sz w:val="24"/>
          <w:szCs w:val="24"/>
          <w:lang w:val="en-US" w:eastAsia="zh-CN"/>
        </w:rPr>
        <w:t xml:space="preserve"> </w:t>
      </w:r>
      <w:r>
        <w:rPr>
          <w:rFonts w:hint="eastAsia" w:ascii="宋体" w:hAnsi="宋体" w:eastAsia="方正书宋_GBK" w:cs="方正书宋_GBK"/>
          <w:b/>
          <w:color w:val="000000"/>
          <w:sz w:val="24"/>
          <w:szCs w:val="24"/>
        </w:rPr>
        <w:t>务</w:t>
      </w:r>
      <w:r>
        <w:rPr>
          <w:rFonts w:hint="eastAsia" w:ascii="宋体" w:hAnsi="宋体" w:eastAsia="方正书宋_GBK" w:cs="方正书宋_GBK"/>
          <w:b/>
          <w:color w:val="000000"/>
          <w:sz w:val="24"/>
          <w:szCs w:val="24"/>
          <w:lang w:eastAsia="zh-CN"/>
        </w:rPr>
        <w:t>：</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r>
        <w:rPr>
          <w:rFonts w:hint="eastAsia" w:ascii="宋体" w:hAnsi="宋体" w:eastAsia="仿宋_GB2312" w:cs="仿宋"/>
          <w:color w:val="000000"/>
          <w:sz w:val="24"/>
          <w:szCs w:val="24"/>
          <w:u w:val="single"/>
        </w:rPr>
        <w:t xml:space="preserve">   </w:t>
      </w:r>
    </w:p>
    <w:p w14:paraId="05A51292">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textAlignment w:val="auto"/>
        <w:rPr>
          <w:rFonts w:hint="eastAsia" w:ascii="宋体" w:hAnsi="宋体" w:eastAsia="仿宋_GB2312" w:cs="仿宋"/>
          <w:color w:val="000000"/>
          <w:sz w:val="24"/>
          <w:szCs w:val="24"/>
          <w:u w:val="single"/>
        </w:rPr>
      </w:pPr>
      <w:r>
        <w:rPr>
          <w:rFonts w:hint="eastAsia" w:ascii="宋体" w:hAnsi="宋体" w:eastAsia="方正书宋_GBK" w:cs="方正书宋_GBK"/>
          <w:b/>
          <w:color w:val="000000"/>
          <w:sz w:val="24"/>
          <w:szCs w:val="24"/>
        </w:rPr>
        <w:t>联系地址</w:t>
      </w:r>
      <w:r>
        <w:rPr>
          <w:rFonts w:hint="eastAsia" w:ascii="宋体" w:hAnsi="宋体" w:eastAsia="方正书宋_GBK" w:cs="方正书宋_GBK"/>
          <w:b/>
          <w:color w:val="000000"/>
          <w:sz w:val="24"/>
          <w:szCs w:val="24"/>
          <w:lang w:eastAsia="zh-CN"/>
        </w:rPr>
        <w:t>：</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eastAsia="zh-CN"/>
        </w:rPr>
        <w:t xml:space="preserve"> </w:t>
      </w:r>
      <w:r>
        <w:rPr>
          <w:rFonts w:hint="eastAsia" w:ascii="宋体" w:hAnsi="宋体" w:eastAsia="仿宋_GB2312" w:cs="仿宋"/>
          <w:color w:val="000000"/>
          <w:sz w:val="24"/>
          <w:szCs w:val="24"/>
          <w:u w:val="single"/>
          <w:lang w:val="en-US" w:eastAsia="zh-CN"/>
        </w:rPr>
        <w:t xml:space="preserve"> </w:t>
      </w:r>
      <w:r>
        <w:rPr>
          <w:rFonts w:hint="eastAsia" w:ascii="宋体" w:hAnsi="宋体" w:eastAsia="仿宋_GB2312" w:cs="仿宋"/>
          <w:color w:val="000000"/>
          <w:sz w:val="24"/>
          <w:szCs w:val="24"/>
          <w:u w:val="none"/>
          <w:lang w:val="en-US" w:eastAsia="zh-CN"/>
        </w:rPr>
        <w:t xml:space="preserve"> </w:t>
      </w:r>
      <w:r>
        <w:rPr>
          <w:rFonts w:hint="eastAsia" w:ascii="宋体" w:hAnsi="宋体" w:eastAsia="方正书宋_GBK" w:cs="方正书宋_GBK"/>
          <w:b/>
          <w:color w:val="000000"/>
          <w:sz w:val="24"/>
          <w:szCs w:val="24"/>
        </w:rPr>
        <w:t>电</w:t>
      </w:r>
      <w:r>
        <w:rPr>
          <w:rFonts w:hint="eastAsia" w:ascii="宋体" w:hAnsi="宋体" w:eastAsia="方正书宋_GBK" w:cs="方正书宋_GBK"/>
          <w:b/>
          <w:color w:val="000000"/>
          <w:sz w:val="24"/>
          <w:szCs w:val="24"/>
          <w:lang w:val="en-US" w:eastAsia="zh-CN"/>
        </w:rPr>
        <w:t xml:space="preserve"> </w:t>
      </w:r>
      <w:r>
        <w:rPr>
          <w:rFonts w:hint="eastAsia" w:ascii="宋体" w:hAnsi="宋体" w:eastAsia="方正书宋_GBK" w:cs="方正书宋_GBK"/>
          <w:b/>
          <w:color w:val="000000"/>
          <w:sz w:val="24"/>
          <w:szCs w:val="24"/>
        </w:rPr>
        <w:t>话</w:t>
      </w:r>
      <w:r>
        <w:rPr>
          <w:rFonts w:hint="eastAsia" w:ascii="宋体" w:hAnsi="宋体" w:eastAsia="方正书宋_GBK" w:cs="方正书宋_GBK"/>
          <w:b/>
          <w:color w:val="000000"/>
          <w:sz w:val="24"/>
          <w:szCs w:val="24"/>
          <w:lang w:eastAsia="zh-CN"/>
        </w:rPr>
        <w:t>：</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r>
        <w:rPr>
          <w:rFonts w:hint="eastAsia" w:ascii="宋体" w:hAnsi="宋体" w:eastAsia="仿宋_GB2312" w:cs="仿宋"/>
          <w:color w:val="000000"/>
          <w:sz w:val="24"/>
          <w:szCs w:val="24"/>
          <w:u w:val="single"/>
        </w:rPr>
        <w:t xml:space="preserve">        </w:t>
      </w:r>
    </w:p>
    <w:p w14:paraId="797D7B69">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textAlignment w:val="auto"/>
        <w:rPr>
          <w:rFonts w:hint="default" w:ascii="宋体" w:hAnsi="宋体" w:eastAsia="仿宋_GB2312" w:cs="仿宋"/>
          <w:color w:val="000000"/>
          <w:sz w:val="24"/>
          <w:szCs w:val="24"/>
          <w:u w:val="single"/>
          <w:lang w:val="en-US" w:eastAsia="zh-CN"/>
        </w:rPr>
      </w:pPr>
      <w:r>
        <w:rPr>
          <w:rFonts w:hint="eastAsia" w:ascii="宋体" w:hAnsi="宋体" w:eastAsia="方正书宋_GBK" w:cs="方正书宋_GBK"/>
          <w:b/>
          <w:color w:val="000000"/>
          <w:sz w:val="24"/>
          <w:szCs w:val="24"/>
          <w:lang w:eastAsia="zh-CN"/>
        </w:rPr>
        <w:t>与被检查单位（人）关系：</w:t>
      </w:r>
      <w:r>
        <w:rPr>
          <w:rFonts w:hint="eastAsia" w:ascii="宋体" w:hAnsi="宋体" w:eastAsia="方正书宋_GBK" w:cs="方正书宋_GBK"/>
          <w:b/>
          <w:color w:val="000000"/>
          <w:sz w:val="24"/>
          <w:szCs w:val="24"/>
          <w:lang w:eastAsia="zh-CN"/>
        </w:rPr>
        <w:sym w:font="Wingdings 2" w:char="00A3"/>
      </w:r>
      <w:r>
        <w:rPr>
          <w:rFonts w:hint="eastAsia" w:ascii="宋体" w:hAnsi="宋体" w:eastAsia="方正书宋_GBK" w:cs="方正书宋_GBK"/>
          <w:b/>
          <w:color w:val="000000"/>
          <w:sz w:val="24"/>
          <w:szCs w:val="24"/>
          <w:lang w:eastAsia="zh-CN"/>
        </w:rPr>
        <w:t>法定代表人</w:t>
      </w:r>
      <w:r>
        <w:rPr>
          <w:rFonts w:hint="eastAsia" w:ascii="宋体" w:hAnsi="宋体" w:eastAsia="方正书宋_GBK" w:cs="方正书宋_GBK"/>
          <w:b/>
          <w:color w:val="000000"/>
          <w:sz w:val="24"/>
          <w:szCs w:val="24"/>
          <w:lang w:val="en-US" w:eastAsia="zh-CN"/>
        </w:rPr>
        <w:t xml:space="preserve"> </w:t>
      </w:r>
      <w:r>
        <w:rPr>
          <w:rFonts w:hint="eastAsia" w:ascii="宋体" w:hAnsi="宋体" w:eastAsia="方正书宋_GBK" w:cs="方正书宋_GBK"/>
          <w:b/>
          <w:color w:val="000000"/>
          <w:sz w:val="24"/>
          <w:szCs w:val="24"/>
          <w:lang w:val="en-US" w:eastAsia="zh-CN"/>
        </w:rPr>
        <w:sym w:font="Wingdings 2" w:char="00A3"/>
      </w:r>
      <w:r>
        <w:rPr>
          <w:rFonts w:hint="eastAsia" w:ascii="宋体" w:hAnsi="宋体" w:eastAsia="方正书宋_GBK" w:cs="方正书宋_GBK"/>
          <w:b/>
          <w:color w:val="000000"/>
          <w:sz w:val="24"/>
          <w:szCs w:val="24"/>
          <w:lang w:val="en-US" w:eastAsia="zh-CN"/>
        </w:rPr>
        <w:t xml:space="preserve">负责人 </w:t>
      </w:r>
      <w:r>
        <w:rPr>
          <w:rFonts w:hint="eastAsia" w:ascii="宋体" w:hAnsi="宋体" w:eastAsia="方正书宋_GBK" w:cs="方正书宋_GBK"/>
          <w:b/>
          <w:color w:val="000000"/>
          <w:sz w:val="24"/>
          <w:szCs w:val="24"/>
          <w:lang w:val="en-US" w:eastAsia="zh-CN"/>
        </w:rPr>
        <w:sym w:font="Wingdings 2" w:char="00A3"/>
      </w:r>
      <w:r>
        <w:rPr>
          <w:rFonts w:hint="eastAsia" w:ascii="宋体" w:hAnsi="宋体" w:eastAsia="方正书宋_GBK" w:cs="方正书宋_GBK"/>
          <w:b/>
          <w:color w:val="000000"/>
          <w:sz w:val="24"/>
          <w:szCs w:val="24"/>
          <w:lang w:val="en-US" w:eastAsia="zh-CN"/>
        </w:rPr>
        <w:t xml:space="preserve">工作人员 </w:t>
      </w:r>
      <w:r>
        <w:rPr>
          <w:rFonts w:hint="eastAsia" w:ascii="宋体" w:hAnsi="宋体" w:eastAsia="方正书宋_GBK" w:cs="方正书宋_GBK"/>
          <w:b/>
          <w:color w:val="000000"/>
          <w:sz w:val="24"/>
          <w:szCs w:val="24"/>
          <w:lang w:val="en-US" w:eastAsia="zh-CN"/>
        </w:rPr>
        <w:sym w:font="Wingdings 2" w:char="00A3"/>
      </w:r>
      <w:r>
        <w:rPr>
          <w:rFonts w:hint="eastAsia" w:ascii="宋体" w:hAnsi="宋体" w:eastAsia="方正书宋_GBK" w:cs="方正书宋_GBK"/>
          <w:b/>
          <w:color w:val="000000"/>
          <w:sz w:val="24"/>
          <w:szCs w:val="24"/>
          <w:lang w:val="en-US" w:eastAsia="zh-CN"/>
        </w:rPr>
        <w:t>其他</w:t>
      </w:r>
    </w:p>
    <w:p w14:paraId="609F7A14">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textAlignment w:val="auto"/>
        <w:rPr>
          <w:rFonts w:ascii="宋体" w:hAnsi="宋体" w:eastAsia="仿宋_GB2312"/>
          <w:color w:val="000000"/>
          <w:sz w:val="24"/>
          <w:szCs w:val="24"/>
        </w:rPr>
      </w:pPr>
      <w:r>
        <w:rPr>
          <w:rFonts w:hint="eastAsia" w:ascii="宋体" w:hAnsi="宋体" w:eastAsia="方正书宋_GBK" w:cs="方正书宋_GBK"/>
          <w:b/>
          <w:color w:val="000000"/>
          <w:sz w:val="24"/>
          <w:szCs w:val="24"/>
          <w:lang w:eastAsia="zh-CN"/>
        </w:rPr>
        <w:t>询</w:t>
      </w:r>
      <w:r>
        <w:rPr>
          <w:rFonts w:hint="eastAsia" w:ascii="宋体" w:hAnsi="宋体" w:eastAsia="方正书宋_GBK" w:cs="方正书宋_GBK"/>
          <w:b/>
          <w:color w:val="000000"/>
          <w:sz w:val="24"/>
          <w:szCs w:val="24"/>
          <w:lang w:val="en-US" w:eastAsia="zh-CN"/>
        </w:rPr>
        <w:t xml:space="preserve"> </w:t>
      </w:r>
      <w:r>
        <w:rPr>
          <w:rFonts w:hint="eastAsia" w:ascii="宋体" w:hAnsi="宋体" w:eastAsia="方正书宋_GBK" w:cs="方正书宋_GBK"/>
          <w:b/>
          <w:color w:val="000000"/>
          <w:sz w:val="24"/>
          <w:szCs w:val="24"/>
          <w:lang w:eastAsia="zh-CN"/>
        </w:rPr>
        <w:t>问</w:t>
      </w:r>
      <w:r>
        <w:rPr>
          <w:rFonts w:hint="eastAsia" w:ascii="宋体" w:hAnsi="宋体" w:eastAsia="方正书宋_GBK" w:cs="方正书宋_GBK"/>
          <w:b/>
          <w:color w:val="000000"/>
          <w:sz w:val="24"/>
          <w:szCs w:val="24"/>
          <w:lang w:val="en-US" w:eastAsia="zh-CN"/>
        </w:rPr>
        <w:t xml:space="preserve"> </w:t>
      </w:r>
      <w:r>
        <w:rPr>
          <w:rFonts w:hint="eastAsia" w:ascii="宋体" w:hAnsi="宋体" w:eastAsia="方正书宋_GBK" w:cs="方正书宋_GBK"/>
          <w:b/>
          <w:color w:val="000000"/>
          <w:sz w:val="24"/>
          <w:szCs w:val="24"/>
        </w:rPr>
        <w:t>人</w:t>
      </w:r>
      <w:r>
        <w:rPr>
          <w:rFonts w:hint="eastAsia" w:ascii="宋体" w:hAnsi="宋体" w:eastAsia="方正书宋_GBK" w:cs="方正书宋_GBK"/>
          <w:b/>
          <w:color w:val="000000"/>
          <w:sz w:val="24"/>
          <w:szCs w:val="24"/>
          <w:lang w:eastAsia="zh-CN"/>
        </w:rPr>
        <w:t>：</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none"/>
          <w:lang w:val="en-US" w:eastAsia="zh-CN"/>
        </w:rPr>
        <w:t xml:space="preserve"> </w:t>
      </w:r>
      <w:r>
        <w:rPr>
          <w:rFonts w:hint="eastAsia" w:ascii="宋体" w:hAnsi="宋体" w:eastAsia="方正书宋_GBK" w:cs="方正书宋_GBK"/>
          <w:b/>
          <w:color w:val="000000"/>
          <w:sz w:val="24"/>
          <w:szCs w:val="24"/>
        </w:rPr>
        <w:t>单位及职务</w:t>
      </w:r>
      <w:r>
        <w:rPr>
          <w:rFonts w:hint="eastAsia" w:ascii="宋体" w:hAnsi="宋体" w:eastAsia="方正书宋_GBK" w:cs="方正书宋_GBK"/>
          <w:b/>
          <w:color w:val="000000"/>
          <w:sz w:val="24"/>
          <w:szCs w:val="24"/>
          <w:lang w:eastAsia="zh-CN"/>
        </w:rPr>
        <w:t>：</w:t>
      </w:r>
      <w:r>
        <w:rPr>
          <w:rFonts w:hint="eastAsia" w:ascii="宋体" w:hAnsi="宋体" w:eastAsia="仿宋_GB2312" w:cs="仿宋"/>
          <w:color w:val="000000"/>
          <w:sz w:val="24"/>
          <w:szCs w:val="24"/>
          <w:u w:val="single"/>
        </w:rPr>
        <w:t xml:space="preserve">                                    </w:t>
      </w:r>
    </w:p>
    <w:p w14:paraId="27F72FF5">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textAlignment w:val="auto"/>
        <w:rPr>
          <w:rFonts w:hint="eastAsia" w:ascii="宋体" w:hAnsi="宋体" w:eastAsia="仿宋_GB2312" w:cs="仿宋"/>
          <w:color w:val="000000"/>
          <w:sz w:val="24"/>
          <w:szCs w:val="24"/>
          <w:u w:val="single"/>
        </w:rPr>
      </w:pPr>
      <w:r>
        <w:rPr>
          <w:rFonts w:hint="eastAsia" w:ascii="宋体" w:hAnsi="宋体" w:eastAsia="方正书宋_GBK" w:cs="方正书宋_GBK"/>
          <w:b/>
          <w:color w:val="000000"/>
          <w:sz w:val="24"/>
          <w:szCs w:val="24"/>
          <w:lang w:eastAsia="zh-CN"/>
        </w:rPr>
        <w:t>询</w:t>
      </w:r>
      <w:r>
        <w:rPr>
          <w:rFonts w:hint="eastAsia" w:ascii="宋体" w:hAnsi="宋体" w:eastAsia="方正书宋_GBK" w:cs="方正书宋_GBK"/>
          <w:b/>
          <w:color w:val="000000"/>
          <w:sz w:val="24"/>
          <w:szCs w:val="24"/>
          <w:lang w:val="en-US" w:eastAsia="zh-CN"/>
        </w:rPr>
        <w:t xml:space="preserve"> </w:t>
      </w:r>
      <w:r>
        <w:rPr>
          <w:rFonts w:hint="eastAsia" w:ascii="宋体" w:hAnsi="宋体" w:eastAsia="方正书宋_GBK" w:cs="方正书宋_GBK"/>
          <w:b/>
          <w:color w:val="000000"/>
          <w:sz w:val="24"/>
          <w:szCs w:val="24"/>
          <w:lang w:eastAsia="zh-CN"/>
        </w:rPr>
        <w:t>问</w:t>
      </w:r>
      <w:r>
        <w:rPr>
          <w:rFonts w:hint="eastAsia" w:ascii="宋体" w:hAnsi="宋体" w:eastAsia="方正书宋_GBK" w:cs="方正书宋_GBK"/>
          <w:b/>
          <w:color w:val="000000"/>
          <w:sz w:val="24"/>
          <w:szCs w:val="24"/>
          <w:lang w:val="en-US" w:eastAsia="zh-CN"/>
        </w:rPr>
        <w:t xml:space="preserve"> </w:t>
      </w:r>
      <w:r>
        <w:rPr>
          <w:rFonts w:hint="eastAsia" w:ascii="宋体" w:hAnsi="宋体" w:eastAsia="方正书宋_GBK" w:cs="方正书宋_GBK"/>
          <w:b/>
          <w:color w:val="000000"/>
          <w:sz w:val="24"/>
          <w:szCs w:val="24"/>
        </w:rPr>
        <w:t>人</w:t>
      </w:r>
      <w:r>
        <w:rPr>
          <w:rFonts w:hint="eastAsia" w:ascii="宋体" w:hAnsi="宋体" w:eastAsia="方正书宋_GBK" w:cs="方正书宋_GBK"/>
          <w:b/>
          <w:color w:val="000000"/>
          <w:sz w:val="24"/>
          <w:szCs w:val="24"/>
          <w:lang w:eastAsia="zh-CN"/>
        </w:rPr>
        <w:t>：</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none"/>
          <w:lang w:val="en-US" w:eastAsia="zh-CN"/>
        </w:rPr>
        <w:t xml:space="preserve"> </w:t>
      </w:r>
      <w:r>
        <w:rPr>
          <w:rFonts w:hint="eastAsia" w:ascii="宋体" w:hAnsi="宋体" w:eastAsia="方正书宋_GBK" w:cs="方正书宋_GBK"/>
          <w:b/>
          <w:color w:val="000000"/>
          <w:sz w:val="24"/>
          <w:szCs w:val="24"/>
        </w:rPr>
        <w:t>单位及职务</w:t>
      </w:r>
      <w:r>
        <w:rPr>
          <w:rFonts w:hint="eastAsia" w:ascii="宋体" w:hAnsi="宋体" w:eastAsia="方正书宋_GBK" w:cs="方正书宋_GBK"/>
          <w:b/>
          <w:color w:val="000000"/>
          <w:sz w:val="24"/>
          <w:szCs w:val="24"/>
          <w:lang w:eastAsia="zh-CN"/>
        </w:rPr>
        <w:t>：</w:t>
      </w:r>
      <w:r>
        <w:rPr>
          <w:rFonts w:hint="eastAsia" w:ascii="宋体" w:hAnsi="宋体" w:eastAsia="仿宋_GB2312" w:cs="仿宋"/>
          <w:color w:val="000000"/>
          <w:sz w:val="24"/>
          <w:szCs w:val="24"/>
          <w:u w:val="single"/>
        </w:rPr>
        <w:t xml:space="preserve">                                    </w:t>
      </w:r>
    </w:p>
    <w:p w14:paraId="063342C5">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textAlignment w:val="auto"/>
        <w:rPr>
          <w:rFonts w:hint="eastAsia" w:ascii="宋体" w:hAnsi="宋体" w:eastAsia="仿宋_GB2312" w:cs="仿宋"/>
          <w:color w:val="000000"/>
          <w:sz w:val="24"/>
          <w:szCs w:val="24"/>
          <w:u w:val="single"/>
        </w:rPr>
      </w:pPr>
      <w:r>
        <w:rPr>
          <w:rFonts w:hint="eastAsia" w:ascii="宋体" w:hAnsi="宋体" w:eastAsia="方正书宋_GBK" w:cs="方正书宋_GBK"/>
          <w:b/>
          <w:color w:val="000000"/>
          <w:sz w:val="24"/>
          <w:szCs w:val="24"/>
        </w:rPr>
        <w:t>记</w:t>
      </w:r>
      <w:r>
        <w:rPr>
          <w:rFonts w:hint="eastAsia" w:ascii="宋体" w:hAnsi="宋体" w:eastAsia="方正书宋_GBK" w:cs="方正书宋_GBK"/>
          <w:b/>
          <w:color w:val="000000"/>
          <w:sz w:val="24"/>
          <w:szCs w:val="24"/>
          <w:lang w:val="en-US" w:eastAsia="zh-CN"/>
        </w:rPr>
        <w:t xml:space="preserve"> </w:t>
      </w:r>
      <w:r>
        <w:rPr>
          <w:rFonts w:hint="eastAsia" w:ascii="宋体" w:hAnsi="宋体" w:eastAsia="方正书宋_GBK" w:cs="方正书宋_GBK"/>
          <w:b/>
          <w:color w:val="000000"/>
          <w:sz w:val="24"/>
          <w:szCs w:val="24"/>
        </w:rPr>
        <w:t>录</w:t>
      </w:r>
      <w:r>
        <w:rPr>
          <w:rFonts w:hint="eastAsia" w:ascii="宋体" w:hAnsi="宋体" w:eastAsia="方正书宋_GBK" w:cs="方正书宋_GBK"/>
          <w:b/>
          <w:color w:val="000000"/>
          <w:sz w:val="24"/>
          <w:szCs w:val="24"/>
          <w:lang w:val="en-US" w:eastAsia="zh-CN"/>
        </w:rPr>
        <w:t xml:space="preserve"> </w:t>
      </w:r>
      <w:r>
        <w:rPr>
          <w:rFonts w:hint="eastAsia" w:ascii="宋体" w:hAnsi="宋体" w:eastAsia="方正书宋_GBK" w:cs="方正书宋_GBK"/>
          <w:b/>
          <w:color w:val="000000"/>
          <w:sz w:val="24"/>
          <w:szCs w:val="24"/>
        </w:rPr>
        <w:t>人</w:t>
      </w:r>
      <w:r>
        <w:rPr>
          <w:rFonts w:hint="eastAsia" w:ascii="宋体" w:hAnsi="宋体" w:eastAsia="方正书宋_GBK" w:cs="方正书宋_GBK"/>
          <w:b/>
          <w:color w:val="000000"/>
          <w:sz w:val="24"/>
          <w:szCs w:val="24"/>
          <w:lang w:eastAsia="zh-CN"/>
        </w:rPr>
        <w:t>：</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none"/>
          <w:lang w:val="en-US" w:eastAsia="zh-CN"/>
        </w:rPr>
        <w:t xml:space="preserve"> </w:t>
      </w:r>
      <w:r>
        <w:rPr>
          <w:rFonts w:hint="eastAsia" w:ascii="宋体" w:hAnsi="宋体" w:eastAsia="方正书宋_GBK" w:cs="方正书宋_GBK"/>
          <w:b/>
          <w:color w:val="000000"/>
          <w:sz w:val="24"/>
          <w:szCs w:val="24"/>
        </w:rPr>
        <w:t>单位及职务</w:t>
      </w:r>
      <w:r>
        <w:rPr>
          <w:rFonts w:hint="eastAsia" w:ascii="宋体" w:hAnsi="宋体" w:eastAsia="方正书宋_GBK" w:cs="方正书宋_GBK"/>
          <w:b/>
          <w:color w:val="000000"/>
          <w:sz w:val="24"/>
          <w:szCs w:val="24"/>
          <w:lang w:eastAsia="zh-CN"/>
        </w:rPr>
        <w:t>：</w:t>
      </w:r>
      <w:r>
        <w:rPr>
          <w:rFonts w:hint="eastAsia" w:ascii="宋体" w:hAnsi="宋体" w:eastAsia="仿宋_GB2312" w:cs="仿宋"/>
          <w:color w:val="000000"/>
          <w:sz w:val="24"/>
          <w:szCs w:val="24"/>
          <w:u w:val="single"/>
        </w:rPr>
        <w:t xml:space="preserve">                                    </w:t>
      </w:r>
    </w:p>
    <w:p w14:paraId="7E46C844">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textAlignment w:val="auto"/>
        <w:rPr>
          <w:rFonts w:ascii="宋体" w:hAnsi="宋体" w:eastAsia="仿宋_GB2312"/>
          <w:color w:val="000000"/>
          <w:sz w:val="24"/>
          <w:szCs w:val="24"/>
        </w:rPr>
      </w:pPr>
      <w:r>
        <w:rPr>
          <w:rFonts w:hint="eastAsia" w:ascii="宋体" w:hAnsi="宋体" w:eastAsia="方正书宋_GBK" w:cs="方正书宋_GBK"/>
          <w:b/>
          <w:color w:val="000000"/>
          <w:sz w:val="24"/>
          <w:szCs w:val="24"/>
        </w:rPr>
        <w:t>其他参与人员</w:t>
      </w:r>
      <w:r>
        <w:rPr>
          <w:rFonts w:hint="eastAsia" w:ascii="宋体" w:hAnsi="宋体" w:eastAsia="方正书宋_GBK" w:cs="方正书宋_GBK"/>
          <w:b/>
          <w:color w:val="000000"/>
          <w:sz w:val="24"/>
          <w:szCs w:val="24"/>
          <w:lang w:eastAsia="zh-CN"/>
        </w:rPr>
        <w:t>：</w:t>
      </w:r>
      <w:r>
        <w:rPr>
          <w:rFonts w:hint="eastAsia" w:ascii="宋体" w:hAnsi="宋体" w:eastAsia="仿宋_GB2312" w:cs="仿宋"/>
          <w:color w:val="000000"/>
          <w:sz w:val="24"/>
          <w:szCs w:val="24"/>
          <w:u w:val="single"/>
        </w:rPr>
        <w:t xml:space="preserve">                                                           </w:t>
      </w:r>
    </w:p>
    <w:p w14:paraId="035F2C27">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480" w:firstLineChars="200"/>
        <w:textAlignment w:val="auto"/>
        <w:rPr>
          <w:rFonts w:hint="eastAsia" w:ascii="宋体" w:hAnsi="宋体" w:eastAsia="方正书宋_GBK" w:cs="方正书宋_GBK"/>
          <w:b/>
          <w:color w:val="000000"/>
          <w:sz w:val="24"/>
          <w:szCs w:val="24"/>
        </w:rPr>
      </w:pPr>
      <w:r>
        <w:rPr>
          <w:rFonts w:hint="eastAsia" w:ascii="宋体" w:hAnsi="宋体" w:eastAsia="方正书宋_GBK" w:cs="方正书宋_GBK"/>
          <w:b/>
          <w:color w:val="000000"/>
          <w:sz w:val="24"/>
          <w:szCs w:val="24"/>
          <w:lang w:eastAsia="zh-CN"/>
        </w:rPr>
        <w:t>询问人：您好！</w:t>
      </w:r>
      <w:r>
        <w:rPr>
          <w:rFonts w:hint="eastAsia" w:ascii="宋体" w:hAnsi="宋体" w:eastAsia="方正书宋_GBK" w:cs="方正书宋_GBK"/>
          <w:b/>
          <w:color w:val="000000"/>
          <w:sz w:val="24"/>
          <w:szCs w:val="24"/>
        </w:rPr>
        <w:t>我们是</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r>
        <w:rPr>
          <w:rFonts w:hint="eastAsia" w:ascii="宋体" w:hAnsi="宋体" w:eastAsia="仿宋_GB2312" w:cs="仿宋"/>
          <w:color w:val="000000"/>
          <w:sz w:val="24"/>
          <w:szCs w:val="24"/>
          <w:u w:val="single"/>
        </w:rPr>
        <w:t xml:space="preserve">   </w:t>
      </w:r>
      <w:r>
        <w:rPr>
          <w:rFonts w:hint="eastAsia" w:ascii="宋体" w:hAnsi="宋体" w:eastAsia="方正书宋_GBK" w:cs="方正书宋_GBK"/>
          <w:b/>
          <w:color w:val="000000"/>
          <w:sz w:val="24"/>
          <w:szCs w:val="24"/>
        </w:rPr>
        <w:t>应急管理局的行政执法人员</w:t>
      </w:r>
      <w:r>
        <w:rPr>
          <w:rFonts w:hint="eastAsia" w:ascii="宋体" w:hAnsi="宋体" w:eastAsia="仿宋_GB2312" w:cs="仿宋"/>
          <w:color w:val="000000"/>
          <w:sz w:val="24"/>
          <w:szCs w:val="24"/>
          <w:u w:val="single"/>
        </w:rPr>
        <w:t xml:space="preserve">         </w:t>
      </w:r>
      <w:r>
        <w:rPr>
          <w:rFonts w:hint="eastAsia" w:ascii="宋体" w:hAnsi="宋体" w:eastAsia="方正书宋_GBK" w:cs="方正书宋_GBK"/>
          <w:b/>
          <w:color w:val="000000"/>
          <w:sz w:val="24"/>
          <w:szCs w:val="24"/>
        </w:rPr>
        <w:t>、</w:t>
      </w:r>
      <w:r>
        <w:rPr>
          <w:rFonts w:hint="eastAsia" w:ascii="宋体" w:hAnsi="宋体" w:eastAsia="仿宋_GB2312" w:cs="仿宋"/>
          <w:color w:val="000000"/>
          <w:sz w:val="24"/>
          <w:szCs w:val="24"/>
          <w:u w:val="single"/>
        </w:rPr>
        <w:t xml:space="preserve">         </w:t>
      </w:r>
      <w:r>
        <w:rPr>
          <w:rFonts w:hint="eastAsia" w:ascii="宋体" w:hAnsi="宋体" w:eastAsia="方正书宋_GBK" w:cs="方正书宋_GBK"/>
          <w:b/>
          <w:color w:val="000000"/>
          <w:sz w:val="24"/>
          <w:szCs w:val="24"/>
          <w:lang w:eastAsia="zh-CN"/>
        </w:rPr>
        <w:t>，</w:t>
      </w:r>
      <w:r>
        <w:rPr>
          <w:rFonts w:hint="eastAsia" w:ascii="宋体" w:hAnsi="宋体" w:eastAsia="方正书宋_GBK" w:cs="方正书宋_GBK"/>
          <w:b/>
          <w:color w:val="000000"/>
          <w:sz w:val="24"/>
          <w:szCs w:val="24"/>
          <w:lang w:val="en-US" w:eastAsia="zh-CN"/>
        </w:rPr>
        <w:t>执法</w:t>
      </w:r>
      <w:r>
        <w:rPr>
          <w:rFonts w:hint="eastAsia" w:ascii="宋体" w:hAnsi="宋体" w:eastAsia="方正书宋_GBK" w:cs="方正书宋_GBK"/>
          <w:b/>
          <w:color w:val="000000"/>
          <w:sz w:val="24"/>
          <w:szCs w:val="24"/>
        </w:rPr>
        <w:t>证件号码为</w:t>
      </w:r>
      <w:r>
        <w:rPr>
          <w:rFonts w:hint="eastAsia" w:ascii="宋体" w:hAnsi="宋体" w:eastAsia="仿宋_GB2312" w:cs="仿宋"/>
          <w:color w:val="000000"/>
          <w:sz w:val="24"/>
          <w:szCs w:val="24"/>
          <w:u w:val="single"/>
        </w:rPr>
        <w:t xml:space="preserve">                </w:t>
      </w:r>
      <w:r>
        <w:rPr>
          <w:rFonts w:hint="eastAsia" w:ascii="宋体" w:hAnsi="宋体" w:eastAsia="方正书宋_GBK" w:cs="方正书宋_GBK"/>
          <w:b/>
          <w:color w:val="000000"/>
          <w:sz w:val="24"/>
          <w:szCs w:val="24"/>
        </w:rPr>
        <w:t>、</w:t>
      </w:r>
      <w:r>
        <w:rPr>
          <w:rFonts w:hint="eastAsia" w:ascii="宋体" w:hAnsi="宋体" w:eastAsia="仿宋_GB2312" w:cs="仿宋"/>
          <w:color w:val="000000"/>
          <w:sz w:val="24"/>
          <w:szCs w:val="24"/>
          <w:u w:val="single"/>
        </w:rPr>
        <w:t xml:space="preserve">               </w:t>
      </w:r>
      <w:r>
        <w:rPr>
          <w:rFonts w:hint="eastAsia" w:ascii="宋体" w:hAnsi="宋体" w:eastAsia="方正书宋_GBK" w:cs="方正书宋_GBK"/>
          <w:b/>
          <w:color w:val="000000"/>
          <w:sz w:val="24"/>
          <w:szCs w:val="24"/>
          <w:lang w:eastAsia="zh-CN"/>
        </w:rPr>
        <w:t>，</w:t>
      </w:r>
      <w:r>
        <w:rPr>
          <w:rFonts w:hint="eastAsia" w:ascii="宋体" w:hAnsi="宋体" w:eastAsia="方正书宋_GBK" w:cs="方正书宋_GBK"/>
          <w:b/>
          <w:color w:val="000000"/>
          <w:sz w:val="24"/>
          <w:szCs w:val="24"/>
        </w:rPr>
        <w:t>这是我们的证件（出示</w:t>
      </w:r>
      <w:r>
        <w:rPr>
          <w:rFonts w:hint="eastAsia" w:ascii="宋体" w:hAnsi="宋体" w:eastAsia="方正书宋_GBK" w:cs="方正书宋_GBK"/>
          <w:b/>
          <w:color w:val="000000"/>
          <w:sz w:val="24"/>
          <w:szCs w:val="24"/>
          <w:lang w:eastAsia="zh-CN"/>
        </w:rPr>
        <w:t>行政执法</w:t>
      </w:r>
      <w:r>
        <w:rPr>
          <w:rFonts w:hint="eastAsia" w:ascii="宋体" w:hAnsi="宋体" w:eastAsia="方正书宋_GBK" w:cs="方正书宋_GBK"/>
          <w:b/>
          <w:color w:val="000000"/>
          <w:sz w:val="24"/>
          <w:szCs w:val="24"/>
        </w:rPr>
        <w:t>证件）</w:t>
      </w:r>
      <w:r>
        <w:rPr>
          <w:rFonts w:hint="eastAsia" w:ascii="宋体" w:hAnsi="宋体" w:eastAsia="方正书宋_GBK" w:cs="方正书宋_GBK"/>
          <w:b/>
          <w:color w:val="000000"/>
          <w:sz w:val="24"/>
          <w:szCs w:val="24"/>
          <w:lang w:eastAsia="zh-CN"/>
        </w:rPr>
        <w:t>，</w:t>
      </w:r>
      <w:r>
        <w:rPr>
          <w:rFonts w:hint="eastAsia" w:ascii="宋体" w:hAnsi="宋体" w:eastAsia="方正书宋_GBK" w:cs="方正书宋_GBK"/>
          <w:b/>
          <w:color w:val="000000"/>
          <w:sz w:val="24"/>
          <w:szCs w:val="24"/>
          <w:lang w:val="en-US" w:eastAsia="zh-CN"/>
        </w:rPr>
        <w:t>请您确认</w:t>
      </w:r>
      <w:r>
        <w:rPr>
          <w:rFonts w:hint="eastAsia" w:ascii="宋体" w:hAnsi="宋体" w:eastAsia="方正书宋_GBK" w:cs="方正书宋_GBK"/>
          <w:b/>
          <w:color w:val="000000"/>
          <w:sz w:val="24"/>
          <w:szCs w:val="24"/>
        </w:rPr>
        <w:t>。</w:t>
      </w:r>
    </w:p>
    <w:p w14:paraId="15897654">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480" w:firstLineChars="200"/>
        <w:textAlignment w:val="auto"/>
        <w:rPr>
          <w:rFonts w:hint="default" w:ascii="宋体" w:hAnsi="宋体" w:eastAsia="方正书宋_GBK" w:cs="方正书宋_GBK"/>
          <w:b/>
          <w:color w:val="000000"/>
          <w:sz w:val="24"/>
          <w:szCs w:val="24"/>
          <w:lang w:val="en-US" w:eastAsia="zh-CN"/>
        </w:rPr>
      </w:pPr>
      <w:r>
        <w:rPr>
          <w:rFonts w:hint="eastAsia" w:ascii="宋体" w:hAnsi="宋体" w:eastAsia="方正书宋_GBK" w:cs="方正书宋_GBK"/>
          <w:b/>
          <w:color w:val="000000"/>
          <w:sz w:val="24"/>
          <w:szCs w:val="24"/>
          <w:lang w:eastAsia="zh-CN"/>
        </w:rPr>
        <w:t>被询问人：</w:t>
      </w:r>
      <w:r>
        <w:rPr>
          <w:rFonts w:hint="eastAsia" w:ascii="宋体" w:hAnsi="宋体" w:eastAsia="方正书宋_GBK" w:cs="方正书宋_GBK"/>
          <w:b/>
          <w:color w:val="000000"/>
          <w:sz w:val="24"/>
          <w:szCs w:val="24"/>
          <w:lang w:eastAsia="zh-CN"/>
        </w:rPr>
        <w:sym w:font="Wingdings 2" w:char="00A3"/>
      </w:r>
      <w:r>
        <w:rPr>
          <w:rFonts w:hint="eastAsia" w:ascii="宋体" w:hAnsi="宋体" w:eastAsia="方正书宋_GBK" w:cs="方正书宋_GBK"/>
          <w:b/>
          <w:color w:val="000000"/>
          <w:sz w:val="24"/>
          <w:szCs w:val="24"/>
          <w:lang w:eastAsia="zh-CN"/>
        </w:rPr>
        <w:t>已确认（签名）</w:t>
      </w:r>
      <w:r>
        <w:rPr>
          <w:rFonts w:hint="eastAsia" w:ascii="宋体" w:hAnsi="宋体" w:eastAsia="方正书宋_GBK" w:cs="方正书宋_GBK"/>
          <w:b/>
          <w:color w:val="000000"/>
          <w:sz w:val="24"/>
          <w:szCs w:val="24"/>
          <w:lang w:val="en-US" w:eastAsia="zh-CN"/>
        </w:rPr>
        <w:t xml:space="preserve"> / </w:t>
      </w:r>
      <w:r>
        <w:rPr>
          <w:rFonts w:hint="eastAsia" w:ascii="宋体" w:hAnsi="宋体" w:eastAsia="方正书宋_GBK" w:cs="方正书宋_GBK"/>
          <w:b/>
          <w:color w:val="000000"/>
          <w:sz w:val="24"/>
          <w:szCs w:val="24"/>
          <w:lang w:val="en-US" w:eastAsia="zh-CN"/>
        </w:rPr>
        <w:sym w:font="Wingdings 2" w:char="00A3"/>
      </w:r>
      <w:r>
        <w:rPr>
          <w:rFonts w:hint="eastAsia" w:ascii="宋体" w:hAnsi="宋体" w:eastAsia="方正书宋_GBK" w:cs="方正书宋_GBK"/>
          <w:b/>
          <w:color w:val="000000"/>
          <w:sz w:val="24"/>
          <w:szCs w:val="24"/>
          <w:lang w:val="en-US" w:eastAsia="zh-CN"/>
        </w:rPr>
        <w:t>不确认</w:t>
      </w:r>
    </w:p>
    <w:p w14:paraId="715F4AAF">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480" w:firstLineChars="200"/>
        <w:textAlignment w:val="auto"/>
        <w:rPr>
          <w:rFonts w:hint="eastAsia" w:ascii="宋体" w:hAnsi="宋体" w:eastAsia="方正书宋_GBK" w:cs="方正书宋_GBK"/>
          <w:b/>
          <w:color w:val="000000"/>
          <w:sz w:val="24"/>
          <w:szCs w:val="24"/>
        </w:rPr>
      </w:pPr>
      <w:r>
        <w:rPr>
          <w:rFonts w:hint="eastAsia" w:ascii="宋体" w:hAnsi="宋体" w:eastAsia="方正书宋_GBK" w:cs="方正书宋_GBK"/>
          <w:b/>
          <w:color w:val="000000"/>
          <w:sz w:val="24"/>
          <w:szCs w:val="24"/>
          <w:lang w:val="en-US" w:eastAsia="zh-CN"/>
        </w:rPr>
        <w:t>询问人：现</w:t>
      </w:r>
      <w:r>
        <w:rPr>
          <w:rFonts w:hint="eastAsia" w:ascii="宋体" w:hAnsi="宋体" w:eastAsia="方正书宋_GBK" w:cs="方正书宋_GBK"/>
          <w:b/>
          <w:color w:val="000000"/>
          <w:sz w:val="24"/>
          <w:szCs w:val="24"/>
        </w:rPr>
        <w:t>依法就</w:t>
      </w:r>
      <w:r>
        <w:rPr>
          <w:rFonts w:hint="eastAsia" w:ascii="宋体" w:hAnsi="宋体" w:eastAsia="方正书宋_GBK" w:cs="方正书宋_GBK"/>
          <w:b/>
          <w:color w:val="000000"/>
          <w:sz w:val="24"/>
          <w:szCs w:val="24"/>
          <w:lang w:val="en-US" w:eastAsia="zh-CN"/>
        </w:rPr>
        <w:t xml:space="preserve"> </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r>
        <w:rPr>
          <w:rFonts w:hint="eastAsia" w:ascii="宋体" w:hAnsi="宋体" w:eastAsia="方正书宋_GBK" w:cs="方正书宋_GBK"/>
          <w:b/>
          <w:color w:val="000000"/>
          <w:sz w:val="24"/>
          <w:szCs w:val="24"/>
        </w:rPr>
        <w:t>有关</w:t>
      </w:r>
      <w:r>
        <w:rPr>
          <w:rFonts w:hint="eastAsia" w:ascii="宋体" w:hAnsi="宋体" w:eastAsia="方正书宋_GBK" w:cs="方正书宋_GBK"/>
          <w:b/>
          <w:color w:val="000000"/>
          <w:sz w:val="24"/>
          <w:szCs w:val="24"/>
          <w:lang w:val="en-US" w:eastAsia="zh-CN"/>
        </w:rPr>
        <w:t>情况对</w:t>
      </w:r>
      <w:r>
        <w:rPr>
          <w:rFonts w:hint="eastAsia" w:ascii="宋体" w:hAnsi="宋体" w:eastAsia="方正书宋_GBK" w:cs="方正书宋_GBK"/>
          <w:b/>
          <w:color w:val="000000"/>
          <w:sz w:val="24"/>
          <w:szCs w:val="24"/>
        </w:rPr>
        <w:t>您</w:t>
      </w:r>
      <w:r>
        <w:rPr>
          <w:rFonts w:hint="eastAsia" w:ascii="宋体" w:hAnsi="宋体" w:eastAsia="方正书宋_GBK" w:cs="方正书宋_GBK"/>
          <w:b/>
          <w:color w:val="000000"/>
          <w:sz w:val="24"/>
          <w:szCs w:val="24"/>
          <w:lang w:val="en-US" w:eastAsia="zh-CN"/>
        </w:rPr>
        <w:t>进行调查询问</w:t>
      </w:r>
      <w:r>
        <w:rPr>
          <w:rFonts w:hint="eastAsia" w:ascii="宋体" w:hAnsi="宋体" w:eastAsia="方正书宋_GBK" w:cs="方正书宋_GBK"/>
          <w:b/>
          <w:color w:val="000000"/>
          <w:sz w:val="24"/>
          <w:szCs w:val="24"/>
        </w:rPr>
        <w:t>，您有如实回答问题的义务</w:t>
      </w:r>
      <w:r>
        <w:rPr>
          <w:rFonts w:hint="eastAsia" w:ascii="宋体" w:hAnsi="宋体" w:eastAsia="方正书宋_GBK" w:cs="方正书宋_GBK"/>
          <w:b/>
          <w:color w:val="000000"/>
          <w:sz w:val="24"/>
          <w:szCs w:val="24"/>
          <w:lang w:eastAsia="zh-CN"/>
        </w:rPr>
        <w:t>，如不如实回答问题，将承担相应法律后果</w:t>
      </w:r>
      <w:r>
        <w:rPr>
          <w:rFonts w:hint="eastAsia" w:ascii="宋体" w:hAnsi="宋体" w:eastAsia="方正书宋_GBK" w:cs="方正书宋_GBK"/>
          <w:b/>
          <w:color w:val="000000"/>
          <w:sz w:val="24"/>
          <w:szCs w:val="24"/>
        </w:rPr>
        <w:t>。</w:t>
      </w:r>
      <w:r>
        <w:rPr>
          <w:rFonts w:hint="eastAsia" w:ascii="宋体" w:hAnsi="宋体" w:eastAsia="方正书宋_GBK" w:cs="方正书宋_GBK"/>
          <w:b/>
          <w:color w:val="000000"/>
          <w:sz w:val="24"/>
          <w:szCs w:val="24"/>
          <w:lang w:val="en-US" w:eastAsia="zh-CN"/>
        </w:rPr>
        <w:t>如果您认为我们与本案有直接利害关系从而影响到本案的公正办理，可以申请回避。</w:t>
      </w:r>
      <w:r>
        <w:rPr>
          <w:rFonts w:hint="eastAsia" w:ascii="宋体" w:hAnsi="宋体" w:eastAsia="方正书宋_GBK" w:cs="方正书宋_GBK"/>
          <w:b/>
          <w:color w:val="000000"/>
          <w:sz w:val="24"/>
          <w:szCs w:val="24"/>
        </w:rPr>
        <w:t>您听清楚了吗？</w:t>
      </w:r>
    </w:p>
    <w:p w14:paraId="66F3EF25">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480" w:firstLineChars="200"/>
        <w:textAlignment w:val="auto"/>
        <w:rPr>
          <w:rFonts w:hint="eastAsia" w:ascii="宋体" w:hAnsi="宋体" w:eastAsia="方正书宋_GBK" w:cs="方正书宋_GBK"/>
          <w:b/>
          <w:color w:val="000000"/>
          <w:sz w:val="24"/>
          <w:szCs w:val="24"/>
          <w:lang w:val="en-US" w:eastAsia="zh-CN"/>
        </w:rPr>
      </w:pPr>
      <w:r>
        <w:rPr>
          <w:rFonts w:hint="eastAsia" w:ascii="宋体" w:hAnsi="宋体" w:eastAsia="方正书宋_GBK" w:cs="方正书宋_GBK"/>
          <w:b/>
          <w:color w:val="000000"/>
          <w:sz w:val="24"/>
          <w:szCs w:val="24"/>
          <w:lang w:eastAsia="zh-CN"/>
        </w:rPr>
        <w:t>答：</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p>
    <w:p w14:paraId="6656BDB4">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480" w:firstLineChars="200"/>
        <w:textAlignment w:val="auto"/>
        <w:rPr>
          <w:rFonts w:hint="eastAsia" w:ascii="宋体" w:hAnsi="宋体" w:eastAsia="方正书宋_GBK" w:cs="方正书宋_GBK"/>
          <w:b/>
          <w:color w:val="000000"/>
          <w:sz w:val="24"/>
          <w:szCs w:val="24"/>
          <w:lang w:val="en-US" w:eastAsia="zh-CN"/>
        </w:rPr>
      </w:pPr>
      <w:r>
        <w:rPr>
          <w:rFonts w:hint="eastAsia" w:ascii="宋体" w:hAnsi="宋体" w:eastAsia="方正书宋_GBK" w:cs="方正书宋_GBK"/>
          <w:b/>
          <w:color w:val="000000"/>
          <w:sz w:val="24"/>
          <w:szCs w:val="24"/>
          <w:lang w:val="en-US" w:eastAsia="zh-CN"/>
        </w:rPr>
        <w:t>问：您是否申请回避？</w:t>
      </w:r>
    </w:p>
    <w:p w14:paraId="67126525">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480" w:firstLineChars="200"/>
        <w:textAlignment w:val="auto"/>
        <w:rPr>
          <w:rFonts w:hint="eastAsia" w:ascii="宋体" w:hAnsi="宋体" w:eastAsia="仿宋_GB2312" w:cs="仿宋"/>
          <w:color w:val="000000"/>
          <w:sz w:val="24"/>
          <w:szCs w:val="24"/>
          <w:u w:val="single"/>
        </w:rPr>
      </w:pPr>
      <w:r>
        <w:rPr>
          <w:rFonts w:hint="eastAsia" w:ascii="宋体" w:hAnsi="宋体" w:eastAsia="方正书宋_GBK" w:cs="方正书宋_GBK"/>
          <w:b/>
          <w:color w:val="000000"/>
          <w:sz w:val="24"/>
          <w:szCs w:val="24"/>
          <w:lang w:val="en-US" w:eastAsia="zh-CN"/>
        </w:rPr>
        <w:t>答：□不申请回避/□申请执法人员</w:t>
      </w:r>
      <w:r>
        <w:rPr>
          <w:rFonts w:hint="eastAsia" w:ascii="宋体" w:hAnsi="宋体" w:eastAsia="仿宋_GB2312" w:cs="仿宋"/>
          <w:color w:val="000000"/>
          <w:sz w:val="24"/>
          <w:szCs w:val="24"/>
          <w:u w:val="single"/>
        </w:rPr>
        <w:t xml:space="preserve">            </w:t>
      </w:r>
      <w:r>
        <w:rPr>
          <w:rFonts w:hint="eastAsia" w:ascii="宋体" w:hAnsi="宋体" w:eastAsia="方正书宋_GBK" w:cs="方正书宋_GBK"/>
          <w:b/>
          <w:color w:val="000000"/>
          <w:sz w:val="24"/>
          <w:szCs w:val="24"/>
          <w:lang w:val="en-US" w:eastAsia="zh-CN"/>
        </w:rPr>
        <w:t>回避，理由：</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r>
        <w:rPr>
          <w:rFonts w:hint="eastAsia" w:ascii="宋体" w:hAnsi="宋体" w:eastAsia="仿宋_GB2312" w:cs="仿宋"/>
          <w:color w:val="000000"/>
          <w:sz w:val="24"/>
          <w:szCs w:val="24"/>
          <w:u w:val="single"/>
        </w:rPr>
        <w:t xml:space="preserve">     </w:t>
      </w:r>
    </w:p>
    <w:p w14:paraId="2A29520C">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480" w:firstLineChars="200"/>
        <w:textAlignment w:val="auto"/>
        <w:rPr>
          <w:rFonts w:hint="eastAsia" w:ascii="宋体" w:hAnsi="宋体" w:eastAsia="方正书宋_GBK" w:cs="方正书宋_GBK"/>
          <w:b/>
          <w:color w:val="000000"/>
          <w:sz w:val="24"/>
          <w:szCs w:val="24"/>
          <w:u w:val="none"/>
          <w:lang w:eastAsia="zh-CN"/>
        </w:rPr>
      </w:pPr>
      <w:r>
        <w:rPr>
          <w:rFonts w:hint="eastAsia" w:ascii="宋体" w:hAnsi="宋体" w:eastAsia="方正书宋_GBK" w:cs="方正书宋_GBK"/>
          <w:b/>
          <w:color w:val="000000"/>
          <w:sz w:val="24"/>
          <w:szCs w:val="24"/>
          <w:u w:val="none"/>
          <w:lang w:eastAsia="zh-CN"/>
        </w:rPr>
        <mc:AlternateContent>
          <mc:Choice Requires="wps">
            <w:drawing>
              <wp:anchor distT="0" distB="0" distL="114300" distR="114300" simplePos="0" relativeHeight="251723776" behindDoc="1" locked="0" layoutInCell="1" allowOverlap="1">
                <wp:simplePos x="0" y="0"/>
                <wp:positionH relativeFrom="column">
                  <wp:posOffset>-75565</wp:posOffset>
                </wp:positionH>
                <wp:positionV relativeFrom="page">
                  <wp:posOffset>1075055</wp:posOffset>
                </wp:positionV>
                <wp:extent cx="5691505" cy="4445"/>
                <wp:effectExtent l="0" t="0" r="0" b="0"/>
                <wp:wrapTight wrapText="bothSides">
                  <wp:wrapPolygon>
                    <wp:start x="-8" y="0"/>
                    <wp:lineTo x="21592" y="21600"/>
                    <wp:lineTo x="21608" y="21600"/>
                    <wp:lineTo x="8" y="0"/>
                    <wp:lineTo x="-8" y="0"/>
                  </wp:wrapPolygon>
                </wp:wrapTight>
                <wp:docPr id="64" name="直接连接符 51"/>
                <wp:cNvGraphicFramePr/>
                <a:graphic xmlns:a="http://schemas.openxmlformats.org/drawingml/2006/main">
                  <a:graphicData uri="http://schemas.microsoft.com/office/word/2010/wordprocessingShape">
                    <wps:wsp>
                      <wps:cNvCnPr/>
                      <wps:spPr>
                        <a:xfrm flipV="1">
                          <a:off x="0" y="0"/>
                          <a:ext cx="5691505" cy="4445"/>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51" o:spid="_x0000_s1026" o:spt="32" type="#_x0000_t32" style="position:absolute;left:0pt;flip:y;margin-left:-5.95pt;margin-top:84.65pt;height:0.35pt;width:448.15pt;mso-position-vertical-relative:page;mso-wrap-distance-left:9pt;mso-wrap-distance-right:9pt;z-index:-251592704;mso-width-relative:page;mso-height-relative:page;" filled="f" stroked="t" coordsize="21600,21600" wrapcoords="-8 0 21592 21600 21608 21600 8 0 -8 0" o:gfxdata="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dA44LaAAAACwEAAA8AAAAAAAAAAQAgAAAAIgAA&#10;AGRycy9kb3ducmV2LnhtbFBLAQIUABQAAAAIAIdO4kCtkvIRBgIAAAAEAAAOAAAAAAAAAAEAIAAA&#10;ACkBAABkcnMvZTJvRG9jLnhtbFBLBQYAAAAABgAGAFkBAAChBQAAAAA=&#10;">
                <v:fill on="f" focussize="0,0"/>
                <v:stroke weight="1.5pt" color="#000000" joinstyle="round"/>
                <v:imagedata o:title=""/>
                <o:lock v:ext="edit" aspectratio="f"/>
                <w10:wrap type="tight"/>
              </v:shape>
            </w:pict>
          </mc:Fallback>
        </mc:AlternateContent>
      </w:r>
      <w:r>
        <w:rPr>
          <w:rFonts w:hint="eastAsia" w:ascii="宋体" w:hAnsi="宋体" w:eastAsia="方正书宋_GBK" w:cs="方正书宋_GBK"/>
          <w:b/>
          <w:color w:val="000000"/>
          <w:sz w:val="24"/>
          <w:szCs w:val="24"/>
          <w:u w:val="none"/>
          <w:lang w:eastAsia="zh-CN"/>
        </w:rPr>
        <w:t>调查询问记录：</w:t>
      </w:r>
    </w:p>
    <w:p w14:paraId="7B8CE46C">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480" w:firstLineChars="200"/>
        <w:textAlignment w:val="auto"/>
        <w:rPr>
          <w:rFonts w:hint="eastAsia" w:ascii="宋体" w:hAnsi="宋体" w:eastAsia="仿宋_GB2312" w:cs="仿宋"/>
          <w:color w:val="000000"/>
          <w:sz w:val="24"/>
          <w:szCs w:val="24"/>
          <w:u w:val="single"/>
        </w:rPr>
      </w:pPr>
      <w:r>
        <w:rPr>
          <w:rFonts w:hint="eastAsia" w:ascii="宋体" w:hAnsi="宋体" w:eastAsia="方正书宋_GBK" w:cs="方正书宋_GBK"/>
          <w:b/>
          <w:color w:val="000000"/>
          <w:sz w:val="24"/>
          <w:szCs w:val="24"/>
          <w:u w:val="none"/>
          <w:lang w:eastAsia="zh-CN"/>
        </w:rPr>
        <w:t>问：</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r>
        <w:rPr>
          <w:rFonts w:hint="eastAsia" w:ascii="宋体" w:hAnsi="宋体" w:eastAsia="仿宋_GB2312" w:cs="仿宋"/>
          <w:color w:val="000000"/>
          <w:sz w:val="24"/>
          <w:szCs w:val="24"/>
          <w:u w:val="single"/>
        </w:rPr>
        <w:t xml:space="preserve">                        </w:t>
      </w:r>
    </w:p>
    <w:p w14:paraId="0AED7E6C">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480" w:firstLineChars="200"/>
        <w:textAlignment w:val="auto"/>
        <w:rPr>
          <w:rFonts w:hint="eastAsia" w:ascii="宋体" w:hAnsi="宋体" w:eastAsia="仿宋_GB2312" w:cs="仿宋"/>
          <w:color w:val="000000"/>
          <w:sz w:val="24"/>
          <w:szCs w:val="24"/>
          <w:u w:val="single"/>
        </w:rPr>
      </w:pPr>
      <w:r>
        <w:rPr>
          <w:rFonts w:hint="eastAsia" w:ascii="宋体" w:hAnsi="宋体" w:eastAsia="方正书宋_GBK" w:cs="方正书宋_GBK"/>
          <w:b/>
          <w:color w:val="000000"/>
          <w:sz w:val="24"/>
          <w:szCs w:val="24"/>
          <w:u w:val="none"/>
          <w:lang w:eastAsia="zh-CN"/>
        </w:rPr>
        <w:t>答：</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r>
        <w:rPr>
          <w:rFonts w:hint="eastAsia" w:ascii="宋体" w:hAnsi="宋体" w:eastAsia="仿宋_GB2312" w:cs="仿宋"/>
          <w:color w:val="000000"/>
          <w:sz w:val="24"/>
          <w:szCs w:val="24"/>
          <w:u w:val="single"/>
        </w:rPr>
        <w:t xml:space="preserve">                                           </w:t>
      </w:r>
    </w:p>
    <w:p w14:paraId="7B42FDC8">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0" w:firstLineChars="0"/>
        <w:textAlignment w:val="auto"/>
        <w:rPr>
          <w:rFonts w:hint="eastAsia" w:ascii="宋体" w:hAnsi="宋体" w:eastAsia="仿宋_GB2312" w:cs="仿宋"/>
          <w:color w:val="000000"/>
          <w:sz w:val="24"/>
          <w:szCs w:val="24"/>
          <w:u w:val="single"/>
        </w:rPr>
      </w:pP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p>
    <w:p w14:paraId="67F88862">
      <w:pPr>
        <w:pStyle w:val="8"/>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0" w:firstLineChars="0"/>
        <w:textAlignment w:val="auto"/>
        <w:rPr>
          <w:rFonts w:hint="eastAsia" w:ascii="宋体" w:hAnsi="宋体" w:cs="仿宋"/>
          <w:color w:val="000000"/>
          <w:sz w:val="24"/>
          <w:szCs w:val="24"/>
          <w:u w:val="single"/>
        </w:rPr>
      </w:pPr>
      <w:r>
        <w:rPr>
          <w:rFonts w:hint="eastAsia" w:ascii="宋体" w:hAnsi="宋体" w:cs="仿宋"/>
          <w:color w:val="000000"/>
          <w:sz w:val="24"/>
          <w:szCs w:val="24"/>
          <w:u w:val="single"/>
        </w:rPr>
        <w:t xml:space="preserve">                                                    </w:t>
      </w:r>
      <w:r>
        <w:rPr>
          <w:rFonts w:hint="eastAsia" w:ascii="宋体" w:hAnsi="宋体" w:cs="仿宋"/>
          <w:color w:val="000000"/>
          <w:sz w:val="24"/>
          <w:szCs w:val="24"/>
          <w:u w:val="single"/>
          <w:lang w:val="en-US" w:eastAsia="zh-CN"/>
        </w:rPr>
        <w:t xml:space="preserve">    </w:t>
      </w:r>
      <w:r>
        <w:rPr>
          <w:rFonts w:hint="eastAsia" w:ascii="宋体" w:hAnsi="宋体" w:cs="仿宋"/>
          <w:color w:val="000000"/>
          <w:sz w:val="24"/>
          <w:szCs w:val="24"/>
          <w:u w:val="single"/>
        </w:rPr>
        <w:t xml:space="preserve">                </w:t>
      </w:r>
    </w:p>
    <w:p w14:paraId="2AB218C1">
      <w:pPr>
        <w:pStyle w:val="8"/>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0" w:firstLineChars="0"/>
        <w:textAlignment w:val="auto"/>
        <w:rPr>
          <w:rFonts w:hint="eastAsia" w:ascii="宋体" w:hAnsi="宋体" w:cs="仿宋"/>
          <w:color w:val="000000"/>
          <w:sz w:val="24"/>
          <w:szCs w:val="24"/>
          <w:u w:val="single"/>
        </w:rPr>
      </w:pPr>
      <w:r>
        <w:rPr>
          <w:rFonts w:hint="eastAsia" w:ascii="宋体" w:hAnsi="宋体" w:cs="仿宋"/>
          <w:color w:val="000000"/>
          <w:sz w:val="24"/>
          <w:szCs w:val="24"/>
          <w:u w:val="single"/>
        </w:rPr>
        <w:t xml:space="preserve">                                                                  </w:t>
      </w:r>
      <w:r>
        <w:rPr>
          <w:rFonts w:hint="eastAsia" w:ascii="宋体" w:hAnsi="宋体" w:cs="仿宋"/>
          <w:color w:val="000000"/>
          <w:sz w:val="24"/>
          <w:szCs w:val="24"/>
          <w:u w:val="single"/>
          <w:lang w:val="en-US" w:eastAsia="zh-CN"/>
        </w:rPr>
        <w:t xml:space="preserve">  </w:t>
      </w:r>
      <w:r>
        <w:rPr>
          <w:rFonts w:hint="eastAsia" w:ascii="宋体" w:hAnsi="宋体" w:cs="仿宋"/>
          <w:color w:val="000000"/>
          <w:sz w:val="24"/>
          <w:szCs w:val="24"/>
          <w:u w:val="single"/>
        </w:rPr>
        <w:t xml:space="preserve">    </w:t>
      </w:r>
    </w:p>
    <w:p w14:paraId="18A3373E">
      <w:pPr>
        <w:keepNext w:val="0"/>
        <w:keepLines w:val="0"/>
        <w:pageBreakBefore w:val="0"/>
        <w:widowControl w:val="0"/>
        <w:kinsoku/>
        <w:wordWrap/>
        <w:overflowPunct/>
        <w:topLinePunct w:val="0"/>
        <w:autoSpaceDE/>
        <w:autoSpaceDN/>
        <w:bidi w:val="0"/>
        <w:adjustRightInd w:val="0"/>
        <w:snapToGrid w:val="0"/>
        <w:spacing w:line="560" w:lineRule="atLeast"/>
        <w:ind w:right="0" w:rightChars="0"/>
        <w:textAlignment w:val="auto"/>
        <w:rPr>
          <w:rFonts w:hint="eastAsia" w:ascii="宋体" w:hAnsi="宋体" w:eastAsia="仿宋_GB2312" w:cs="仿宋"/>
          <w:color w:val="000000"/>
          <w:sz w:val="24"/>
          <w:szCs w:val="24"/>
          <w:u w:val="single"/>
        </w:rPr>
      </w:pP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r>
        <w:rPr>
          <w:rFonts w:hint="eastAsia" w:ascii="宋体" w:hAnsi="宋体" w:eastAsia="仿宋_GB2312" w:cs="仿宋"/>
          <w:color w:val="000000"/>
          <w:sz w:val="24"/>
          <w:szCs w:val="24"/>
          <w:u w:val="single"/>
        </w:rPr>
        <w:t xml:space="preserve">       </w:t>
      </w:r>
    </w:p>
    <w:p w14:paraId="4D40B266">
      <w:pPr>
        <w:pStyle w:val="8"/>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0" w:firstLineChars="0"/>
        <w:textAlignment w:val="auto"/>
        <w:rPr>
          <w:rFonts w:hint="eastAsia" w:ascii="宋体" w:hAnsi="宋体" w:cs="仿宋"/>
          <w:color w:val="000000"/>
          <w:sz w:val="24"/>
          <w:szCs w:val="24"/>
          <w:u w:val="single"/>
        </w:rPr>
      </w:pPr>
      <w:r>
        <w:rPr>
          <w:rFonts w:hint="eastAsia" w:ascii="宋体" w:hAnsi="宋体" w:cs="仿宋"/>
          <w:color w:val="000000"/>
          <w:sz w:val="24"/>
          <w:szCs w:val="24"/>
          <w:u w:val="single"/>
        </w:rPr>
        <w:t xml:space="preserve">                                                               </w:t>
      </w:r>
      <w:r>
        <w:rPr>
          <w:rFonts w:hint="eastAsia" w:ascii="宋体" w:hAnsi="宋体" w:cs="仿宋"/>
          <w:color w:val="000000"/>
          <w:sz w:val="24"/>
          <w:szCs w:val="24"/>
          <w:u w:val="single"/>
          <w:lang w:val="en-US" w:eastAsia="zh-CN"/>
        </w:rPr>
        <w:t xml:space="preserve">  </w:t>
      </w:r>
      <w:r>
        <w:rPr>
          <w:rFonts w:hint="eastAsia" w:ascii="宋体" w:hAnsi="宋体" w:cs="仿宋"/>
          <w:color w:val="000000"/>
          <w:sz w:val="24"/>
          <w:szCs w:val="24"/>
          <w:u w:val="single"/>
        </w:rPr>
        <w:t xml:space="preserve">       </w:t>
      </w:r>
    </w:p>
    <w:p w14:paraId="3125B66F">
      <w:pPr>
        <w:keepNext w:val="0"/>
        <w:keepLines w:val="0"/>
        <w:pageBreakBefore w:val="0"/>
        <w:widowControl w:val="0"/>
        <w:kinsoku/>
        <w:wordWrap/>
        <w:overflowPunct/>
        <w:topLinePunct w:val="0"/>
        <w:autoSpaceDE/>
        <w:autoSpaceDN/>
        <w:bidi w:val="0"/>
        <w:adjustRightInd w:val="0"/>
        <w:snapToGrid w:val="0"/>
        <w:spacing w:line="560" w:lineRule="atLeast"/>
        <w:ind w:right="0" w:rightChars="0"/>
        <w:textAlignment w:val="auto"/>
        <w:rPr>
          <w:rFonts w:hint="eastAsia" w:ascii="宋体" w:hAnsi="宋体" w:eastAsia="仿宋_GB2312" w:cs="仿宋"/>
          <w:color w:val="000000"/>
          <w:sz w:val="24"/>
          <w:szCs w:val="24"/>
          <w:u w:val="single"/>
        </w:rPr>
      </w:pP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r>
        <w:rPr>
          <w:rFonts w:hint="eastAsia" w:ascii="宋体" w:hAnsi="宋体" w:eastAsia="仿宋_GB2312" w:cs="仿宋"/>
          <w:color w:val="000000"/>
          <w:sz w:val="24"/>
          <w:szCs w:val="24"/>
          <w:u w:val="single"/>
        </w:rPr>
        <w:t xml:space="preserve">       </w:t>
      </w:r>
    </w:p>
    <w:p w14:paraId="4733D7EB">
      <w:pPr>
        <w:pStyle w:val="8"/>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0" w:firstLineChars="0"/>
        <w:textAlignment w:val="auto"/>
        <w:rPr>
          <w:rFonts w:hint="eastAsia" w:ascii="宋体" w:hAnsi="宋体" w:cs="仿宋"/>
          <w:color w:val="000000"/>
          <w:sz w:val="24"/>
          <w:szCs w:val="24"/>
          <w:u w:val="single"/>
        </w:rPr>
      </w:pPr>
      <w:r>
        <w:rPr>
          <w:rFonts w:hint="eastAsia" w:ascii="宋体" w:hAnsi="宋体" w:cs="仿宋"/>
          <w:color w:val="000000"/>
          <w:sz w:val="24"/>
          <w:szCs w:val="24"/>
          <w:u w:val="single"/>
        </w:rPr>
        <w:t xml:space="preserve">                                                               </w:t>
      </w:r>
      <w:r>
        <w:rPr>
          <w:rFonts w:hint="eastAsia" w:ascii="宋体" w:hAnsi="宋体" w:cs="仿宋"/>
          <w:color w:val="000000"/>
          <w:sz w:val="24"/>
          <w:szCs w:val="24"/>
          <w:u w:val="single"/>
          <w:lang w:val="en-US" w:eastAsia="zh-CN"/>
        </w:rPr>
        <w:t xml:space="preserve">  </w:t>
      </w:r>
      <w:r>
        <w:rPr>
          <w:rFonts w:hint="eastAsia" w:ascii="宋体" w:hAnsi="宋体" w:cs="仿宋"/>
          <w:color w:val="000000"/>
          <w:sz w:val="24"/>
          <w:szCs w:val="24"/>
          <w:u w:val="single"/>
        </w:rPr>
        <w:t xml:space="preserve">       </w:t>
      </w:r>
    </w:p>
    <w:p w14:paraId="234D751B">
      <w:pPr>
        <w:keepNext w:val="0"/>
        <w:keepLines w:val="0"/>
        <w:pageBreakBefore w:val="0"/>
        <w:widowControl w:val="0"/>
        <w:kinsoku/>
        <w:wordWrap/>
        <w:overflowPunct/>
        <w:topLinePunct w:val="0"/>
        <w:autoSpaceDE/>
        <w:autoSpaceDN/>
        <w:bidi w:val="0"/>
        <w:adjustRightInd w:val="0"/>
        <w:snapToGrid w:val="0"/>
        <w:spacing w:line="560" w:lineRule="atLeast"/>
        <w:ind w:right="0" w:rightChars="0"/>
        <w:textAlignment w:val="auto"/>
        <w:rPr>
          <w:rFonts w:hint="eastAsia" w:ascii="宋体" w:hAnsi="宋体" w:eastAsia="仿宋_GB2312" w:cs="仿宋"/>
          <w:color w:val="000000"/>
          <w:sz w:val="24"/>
          <w:szCs w:val="24"/>
          <w:u w:val="single"/>
        </w:rPr>
      </w:pP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r>
        <w:rPr>
          <w:rFonts w:hint="eastAsia" w:ascii="宋体" w:hAnsi="宋体" w:eastAsia="仿宋_GB2312" w:cs="仿宋"/>
          <w:color w:val="000000"/>
          <w:sz w:val="24"/>
          <w:szCs w:val="24"/>
          <w:u w:val="single"/>
        </w:rPr>
        <w:t xml:space="preserve">        </w:t>
      </w:r>
    </w:p>
    <w:p w14:paraId="65CA493E">
      <w:pPr>
        <w:pStyle w:val="8"/>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0" w:firstLineChars="0"/>
        <w:textAlignment w:val="auto"/>
        <w:rPr>
          <w:rFonts w:hint="eastAsia" w:ascii="宋体" w:hAnsi="宋体" w:cs="仿宋"/>
          <w:color w:val="000000"/>
          <w:sz w:val="24"/>
          <w:szCs w:val="24"/>
          <w:u w:val="single"/>
        </w:rPr>
      </w:pPr>
      <w:r>
        <w:rPr>
          <w:rFonts w:hint="eastAsia" w:ascii="宋体" w:hAnsi="宋体" w:cs="仿宋"/>
          <w:color w:val="000000"/>
          <w:sz w:val="24"/>
          <w:szCs w:val="24"/>
          <w:u w:val="single"/>
        </w:rPr>
        <w:t xml:space="preserve">                                                               </w:t>
      </w:r>
      <w:r>
        <w:rPr>
          <w:rFonts w:hint="eastAsia" w:ascii="宋体" w:hAnsi="宋体" w:cs="仿宋"/>
          <w:color w:val="000000"/>
          <w:sz w:val="24"/>
          <w:szCs w:val="24"/>
          <w:u w:val="single"/>
          <w:lang w:val="en-US" w:eastAsia="zh-CN"/>
        </w:rPr>
        <w:t xml:space="preserve">  </w:t>
      </w:r>
      <w:r>
        <w:rPr>
          <w:rFonts w:hint="eastAsia" w:ascii="宋体" w:hAnsi="宋体" w:cs="仿宋"/>
          <w:color w:val="000000"/>
          <w:sz w:val="24"/>
          <w:szCs w:val="24"/>
          <w:u w:val="single"/>
        </w:rPr>
        <w:t xml:space="preserve">       </w:t>
      </w:r>
    </w:p>
    <w:p w14:paraId="7AF51D4D">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textAlignment w:val="auto"/>
        <w:rPr>
          <w:rFonts w:hint="eastAsia" w:ascii="宋体" w:hAnsi="宋体" w:eastAsia="仿宋_GB2312" w:cs="仿宋"/>
          <w:color w:val="000000"/>
          <w:sz w:val="24"/>
          <w:szCs w:val="24"/>
          <w:u w:val="single"/>
        </w:rPr>
      </w:pP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r>
        <w:rPr>
          <w:rFonts w:hint="eastAsia" w:ascii="宋体" w:hAnsi="宋体" w:eastAsia="仿宋_GB2312" w:cs="仿宋"/>
          <w:color w:val="000000"/>
          <w:sz w:val="24"/>
          <w:szCs w:val="24"/>
          <w:u w:val="single"/>
        </w:rPr>
        <w:t xml:space="preserve">       </w:t>
      </w:r>
    </w:p>
    <w:p w14:paraId="4954EBD8">
      <w:pPr>
        <w:pStyle w:val="8"/>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0" w:firstLineChars="0"/>
        <w:textAlignment w:val="auto"/>
        <w:rPr>
          <w:rFonts w:hint="eastAsia" w:ascii="宋体" w:hAnsi="宋体" w:cs="仿宋"/>
          <w:color w:val="000000"/>
          <w:sz w:val="24"/>
          <w:szCs w:val="24"/>
          <w:u w:val="single"/>
        </w:rPr>
      </w:pPr>
      <w:r>
        <w:rPr>
          <w:rFonts w:hint="eastAsia" w:ascii="宋体" w:hAnsi="宋体" w:cs="仿宋"/>
          <w:color w:val="000000"/>
          <w:sz w:val="24"/>
          <w:szCs w:val="24"/>
          <w:u w:val="single"/>
        </w:rPr>
        <w:t xml:space="preserve">                                                               </w:t>
      </w:r>
      <w:r>
        <w:rPr>
          <w:rFonts w:hint="eastAsia" w:ascii="宋体" w:hAnsi="宋体" w:cs="仿宋"/>
          <w:color w:val="000000"/>
          <w:sz w:val="24"/>
          <w:szCs w:val="24"/>
          <w:u w:val="single"/>
          <w:lang w:val="en-US" w:eastAsia="zh-CN"/>
        </w:rPr>
        <w:t xml:space="preserve">  </w:t>
      </w:r>
      <w:r>
        <w:rPr>
          <w:rFonts w:hint="eastAsia" w:ascii="宋体" w:hAnsi="宋体" w:cs="仿宋"/>
          <w:color w:val="000000"/>
          <w:sz w:val="24"/>
          <w:szCs w:val="24"/>
          <w:u w:val="single"/>
        </w:rPr>
        <w:t xml:space="preserve">       </w:t>
      </w:r>
    </w:p>
    <w:p w14:paraId="5777CBF1">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textAlignment w:val="auto"/>
        <w:rPr>
          <w:rFonts w:hint="eastAsia" w:ascii="宋体" w:hAnsi="宋体" w:eastAsia="仿宋_GB2312" w:cs="仿宋"/>
          <w:color w:val="000000"/>
          <w:sz w:val="24"/>
          <w:szCs w:val="24"/>
          <w:u w:val="single"/>
        </w:rPr>
      </w:pP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r>
        <w:rPr>
          <w:rFonts w:hint="eastAsia" w:ascii="宋体" w:hAnsi="宋体" w:eastAsia="仿宋_GB2312" w:cs="仿宋"/>
          <w:color w:val="000000"/>
          <w:sz w:val="24"/>
          <w:szCs w:val="24"/>
          <w:u w:val="single"/>
        </w:rPr>
        <w:t xml:space="preserve">        </w:t>
      </w:r>
    </w:p>
    <w:p w14:paraId="24DD546D">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textAlignment w:val="auto"/>
        <w:rPr>
          <w:rFonts w:hint="eastAsia" w:ascii="宋体" w:hAnsi="宋体" w:eastAsia="仿宋_GB2312" w:cs="仿宋"/>
          <w:color w:val="000000"/>
          <w:sz w:val="24"/>
          <w:szCs w:val="24"/>
          <w:u w:val="single"/>
          <w:lang w:val="en-US" w:eastAsia="zh-CN"/>
        </w:rPr>
      </w:pPr>
      <w:r>
        <w:rPr>
          <w:rFonts w:hint="eastAsia" w:ascii="宋体" w:hAnsi="宋体" w:eastAsia="仿宋_GB2312" w:cs="仿宋"/>
          <w:color w:val="000000"/>
          <w:sz w:val="24"/>
          <w:szCs w:val="24"/>
          <w:u w:val="single"/>
          <w:lang w:val="en-US" w:eastAsia="zh-CN"/>
        </w:rPr>
        <w:t xml:space="preserve">                                                                        </w:t>
      </w:r>
    </w:p>
    <w:p w14:paraId="1021E220">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textAlignment w:val="auto"/>
        <w:rPr>
          <w:rFonts w:hint="default" w:ascii="宋体" w:hAnsi="宋体" w:eastAsia="仿宋_GB2312" w:cs="仿宋"/>
          <w:color w:val="000000"/>
          <w:sz w:val="24"/>
          <w:szCs w:val="24"/>
          <w:u w:val="single"/>
          <w:lang w:val="en-US" w:eastAsia="zh-CN"/>
        </w:rPr>
      </w:pPr>
      <w:r>
        <w:rPr>
          <w:rFonts w:hint="eastAsia" w:ascii="宋体" w:hAnsi="宋体" w:eastAsia="方正楷体简体" w:cs="方正楷体简体"/>
          <w:b/>
          <w:color w:val="000000"/>
          <w:kern w:val="2"/>
          <w:sz w:val="24"/>
          <w:szCs w:val="24"/>
          <w:u w:val="single"/>
          <w:lang w:val="en-US" w:eastAsia="zh-CN" w:bidi="ar-SA"/>
        </w:rPr>
        <w:t>以上是本次询问情况记录，核对无误后请签名或者盖章确认。</w:t>
      </w:r>
      <w:r>
        <w:rPr>
          <w:rFonts w:hint="eastAsia" w:ascii="宋体" w:hAnsi="宋体" w:eastAsia="仿宋_GB2312" w:cs="仿宋"/>
          <w:color w:val="000000"/>
          <w:sz w:val="24"/>
          <w:szCs w:val="24"/>
          <w:u w:val="single"/>
          <w:lang w:val="en-US" w:eastAsia="zh-CN"/>
        </w:rPr>
        <w:t xml:space="preserve">                                                                        </w:t>
      </w:r>
    </w:p>
    <w:p w14:paraId="12929661">
      <w:pPr>
        <w:pStyle w:val="8"/>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0" w:firstLineChars="0"/>
        <w:textAlignment w:val="auto"/>
        <w:rPr>
          <w:rFonts w:hint="eastAsia" w:ascii="宋体" w:hAnsi="宋体" w:cs="仿宋"/>
          <w:color w:val="000000"/>
          <w:sz w:val="24"/>
          <w:szCs w:val="24"/>
          <w:u w:val="single"/>
        </w:rPr>
      </w:pPr>
      <w:r>
        <w:rPr>
          <w:rFonts w:hint="eastAsia" w:ascii="宋体" w:hAnsi="宋体" w:eastAsia="方正楷体简体" w:cs="方正楷体简体"/>
          <w:b/>
          <w:color w:val="000000"/>
          <w:sz w:val="24"/>
          <w:szCs w:val="24"/>
          <w:u w:val="single"/>
          <w:lang w:eastAsia="zh-CN"/>
        </w:rPr>
        <w:t>（</w:t>
      </w:r>
      <w:r>
        <w:rPr>
          <w:rFonts w:hint="eastAsia" w:ascii="宋体" w:hAnsi="宋体" w:eastAsia="方正楷体简体" w:cs="方正楷体简体"/>
          <w:b/>
          <w:color w:val="000000"/>
          <w:sz w:val="24"/>
          <w:szCs w:val="24"/>
          <w:u w:val="single"/>
          <w:lang w:val="en-US" w:eastAsia="zh-CN"/>
        </w:rPr>
        <w:t>被调查询问人阅核后签注“以上笔录已阅，情况记录属实。”</w:t>
      </w:r>
      <w:r>
        <w:rPr>
          <w:rFonts w:hint="eastAsia" w:ascii="宋体" w:hAnsi="宋体" w:eastAsia="方正楷体简体" w:cs="方正楷体简体"/>
          <w:b/>
          <w:color w:val="000000"/>
          <w:sz w:val="24"/>
          <w:szCs w:val="24"/>
          <w:u w:val="single"/>
          <w:lang w:eastAsia="zh-CN"/>
        </w:rPr>
        <w:t>）</w:t>
      </w:r>
      <w:r>
        <w:rPr>
          <w:rFonts w:hint="eastAsia" w:ascii="宋体" w:hAnsi="宋体" w:cs="仿宋"/>
          <w:color w:val="000000"/>
          <w:sz w:val="24"/>
          <w:szCs w:val="24"/>
          <w:u w:val="single"/>
        </w:rPr>
        <w:t xml:space="preserve">              </w:t>
      </w:r>
    </w:p>
    <w:p w14:paraId="40DE8E12">
      <w:pPr>
        <w:keepNext w:val="0"/>
        <w:keepLines w:val="0"/>
        <w:pageBreakBefore w:val="0"/>
        <w:widowControl w:val="0"/>
        <w:kinsoku/>
        <w:wordWrap/>
        <w:overflowPunct/>
        <w:topLinePunct w:val="0"/>
        <w:autoSpaceDE/>
        <w:autoSpaceDN/>
        <w:bidi w:val="0"/>
        <w:adjustRightInd w:val="0"/>
        <w:snapToGrid w:val="0"/>
        <w:spacing w:line="560" w:lineRule="atLeast"/>
        <w:ind w:right="0" w:rightChars="0"/>
        <w:textAlignment w:val="auto"/>
        <w:rPr>
          <w:rFonts w:ascii="宋体" w:hAnsi="宋体" w:eastAsia="仿宋_GB2312" w:cs="仿宋"/>
          <w:color w:val="000000"/>
          <w:sz w:val="24"/>
          <w:szCs w:val="24"/>
          <w:u w:val="single"/>
        </w:rPr>
      </w:pPr>
      <w:r>
        <w:rPr>
          <w:rFonts w:hint="eastAsia" w:ascii="宋体" w:hAnsi="宋体" w:eastAsia="方正书宋_GBK" w:cs="方正书宋_GBK"/>
          <w:b/>
          <w:color w:val="000000"/>
          <w:sz w:val="24"/>
          <w:szCs w:val="24"/>
          <w:lang w:eastAsia="zh-CN"/>
        </w:rPr>
        <w:t>询问</w:t>
      </w:r>
      <w:r>
        <w:rPr>
          <w:rFonts w:hint="default" w:ascii="宋体" w:hAnsi="宋体" w:eastAsia="方正书宋_GBK" w:cs="方正书宋_GBK"/>
          <w:b/>
          <w:color w:val="000000"/>
          <w:sz w:val="24"/>
          <w:szCs w:val="24"/>
        </w:rPr>
        <w:t>人</w:t>
      </w:r>
      <w:r>
        <w:rPr>
          <w:rFonts w:hint="eastAsia" w:ascii="宋体" w:hAnsi="宋体" w:eastAsia="方正书宋_GBK" w:cs="方正书宋_GBK"/>
          <w:b/>
          <w:bCs/>
          <w:color w:val="000000"/>
          <w:sz w:val="24"/>
          <w:szCs w:val="24"/>
        </w:rPr>
        <w:t>（签名</w:t>
      </w:r>
      <w:r>
        <w:rPr>
          <w:rFonts w:hint="eastAsia" w:ascii="宋体" w:hAnsi="宋体" w:eastAsia="方正书宋_GBK" w:cs="方正书宋_GBK"/>
          <w:b/>
          <w:color w:val="000000"/>
          <w:sz w:val="24"/>
          <w:szCs w:val="24"/>
        </w:rPr>
        <w:t>）</w:t>
      </w:r>
      <w:r>
        <w:rPr>
          <w:rFonts w:hint="eastAsia" w:ascii="宋体" w:hAnsi="宋体" w:eastAsia="方正书宋_GBK" w:cs="方正书宋_GBK"/>
          <w:b/>
          <w:color w:val="000000"/>
          <w:sz w:val="24"/>
          <w:szCs w:val="24"/>
          <w:lang w:eastAsia="zh-CN"/>
        </w:rPr>
        <w:t>：</w:t>
      </w:r>
      <w:r>
        <w:rPr>
          <w:rFonts w:hint="eastAsia" w:ascii="宋体" w:hAnsi="宋体" w:cs="宋体"/>
          <w:color w:val="000000"/>
          <w:sz w:val="24"/>
          <w:szCs w:val="24"/>
          <w:u w:val="single"/>
        </w:rPr>
        <w:t xml:space="preserve">            </w:t>
      </w:r>
      <w:r>
        <w:rPr>
          <w:rFonts w:hint="eastAsia" w:ascii="宋体" w:hAnsi="宋体" w:eastAsia="方正书宋_GBK" w:cs="方正书宋_GBK"/>
          <w:b/>
          <w:color w:val="000000"/>
          <w:sz w:val="24"/>
          <w:szCs w:val="24"/>
          <w:u w:val="none"/>
          <w:lang w:eastAsia="zh-CN"/>
        </w:rPr>
        <w:t>、</w:t>
      </w:r>
      <w:r>
        <w:rPr>
          <w:rFonts w:hint="eastAsia" w:ascii="宋体" w:hAnsi="宋体" w:cs="宋体"/>
          <w:color w:val="000000"/>
          <w:sz w:val="24"/>
          <w:szCs w:val="24"/>
          <w:u w:val="single"/>
        </w:rPr>
        <w:t xml:space="preserve">            </w:t>
      </w:r>
      <w:r>
        <w:rPr>
          <w:rFonts w:hint="eastAsia" w:ascii="宋体" w:hAnsi="宋体" w:eastAsia="仿宋_GB2312" w:cs="仿宋"/>
          <w:color w:val="000000"/>
          <w:sz w:val="24"/>
          <w:szCs w:val="24"/>
        </w:rPr>
        <w:t xml:space="preserve"> </w:t>
      </w:r>
      <w:r>
        <w:rPr>
          <w:rFonts w:hint="eastAsia" w:ascii="宋体" w:hAnsi="宋体" w:eastAsia="仿宋_GB2312" w:cs="仿宋"/>
          <w:color w:val="000000"/>
          <w:sz w:val="24"/>
          <w:szCs w:val="24"/>
          <w:lang w:val="en-US" w:eastAsia="zh-CN"/>
        </w:rPr>
        <w:t xml:space="preserve"> </w:t>
      </w:r>
      <w:r>
        <w:rPr>
          <w:rFonts w:hint="default" w:ascii="宋体" w:hAnsi="宋体" w:eastAsia="方正书宋_GBK" w:cs="方正书宋_GBK"/>
          <w:b/>
          <w:color w:val="000000"/>
          <w:sz w:val="24"/>
          <w:szCs w:val="24"/>
        </w:rPr>
        <w:t>记录人</w:t>
      </w:r>
      <w:r>
        <w:rPr>
          <w:rFonts w:hint="eastAsia" w:ascii="宋体" w:hAnsi="宋体" w:eastAsia="方正书宋_GBK" w:cs="方正书宋_GBK"/>
          <w:b/>
          <w:bCs/>
          <w:color w:val="000000"/>
          <w:sz w:val="24"/>
          <w:szCs w:val="24"/>
        </w:rPr>
        <w:t>（签名）</w:t>
      </w:r>
      <w:r>
        <w:rPr>
          <w:rFonts w:hint="default" w:ascii="宋体" w:hAnsi="宋体" w:eastAsia="方正书宋_GBK" w:cs="方正书宋_GBK"/>
          <w:b/>
          <w:color w:val="000000"/>
          <w:sz w:val="24"/>
          <w:szCs w:val="24"/>
        </w:rPr>
        <w:t>：</w:t>
      </w:r>
      <w:r>
        <w:rPr>
          <w:rFonts w:hint="eastAsia" w:ascii="宋体" w:hAnsi="宋体" w:cs="宋体"/>
          <w:color w:val="000000"/>
          <w:sz w:val="24"/>
          <w:szCs w:val="24"/>
          <w:u w:val="single"/>
        </w:rPr>
        <w:t xml:space="preserve">            </w:t>
      </w:r>
    </w:p>
    <w:p w14:paraId="28169B53">
      <w:pPr>
        <w:keepNext w:val="0"/>
        <w:keepLines w:val="0"/>
        <w:pageBreakBefore w:val="0"/>
        <w:widowControl w:val="0"/>
        <w:kinsoku/>
        <w:wordWrap/>
        <w:overflowPunct/>
        <w:topLinePunct w:val="0"/>
        <w:autoSpaceDE/>
        <w:autoSpaceDN/>
        <w:bidi w:val="0"/>
        <w:adjustRightInd w:val="0"/>
        <w:snapToGrid w:val="0"/>
        <w:spacing w:line="560" w:lineRule="atLeast"/>
        <w:ind w:right="0" w:rightChars="0"/>
        <w:textAlignment w:val="auto"/>
        <w:rPr>
          <w:rFonts w:ascii="宋体" w:hAnsi="宋体" w:eastAsia="仿宋_GB2312"/>
          <w:color w:val="000000"/>
          <w:sz w:val="24"/>
          <w:szCs w:val="24"/>
          <w:u w:val="single"/>
        </w:rPr>
      </w:pPr>
      <w:r>
        <w:rPr>
          <w:rFonts w:hint="default" w:ascii="宋体" w:hAnsi="宋体" w:eastAsia="方正书宋_GBK" w:cs="方正书宋_GBK"/>
          <w:b/>
          <w:color w:val="000000"/>
          <w:sz w:val="24"/>
          <w:szCs w:val="24"/>
        </w:rPr>
        <w:t>被调查询问人</w:t>
      </w:r>
      <w:r>
        <w:rPr>
          <w:rFonts w:hint="eastAsia" w:ascii="宋体" w:hAnsi="宋体" w:eastAsia="方正书宋_GBK" w:cs="方正书宋_GBK"/>
          <w:b/>
          <w:bCs/>
          <w:color w:val="000000"/>
          <w:sz w:val="24"/>
          <w:szCs w:val="24"/>
        </w:rPr>
        <w:t>（签名）</w:t>
      </w:r>
      <w:r>
        <w:rPr>
          <w:rFonts w:hint="eastAsia" w:ascii="宋体" w:hAnsi="宋体" w:eastAsia="方正书宋_GBK" w:cs="方正书宋_GBK"/>
          <w:b/>
          <w:color w:val="000000"/>
          <w:sz w:val="24"/>
          <w:szCs w:val="24"/>
        </w:rPr>
        <w:t>：</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r>
        <w:rPr>
          <w:rFonts w:hint="eastAsia" w:ascii="宋体" w:hAnsi="宋体" w:eastAsia="方正楷体简体" w:cs="方正楷体简体"/>
          <w:color w:val="000000"/>
          <w:sz w:val="24"/>
          <w:szCs w:val="24"/>
          <w:u w:val="single"/>
          <w:lang w:val="en-US" w:eastAsia="zh-CN"/>
        </w:rPr>
        <w:t>（</w:t>
      </w:r>
      <w:r>
        <w:rPr>
          <w:rFonts w:hint="eastAsia" w:ascii="宋体" w:hAnsi="宋体" w:eastAsia="方正楷体简体" w:cs="方正楷体简体"/>
          <w:b/>
          <w:color w:val="000000"/>
          <w:sz w:val="24"/>
          <w:szCs w:val="24"/>
          <w:u w:val="single"/>
          <w:lang w:val="en-US" w:eastAsia="zh-CN"/>
        </w:rPr>
        <w:t>拒绝签字的，由承办人注明拒签事由</w:t>
      </w:r>
      <w:r>
        <w:rPr>
          <w:rFonts w:hint="eastAsia" w:ascii="宋体" w:hAnsi="宋体" w:eastAsia="方正楷体简体" w:cs="方正楷体简体"/>
          <w:b/>
          <w:color w:val="000000"/>
          <w:sz w:val="24"/>
          <w:szCs w:val="24"/>
          <w:u w:val="single"/>
          <w:lang w:eastAsia="zh-CN"/>
        </w:rPr>
        <w:t>）</w:t>
      </w:r>
      <w:r>
        <w:rPr>
          <w:rFonts w:hint="eastAsia" w:ascii="宋体" w:hAnsi="宋体" w:eastAsia="方正书宋_GBK" w:cs="方正书宋_GBK"/>
          <w:b/>
          <w:color w:val="000000"/>
          <w:sz w:val="24"/>
          <w:szCs w:val="24"/>
          <w:u w:val="single"/>
          <w:lang w:val="en-US" w:eastAsia="zh-CN"/>
        </w:rPr>
        <w:t xml:space="preserve">      </w:t>
      </w:r>
    </w:p>
    <w:p w14:paraId="43B20D4C">
      <w:pPr>
        <w:keepNext w:val="0"/>
        <w:keepLines w:val="0"/>
        <w:pageBreakBefore w:val="0"/>
        <w:widowControl w:val="0"/>
        <w:kinsoku/>
        <w:wordWrap/>
        <w:overflowPunct/>
        <w:topLinePunct w:val="0"/>
        <w:autoSpaceDE/>
        <w:autoSpaceDN/>
        <w:bidi w:val="0"/>
        <w:adjustRightInd/>
        <w:snapToGrid/>
        <w:spacing w:line="560" w:lineRule="atLeast"/>
        <w:ind w:right="840" w:rightChars="400"/>
        <w:jc w:val="right"/>
        <w:textAlignment w:val="auto"/>
        <w:rPr>
          <w:rFonts w:hint="eastAsia" w:ascii="宋体" w:hAnsi="宋体" w:eastAsia="方正书宋_GBK" w:cs="方正书宋_GBK"/>
          <w:b/>
          <w:bCs/>
          <w:color w:val="000000"/>
          <w:sz w:val="24"/>
          <w:szCs w:val="24"/>
        </w:rPr>
      </w:pPr>
    </w:p>
    <w:p w14:paraId="63FD32E5">
      <w:pPr>
        <w:keepNext w:val="0"/>
        <w:keepLines w:val="0"/>
        <w:pageBreakBefore w:val="0"/>
        <w:widowControl w:val="0"/>
        <w:kinsoku/>
        <w:wordWrap/>
        <w:overflowPunct/>
        <w:topLinePunct w:val="0"/>
        <w:autoSpaceDE/>
        <w:autoSpaceDN/>
        <w:bidi w:val="0"/>
        <w:adjustRightInd/>
        <w:snapToGrid/>
        <w:spacing w:line="560" w:lineRule="atLeast"/>
        <w:ind w:right="840" w:rightChars="400"/>
        <w:jc w:val="right"/>
        <w:textAlignment w:val="auto"/>
        <w:rPr>
          <w:rFonts w:hint="default" w:ascii="宋体" w:hAnsi="宋体" w:eastAsia="仿宋_GB2312" w:cs="仿宋"/>
          <w:color w:val="000000"/>
          <w:sz w:val="24"/>
          <w:szCs w:val="24"/>
          <w:u w:val="single"/>
          <w:lang w:val="en-US" w:eastAsia="zh-CN"/>
        </w:rPr>
      </w:pPr>
      <w:r>
        <w:rPr>
          <w:rFonts w:hint="eastAsia" w:ascii="宋体" w:hAnsi="宋体" w:eastAsia="方正书宋_GBK" w:cs="方正书宋_GBK"/>
          <w:b/>
          <w:bCs/>
          <w:color w:val="000000"/>
          <w:sz w:val="24"/>
          <w:szCs w:val="24"/>
        </w:rPr>
        <w:t xml:space="preserve">年 </w:t>
      </w:r>
      <w:r>
        <w:rPr>
          <w:rFonts w:hint="eastAsia" w:ascii="宋体" w:hAnsi="宋体" w:eastAsia="方正书宋_GBK" w:cs="方正书宋_GBK"/>
          <w:b/>
          <w:bCs/>
          <w:color w:val="000000"/>
          <w:sz w:val="24"/>
          <w:szCs w:val="24"/>
          <w:lang w:val="en-US" w:eastAsia="zh-CN"/>
        </w:rPr>
        <w:t xml:space="preserve"> </w:t>
      </w:r>
      <w:r>
        <w:rPr>
          <w:rFonts w:hint="eastAsia" w:ascii="宋体" w:hAnsi="宋体" w:eastAsia="方正书宋_GBK" w:cs="方正书宋_GBK"/>
          <w:b/>
          <w:bCs/>
          <w:color w:val="000000"/>
          <w:sz w:val="24"/>
          <w:szCs w:val="24"/>
        </w:rPr>
        <w:t xml:space="preserve"> 月</w:t>
      </w:r>
      <w:r>
        <w:rPr>
          <w:rFonts w:hint="eastAsia" w:ascii="宋体" w:hAnsi="宋体" w:eastAsia="方正书宋_GBK" w:cs="方正书宋_GBK"/>
          <w:b/>
          <w:bCs/>
          <w:color w:val="000000"/>
          <w:sz w:val="24"/>
          <w:szCs w:val="24"/>
          <w:lang w:val="en-US" w:eastAsia="zh-CN"/>
        </w:rPr>
        <w:t xml:space="preserve"> </w:t>
      </w:r>
      <w:r>
        <w:rPr>
          <w:rFonts w:hint="eastAsia" w:ascii="宋体" w:hAnsi="宋体" w:eastAsia="方正书宋_GBK" w:cs="方正书宋_GBK"/>
          <w:b/>
          <w:bCs/>
          <w:color w:val="000000"/>
          <w:sz w:val="24"/>
          <w:szCs w:val="24"/>
        </w:rPr>
        <w:t xml:space="preserve"> </w:t>
      </w:r>
      <w:r>
        <w:rPr>
          <w:rFonts w:hint="eastAsia" w:ascii="宋体" w:hAnsi="宋体" w:eastAsia="方正书宋_GBK" w:cs="方正书宋_GBK"/>
          <w:b/>
          <w:bCs/>
          <w:color w:val="000000"/>
          <w:sz w:val="24"/>
          <w:szCs w:val="24"/>
          <w:lang w:eastAsia="zh-CN"/>
        </w:rPr>
        <w:t>日</w:t>
      </w:r>
    </w:p>
    <w:p w14:paraId="6672E65B">
      <w:pPr>
        <w:spacing w:beforeLines="0" w:line="240" w:lineRule="auto"/>
        <w:jc w:val="left"/>
        <w:outlineLvl w:val="9"/>
        <w:rPr>
          <w:rFonts w:hint="eastAsia" w:ascii="黑体" w:hAnsi="黑体" w:eastAsia="黑体" w:cs="Times New Roman"/>
          <w:sz w:val="32"/>
          <w:szCs w:val="32"/>
        </w:rPr>
      </w:pPr>
      <w:r>
        <w:rPr>
          <w:rFonts w:ascii="黑体" w:hAnsi="黑体" w:eastAsia="黑体" w:cs="Times New Roman"/>
          <w:sz w:val="32"/>
          <w:szCs w:val="32"/>
        </w:rPr>
        <w:t>1</w:t>
      </w:r>
      <w:r>
        <w:rPr>
          <w:rFonts w:hint="eastAsia" w:ascii="黑体" w:hAnsi="黑体" w:eastAsia="黑体" w:cs="Times New Roman"/>
          <w:sz w:val="32"/>
          <w:szCs w:val="32"/>
          <w:lang w:val="en-US" w:eastAsia="zh-CN"/>
        </w:rPr>
        <w:t>6</w:t>
      </w:r>
      <w:r>
        <w:rPr>
          <w:rFonts w:ascii="黑体" w:hAnsi="黑体" w:eastAsia="黑体" w:cs="Times New Roman"/>
          <w:sz w:val="32"/>
          <w:szCs w:val="32"/>
        </w:rPr>
        <w:t xml:space="preserve"> </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勘验笔录</w:t>
      </w:r>
    </w:p>
    <w:p w14:paraId="794146B3">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eastAsia="华文中宋" w:cs="黑体"/>
          <w:b/>
          <w:color w:val="000000"/>
          <w:sz w:val="44"/>
          <w:szCs w:val="44"/>
        </w:rPr>
      </w:pPr>
      <w:r>
        <w:rPr>
          <w:rFonts w:hint="eastAsia" w:ascii="宋体" w:hAnsi="宋体" w:eastAsia="华文中宋" w:cs="黑体"/>
          <w:b/>
          <w:color w:val="000000"/>
          <w:sz w:val="44"/>
          <w:szCs w:val="44"/>
        </w:rPr>
        <w:t>安全生产行政执法文书</w:t>
      </w:r>
    </w:p>
    <w:p w14:paraId="7B1F9136">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eastAsia="华文中宋" w:cs="黑体"/>
          <w:b/>
          <w:color w:val="000000"/>
          <w:sz w:val="44"/>
          <w:szCs w:val="44"/>
        </w:rPr>
      </w:pPr>
      <w:r>
        <w:rPr>
          <w:rFonts w:ascii="宋体" w:hAnsi="宋体" w:eastAsia="华文中宋" w:cs="Calibri"/>
          <w:b/>
          <w:sz w:val="44"/>
          <w:szCs w:val="44"/>
        </w:rPr>
        <mc:AlternateContent>
          <mc:Choice Requires="wps">
            <w:drawing>
              <wp:anchor distT="0" distB="0" distL="114300" distR="114300" simplePos="0" relativeHeight="251725824" behindDoc="0" locked="0" layoutInCell="1" allowOverlap="1">
                <wp:simplePos x="0" y="0"/>
                <wp:positionH relativeFrom="column">
                  <wp:posOffset>-52705</wp:posOffset>
                </wp:positionH>
                <wp:positionV relativeFrom="paragraph">
                  <wp:posOffset>26670</wp:posOffset>
                </wp:positionV>
                <wp:extent cx="5687060" cy="8890"/>
                <wp:effectExtent l="0" t="19050" r="8890" b="29210"/>
                <wp:wrapNone/>
                <wp:docPr id="66" name="直接连接符 48"/>
                <wp:cNvGraphicFramePr/>
                <a:graphic xmlns:a="http://schemas.openxmlformats.org/drawingml/2006/main">
                  <a:graphicData uri="http://schemas.microsoft.com/office/word/2010/wordprocessingShape">
                    <wps:wsp>
                      <wps:cNvCnPr/>
                      <wps:spPr>
                        <a:xfrm>
                          <a:off x="0" y="0"/>
                          <a:ext cx="5687060" cy="8890"/>
                        </a:xfrm>
                        <a:prstGeom prst="straightConnector1">
                          <a:avLst/>
                        </a:prstGeom>
                        <a:ln w="38100" cap="flat" cmpd="dbl">
                          <a:solidFill>
                            <a:srgbClr val="000000"/>
                          </a:solidFill>
                          <a:prstDash val="solid"/>
                          <a:round/>
                          <a:headEnd type="none" w="med" len="med"/>
                          <a:tailEnd type="none" w="med" len="med"/>
                        </a:ln>
                      </wps:spPr>
                      <wps:bodyPr/>
                    </wps:wsp>
                  </a:graphicData>
                </a:graphic>
              </wp:anchor>
            </w:drawing>
          </mc:Choice>
          <mc:Fallback>
            <w:pict>
              <v:shape id="直接连接符 48" o:spid="_x0000_s1026" o:spt="32" type="#_x0000_t32" style="position:absolute;left:0pt;margin-left:-4.15pt;margin-top:2.1pt;height:0.7pt;width:447.8pt;z-index:251725824;mso-width-relative:page;mso-height-relative:page;" filled="f" stroked="t" coordsize="21600,21600" o:gfxdata="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3W7rPRAAAABgEAAA8AAAAAAAAAAQAgAAAAIgAAAGRycy9kb3ducmV2Lnht&#10;bFBLAQIUABQAAAAIAIdO4kBD3ExtAAIAAPYDAAAOAAAAAAAAAAEAIAAAACABAABkcnMvZTJvRG9j&#10;LnhtbFBLBQYAAAAABgAGAFkBAACSBQAAAAA=&#10;">
                <v:fill on="f" focussize="0,0"/>
                <v:stroke weight="3pt" color="#000000" linestyle="thinThin" joinstyle="round"/>
                <v:imagedata o:title=""/>
                <o:lock v:ext="edit" aspectratio="f"/>
              </v:shape>
            </w:pict>
          </mc:Fallback>
        </mc:AlternateContent>
      </w:r>
      <w:r>
        <w:rPr>
          <w:rFonts w:hint="eastAsia" w:ascii="宋体" w:hAnsi="宋体" w:eastAsia="华文中宋" w:cs="黑体"/>
          <w:b/>
          <w:color w:val="000000"/>
          <w:sz w:val="44"/>
          <w:szCs w:val="44"/>
        </w:rPr>
        <w:t>勘验笔录</w:t>
      </w:r>
    </w:p>
    <w:p w14:paraId="40D0E15D">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宋体" w:hAnsi="宋体" w:eastAsia="方正书宋_GBK" w:cs="方正书宋_GBK"/>
          <w:b/>
          <w:color w:val="000000"/>
          <w:sz w:val="24"/>
          <w:szCs w:val="24"/>
        </w:rPr>
      </w:pPr>
      <w:r>
        <w:rPr>
          <w:rFonts w:hint="eastAsia" w:ascii="宋体" w:hAnsi="宋体" w:eastAsia="方正书宋_GBK" w:cs="方正书宋_GBK"/>
          <w:b/>
          <w:color w:val="000000"/>
          <w:sz w:val="24"/>
          <w:szCs w:val="24"/>
        </w:rPr>
        <w:t>（    ）应急勘〔    〕  号</w:t>
      </w:r>
    </w:p>
    <w:p w14:paraId="3BD3BBD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ascii="宋体" w:hAnsi="宋体" w:eastAsia="仿宋_GB2312" w:cs="仿宋"/>
          <w:color w:val="000000"/>
          <w:sz w:val="24"/>
          <w:szCs w:val="24"/>
        </w:rPr>
      </w:pPr>
      <w:r>
        <w:rPr>
          <w:rFonts w:hint="eastAsia" w:ascii="宋体" w:hAnsi="宋体" w:eastAsia="方正书宋_GBK" w:cs="方正书宋_GBK"/>
          <w:b/>
          <w:color w:val="000000"/>
          <w:sz w:val="24"/>
          <w:szCs w:val="24"/>
        </w:rPr>
        <w:t>勘验时间</w:t>
      </w:r>
      <w:r>
        <w:rPr>
          <w:rFonts w:hint="eastAsia" w:ascii="宋体" w:hAnsi="宋体" w:eastAsia="方正书宋_GBK" w:cs="方正书宋_GBK"/>
          <w:b/>
          <w:color w:val="000000"/>
          <w:sz w:val="24"/>
          <w:szCs w:val="24"/>
          <w:lang w:eastAsia="zh-CN"/>
        </w:rPr>
        <w:t>：</w:t>
      </w:r>
      <w:r>
        <w:rPr>
          <w:rFonts w:hint="eastAsia" w:ascii="宋体" w:hAnsi="宋体" w:eastAsia="仿宋_GB2312" w:cs="Calibri"/>
          <w:color w:val="000000"/>
          <w:w w:val="98"/>
          <w:sz w:val="24"/>
          <w:szCs w:val="24"/>
          <w:u w:val="single"/>
          <w:lang w:val="en-US" w:eastAsia="zh-CN"/>
        </w:rPr>
        <w:t xml:space="preserve">  </w:t>
      </w:r>
      <w:r>
        <w:rPr>
          <w:rFonts w:hint="eastAsia" w:ascii="宋体" w:hAnsi="宋体" w:eastAsia="仿宋_GB2312" w:cs="Calibri"/>
          <w:color w:val="000000"/>
          <w:w w:val="98"/>
          <w:sz w:val="24"/>
          <w:szCs w:val="24"/>
          <w:u w:val="single"/>
        </w:rPr>
        <w:t xml:space="preserve"> </w:t>
      </w:r>
      <w:r>
        <w:rPr>
          <w:rFonts w:hint="eastAsia" w:ascii="宋体" w:hAnsi="宋体" w:eastAsia="仿宋_GB2312" w:cs="Calibri"/>
          <w:color w:val="000000"/>
          <w:w w:val="98"/>
          <w:sz w:val="24"/>
          <w:szCs w:val="24"/>
          <w:u w:val="single"/>
          <w:lang w:val="en-US" w:eastAsia="zh-CN"/>
        </w:rPr>
        <w:t xml:space="preserve"> </w:t>
      </w:r>
      <w:r>
        <w:rPr>
          <w:rFonts w:hint="eastAsia" w:ascii="宋体" w:hAnsi="宋体" w:eastAsia="仿宋_GB2312" w:cs="Calibri"/>
          <w:color w:val="000000"/>
          <w:w w:val="98"/>
          <w:sz w:val="24"/>
          <w:szCs w:val="24"/>
          <w:u w:val="single"/>
        </w:rPr>
        <w:t xml:space="preserve"> </w:t>
      </w:r>
      <w:r>
        <w:rPr>
          <w:rFonts w:hint="eastAsia" w:ascii="宋体" w:hAnsi="宋体" w:eastAsia="方正书宋_GBK" w:cs="方正书宋_GBK"/>
          <w:b/>
          <w:color w:val="000000"/>
          <w:w w:val="98"/>
          <w:sz w:val="24"/>
          <w:szCs w:val="24"/>
        </w:rPr>
        <w:t>年</w:t>
      </w:r>
      <w:r>
        <w:rPr>
          <w:rFonts w:hint="eastAsia" w:ascii="宋体" w:hAnsi="宋体" w:eastAsia="仿宋_GB2312" w:cs="Calibri"/>
          <w:color w:val="000000"/>
          <w:w w:val="98"/>
          <w:sz w:val="24"/>
          <w:szCs w:val="24"/>
          <w:u w:val="single"/>
        </w:rPr>
        <w:t xml:space="preserve"> </w:t>
      </w:r>
      <w:r>
        <w:rPr>
          <w:rFonts w:hint="eastAsia" w:ascii="宋体" w:hAnsi="宋体" w:eastAsia="仿宋_GB2312" w:cs="Calibri"/>
          <w:color w:val="000000"/>
          <w:w w:val="98"/>
          <w:sz w:val="24"/>
          <w:szCs w:val="24"/>
          <w:u w:val="single"/>
          <w:lang w:val="en-US" w:eastAsia="zh-CN"/>
        </w:rPr>
        <w:t xml:space="preserve">  </w:t>
      </w:r>
      <w:r>
        <w:rPr>
          <w:rFonts w:hint="eastAsia" w:ascii="宋体" w:hAnsi="宋体" w:eastAsia="仿宋_GB2312" w:cs="Calibri"/>
          <w:color w:val="000000"/>
          <w:w w:val="98"/>
          <w:sz w:val="24"/>
          <w:szCs w:val="24"/>
          <w:u w:val="single"/>
        </w:rPr>
        <w:t xml:space="preserve"> </w:t>
      </w:r>
      <w:r>
        <w:rPr>
          <w:rFonts w:hint="eastAsia" w:ascii="宋体" w:hAnsi="宋体" w:eastAsia="方正书宋_GBK" w:cs="方正书宋_GBK"/>
          <w:b/>
          <w:color w:val="000000"/>
          <w:w w:val="98"/>
          <w:sz w:val="24"/>
          <w:szCs w:val="24"/>
        </w:rPr>
        <w:t>月</w:t>
      </w:r>
      <w:r>
        <w:rPr>
          <w:rFonts w:hint="eastAsia" w:ascii="宋体" w:hAnsi="宋体" w:eastAsia="仿宋_GB2312" w:cs="Calibri"/>
          <w:color w:val="000000"/>
          <w:w w:val="98"/>
          <w:sz w:val="24"/>
          <w:szCs w:val="24"/>
          <w:u w:val="single"/>
        </w:rPr>
        <w:t xml:space="preserve"> </w:t>
      </w:r>
      <w:r>
        <w:rPr>
          <w:rFonts w:hint="eastAsia" w:ascii="宋体" w:hAnsi="宋体" w:eastAsia="仿宋_GB2312" w:cs="Calibri"/>
          <w:color w:val="000000"/>
          <w:w w:val="98"/>
          <w:sz w:val="24"/>
          <w:szCs w:val="24"/>
          <w:u w:val="single"/>
          <w:lang w:val="en-US" w:eastAsia="zh-CN"/>
        </w:rPr>
        <w:t xml:space="preserve"> </w:t>
      </w:r>
      <w:r>
        <w:rPr>
          <w:rFonts w:hint="eastAsia" w:ascii="宋体" w:hAnsi="宋体" w:eastAsia="仿宋_GB2312" w:cs="Calibri"/>
          <w:color w:val="000000"/>
          <w:w w:val="98"/>
          <w:sz w:val="24"/>
          <w:szCs w:val="24"/>
          <w:u w:val="single"/>
        </w:rPr>
        <w:t xml:space="preserve">  </w:t>
      </w:r>
      <w:r>
        <w:rPr>
          <w:rFonts w:hint="eastAsia" w:ascii="宋体" w:hAnsi="宋体" w:eastAsia="方正书宋_GBK" w:cs="方正书宋_GBK"/>
          <w:b/>
          <w:color w:val="000000"/>
          <w:w w:val="98"/>
          <w:sz w:val="24"/>
          <w:szCs w:val="24"/>
        </w:rPr>
        <w:t>日</w:t>
      </w:r>
      <w:r>
        <w:rPr>
          <w:rFonts w:hint="eastAsia" w:ascii="宋体" w:hAnsi="宋体" w:eastAsia="仿宋_GB2312" w:cs="Calibri"/>
          <w:color w:val="000000"/>
          <w:w w:val="98"/>
          <w:sz w:val="24"/>
          <w:szCs w:val="24"/>
          <w:u w:val="single"/>
        </w:rPr>
        <w:t xml:space="preserve"> </w:t>
      </w:r>
      <w:r>
        <w:rPr>
          <w:rFonts w:hint="eastAsia" w:ascii="宋体" w:hAnsi="宋体" w:eastAsia="仿宋_GB2312" w:cs="Calibri"/>
          <w:color w:val="000000"/>
          <w:w w:val="98"/>
          <w:sz w:val="24"/>
          <w:szCs w:val="24"/>
          <w:u w:val="single"/>
          <w:lang w:val="en-US" w:eastAsia="zh-CN"/>
        </w:rPr>
        <w:t xml:space="preserve"> </w:t>
      </w:r>
      <w:r>
        <w:rPr>
          <w:rFonts w:hint="eastAsia" w:ascii="宋体" w:hAnsi="宋体" w:eastAsia="仿宋_GB2312" w:cs="Calibri"/>
          <w:color w:val="000000"/>
          <w:w w:val="98"/>
          <w:sz w:val="24"/>
          <w:szCs w:val="24"/>
          <w:u w:val="single"/>
        </w:rPr>
        <w:t xml:space="preserve">  </w:t>
      </w:r>
      <w:r>
        <w:rPr>
          <w:rFonts w:hint="eastAsia" w:ascii="宋体" w:hAnsi="宋体" w:eastAsia="方正书宋_GBK" w:cs="方正书宋_GBK"/>
          <w:b/>
          <w:color w:val="000000"/>
          <w:w w:val="98"/>
          <w:sz w:val="24"/>
          <w:szCs w:val="24"/>
          <w:lang w:val="en-US" w:eastAsia="zh-CN"/>
        </w:rPr>
        <w:t>时</w:t>
      </w:r>
      <w:r>
        <w:rPr>
          <w:rFonts w:hint="eastAsia" w:ascii="宋体" w:hAnsi="宋体" w:eastAsia="仿宋_GB2312" w:cs="Calibri"/>
          <w:color w:val="000000"/>
          <w:w w:val="98"/>
          <w:sz w:val="24"/>
          <w:szCs w:val="24"/>
          <w:u w:val="single"/>
        </w:rPr>
        <w:t xml:space="preserve"> </w:t>
      </w:r>
      <w:r>
        <w:rPr>
          <w:rFonts w:hint="eastAsia" w:ascii="宋体" w:hAnsi="宋体" w:eastAsia="仿宋_GB2312" w:cs="Calibri"/>
          <w:color w:val="000000"/>
          <w:w w:val="98"/>
          <w:sz w:val="24"/>
          <w:szCs w:val="24"/>
          <w:u w:val="single"/>
          <w:lang w:val="en-US" w:eastAsia="zh-CN"/>
        </w:rPr>
        <w:t xml:space="preserve"> </w:t>
      </w:r>
      <w:r>
        <w:rPr>
          <w:rFonts w:hint="eastAsia" w:ascii="宋体" w:hAnsi="宋体" w:eastAsia="仿宋_GB2312" w:cs="Calibri"/>
          <w:color w:val="000000"/>
          <w:w w:val="98"/>
          <w:sz w:val="24"/>
          <w:szCs w:val="24"/>
          <w:u w:val="single"/>
        </w:rPr>
        <w:t xml:space="preserve">  </w:t>
      </w:r>
      <w:r>
        <w:rPr>
          <w:rFonts w:hint="eastAsia" w:ascii="宋体" w:hAnsi="宋体" w:eastAsia="方正书宋_GBK" w:cs="方正书宋_GBK"/>
          <w:b/>
          <w:color w:val="000000"/>
          <w:w w:val="98"/>
          <w:sz w:val="24"/>
          <w:szCs w:val="24"/>
          <w:lang w:val="en-US" w:eastAsia="zh-CN"/>
        </w:rPr>
        <w:t>分至</w:t>
      </w:r>
      <w:r>
        <w:rPr>
          <w:rFonts w:hint="eastAsia" w:ascii="宋体" w:hAnsi="宋体" w:eastAsia="仿宋_GB2312" w:cs="Calibri"/>
          <w:color w:val="000000"/>
          <w:w w:val="98"/>
          <w:sz w:val="24"/>
          <w:szCs w:val="24"/>
          <w:u w:val="single"/>
          <w:lang w:val="en-US" w:eastAsia="zh-CN"/>
        </w:rPr>
        <w:t xml:space="preserve">  </w:t>
      </w:r>
      <w:r>
        <w:rPr>
          <w:rFonts w:hint="eastAsia" w:ascii="宋体" w:hAnsi="宋体" w:eastAsia="仿宋_GB2312" w:cs="Calibri"/>
          <w:color w:val="000000"/>
          <w:w w:val="98"/>
          <w:sz w:val="24"/>
          <w:szCs w:val="24"/>
          <w:u w:val="single"/>
        </w:rPr>
        <w:t xml:space="preserve"> </w:t>
      </w:r>
      <w:r>
        <w:rPr>
          <w:rFonts w:hint="eastAsia" w:ascii="宋体" w:hAnsi="宋体" w:eastAsia="仿宋_GB2312" w:cs="Calibri"/>
          <w:color w:val="000000"/>
          <w:w w:val="98"/>
          <w:sz w:val="24"/>
          <w:szCs w:val="24"/>
          <w:u w:val="single"/>
          <w:lang w:val="en-US" w:eastAsia="zh-CN"/>
        </w:rPr>
        <w:t xml:space="preserve"> </w:t>
      </w:r>
      <w:r>
        <w:rPr>
          <w:rFonts w:hint="eastAsia" w:ascii="宋体" w:hAnsi="宋体" w:eastAsia="仿宋_GB2312" w:cs="Calibri"/>
          <w:color w:val="000000"/>
          <w:w w:val="98"/>
          <w:sz w:val="24"/>
          <w:szCs w:val="24"/>
          <w:u w:val="single"/>
        </w:rPr>
        <w:t xml:space="preserve"> </w:t>
      </w:r>
      <w:r>
        <w:rPr>
          <w:rFonts w:hint="eastAsia" w:ascii="宋体" w:hAnsi="宋体" w:eastAsia="方正书宋_GBK" w:cs="方正书宋_GBK"/>
          <w:b/>
          <w:color w:val="000000"/>
          <w:w w:val="98"/>
          <w:sz w:val="24"/>
          <w:szCs w:val="24"/>
        </w:rPr>
        <w:t>年</w:t>
      </w:r>
      <w:r>
        <w:rPr>
          <w:rFonts w:hint="eastAsia" w:ascii="宋体" w:hAnsi="宋体" w:eastAsia="仿宋_GB2312" w:cs="Calibri"/>
          <w:color w:val="000000"/>
          <w:w w:val="98"/>
          <w:sz w:val="24"/>
          <w:szCs w:val="24"/>
          <w:u w:val="single"/>
        </w:rPr>
        <w:t xml:space="preserve"> </w:t>
      </w:r>
      <w:r>
        <w:rPr>
          <w:rFonts w:hint="eastAsia" w:ascii="宋体" w:hAnsi="宋体" w:eastAsia="仿宋_GB2312" w:cs="Calibri"/>
          <w:color w:val="000000"/>
          <w:w w:val="98"/>
          <w:sz w:val="24"/>
          <w:szCs w:val="24"/>
          <w:u w:val="single"/>
          <w:lang w:val="en-US" w:eastAsia="zh-CN"/>
        </w:rPr>
        <w:t xml:space="preserve">  </w:t>
      </w:r>
      <w:r>
        <w:rPr>
          <w:rFonts w:hint="eastAsia" w:ascii="宋体" w:hAnsi="宋体" w:eastAsia="仿宋_GB2312" w:cs="Calibri"/>
          <w:color w:val="000000"/>
          <w:w w:val="98"/>
          <w:sz w:val="24"/>
          <w:szCs w:val="24"/>
          <w:u w:val="single"/>
        </w:rPr>
        <w:t xml:space="preserve"> </w:t>
      </w:r>
      <w:r>
        <w:rPr>
          <w:rFonts w:hint="eastAsia" w:ascii="宋体" w:hAnsi="宋体" w:eastAsia="方正书宋_GBK" w:cs="方正书宋_GBK"/>
          <w:b/>
          <w:color w:val="000000"/>
          <w:w w:val="98"/>
          <w:sz w:val="24"/>
          <w:szCs w:val="24"/>
        </w:rPr>
        <w:t>月</w:t>
      </w:r>
      <w:r>
        <w:rPr>
          <w:rFonts w:hint="eastAsia" w:ascii="宋体" w:hAnsi="宋体" w:eastAsia="仿宋_GB2312" w:cs="Calibri"/>
          <w:color w:val="000000"/>
          <w:w w:val="98"/>
          <w:sz w:val="24"/>
          <w:szCs w:val="24"/>
          <w:u w:val="single"/>
        </w:rPr>
        <w:t xml:space="preserve"> </w:t>
      </w:r>
      <w:r>
        <w:rPr>
          <w:rFonts w:hint="eastAsia" w:ascii="宋体" w:hAnsi="宋体" w:eastAsia="仿宋_GB2312" w:cs="Calibri"/>
          <w:color w:val="000000"/>
          <w:w w:val="98"/>
          <w:sz w:val="24"/>
          <w:szCs w:val="24"/>
          <w:u w:val="single"/>
          <w:lang w:val="en-US" w:eastAsia="zh-CN"/>
        </w:rPr>
        <w:t xml:space="preserve"> </w:t>
      </w:r>
      <w:r>
        <w:rPr>
          <w:rFonts w:hint="eastAsia" w:ascii="宋体" w:hAnsi="宋体" w:eastAsia="仿宋_GB2312" w:cs="Calibri"/>
          <w:color w:val="000000"/>
          <w:w w:val="98"/>
          <w:sz w:val="24"/>
          <w:szCs w:val="24"/>
          <w:u w:val="single"/>
        </w:rPr>
        <w:t xml:space="preserve">  </w:t>
      </w:r>
      <w:r>
        <w:rPr>
          <w:rFonts w:hint="eastAsia" w:ascii="宋体" w:hAnsi="宋体" w:eastAsia="方正书宋_GBK" w:cs="方正书宋_GBK"/>
          <w:b/>
          <w:color w:val="000000"/>
          <w:w w:val="98"/>
          <w:sz w:val="24"/>
          <w:szCs w:val="24"/>
        </w:rPr>
        <w:t>日</w:t>
      </w:r>
      <w:r>
        <w:rPr>
          <w:rFonts w:hint="eastAsia" w:ascii="宋体" w:hAnsi="宋体" w:eastAsia="仿宋_GB2312" w:cs="Calibri"/>
          <w:color w:val="000000"/>
          <w:w w:val="98"/>
          <w:sz w:val="24"/>
          <w:szCs w:val="24"/>
          <w:u w:val="single"/>
        </w:rPr>
        <w:t xml:space="preserve"> </w:t>
      </w:r>
      <w:r>
        <w:rPr>
          <w:rFonts w:hint="eastAsia" w:ascii="宋体" w:hAnsi="宋体" w:eastAsia="仿宋_GB2312" w:cs="Calibri"/>
          <w:color w:val="000000"/>
          <w:w w:val="98"/>
          <w:sz w:val="24"/>
          <w:szCs w:val="24"/>
          <w:u w:val="single"/>
          <w:lang w:val="en-US" w:eastAsia="zh-CN"/>
        </w:rPr>
        <w:t xml:space="preserve"> </w:t>
      </w:r>
      <w:r>
        <w:rPr>
          <w:rFonts w:hint="eastAsia" w:ascii="宋体" w:hAnsi="宋体" w:eastAsia="仿宋_GB2312" w:cs="Calibri"/>
          <w:color w:val="000000"/>
          <w:w w:val="98"/>
          <w:sz w:val="24"/>
          <w:szCs w:val="24"/>
          <w:u w:val="single"/>
        </w:rPr>
        <w:t xml:space="preserve">  </w:t>
      </w:r>
      <w:r>
        <w:rPr>
          <w:rFonts w:hint="eastAsia" w:ascii="宋体" w:hAnsi="宋体" w:eastAsia="方正书宋_GBK" w:cs="方正书宋_GBK"/>
          <w:b/>
          <w:color w:val="000000"/>
          <w:w w:val="98"/>
          <w:sz w:val="24"/>
          <w:szCs w:val="24"/>
          <w:lang w:val="en-US" w:eastAsia="zh-CN"/>
        </w:rPr>
        <w:t>时</w:t>
      </w:r>
      <w:r>
        <w:rPr>
          <w:rFonts w:hint="eastAsia" w:ascii="宋体" w:hAnsi="宋体" w:eastAsia="仿宋_GB2312" w:cs="Calibri"/>
          <w:color w:val="000000"/>
          <w:w w:val="98"/>
          <w:sz w:val="24"/>
          <w:szCs w:val="24"/>
          <w:u w:val="single"/>
        </w:rPr>
        <w:t xml:space="preserve"> </w:t>
      </w:r>
      <w:r>
        <w:rPr>
          <w:rFonts w:hint="eastAsia" w:ascii="宋体" w:hAnsi="宋体" w:eastAsia="仿宋_GB2312" w:cs="Calibri"/>
          <w:color w:val="000000"/>
          <w:w w:val="98"/>
          <w:sz w:val="24"/>
          <w:szCs w:val="24"/>
          <w:u w:val="single"/>
          <w:lang w:val="en-US" w:eastAsia="zh-CN"/>
        </w:rPr>
        <w:t xml:space="preserve"> </w:t>
      </w:r>
      <w:r>
        <w:rPr>
          <w:rFonts w:hint="eastAsia" w:ascii="宋体" w:hAnsi="宋体" w:eastAsia="仿宋_GB2312" w:cs="Calibri"/>
          <w:color w:val="000000"/>
          <w:w w:val="98"/>
          <w:sz w:val="24"/>
          <w:szCs w:val="24"/>
          <w:u w:val="single"/>
        </w:rPr>
        <w:t xml:space="preserve">  </w:t>
      </w:r>
      <w:r>
        <w:rPr>
          <w:rFonts w:hint="eastAsia" w:ascii="宋体" w:hAnsi="宋体" w:eastAsia="方正书宋_GBK" w:cs="方正书宋_GBK"/>
          <w:b/>
          <w:color w:val="000000"/>
          <w:w w:val="98"/>
          <w:sz w:val="24"/>
          <w:szCs w:val="24"/>
          <w:lang w:val="en-US" w:eastAsia="zh-CN"/>
        </w:rPr>
        <w:t>分</w:t>
      </w:r>
    </w:p>
    <w:p w14:paraId="3EE7667C">
      <w:pPr>
        <w:keepNext w:val="0"/>
        <w:keepLines w:val="0"/>
        <w:pageBreakBefore w:val="0"/>
        <w:kinsoku/>
        <w:wordWrap/>
        <w:overflowPunct/>
        <w:topLinePunct w:val="0"/>
        <w:autoSpaceDE/>
        <w:autoSpaceDN/>
        <w:bidi w:val="0"/>
        <w:adjustRightInd w:val="0"/>
        <w:snapToGrid w:val="0"/>
        <w:spacing w:line="560" w:lineRule="exact"/>
        <w:ind w:right="0" w:rightChars="0"/>
        <w:textAlignment w:val="auto"/>
        <w:rPr>
          <w:rFonts w:hint="eastAsia" w:ascii="宋体" w:hAnsi="宋体" w:eastAsia="仿宋_GB2312" w:cs="仿宋"/>
          <w:color w:val="000000"/>
          <w:sz w:val="24"/>
          <w:szCs w:val="24"/>
          <w:u w:val="single"/>
        </w:rPr>
      </w:pPr>
      <w:r>
        <w:rPr>
          <w:rFonts w:hint="eastAsia" w:ascii="宋体" w:hAnsi="宋体" w:eastAsia="方正书宋_GBK" w:cs="方正书宋_GBK"/>
          <w:b/>
          <w:color w:val="000000"/>
          <w:sz w:val="24"/>
          <w:szCs w:val="24"/>
        </w:rPr>
        <w:t>勘验场所</w:t>
      </w:r>
      <w:r>
        <w:rPr>
          <w:rFonts w:hint="eastAsia" w:ascii="宋体" w:hAnsi="宋体" w:eastAsia="方正书宋_GBK" w:cs="方正书宋_GBK"/>
          <w:b/>
          <w:color w:val="000000"/>
          <w:sz w:val="24"/>
          <w:szCs w:val="24"/>
          <w:lang w:eastAsia="zh-CN"/>
        </w:rPr>
        <w:t>：</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none"/>
          <w:lang w:val="en-US" w:eastAsia="zh-CN"/>
        </w:rPr>
        <w:t xml:space="preserve"> </w:t>
      </w:r>
      <w:r>
        <w:rPr>
          <w:rFonts w:hint="eastAsia" w:ascii="宋体" w:hAnsi="宋体" w:eastAsia="方正书宋_GBK" w:cs="方正书宋_GBK"/>
          <w:b/>
          <w:color w:val="000000"/>
          <w:sz w:val="24"/>
          <w:szCs w:val="24"/>
        </w:rPr>
        <w:t>天气情况</w:t>
      </w:r>
      <w:r>
        <w:rPr>
          <w:rFonts w:hint="eastAsia" w:ascii="宋体" w:hAnsi="宋体" w:eastAsia="方正书宋_GBK" w:cs="方正书宋_GBK"/>
          <w:b/>
          <w:color w:val="000000"/>
          <w:sz w:val="24"/>
          <w:szCs w:val="24"/>
          <w:lang w:eastAsia="zh-CN"/>
        </w:rPr>
        <w:t>：</w:t>
      </w:r>
      <w:r>
        <w:rPr>
          <w:rFonts w:hint="eastAsia" w:ascii="宋体" w:hAnsi="宋体" w:eastAsia="仿宋_GB2312" w:cs="仿宋"/>
          <w:color w:val="000000"/>
          <w:sz w:val="24"/>
          <w:szCs w:val="24"/>
          <w:u w:val="single"/>
        </w:rPr>
        <w:t xml:space="preserve">                 </w:t>
      </w:r>
    </w:p>
    <w:p w14:paraId="4DF1644D">
      <w:pPr>
        <w:keepNext w:val="0"/>
        <w:keepLines w:val="0"/>
        <w:pageBreakBefore w:val="0"/>
        <w:kinsoku/>
        <w:wordWrap/>
        <w:overflowPunct/>
        <w:topLinePunct w:val="0"/>
        <w:autoSpaceDE/>
        <w:autoSpaceDN/>
        <w:bidi w:val="0"/>
        <w:adjustRightInd w:val="0"/>
        <w:snapToGrid w:val="0"/>
        <w:spacing w:line="560" w:lineRule="exact"/>
        <w:ind w:right="0" w:rightChars="0"/>
        <w:textAlignment w:val="auto"/>
        <w:rPr>
          <w:rFonts w:hint="eastAsia" w:ascii="宋体" w:hAnsi="宋体" w:eastAsia="仿宋_GB2312" w:cs="仿宋"/>
          <w:color w:val="000000"/>
          <w:sz w:val="24"/>
          <w:szCs w:val="24"/>
          <w:u w:val="single"/>
        </w:rPr>
      </w:pPr>
      <w:r>
        <w:rPr>
          <w:rFonts w:hint="eastAsia" w:ascii="宋体" w:hAnsi="宋体" w:eastAsia="方正书宋_GBK" w:cs="方正书宋_GBK"/>
          <w:b/>
          <w:color w:val="000000"/>
          <w:sz w:val="24"/>
          <w:szCs w:val="24"/>
        </w:rPr>
        <w:t>勘</w:t>
      </w:r>
      <w:r>
        <w:rPr>
          <w:rFonts w:hint="eastAsia" w:ascii="宋体" w:hAnsi="宋体" w:eastAsia="方正书宋_GBK" w:cs="方正书宋_GBK"/>
          <w:b/>
          <w:color w:val="000000"/>
          <w:sz w:val="24"/>
          <w:szCs w:val="24"/>
          <w:lang w:val="en-US" w:eastAsia="zh-CN"/>
        </w:rPr>
        <w:t xml:space="preserve"> </w:t>
      </w:r>
      <w:r>
        <w:rPr>
          <w:rFonts w:hint="eastAsia" w:ascii="宋体" w:hAnsi="宋体" w:eastAsia="方正书宋_GBK" w:cs="方正书宋_GBK"/>
          <w:b/>
          <w:color w:val="000000"/>
          <w:sz w:val="24"/>
          <w:szCs w:val="24"/>
        </w:rPr>
        <w:t>验</w:t>
      </w:r>
      <w:r>
        <w:rPr>
          <w:rFonts w:hint="eastAsia" w:ascii="宋体" w:hAnsi="宋体" w:eastAsia="方正书宋_GBK" w:cs="方正书宋_GBK"/>
          <w:b/>
          <w:color w:val="000000"/>
          <w:sz w:val="24"/>
          <w:szCs w:val="24"/>
          <w:lang w:val="en-US" w:eastAsia="zh-CN"/>
        </w:rPr>
        <w:t xml:space="preserve"> </w:t>
      </w:r>
      <w:r>
        <w:rPr>
          <w:rFonts w:hint="eastAsia" w:ascii="宋体" w:hAnsi="宋体" w:eastAsia="方正书宋_GBK" w:cs="方正书宋_GBK"/>
          <w:b/>
          <w:color w:val="000000"/>
          <w:sz w:val="24"/>
          <w:szCs w:val="24"/>
        </w:rPr>
        <w:t>人</w:t>
      </w:r>
      <w:r>
        <w:rPr>
          <w:rFonts w:hint="eastAsia" w:ascii="宋体" w:hAnsi="宋体" w:eastAsia="方正书宋_GBK" w:cs="方正书宋_GBK"/>
          <w:b/>
          <w:color w:val="000000"/>
          <w:sz w:val="24"/>
          <w:szCs w:val="24"/>
          <w:lang w:eastAsia="zh-CN"/>
        </w:rPr>
        <w:t>：</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none"/>
          <w:lang w:val="en-US" w:eastAsia="zh-CN"/>
        </w:rPr>
        <w:t xml:space="preserve"> </w:t>
      </w:r>
      <w:r>
        <w:rPr>
          <w:rFonts w:hint="eastAsia" w:ascii="宋体" w:hAnsi="宋体" w:eastAsia="方正书宋_GBK" w:cs="方正书宋_GBK"/>
          <w:b/>
          <w:color w:val="000000"/>
          <w:sz w:val="24"/>
          <w:szCs w:val="24"/>
        </w:rPr>
        <w:t>单位及职务</w:t>
      </w:r>
      <w:r>
        <w:rPr>
          <w:rFonts w:hint="eastAsia" w:ascii="宋体" w:hAnsi="宋体" w:eastAsia="方正书宋_GBK" w:cs="方正书宋_GBK"/>
          <w:b/>
          <w:color w:val="000000"/>
          <w:sz w:val="24"/>
          <w:szCs w:val="24"/>
          <w:lang w:eastAsia="zh-CN"/>
        </w:rPr>
        <w:t>：</w:t>
      </w:r>
      <w:r>
        <w:rPr>
          <w:rFonts w:hint="eastAsia" w:ascii="宋体" w:hAnsi="宋体" w:eastAsia="仿宋_GB2312" w:cs="仿宋"/>
          <w:color w:val="000000"/>
          <w:sz w:val="24"/>
          <w:szCs w:val="24"/>
          <w:u w:val="single"/>
        </w:rPr>
        <w:t xml:space="preserve">                                     </w:t>
      </w:r>
    </w:p>
    <w:p w14:paraId="4ED0D4E3">
      <w:pPr>
        <w:keepNext w:val="0"/>
        <w:keepLines w:val="0"/>
        <w:pageBreakBefore w:val="0"/>
        <w:kinsoku/>
        <w:wordWrap/>
        <w:overflowPunct/>
        <w:topLinePunct w:val="0"/>
        <w:autoSpaceDE/>
        <w:autoSpaceDN/>
        <w:bidi w:val="0"/>
        <w:adjustRightInd w:val="0"/>
        <w:snapToGrid w:val="0"/>
        <w:spacing w:line="560" w:lineRule="exact"/>
        <w:ind w:right="0" w:rightChars="0"/>
        <w:textAlignment w:val="auto"/>
        <w:rPr>
          <w:rFonts w:hint="eastAsia" w:ascii="宋体" w:hAnsi="宋体" w:eastAsia="仿宋_GB2312" w:cs="仿宋"/>
          <w:color w:val="000000"/>
          <w:sz w:val="24"/>
          <w:szCs w:val="24"/>
          <w:u w:val="single"/>
        </w:rPr>
      </w:pPr>
      <w:r>
        <w:rPr>
          <w:rFonts w:hint="eastAsia" w:ascii="宋体" w:hAnsi="宋体" w:eastAsia="方正书宋_GBK" w:cs="方正书宋_GBK"/>
          <w:b/>
          <w:color w:val="000000"/>
          <w:sz w:val="24"/>
          <w:szCs w:val="24"/>
        </w:rPr>
        <w:t>勘</w:t>
      </w:r>
      <w:r>
        <w:rPr>
          <w:rFonts w:hint="eastAsia" w:ascii="宋体" w:hAnsi="宋体" w:eastAsia="方正书宋_GBK" w:cs="方正书宋_GBK"/>
          <w:b/>
          <w:color w:val="000000"/>
          <w:sz w:val="24"/>
          <w:szCs w:val="24"/>
          <w:lang w:val="en-US" w:eastAsia="zh-CN"/>
        </w:rPr>
        <w:t xml:space="preserve"> </w:t>
      </w:r>
      <w:r>
        <w:rPr>
          <w:rFonts w:hint="eastAsia" w:ascii="宋体" w:hAnsi="宋体" w:eastAsia="方正书宋_GBK" w:cs="方正书宋_GBK"/>
          <w:b/>
          <w:color w:val="000000"/>
          <w:sz w:val="24"/>
          <w:szCs w:val="24"/>
        </w:rPr>
        <w:t>验</w:t>
      </w:r>
      <w:r>
        <w:rPr>
          <w:rFonts w:hint="eastAsia" w:ascii="宋体" w:hAnsi="宋体" w:eastAsia="方正书宋_GBK" w:cs="方正书宋_GBK"/>
          <w:b/>
          <w:color w:val="000000"/>
          <w:sz w:val="24"/>
          <w:szCs w:val="24"/>
          <w:lang w:val="en-US" w:eastAsia="zh-CN"/>
        </w:rPr>
        <w:t xml:space="preserve"> </w:t>
      </w:r>
      <w:r>
        <w:rPr>
          <w:rFonts w:hint="eastAsia" w:ascii="宋体" w:hAnsi="宋体" w:eastAsia="方正书宋_GBK" w:cs="方正书宋_GBK"/>
          <w:b/>
          <w:color w:val="000000"/>
          <w:sz w:val="24"/>
          <w:szCs w:val="24"/>
        </w:rPr>
        <w:t>人</w:t>
      </w:r>
      <w:r>
        <w:rPr>
          <w:rFonts w:hint="eastAsia" w:ascii="宋体" w:hAnsi="宋体" w:eastAsia="方正书宋_GBK" w:cs="方正书宋_GBK"/>
          <w:b/>
          <w:color w:val="000000"/>
          <w:sz w:val="24"/>
          <w:szCs w:val="24"/>
          <w:lang w:eastAsia="zh-CN"/>
        </w:rPr>
        <w:t>：</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none"/>
          <w:lang w:val="en-US" w:eastAsia="zh-CN"/>
        </w:rPr>
        <w:t xml:space="preserve"> </w:t>
      </w:r>
      <w:r>
        <w:rPr>
          <w:rFonts w:hint="eastAsia" w:ascii="宋体" w:hAnsi="宋体" w:eastAsia="方正书宋_GBK" w:cs="方正书宋_GBK"/>
          <w:b/>
          <w:color w:val="000000"/>
          <w:sz w:val="24"/>
          <w:szCs w:val="24"/>
        </w:rPr>
        <w:t>单位及职务</w:t>
      </w:r>
      <w:r>
        <w:rPr>
          <w:rFonts w:hint="eastAsia" w:ascii="宋体" w:hAnsi="宋体" w:eastAsia="方正书宋_GBK" w:cs="方正书宋_GBK"/>
          <w:b/>
          <w:color w:val="000000"/>
          <w:sz w:val="24"/>
          <w:szCs w:val="24"/>
          <w:lang w:eastAsia="zh-CN"/>
        </w:rPr>
        <w:t>：</w:t>
      </w:r>
      <w:r>
        <w:rPr>
          <w:rFonts w:hint="eastAsia" w:ascii="宋体" w:hAnsi="宋体" w:eastAsia="仿宋_GB2312" w:cs="仿宋"/>
          <w:color w:val="000000"/>
          <w:sz w:val="24"/>
          <w:szCs w:val="24"/>
          <w:u w:val="single"/>
        </w:rPr>
        <w:t xml:space="preserve">                                     </w:t>
      </w:r>
    </w:p>
    <w:p w14:paraId="73C76717">
      <w:pPr>
        <w:keepNext w:val="0"/>
        <w:keepLines w:val="0"/>
        <w:pageBreakBefore w:val="0"/>
        <w:kinsoku/>
        <w:wordWrap/>
        <w:overflowPunct/>
        <w:topLinePunct w:val="0"/>
        <w:autoSpaceDE/>
        <w:autoSpaceDN/>
        <w:bidi w:val="0"/>
        <w:adjustRightInd w:val="0"/>
        <w:snapToGrid w:val="0"/>
        <w:spacing w:line="560" w:lineRule="exact"/>
        <w:ind w:right="0" w:rightChars="0"/>
        <w:textAlignment w:val="auto"/>
        <w:rPr>
          <w:rFonts w:hint="eastAsia" w:ascii="宋体" w:hAnsi="宋体" w:eastAsia="仿宋_GB2312" w:cs="仿宋"/>
          <w:color w:val="000000"/>
          <w:sz w:val="24"/>
          <w:szCs w:val="24"/>
          <w:u w:val="single"/>
        </w:rPr>
      </w:pPr>
      <w:r>
        <w:rPr>
          <w:rFonts w:hint="eastAsia" w:ascii="宋体" w:hAnsi="宋体" w:eastAsia="方正书宋_GBK" w:cs="方正书宋_GBK"/>
          <w:b/>
          <w:color w:val="000000"/>
          <w:sz w:val="24"/>
          <w:szCs w:val="24"/>
          <w:lang w:eastAsia="zh-CN"/>
        </w:rPr>
        <w:t>当</w:t>
      </w:r>
      <w:r>
        <w:rPr>
          <w:rFonts w:hint="eastAsia" w:ascii="宋体" w:hAnsi="宋体" w:eastAsia="方正书宋_GBK" w:cs="方正书宋_GBK"/>
          <w:b/>
          <w:color w:val="000000"/>
          <w:sz w:val="24"/>
          <w:szCs w:val="24"/>
          <w:lang w:val="en-US" w:eastAsia="zh-CN"/>
        </w:rPr>
        <w:t xml:space="preserve"> </w:t>
      </w:r>
      <w:r>
        <w:rPr>
          <w:rFonts w:hint="eastAsia" w:ascii="宋体" w:hAnsi="宋体" w:eastAsia="方正书宋_GBK" w:cs="方正书宋_GBK"/>
          <w:b/>
          <w:color w:val="000000"/>
          <w:sz w:val="24"/>
          <w:szCs w:val="24"/>
          <w:lang w:eastAsia="zh-CN"/>
        </w:rPr>
        <w:t>事</w:t>
      </w:r>
      <w:r>
        <w:rPr>
          <w:rFonts w:hint="eastAsia" w:ascii="宋体" w:hAnsi="宋体" w:eastAsia="方正书宋_GBK" w:cs="方正书宋_GBK"/>
          <w:b/>
          <w:color w:val="000000"/>
          <w:sz w:val="24"/>
          <w:szCs w:val="24"/>
          <w:lang w:val="en-US" w:eastAsia="zh-CN"/>
        </w:rPr>
        <w:t xml:space="preserve"> </w:t>
      </w:r>
      <w:r>
        <w:rPr>
          <w:rFonts w:hint="eastAsia" w:ascii="宋体" w:hAnsi="宋体" w:eastAsia="方正书宋_GBK" w:cs="方正书宋_GBK"/>
          <w:b/>
          <w:color w:val="000000"/>
          <w:sz w:val="24"/>
          <w:szCs w:val="24"/>
          <w:lang w:eastAsia="zh-CN"/>
        </w:rPr>
        <w:t>人：</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none"/>
          <w:lang w:val="en-US" w:eastAsia="zh-CN"/>
        </w:rPr>
        <w:t xml:space="preserve"> </w:t>
      </w:r>
      <w:r>
        <w:rPr>
          <w:rFonts w:hint="eastAsia" w:ascii="宋体" w:hAnsi="宋体" w:eastAsia="方正书宋_GBK" w:cs="方正书宋_GBK"/>
          <w:b/>
          <w:color w:val="000000"/>
          <w:sz w:val="24"/>
          <w:szCs w:val="24"/>
        </w:rPr>
        <w:t>单位及职务</w:t>
      </w:r>
      <w:r>
        <w:rPr>
          <w:rFonts w:hint="eastAsia" w:ascii="宋体" w:hAnsi="宋体" w:eastAsia="方正书宋_GBK" w:cs="方正书宋_GBK"/>
          <w:b/>
          <w:color w:val="000000"/>
          <w:sz w:val="24"/>
          <w:szCs w:val="24"/>
          <w:lang w:eastAsia="zh-CN"/>
        </w:rPr>
        <w:t>：</w:t>
      </w:r>
      <w:r>
        <w:rPr>
          <w:rFonts w:hint="eastAsia" w:ascii="宋体" w:hAnsi="宋体" w:eastAsia="仿宋_GB2312" w:cs="仿宋"/>
          <w:color w:val="000000"/>
          <w:sz w:val="24"/>
          <w:szCs w:val="24"/>
          <w:u w:val="single"/>
        </w:rPr>
        <w:t xml:space="preserve">                                     </w:t>
      </w:r>
    </w:p>
    <w:p w14:paraId="6DC3D036">
      <w:pPr>
        <w:keepNext w:val="0"/>
        <w:keepLines w:val="0"/>
        <w:pageBreakBefore w:val="0"/>
        <w:kinsoku/>
        <w:wordWrap/>
        <w:overflowPunct/>
        <w:topLinePunct w:val="0"/>
        <w:autoSpaceDE/>
        <w:autoSpaceDN/>
        <w:bidi w:val="0"/>
        <w:adjustRightInd w:val="0"/>
        <w:snapToGrid w:val="0"/>
        <w:spacing w:line="560" w:lineRule="exact"/>
        <w:ind w:right="0" w:rightChars="0"/>
        <w:textAlignment w:val="auto"/>
        <w:rPr>
          <w:rFonts w:hint="eastAsia" w:ascii="宋体" w:hAnsi="宋体" w:eastAsia="仿宋_GB2312" w:cs="仿宋"/>
          <w:color w:val="000000"/>
          <w:sz w:val="24"/>
          <w:szCs w:val="24"/>
          <w:u w:val="single"/>
        </w:rPr>
      </w:pPr>
      <w:r>
        <w:rPr>
          <w:rFonts w:hint="eastAsia" w:ascii="宋体" w:hAnsi="宋体" w:eastAsia="方正书宋_GBK" w:cs="方正书宋_GBK"/>
          <w:b/>
          <w:color w:val="000000"/>
          <w:sz w:val="24"/>
          <w:szCs w:val="24"/>
          <w:lang w:eastAsia="zh-CN"/>
        </w:rPr>
        <w:t>当</w:t>
      </w:r>
      <w:r>
        <w:rPr>
          <w:rFonts w:hint="eastAsia" w:ascii="宋体" w:hAnsi="宋体" w:eastAsia="方正书宋_GBK" w:cs="方正书宋_GBK"/>
          <w:b/>
          <w:color w:val="000000"/>
          <w:sz w:val="24"/>
          <w:szCs w:val="24"/>
          <w:lang w:val="en-US" w:eastAsia="zh-CN"/>
        </w:rPr>
        <w:t xml:space="preserve"> </w:t>
      </w:r>
      <w:r>
        <w:rPr>
          <w:rFonts w:hint="eastAsia" w:ascii="宋体" w:hAnsi="宋体" w:eastAsia="方正书宋_GBK" w:cs="方正书宋_GBK"/>
          <w:b/>
          <w:color w:val="000000"/>
          <w:sz w:val="24"/>
          <w:szCs w:val="24"/>
          <w:lang w:eastAsia="zh-CN"/>
        </w:rPr>
        <w:t>事</w:t>
      </w:r>
      <w:r>
        <w:rPr>
          <w:rFonts w:hint="eastAsia" w:ascii="宋体" w:hAnsi="宋体" w:eastAsia="方正书宋_GBK" w:cs="方正书宋_GBK"/>
          <w:b/>
          <w:color w:val="000000"/>
          <w:sz w:val="24"/>
          <w:szCs w:val="24"/>
          <w:lang w:val="en-US" w:eastAsia="zh-CN"/>
        </w:rPr>
        <w:t xml:space="preserve"> </w:t>
      </w:r>
      <w:r>
        <w:rPr>
          <w:rFonts w:hint="eastAsia" w:ascii="宋体" w:hAnsi="宋体" w:eastAsia="方正书宋_GBK" w:cs="方正书宋_GBK"/>
          <w:b/>
          <w:color w:val="000000"/>
          <w:sz w:val="24"/>
          <w:szCs w:val="24"/>
        </w:rPr>
        <w:t>人</w:t>
      </w:r>
      <w:r>
        <w:rPr>
          <w:rFonts w:hint="eastAsia" w:ascii="宋体" w:hAnsi="宋体" w:eastAsia="方正书宋_GBK" w:cs="方正书宋_GBK"/>
          <w:b/>
          <w:color w:val="000000"/>
          <w:sz w:val="24"/>
          <w:szCs w:val="24"/>
          <w:lang w:eastAsia="zh-CN"/>
        </w:rPr>
        <w:t>：</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none"/>
          <w:lang w:val="en-US" w:eastAsia="zh-CN"/>
        </w:rPr>
        <w:t xml:space="preserve"> </w:t>
      </w:r>
      <w:r>
        <w:rPr>
          <w:rFonts w:hint="eastAsia" w:ascii="宋体" w:hAnsi="宋体" w:eastAsia="方正书宋_GBK" w:cs="方正书宋_GBK"/>
          <w:b/>
          <w:color w:val="000000"/>
          <w:sz w:val="24"/>
          <w:szCs w:val="24"/>
        </w:rPr>
        <w:t>单位及职务</w:t>
      </w:r>
      <w:r>
        <w:rPr>
          <w:rFonts w:hint="eastAsia" w:ascii="宋体" w:hAnsi="宋体" w:eastAsia="方正书宋_GBK" w:cs="方正书宋_GBK"/>
          <w:b/>
          <w:color w:val="000000"/>
          <w:sz w:val="24"/>
          <w:szCs w:val="24"/>
          <w:lang w:eastAsia="zh-CN"/>
        </w:rPr>
        <w:t>：</w:t>
      </w:r>
      <w:r>
        <w:rPr>
          <w:rFonts w:hint="eastAsia" w:ascii="宋体" w:hAnsi="宋体" w:eastAsia="仿宋_GB2312" w:cs="仿宋"/>
          <w:color w:val="000000"/>
          <w:sz w:val="24"/>
          <w:szCs w:val="24"/>
          <w:u w:val="single"/>
        </w:rPr>
        <w:t xml:space="preserve">                                     </w:t>
      </w:r>
    </w:p>
    <w:p w14:paraId="1D5300B9">
      <w:pPr>
        <w:keepNext w:val="0"/>
        <w:keepLines w:val="0"/>
        <w:pageBreakBefore w:val="0"/>
        <w:kinsoku/>
        <w:wordWrap/>
        <w:overflowPunct/>
        <w:topLinePunct w:val="0"/>
        <w:autoSpaceDE/>
        <w:autoSpaceDN/>
        <w:bidi w:val="0"/>
        <w:adjustRightInd w:val="0"/>
        <w:snapToGrid w:val="0"/>
        <w:spacing w:line="560" w:lineRule="exact"/>
        <w:ind w:right="0" w:rightChars="0"/>
        <w:textAlignment w:val="auto"/>
        <w:rPr>
          <w:rFonts w:hint="eastAsia" w:ascii="宋体" w:hAnsi="宋体" w:eastAsia="仿宋_GB2312" w:cs="仿宋"/>
          <w:color w:val="000000"/>
          <w:sz w:val="24"/>
          <w:szCs w:val="24"/>
          <w:u w:val="single"/>
        </w:rPr>
      </w:pPr>
      <w:r>
        <w:rPr>
          <w:rFonts w:hint="eastAsia" w:ascii="宋体" w:hAnsi="宋体" w:eastAsia="方正书宋_GBK" w:cs="方正书宋_GBK"/>
          <w:b/>
          <w:color w:val="000000"/>
          <w:sz w:val="24"/>
          <w:szCs w:val="24"/>
        </w:rPr>
        <w:t>被邀请人</w:t>
      </w:r>
      <w:r>
        <w:rPr>
          <w:rFonts w:hint="eastAsia" w:ascii="宋体" w:hAnsi="宋体" w:eastAsia="方正书宋_GBK" w:cs="方正书宋_GBK"/>
          <w:b/>
          <w:color w:val="000000"/>
          <w:sz w:val="24"/>
          <w:szCs w:val="24"/>
          <w:lang w:eastAsia="zh-CN"/>
        </w:rPr>
        <w:t>：</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none"/>
          <w:lang w:val="en-US" w:eastAsia="zh-CN"/>
        </w:rPr>
        <w:t xml:space="preserve"> </w:t>
      </w:r>
      <w:r>
        <w:rPr>
          <w:rFonts w:hint="eastAsia" w:ascii="宋体" w:hAnsi="宋体" w:eastAsia="方正书宋_GBK" w:cs="方正书宋_GBK"/>
          <w:b/>
          <w:color w:val="000000"/>
          <w:sz w:val="24"/>
          <w:szCs w:val="24"/>
        </w:rPr>
        <w:t>单位及职务</w:t>
      </w:r>
      <w:r>
        <w:rPr>
          <w:rFonts w:hint="eastAsia" w:ascii="宋体" w:hAnsi="宋体" w:eastAsia="方正书宋_GBK" w:cs="方正书宋_GBK"/>
          <w:b/>
          <w:color w:val="000000"/>
          <w:sz w:val="24"/>
          <w:szCs w:val="24"/>
          <w:lang w:eastAsia="zh-CN"/>
        </w:rPr>
        <w:t>：</w:t>
      </w:r>
      <w:r>
        <w:rPr>
          <w:rFonts w:hint="eastAsia" w:ascii="宋体" w:hAnsi="宋体" w:eastAsia="仿宋_GB2312" w:cs="仿宋"/>
          <w:color w:val="000000"/>
          <w:sz w:val="24"/>
          <w:szCs w:val="24"/>
          <w:u w:val="single"/>
        </w:rPr>
        <w:t xml:space="preserve">                                     </w:t>
      </w:r>
    </w:p>
    <w:p w14:paraId="4512D703">
      <w:pPr>
        <w:keepNext w:val="0"/>
        <w:keepLines w:val="0"/>
        <w:pageBreakBefore w:val="0"/>
        <w:kinsoku/>
        <w:wordWrap/>
        <w:overflowPunct/>
        <w:topLinePunct w:val="0"/>
        <w:autoSpaceDE/>
        <w:autoSpaceDN/>
        <w:bidi w:val="0"/>
        <w:adjustRightInd w:val="0"/>
        <w:snapToGrid w:val="0"/>
        <w:spacing w:line="560" w:lineRule="exact"/>
        <w:ind w:right="0" w:rightChars="0"/>
        <w:textAlignment w:val="auto"/>
        <w:rPr>
          <w:rFonts w:ascii="宋体" w:hAnsi="宋体" w:eastAsia="仿宋_GB2312" w:cs="仿宋"/>
          <w:color w:val="000000"/>
          <w:sz w:val="24"/>
          <w:szCs w:val="24"/>
          <w:u w:val="single"/>
        </w:rPr>
      </w:pPr>
      <w:r>
        <w:rPr>
          <w:rFonts w:hint="eastAsia" w:ascii="宋体" w:hAnsi="宋体" w:eastAsia="方正书宋_GBK" w:cs="方正书宋_GBK"/>
          <w:b/>
          <w:color w:val="000000"/>
          <w:sz w:val="24"/>
          <w:szCs w:val="24"/>
        </w:rPr>
        <w:t>记</w:t>
      </w:r>
      <w:r>
        <w:rPr>
          <w:rFonts w:hint="eastAsia" w:ascii="宋体" w:hAnsi="宋体" w:eastAsia="方正书宋_GBK" w:cs="方正书宋_GBK"/>
          <w:b/>
          <w:color w:val="000000"/>
          <w:sz w:val="24"/>
          <w:szCs w:val="24"/>
          <w:lang w:val="en-US" w:eastAsia="zh-CN"/>
        </w:rPr>
        <w:t xml:space="preserve"> </w:t>
      </w:r>
      <w:r>
        <w:rPr>
          <w:rFonts w:hint="eastAsia" w:ascii="宋体" w:hAnsi="宋体" w:eastAsia="方正书宋_GBK" w:cs="方正书宋_GBK"/>
          <w:b/>
          <w:color w:val="000000"/>
          <w:sz w:val="24"/>
          <w:szCs w:val="24"/>
        </w:rPr>
        <w:t>录</w:t>
      </w:r>
      <w:r>
        <w:rPr>
          <w:rFonts w:hint="eastAsia" w:ascii="宋体" w:hAnsi="宋体" w:eastAsia="方正书宋_GBK" w:cs="方正书宋_GBK"/>
          <w:b/>
          <w:color w:val="000000"/>
          <w:sz w:val="24"/>
          <w:szCs w:val="24"/>
          <w:lang w:val="en-US" w:eastAsia="zh-CN"/>
        </w:rPr>
        <w:t xml:space="preserve"> </w:t>
      </w:r>
      <w:r>
        <w:rPr>
          <w:rFonts w:hint="eastAsia" w:ascii="宋体" w:hAnsi="宋体" w:eastAsia="方正书宋_GBK" w:cs="方正书宋_GBK"/>
          <w:b/>
          <w:color w:val="000000"/>
          <w:sz w:val="24"/>
          <w:szCs w:val="24"/>
        </w:rPr>
        <w:t>人</w:t>
      </w:r>
      <w:r>
        <w:rPr>
          <w:rFonts w:hint="eastAsia" w:ascii="宋体" w:hAnsi="宋体" w:eastAsia="方正书宋_GBK" w:cs="方正书宋_GBK"/>
          <w:b/>
          <w:color w:val="000000"/>
          <w:sz w:val="24"/>
          <w:szCs w:val="24"/>
          <w:lang w:eastAsia="zh-CN"/>
        </w:rPr>
        <w:t>：</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none"/>
          <w:lang w:val="en-US" w:eastAsia="zh-CN"/>
        </w:rPr>
        <w:t xml:space="preserve"> </w:t>
      </w:r>
      <w:r>
        <w:rPr>
          <w:rFonts w:hint="eastAsia" w:ascii="宋体" w:hAnsi="宋体" w:eastAsia="方正书宋_GBK" w:cs="方正书宋_GBK"/>
          <w:b/>
          <w:color w:val="000000"/>
          <w:sz w:val="24"/>
          <w:szCs w:val="24"/>
        </w:rPr>
        <w:t>单位及职务</w:t>
      </w:r>
      <w:r>
        <w:rPr>
          <w:rFonts w:hint="eastAsia" w:ascii="宋体" w:hAnsi="宋体" w:eastAsia="方正书宋_GBK" w:cs="方正书宋_GBK"/>
          <w:b/>
          <w:color w:val="000000"/>
          <w:sz w:val="24"/>
          <w:szCs w:val="24"/>
          <w:lang w:eastAsia="zh-CN"/>
        </w:rPr>
        <w:t>：</w:t>
      </w:r>
      <w:r>
        <w:rPr>
          <w:rFonts w:hint="eastAsia" w:ascii="宋体" w:hAnsi="宋体" w:eastAsia="仿宋_GB2312" w:cs="仿宋"/>
          <w:color w:val="000000"/>
          <w:sz w:val="24"/>
          <w:szCs w:val="24"/>
          <w:u w:val="single"/>
        </w:rPr>
        <w:t xml:space="preserve">                                     </w:t>
      </w:r>
    </w:p>
    <w:p w14:paraId="3C0592AE">
      <w:pPr>
        <w:keepNext w:val="0"/>
        <w:keepLines w:val="0"/>
        <w:pageBreakBefore w:val="0"/>
        <w:numPr>
          <w:ilvl w:val="0"/>
          <w:numId w:val="0"/>
        </w:numPr>
        <w:kinsoku/>
        <w:wordWrap/>
        <w:overflowPunct/>
        <w:topLinePunct w:val="0"/>
        <w:autoSpaceDE/>
        <w:autoSpaceDN/>
        <w:bidi w:val="0"/>
        <w:adjustRightInd w:val="0"/>
        <w:snapToGrid w:val="0"/>
        <w:spacing w:line="560" w:lineRule="exact"/>
        <w:ind w:right="0" w:rightChars="0"/>
        <w:textAlignment w:val="auto"/>
        <w:rPr>
          <w:rFonts w:hint="eastAsia" w:ascii="宋体" w:hAnsi="宋体" w:eastAsia="方正书宋_GBK" w:cs="方正书宋_GBK"/>
          <w:b/>
          <w:color w:val="000000"/>
          <w:sz w:val="24"/>
          <w:szCs w:val="24"/>
          <w:u w:val="single"/>
          <w:lang w:val="en-US" w:eastAsia="zh-CN"/>
        </w:rPr>
      </w:pPr>
      <w:r>
        <w:rPr>
          <w:rFonts w:hint="eastAsia" w:ascii="宋体" w:hAnsi="宋体" w:eastAsia="方正书宋_GBK" w:cs="方正书宋_GBK"/>
          <w:b/>
          <w:color w:val="000000"/>
          <w:sz w:val="24"/>
          <w:szCs w:val="24"/>
          <w:lang w:val="en-US" w:eastAsia="zh-CN"/>
        </w:rPr>
        <w:t>被检查（勘验）单位（人）名称：</w:t>
      </w:r>
      <w:r>
        <w:rPr>
          <w:rFonts w:hint="eastAsia" w:ascii="宋体" w:hAnsi="宋体" w:eastAsia="方正书宋_GBK" w:cs="方正书宋_GBK"/>
          <w:b/>
          <w:color w:val="000000"/>
          <w:sz w:val="24"/>
          <w:szCs w:val="24"/>
          <w:u w:val="single"/>
          <w:lang w:val="en-US" w:eastAsia="zh-CN"/>
        </w:rPr>
        <w:t xml:space="preserve">                                                 </w:t>
      </w:r>
    </w:p>
    <w:p w14:paraId="1965CB34">
      <w:pPr>
        <w:keepNext w:val="0"/>
        <w:keepLines w:val="0"/>
        <w:pageBreakBefore w:val="0"/>
        <w:numPr>
          <w:ilvl w:val="0"/>
          <w:numId w:val="0"/>
        </w:numPr>
        <w:kinsoku/>
        <w:wordWrap/>
        <w:overflowPunct/>
        <w:topLinePunct w:val="0"/>
        <w:autoSpaceDE/>
        <w:autoSpaceDN/>
        <w:bidi w:val="0"/>
        <w:adjustRightInd w:val="0"/>
        <w:snapToGrid w:val="0"/>
        <w:spacing w:line="560" w:lineRule="exact"/>
        <w:ind w:right="0" w:rightChars="0"/>
        <w:textAlignment w:val="auto"/>
        <w:rPr>
          <w:rFonts w:hint="eastAsia" w:ascii="宋体" w:hAnsi="宋体" w:eastAsia="方正书宋_GBK" w:cs="方正书宋_GBK"/>
          <w:b/>
          <w:color w:val="000000"/>
          <w:sz w:val="24"/>
          <w:szCs w:val="24"/>
          <w:u w:val="single"/>
          <w:lang w:val="en-US" w:eastAsia="zh-CN"/>
        </w:rPr>
      </w:pPr>
      <w:r>
        <w:rPr>
          <w:rFonts w:hint="eastAsia" w:ascii="宋体" w:hAnsi="宋体" w:eastAsia="方正书宋_GBK" w:cs="方正书宋_GBK"/>
          <w:b/>
          <w:color w:val="000000"/>
          <w:sz w:val="24"/>
          <w:szCs w:val="24"/>
          <w:u w:val="none"/>
          <w:lang w:val="en-US" w:eastAsia="zh-CN"/>
        </w:rPr>
        <w:t>统一社会信用代码：</w:t>
      </w:r>
      <w:r>
        <w:rPr>
          <w:rFonts w:hint="eastAsia" w:ascii="宋体" w:hAnsi="宋体" w:eastAsia="方正书宋_GBK" w:cs="方正书宋_GBK"/>
          <w:b/>
          <w:color w:val="000000"/>
          <w:sz w:val="24"/>
          <w:szCs w:val="24"/>
          <w:u w:val="single"/>
          <w:lang w:val="en-US" w:eastAsia="zh-CN"/>
        </w:rPr>
        <w:t xml:space="preserve">                                                     </w:t>
      </w:r>
    </w:p>
    <w:p w14:paraId="6F428405">
      <w:pPr>
        <w:keepNext w:val="0"/>
        <w:keepLines w:val="0"/>
        <w:pageBreakBefore w:val="0"/>
        <w:numPr>
          <w:ilvl w:val="0"/>
          <w:numId w:val="0"/>
        </w:numPr>
        <w:kinsoku/>
        <w:wordWrap/>
        <w:overflowPunct/>
        <w:topLinePunct w:val="0"/>
        <w:autoSpaceDE/>
        <w:autoSpaceDN/>
        <w:bidi w:val="0"/>
        <w:adjustRightInd w:val="0"/>
        <w:snapToGrid w:val="0"/>
        <w:spacing w:line="560" w:lineRule="exact"/>
        <w:ind w:right="0" w:rightChars="0"/>
        <w:textAlignment w:val="auto"/>
        <w:rPr>
          <w:rFonts w:hint="default" w:ascii="宋体" w:hAnsi="宋体" w:eastAsia="方正书宋_GBK" w:cs="方正书宋_GBK"/>
          <w:b/>
          <w:color w:val="000000"/>
          <w:sz w:val="24"/>
          <w:szCs w:val="24"/>
          <w:u w:val="single"/>
          <w:lang w:val="en-US" w:eastAsia="zh-CN"/>
        </w:rPr>
      </w:pPr>
      <w:r>
        <w:rPr>
          <w:rFonts w:hint="eastAsia" w:ascii="宋体" w:hAnsi="宋体" w:eastAsia="方正书宋_GBK" w:cs="方正书宋_GBK"/>
          <w:b/>
          <w:color w:val="000000"/>
          <w:sz w:val="24"/>
          <w:szCs w:val="24"/>
          <w:u w:val="none"/>
          <w:lang w:val="en-US" w:eastAsia="zh-CN"/>
        </w:rPr>
        <w:t>通知相关人员到场情况：</w:t>
      </w:r>
      <w:r>
        <w:rPr>
          <w:rFonts w:hint="eastAsia" w:ascii="宋体" w:hAnsi="宋体" w:eastAsia="方正书宋_GBK" w:cs="方正书宋_GBK"/>
          <w:b/>
          <w:color w:val="000000"/>
          <w:sz w:val="24"/>
          <w:szCs w:val="24"/>
          <w:u w:val="single"/>
          <w:lang w:val="en-US" w:eastAsia="zh-CN"/>
        </w:rPr>
        <w:t>（是否到场，姓名、职务）</w:t>
      </w:r>
    </w:p>
    <w:p w14:paraId="1ABAF47C">
      <w:pPr>
        <w:keepNext w:val="0"/>
        <w:keepLines w:val="0"/>
        <w:pageBreakBefore w:val="0"/>
        <w:kinsoku/>
        <w:wordWrap/>
        <w:overflowPunct/>
        <w:topLinePunct w:val="0"/>
        <w:autoSpaceDE/>
        <w:autoSpaceDN/>
        <w:bidi w:val="0"/>
        <w:adjustRightInd w:val="0"/>
        <w:snapToGrid w:val="0"/>
        <w:spacing w:line="560" w:lineRule="exact"/>
        <w:ind w:right="0" w:rightChars="0" w:firstLine="480" w:firstLineChars="200"/>
        <w:textAlignment w:val="auto"/>
        <w:rPr>
          <w:rFonts w:hint="eastAsia" w:ascii="宋体" w:hAnsi="宋体" w:eastAsia="方正书宋_GBK" w:cs="方正书宋_GBK"/>
          <w:b/>
          <w:color w:val="000000"/>
          <w:sz w:val="24"/>
          <w:szCs w:val="24"/>
        </w:rPr>
      </w:pPr>
      <w:r>
        <w:rPr>
          <w:rFonts w:hint="eastAsia" w:ascii="宋体" w:hAnsi="宋体" w:eastAsia="方正书宋_GBK" w:cs="方正书宋_GBK"/>
          <w:b/>
          <w:color w:val="000000"/>
          <w:sz w:val="24"/>
          <w:szCs w:val="24"/>
          <w:lang w:eastAsia="zh-CN"/>
        </w:rPr>
        <w:t>您好！</w:t>
      </w:r>
      <w:r>
        <w:rPr>
          <w:rFonts w:hint="eastAsia" w:ascii="宋体" w:hAnsi="宋体" w:eastAsia="方正书宋_GBK" w:cs="方正书宋_GBK"/>
          <w:b/>
          <w:color w:val="000000"/>
          <w:sz w:val="24"/>
          <w:szCs w:val="24"/>
        </w:rPr>
        <w:t>我们是</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r>
        <w:rPr>
          <w:rFonts w:hint="eastAsia" w:ascii="宋体" w:hAnsi="宋体" w:eastAsia="仿宋_GB2312" w:cs="仿宋"/>
          <w:color w:val="000000"/>
          <w:sz w:val="24"/>
          <w:szCs w:val="24"/>
          <w:u w:val="single"/>
        </w:rPr>
        <w:t xml:space="preserve">   </w:t>
      </w:r>
      <w:r>
        <w:rPr>
          <w:rFonts w:hint="eastAsia" w:ascii="宋体" w:hAnsi="宋体" w:eastAsia="方正书宋_GBK" w:cs="方正书宋_GBK"/>
          <w:b/>
          <w:color w:val="000000"/>
          <w:sz w:val="24"/>
          <w:szCs w:val="24"/>
        </w:rPr>
        <w:t>应急管理局的行政执法人员</w:t>
      </w:r>
      <w:r>
        <w:rPr>
          <w:rFonts w:hint="eastAsia" w:ascii="宋体" w:hAnsi="宋体" w:eastAsia="仿宋_GB2312" w:cs="仿宋"/>
          <w:color w:val="000000"/>
          <w:sz w:val="24"/>
          <w:szCs w:val="24"/>
          <w:u w:val="single"/>
        </w:rPr>
        <w:t xml:space="preserve">         </w:t>
      </w:r>
      <w:r>
        <w:rPr>
          <w:rFonts w:hint="eastAsia" w:ascii="宋体" w:hAnsi="宋体" w:eastAsia="方正书宋_GBK" w:cs="方正书宋_GBK"/>
          <w:b/>
          <w:color w:val="000000"/>
          <w:sz w:val="24"/>
          <w:szCs w:val="24"/>
        </w:rPr>
        <w:t>、</w:t>
      </w:r>
      <w:r>
        <w:rPr>
          <w:rFonts w:hint="eastAsia" w:ascii="宋体" w:hAnsi="宋体" w:eastAsia="仿宋_GB2312" w:cs="仿宋"/>
          <w:color w:val="000000"/>
          <w:sz w:val="24"/>
          <w:szCs w:val="24"/>
          <w:u w:val="single"/>
        </w:rPr>
        <w:t xml:space="preserve">         </w:t>
      </w:r>
      <w:r>
        <w:rPr>
          <w:rFonts w:hint="eastAsia" w:ascii="宋体" w:hAnsi="宋体" w:eastAsia="方正书宋_GBK" w:cs="方正书宋_GBK"/>
          <w:b/>
          <w:color w:val="000000"/>
          <w:sz w:val="24"/>
          <w:szCs w:val="24"/>
          <w:lang w:eastAsia="zh-CN"/>
        </w:rPr>
        <w:t>，</w:t>
      </w:r>
      <w:r>
        <w:rPr>
          <w:rFonts w:hint="eastAsia" w:ascii="宋体" w:hAnsi="宋体" w:eastAsia="方正书宋_GBK" w:cs="方正书宋_GBK"/>
          <w:b/>
          <w:color w:val="000000"/>
          <w:sz w:val="24"/>
          <w:szCs w:val="24"/>
          <w:lang w:val="en-US" w:eastAsia="zh-CN"/>
        </w:rPr>
        <w:t>执法</w:t>
      </w:r>
      <w:r>
        <w:rPr>
          <w:rFonts w:hint="eastAsia" w:ascii="宋体" w:hAnsi="宋体" w:eastAsia="方正书宋_GBK" w:cs="方正书宋_GBK"/>
          <w:b/>
          <w:color w:val="000000"/>
          <w:sz w:val="24"/>
          <w:szCs w:val="24"/>
        </w:rPr>
        <w:t>证件号码为</w:t>
      </w:r>
      <w:r>
        <w:rPr>
          <w:rFonts w:hint="eastAsia" w:ascii="宋体" w:hAnsi="宋体" w:eastAsia="仿宋_GB2312" w:cs="仿宋"/>
          <w:color w:val="000000"/>
          <w:sz w:val="24"/>
          <w:szCs w:val="24"/>
          <w:u w:val="single"/>
        </w:rPr>
        <w:t xml:space="preserve">                </w:t>
      </w:r>
      <w:r>
        <w:rPr>
          <w:rFonts w:hint="eastAsia" w:ascii="宋体" w:hAnsi="宋体" w:eastAsia="方正书宋_GBK" w:cs="方正书宋_GBK"/>
          <w:b/>
          <w:color w:val="000000"/>
          <w:sz w:val="24"/>
          <w:szCs w:val="24"/>
        </w:rPr>
        <w:t>、</w:t>
      </w:r>
      <w:r>
        <w:rPr>
          <w:rFonts w:hint="eastAsia" w:ascii="宋体" w:hAnsi="宋体" w:eastAsia="仿宋_GB2312" w:cs="仿宋"/>
          <w:color w:val="000000"/>
          <w:sz w:val="24"/>
          <w:szCs w:val="24"/>
          <w:u w:val="single"/>
        </w:rPr>
        <w:t xml:space="preserve">               </w:t>
      </w:r>
      <w:r>
        <w:rPr>
          <w:rFonts w:hint="eastAsia" w:ascii="宋体" w:hAnsi="宋体" w:eastAsia="方正书宋_GBK" w:cs="方正书宋_GBK"/>
          <w:b/>
          <w:color w:val="000000"/>
          <w:sz w:val="24"/>
          <w:szCs w:val="24"/>
          <w:lang w:eastAsia="zh-CN"/>
        </w:rPr>
        <w:t>，</w:t>
      </w:r>
      <w:r>
        <w:rPr>
          <w:rFonts w:hint="eastAsia" w:ascii="宋体" w:hAnsi="宋体" w:eastAsia="方正书宋_GBK" w:cs="方正书宋_GBK"/>
          <w:b/>
          <w:color w:val="000000"/>
          <w:sz w:val="24"/>
          <w:szCs w:val="24"/>
        </w:rPr>
        <w:t>这是我们的证件（出示证件）</w:t>
      </w:r>
      <w:r>
        <w:rPr>
          <w:rFonts w:hint="eastAsia" w:ascii="宋体" w:hAnsi="宋体" w:eastAsia="方正书宋_GBK" w:cs="方正书宋_GBK"/>
          <w:b/>
          <w:color w:val="000000"/>
          <w:sz w:val="24"/>
          <w:szCs w:val="24"/>
          <w:lang w:eastAsia="zh-CN"/>
        </w:rPr>
        <w:t>，</w:t>
      </w:r>
      <w:r>
        <w:rPr>
          <w:rFonts w:hint="eastAsia" w:ascii="宋体" w:hAnsi="宋体" w:eastAsia="方正书宋_GBK" w:cs="方正书宋_GBK"/>
          <w:b/>
          <w:color w:val="000000"/>
          <w:sz w:val="24"/>
          <w:szCs w:val="24"/>
          <w:lang w:val="en-US" w:eastAsia="zh-CN"/>
        </w:rPr>
        <w:t>请你确认</w:t>
      </w:r>
      <w:r>
        <w:rPr>
          <w:rFonts w:hint="eastAsia" w:ascii="宋体" w:hAnsi="宋体" w:eastAsia="方正书宋_GBK" w:cs="方正书宋_GBK"/>
          <w:b/>
          <w:color w:val="000000"/>
          <w:sz w:val="24"/>
          <w:szCs w:val="24"/>
        </w:rPr>
        <w:t>。现依法</w:t>
      </w:r>
      <w:r>
        <w:rPr>
          <w:rFonts w:hint="eastAsia" w:ascii="宋体" w:hAnsi="宋体" w:eastAsia="方正书宋_GBK" w:cs="方正书宋_GBK"/>
          <w:b/>
          <w:color w:val="000000"/>
          <w:sz w:val="24"/>
          <w:szCs w:val="24"/>
          <w:lang w:eastAsia="zh-CN"/>
        </w:rPr>
        <w:t>就</w:t>
      </w:r>
      <w:r>
        <w:rPr>
          <w:rFonts w:hint="eastAsia" w:ascii="宋体" w:hAnsi="宋体" w:eastAsia="方正书宋_GBK" w:cs="方正书宋_GBK"/>
          <w:b/>
          <w:color w:val="000000"/>
          <w:sz w:val="24"/>
          <w:szCs w:val="24"/>
          <w:u w:val="single"/>
          <w:lang w:eastAsia="zh-CN"/>
        </w:rPr>
        <w:t>（被检查单位、具体事由）</w:t>
      </w:r>
      <w:r>
        <w:rPr>
          <w:rFonts w:hint="eastAsia" w:ascii="宋体" w:hAnsi="宋体" w:eastAsia="方正书宋_GBK" w:cs="方正书宋_GBK"/>
          <w:b/>
          <w:color w:val="000000"/>
          <w:sz w:val="24"/>
          <w:szCs w:val="24"/>
        </w:rPr>
        <w:t>进行勘验检查，请予以配合。</w:t>
      </w:r>
    </w:p>
    <w:p w14:paraId="67A3F622">
      <w:pPr>
        <w:keepNext w:val="0"/>
        <w:keepLines w:val="0"/>
        <w:pageBreakBefore w:val="0"/>
        <w:kinsoku/>
        <w:wordWrap/>
        <w:overflowPunct/>
        <w:topLinePunct w:val="0"/>
        <w:autoSpaceDE/>
        <w:autoSpaceDN/>
        <w:bidi w:val="0"/>
        <w:adjustRightInd w:val="0"/>
        <w:snapToGrid w:val="0"/>
        <w:spacing w:line="560" w:lineRule="exact"/>
        <w:ind w:right="0" w:rightChars="0" w:firstLine="480" w:firstLineChars="200"/>
        <w:textAlignment w:val="auto"/>
        <w:rPr>
          <w:rFonts w:hint="default" w:ascii="宋体" w:hAnsi="宋体" w:eastAsia="方正书宋_GBK" w:cs="方正书宋_GBK"/>
          <w:b/>
          <w:color w:val="000000"/>
          <w:sz w:val="24"/>
          <w:szCs w:val="24"/>
          <w:lang w:val="en-US" w:eastAsia="zh-CN"/>
        </w:rPr>
      </w:pPr>
      <w:r>
        <w:rPr>
          <w:rFonts w:hint="eastAsia" w:ascii="宋体" w:hAnsi="宋体" w:eastAsia="方正书宋_GBK" w:cs="方正书宋_GBK"/>
          <w:b/>
          <w:color w:val="000000"/>
          <w:sz w:val="24"/>
          <w:szCs w:val="24"/>
          <w:lang w:eastAsia="zh-CN"/>
        </w:rPr>
        <w:t>被检查（勘验）人</w:t>
      </w:r>
      <w:r>
        <w:rPr>
          <w:rFonts w:hint="eastAsia" w:ascii="宋体" w:hAnsi="宋体" w:eastAsia="方正书宋_GBK" w:cs="方正书宋_GBK"/>
          <w:b/>
          <w:color w:val="000000"/>
          <w:sz w:val="24"/>
          <w:szCs w:val="24"/>
          <w:lang w:val="en-US" w:eastAsia="zh-CN"/>
        </w:rPr>
        <w:t>:</w:t>
      </w:r>
      <w:r>
        <w:rPr>
          <w:rFonts w:hint="eastAsia" w:ascii="宋体" w:hAnsi="宋体" w:eastAsia="方正书宋_GBK" w:cs="方正书宋_GBK"/>
          <w:b/>
          <w:color w:val="000000"/>
          <w:sz w:val="24"/>
          <w:szCs w:val="24"/>
          <w:lang w:val="en-US" w:eastAsia="zh-CN"/>
        </w:rPr>
        <w:sym w:font="Wingdings 2" w:char="00A3"/>
      </w:r>
      <w:r>
        <w:rPr>
          <w:rFonts w:hint="eastAsia" w:ascii="宋体" w:hAnsi="宋体" w:eastAsia="方正书宋_GBK" w:cs="方正书宋_GBK"/>
          <w:b/>
          <w:color w:val="000000"/>
          <w:sz w:val="24"/>
          <w:szCs w:val="24"/>
          <w:lang w:val="en-US" w:eastAsia="zh-CN"/>
        </w:rPr>
        <w:t xml:space="preserve">已确认（签名） / </w:t>
      </w:r>
      <w:r>
        <w:rPr>
          <w:rFonts w:hint="eastAsia" w:ascii="宋体" w:hAnsi="宋体" w:eastAsia="方正书宋_GBK" w:cs="方正书宋_GBK"/>
          <w:b/>
          <w:color w:val="000000"/>
          <w:sz w:val="24"/>
          <w:szCs w:val="24"/>
          <w:lang w:val="en-US" w:eastAsia="zh-CN"/>
        </w:rPr>
        <w:sym w:font="Wingdings 2" w:char="00A3"/>
      </w:r>
      <w:r>
        <w:rPr>
          <w:rFonts w:hint="eastAsia" w:ascii="宋体" w:hAnsi="宋体" w:eastAsia="方正书宋_GBK" w:cs="方正书宋_GBK"/>
          <w:b/>
          <w:color w:val="000000"/>
          <w:sz w:val="24"/>
          <w:szCs w:val="24"/>
          <w:lang w:val="en-US" w:eastAsia="zh-CN"/>
        </w:rPr>
        <w:t>不确认</w:t>
      </w:r>
    </w:p>
    <w:p w14:paraId="6DC45950">
      <w:pPr>
        <w:keepNext w:val="0"/>
        <w:keepLines w:val="0"/>
        <w:pageBreakBefore w:val="0"/>
        <w:kinsoku/>
        <w:wordWrap/>
        <w:overflowPunct/>
        <w:topLinePunct w:val="0"/>
        <w:autoSpaceDE/>
        <w:autoSpaceDN/>
        <w:bidi w:val="0"/>
        <w:adjustRightInd w:val="0"/>
        <w:snapToGrid w:val="0"/>
        <w:spacing w:line="560" w:lineRule="exact"/>
        <w:ind w:right="0" w:rightChars="0" w:firstLine="480" w:firstLineChars="200"/>
        <w:textAlignment w:val="auto"/>
        <w:rPr>
          <w:rFonts w:hint="eastAsia" w:ascii="宋体" w:hAnsi="宋体" w:eastAsia="方正书宋_GBK" w:cs="方正书宋_GBK"/>
          <w:b/>
          <w:color w:val="000000"/>
          <w:sz w:val="24"/>
          <w:szCs w:val="24"/>
          <w:lang w:eastAsia="zh-CN"/>
        </w:rPr>
      </w:pPr>
      <w:r>
        <w:rPr>
          <w:rFonts w:hint="eastAsia" w:ascii="宋体" w:hAnsi="宋体" w:eastAsia="方正书宋_GBK" w:cs="方正书宋_GBK"/>
          <w:b/>
          <w:color w:val="000000"/>
          <w:sz w:val="24"/>
          <w:szCs w:val="24"/>
        </w:rPr>
        <w:t>您有配合勘验检查的义务，也有申请回避的权利。</w:t>
      </w:r>
      <w:r>
        <w:rPr>
          <w:rFonts w:hint="eastAsia" w:ascii="宋体" w:hAnsi="宋体" w:eastAsia="方正书宋_GBK" w:cs="方正书宋_GBK"/>
          <w:b/>
          <w:color w:val="000000"/>
          <w:sz w:val="24"/>
          <w:szCs w:val="24"/>
          <w:lang w:eastAsia="zh-CN"/>
        </w:rPr>
        <w:t>如认为执法人员与案件有直接利害关系或者有其他关系可能影响公正执法的，可以申请回避，你是否申请回避？</w:t>
      </w:r>
    </w:p>
    <w:p w14:paraId="2EB6053D">
      <w:pPr>
        <w:keepNext w:val="0"/>
        <w:keepLines w:val="0"/>
        <w:pageBreakBefore w:val="0"/>
        <w:kinsoku/>
        <w:wordWrap/>
        <w:overflowPunct/>
        <w:topLinePunct w:val="0"/>
        <w:autoSpaceDE/>
        <w:autoSpaceDN/>
        <w:bidi w:val="0"/>
        <w:adjustRightInd w:val="0"/>
        <w:snapToGrid w:val="0"/>
        <w:spacing w:line="560" w:lineRule="exact"/>
        <w:ind w:right="0" w:rightChars="0" w:firstLine="480" w:firstLineChars="200"/>
        <w:textAlignment w:val="auto"/>
        <w:rPr>
          <w:rFonts w:hint="eastAsia" w:ascii="宋体" w:hAnsi="宋体" w:eastAsia="方正书宋_GBK" w:cs="方正书宋_GBK"/>
          <w:b/>
          <w:color w:val="000000"/>
          <w:sz w:val="24"/>
          <w:szCs w:val="24"/>
        </w:rPr>
      </w:pPr>
      <w:r>
        <w:rPr>
          <w:rFonts w:hint="eastAsia" w:ascii="宋体" w:hAnsi="宋体" w:eastAsia="方正书宋_GBK" w:cs="方正书宋_GBK"/>
          <w:b/>
          <w:color w:val="000000"/>
          <w:sz w:val="24"/>
          <w:szCs w:val="24"/>
          <w:lang w:val="en-US" w:eastAsia="zh-CN"/>
        </w:rPr>
        <w:t>答：□不申请回避/□申请执法人员</w:t>
      </w:r>
      <w:r>
        <w:rPr>
          <w:rFonts w:hint="eastAsia" w:ascii="宋体" w:hAnsi="宋体" w:eastAsia="仿宋_GB2312" w:cs="仿宋"/>
          <w:color w:val="000000"/>
          <w:sz w:val="24"/>
          <w:szCs w:val="24"/>
          <w:u w:val="single"/>
        </w:rPr>
        <w:t xml:space="preserve">            </w:t>
      </w:r>
      <w:r>
        <w:rPr>
          <w:rFonts w:hint="eastAsia" w:ascii="宋体" w:hAnsi="宋体" w:eastAsia="方正书宋_GBK" w:cs="方正书宋_GBK"/>
          <w:b/>
          <w:color w:val="000000"/>
          <w:sz w:val="24"/>
          <w:szCs w:val="24"/>
          <w:lang w:val="en-US" w:eastAsia="zh-CN"/>
        </w:rPr>
        <w:t>回避，理由：</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r>
        <w:rPr>
          <w:rFonts w:hint="eastAsia" w:ascii="宋体" w:hAnsi="宋体" w:eastAsia="仿宋_GB2312" w:cs="仿宋"/>
          <w:color w:val="000000"/>
          <w:sz w:val="24"/>
          <w:szCs w:val="24"/>
          <w:u w:val="single"/>
        </w:rPr>
        <w:t xml:space="preserve">    </w:t>
      </w:r>
    </w:p>
    <w:p w14:paraId="5A437654">
      <w:pPr>
        <w:keepNext w:val="0"/>
        <w:keepLines w:val="0"/>
        <w:pageBreakBefore w:val="0"/>
        <w:kinsoku/>
        <w:wordWrap/>
        <w:overflowPunct/>
        <w:topLinePunct w:val="0"/>
        <w:autoSpaceDE/>
        <w:autoSpaceDN/>
        <w:bidi w:val="0"/>
        <w:adjustRightInd w:val="0"/>
        <w:snapToGrid w:val="0"/>
        <w:spacing w:line="560" w:lineRule="exact"/>
        <w:ind w:right="0" w:rightChars="0" w:firstLine="0" w:firstLineChars="0"/>
        <w:textAlignment w:val="auto"/>
        <w:rPr>
          <w:rFonts w:hint="eastAsia" w:ascii="宋体" w:hAnsi="宋体" w:eastAsia="方正书宋_GBK" w:cs="方正书宋_GBK"/>
          <w:b/>
          <w:color w:val="000000"/>
          <w:sz w:val="24"/>
          <w:szCs w:val="24"/>
        </w:rPr>
      </w:pP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r>
        <w:rPr>
          <w:rFonts w:hint="eastAsia" w:ascii="宋体" w:hAnsi="宋体" w:eastAsia="仿宋_GB2312" w:cs="仿宋"/>
          <w:color w:val="000000"/>
          <w:sz w:val="24"/>
          <w:szCs w:val="24"/>
          <w:u w:val="single"/>
        </w:rPr>
        <w:t xml:space="preserve">   </w:t>
      </w:r>
    </w:p>
    <w:p w14:paraId="116E1F96">
      <w:pPr>
        <w:keepNext w:val="0"/>
        <w:keepLines w:val="0"/>
        <w:pageBreakBefore w:val="0"/>
        <w:kinsoku/>
        <w:wordWrap/>
        <w:overflowPunct/>
        <w:topLinePunct w:val="0"/>
        <w:autoSpaceDE/>
        <w:autoSpaceDN/>
        <w:bidi w:val="0"/>
        <w:adjustRightInd w:val="0"/>
        <w:snapToGrid w:val="0"/>
        <w:spacing w:line="560" w:lineRule="exact"/>
        <w:ind w:right="0" w:rightChars="0" w:firstLine="480" w:firstLineChars="200"/>
        <w:textAlignment w:val="auto"/>
        <w:rPr>
          <w:rFonts w:ascii="宋体" w:hAnsi="宋体" w:eastAsia="仿宋_GB2312" w:cs="仿宋"/>
          <w:color w:val="000000"/>
          <w:sz w:val="24"/>
          <w:szCs w:val="24"/>
          <w:u w:val="single"/>
        </w:rPr>
      </w:pPr>
      <w:r>
        <w:rPr>
          <w:rFonts w:hint="eastAsia" w:ascii="宋体" w:hAnsi="宋体" w:eastAsia="方正书宋_GBK" w:cs="方正书宋_GBK"/>
          <w:b/>
          <w:color w:val="000000"/>
          <w:sz w:val="24"/>
          <w:szCs w:val="24"/>
        </w:rPr>
        <w:t>勘验情况：</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r>
        <w:rPr>
          <w:rFonts w:hint="eastAsia" w:ascii="宋体" w:hAnsi="宋体" w:eastAsia="仿宋_GB2312" w:cs="仿宋"/>
          <w:color w:val="000000"/>
          <w:sz w:val="24"/>
          <w:szCs w:val="24"/>
          <w:u w:val="single"/>
        </w:rPr>
        <w:t xml:space="preserve">   </w:t>
      </w:r>
    </w:p>
    <w:p w14:paraId="76EE0B82">
      <w:pPr>
        <w:keepNext w:val="0"/>
        <w:keepLines w:val="0"/>
        <w:pageBreakBefore w:val="0"/>
        <w:kinsoku/>
        <w:wordWrap/>
        <w:overflowPunct/>
        <w:topLinePunct w:val="0"/>
        <w:autoSpaceDE/>
        <w:autoSpaceDN/>
        <w:bidi w:val="0"/>
        <w:adjustRightInd w:val="0"/>
        <w:snapToGrid w:val="0"/>
        <w:spacing w:line="560" w:lineRule="exact"/>
        <w:ind w:right="0" w:rightChars="0"/>
        <w:textAlignment w:val="auto"/>
        <w:rPr>
          <w:rFonts w:hint="eastAsia" w:ascii="宋体" w:hAnsi="宋体" w:eastAsia="仿宋_GB2312" w:cs="仿宋"/>
          <w:color w:val="000000"/>
          <w:sz w:val="24"/>
          <w:szCs w:val="24"/>
          <w:u w:val="single"/>
        </w:rPr>
      </w:pP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r>
        <w:rPr>
          <w:rFonts w:hint="eastAsia" w:ascii="宋体" w:hAnsi="宋体" w:eastAsia="仿宋_GB2312" w:cs="仿宋"/>
          <w:color w:val="000000"/>
          <w:sz w:val="24"/>
          <w:szCs w:val="24"/>
          <w:u w:val="single"/>
        </w:rPr>
        <w:t xml:space="preserve">   </w:t>
      </w:r>
    </w:p>
    <w:p w14:paraId="2688D7B5">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default" w:ascii="宋体" w:hAnsi="宋体" w:eastAsia="仿宋_GB2312" w:cs="仿宋"/>
          <w:color w:val="000000"/>
          <w:sz w:val="24"/>
          <w:szCs w:val="24"/>
          <w:u w:val="single"/>
          <w:lang w:val="en-US" w:eastAsia="zh-CN"/>
        </w:rPr>
      </w:pPr>
      <w:r>
        <w:rPr>
          <w:rFonts w:hint="eastAsia" w:ascii="宋体" w:hAnsi="宋体" w:eastAsia="仿宋_GB2312" w:cs="仿宋"/>
          <w:color w:val="000000"/>
          <w:sz w:val="24"/>
          <w:szCs w:val="24"/>
          <w:u w:val="single"/>
          <w:lang w:val="en-US" w:eastAsia="zh-CN"/>
        </w:rPr>
        <w:t xml:space="preserve">                                                                        </w:t>
      </w:r>
    </w:p>
    <w:p w14:paraId="1A02018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92" w:lineRule="exact"/>
        <w:ind w:right="0" w:rightChars="0"/>
        <w:jc w:val="left"/>
        <w:textAlignment w:val="auto"/>
        <w:rPr>
          <w:rFonts w:hint="eastAsia" w:ascii="宋体" w:hAnsi="宋体" w:eastAsia="仿宋_GB2312" w:cs="仿宋"/>
          <w:color w:val="000000"/>
          <w:sz w:val="24"/>
          <w:szCs w:val="24"/>
          <w:u w:val="single"/>
          <w:lang w:val="en-US" w:eastAsia="zh-CN"/>
        </w:rPr>
      </w:pPr>
      <w:r>
        <w:rPr>
          <w:rFonts w:hint="eastAsia" w:ascii="宋体" w:hAnsi="宋体" w:eastAsia="仿宋_GB2312" w:cs="仿宋"/>
          <w:color w:val="000000"/>
          <w:sz w:val="24"/>
          <w:szCs w:val="24"/>
          <w:u w:val="single"/>
          <w:lang w:val="en-US" w:eastAsia="zh-CN"/>
        </w:rPr>
        <w:t xml:space="preserve">                                                                       </w:t>
      </w:r>
    </w:p>
    <w:p w14:paraId="4A608403">
      <w:pPr>
        <w:adjustRightInd w:val="0"/>
        <w:snapToGrid w:val="0"/>
        <w:spacing w:line="560" w:lineRule="exact"/>
        <w:ind w:right="0" w:rightChars="0"/>
        <w:rPr>
          <w:rFonts w:hint="default" w:ascii="宋体" w:hAnsi="宋体" w:eastAsia="仿宋_GB2312" w:cs="仿宋"/>
          <w:color w:val="000000"/>
          <w:sz w:val="24"/>
          <w:szCs w:val="24"/>
          <w:u w:val="single"/>
          <w:lang w:val="en-US" w:eastAsia="zh-CN"/>
        </w:rPr>
      </w:pPr>
      <w:r>
        <w:rPr>
          <w:rFonts w:hint="eastAsia" w:ascii="宋体" w:hAnsi="宋体" w:eastAsia="仿宋_GB2312" w:cs="仿宋"/>
          <w:color w:val="000000"/>
          <w:sz w:val="24"/>
          <w:szCs w:val="24"/>
          <w:u w:val="single"/>
          <w:lang w:val="en-US" w:eastAsia="zh-CN"/>
        </w:rPr>
        <w:t xml:space="preserve">                                                                       </w:t>
      </w:r>
    </w:p>
    <w:p w14:paraId="2E1661CC">
      <w:pPr>
        <w:adjustRightInd w:val="0"/>
        <w:snapToGrid w:val="0"/>
        <w:spacing w:line="560" w:lineRule="exact"/>
        <w:ind w:right="0" w:rightChars="0"/>
        <w:rPr>
          <w:rFonts w:hint="default" w:ascii="宋体" w:hAnsi="宋体" w:eastAsia="仿宋_GB2312" w:cs="仿宋"/>
          <w:color w:val="000000"/>
          <w:sz w:val="24"/>
          <w:szCs w:val="24"/>
          <w:u w:val="single"/>
          <w:lang w:val="en-US" w:eastAsia="zh-CN"/>
        </w:rPr>
      </w:pPr>
      <w:r>
        <w:rPr>
          <w:rFonts w:hint="eastAsia" w:ascii="宋体" w:hAnsi="宋体" w:eastAsia="仿宋_GB2312" w:cs="仿宋"/>
          <w:color w:val="000000"/>
          <w:sz w:val="24"/>
          <w:szCs w:val="24"/>
          <w:u w:val="single"/>
          <w:lang w:val="en-US" w:eastAsia="zh-CN"/>
        </w:rPr>
        <w:t xml:space="preserve">                                                                        </w:t>
      </w:r>
    </w:p>
    <w:p w14:paraId="05F5D027">
      <w:pPr>
        <w:adjustRightInd w:val="0"/>
        <w:snapToGrid w:val="0"/>
        <w:spacing w:line="560" w:lineRule="exact"/>
        <w:ind w:right="0" w:rightChars="0"/>
        <w:rPr>
          <w:rFonts w:hint="default" w:ascii="宋体" w:hAnsi="宋体" w:eastAsia="仿宋_GB2312" w:cs="仿宋"/>
          <w:color w:val="000000"/>
          <w:sz w:val="24"/>
          <w:szCs w:val="24"/>
          <w:u w:val="single"/>
          <w:lang w:val="en-US" w:eastAsia="zh-CN"/>
        </w:rPr>
      </w:pPr>
      <w:r>
        <w:rPr>
          <w:rFonts w:hint="eastAsia" w:ascii="宋体" w:hAnsi="宋体" w:eastAsia="仿宋_GB2312" w:cs="仿宋"/>
          <w:color w:val="000000"/>
          <w:sz w:val="24"/>
          <w:szCs w:val="24"/>
          <w:u w:val="single"/>
          <w:lang w:val="en-US" w:eastAsia="zh-CN"/>
        </w:rPr>
        <w:t xml:space="preserve">                                                                        </w:t>
      </w:r>
    </w:p>
    <w:p w14:paraId="467B4AB4">
      <w:pPr>
        <w:keepNext w:val="0"/>
        <w:keepLines w:val="0"/>
        <w:pageBreakBefore w:val="0"/>
        <w:kinsoku/>
        <w:wordWrap/>
        <w:overflowPunct/>
        <w:topLinePunct w:val="0"/>
        <w:autoSpaceDE/>
        <w:autoSpaceDN/>
        <w:bidi w:val="0"/>
        <w:adjustRightInd w:val="0"/>
        <w:snapToGrid w:val="0"/>
        <w:spacing w:line="560" w:lineRule="exact"/>
        <w:ind w:right="0" w:rightChars="0" w:firstLine="480" w:firstLineChars="200"/>
        <w:textAlignment w:val="auto"/>
        <w:rPr>
          <w:rFonts w:hint="eastAsia" w:ascii="宋体" w:hAnsi="宋体" w:eastAsia="方正书宋_GBK" w:cs="方正书宋_GBK"/>
          <w:b/>
          <w:color w:val="000000"/>
          <w:sz w:val="24"/>
          <w:szCs w:val="24"/>
          <w:lang w:val="en-US" w:eastAsia="zh-CN"/>
        </w:rPr>
      </w:pPr>
      <w:r>
        <w:rPr>
          <w:rFonts w:hint="eastAsia" w:ascii="宋体" w:hAnsi="宋体" w:eastAsia="方正书宋_GBK" w:cs="方正书宋_GBK"/>
          <w:b/>
          <w:color w:val="000000"/>
          <w:sz w:val="24"/>
          <w:szCs w:val="24"/>
          <w:lang w:val="en-US" w:eastAsia="zh-CN"/>
        </w:rPr>
        <w:t>陈述申辩情况</w:t>
      </w:r>
    </w:p>
    <w:p w14:paraId="2127E9B8">
      <w:pPr>
        <w:keepNext w:val="0"/>
        <w:keepLines w:val="0"/>
        <w:pageBreakBefore w:val="0"/>
        <w:kinsoku/>
        <w:wordWrap/>
        <w:overflowPunct/>
        <w:topLinePunct w:val="0"/>
        <w:autoSpaceDE/>
        <w:autoSpaceDN/>
        <w:bidi w:val="0"/>
        <w:adjustRightInd w:val="0"/>
        <w:snapToGrid w:val="0"/>
        <w:spacing w:line="560" w:lineRule="exact"/>
        <w:ind w:right="0" w:rightChars="0" w:firstLine="480" w:firstLineChars="200"/>
        <w:textAlignment w:val="auto"/>
        <w:rPr>
          <w:rFonts w:hint="eastAsia" w:ascii="宋体" w:hAnsi="宋体" w:eastAsia="方正书宋_GBK" w:cs="方正书宋_GBK"/>
          <w:b/>
          <w:color w:val="000000"/>
          <w:sz w:val="24"/>
          <w:szCs w:val="24"/>
          <w:lang w:val="en-US" w:eastAsia="zh-CN"/>
        </w:rPr>
      </w:pPr>
      <w:r>
        <w:rPr>
          <w:rFonts w:hint="eastAsia" w:ascii="宋体" w:hAnsi="宋体" w:eastAsia="方正书宋_GBK" w:cs="方正书宋_GBK"/>
          <w:b/>
          <w:color w:val="000000"/>
          <w:sz w:val="24"/>
          <w:szCs w:val="24"/>
          <w:lang w:val="en-US" w:eastAsia="zh-CN"/>
        </w:rPr>
        <w:sym w:font="Wingdings 2" w:char="00A3"/>
      </w:r>
      <w:r>
        <w:rPr>
          <w:rFonts w:hint="eastAsia" w:ascii="宋体" w:hAnsi="宋体" w:eastAsia="方正书宋_GBK" w:cs="方正书宋_GBK"/>
          <w:b/>
          <w:color w:val="000000"/>
          <w:sz w:val="24"/>
          <w:szCs w:val="24"/>
          <w:lang w:val="en-US" w:eastAsia="zh-CN"/>
        </w:rPr>
        <w:t>无</w:t>
      </w:r>
    </w:p>
    <w:p w14:paraId="66C8FAD0">
      <w:pPr>
        <w:keepNext w:val="0"/>
        <w:keepLines w:val="0"/>
        <w:pageBreakBefore w:val="0"/>
        <w:kinsoku/>
        <w:wordWrap/>
        <w:overflowPunct/>
        <w:topLinePunct w:val="0"/>
        <w:autoSpaceDE/>
        <w:autoSpaceDN/>
        <w:bidi w:val="0"/>
        <w:adjustRightInd w:val="0"/>
        <w:snapToGrid w:val="0"/>
        <w:spacing w:line="560" w:lineRule="exact"/>
        <w:ind w:right="0" w:rightChars="0" w:firstLine="480" w:firstLineChars="200"/>
        <w:textAlignment w:val="auto"/>
        <w:rPr>
          <w:rFonts w:hint="default" w:ascii="宋体" w:hAnsi="宋体" w:eastAsia="仿宋_GB2312" w:cs="仿宋"/>
          <w:color w:val="000000"/>
          <w:sz w:val="24"/>
          <w:szCs w:val="24"/>
          <w:u w:val="single"/>
          <w:lang w:val="en-US" w:eastAsia="zh-CN"/>
        </w:rPr>
      </w:pPr>
      <w:r>
        <w:rPr>
          <w:rFonts w:hint="eastAsia" w:ascii="宋体" w:hAnsi="宋体" w:eastAsia="方正书宋_GBK" w:cs="方正书宋_GBK"/>
          <w:b/>
          <w:color w:val="000000"/>
          <w:sz w:val="24"/>
          <w:szCs w:val="24"/>
          <w:lang w:val="en-US" w:eastAsia="zh-CN"/>
        </w:rPr>
        <w:sym w:font="Wingdings 2" w:char="00A3"/>
      </w:r>
      <w:r>
        <w:rPr>
          <w:rFonts w:hint="eastAsia" w:ascii="宋体" w:hAnsi="宋体" w:eastAsia="方正书宋_GBK" w:cs="方正书宋_GBK"/>
          <w:b/>
          <w:color w:val="000000"/>
          <w:sz w:val="24"/>
          <w:szCs w:val="24"/>
          <w:lang w:val="en-US" w:eastAsia="zh-CN"/>
        </w:rPr>
        <w:t xml:space="preserve">有  </w:t>
      </w:r>
      <w:r>
        <w:rPr>
          <w:rFonts w:hint="eastAsia" w:ascii="宋体" w:hAnsi="宋体" w:eastAsia="仿宋_GB2312" w:cs="仿宋"/>
          <w:color w:val="000000"/>
          <w:sz w:val="24"/>
          <w:szCs w:val="24"/>
          <w:u w:val="single"/>
          <w:lang w:val="en-US" w:eastAsia="zh-CN"/>
        </w:rPr>
        <w:t xml:space="preserve">                                                                      </w:t>
      </w:r>
    </w:p>
    <w:p w14:paraId="27C86DD3">
      <w:pPr>
        <w:adjustRightInd w:val="0"/>
        <w:snapToGrid w:val="0"/>
        <w:spacing w:line="560" w:lineRule="exact"/>
        <w:jc w:val="left"/>
        <w:rPr>
          <w:rFonts w:hint="default" w:ascii="宋体" w:hAnsi="宋体" w:eastAsia="方正书宋_GBK" w:cs="方正书宋_GBK"/>
          <w:b/>
          <w:color w:val="000000"/>
          <w:sz w:val="24"/>
          <w:szCs w:val="24"/>
          <w:lang w:val="en-US" w:eastAsia="zh-CN"/>
        </w:rPr>
      </w:pPr>
      <w:r>
        <w:rPr>
          <w:rFonts w:hint="eastAsia" w:ascii="宋体" w:hAnsi="宋体" w:eastAsia="仿宋_GB2312"/>
          <w:color w:val="000000"/>
          <w:sz w:val="24"/>
          <w:szCs w:val="24"/>
          <w:lang w:val="en-US" w:eastAsia="zh-CN"/>
        </w:rPr>
        <w:t xml:space="preserve">   </w:t>
      </w:r>
      <w:r>
        <w:rPr>
          <w:rFonts w:hint="eastAsia" w:ascii="宋体" w:hAnsi="宋体" w:eastAsia="方正书宋_GBK" w:cs="方正书宋_GBK"/>
          <w:b/>
          <w:color w:val="000000"/>
          <w:sz w:val="24"/>
          <w:szCs w:val="24"/>
          <w:lang w:val="en-US" w:eastAsia="zh-CN"/>
        </w:rPr>
        <w:t xml:space="preserve"> 行政执法人员：以上是本次检查（勘验）记录，核对无误后请签名或者盖章。</w:t>
      </w:r>
    </w:p>
    <w:p w14:paraId="5C745FDB">
      <w:pPr>
        <w:adjustRightInd w:val="0"/>
        <w:snapToGrid w:val="0"/>
        <w:spacing w:line="560" w:lineRule="exact"/>
        <w:jc w:val="left"/>
        <w:rPr>
          <w:rFonts w:ascii="宋体" w:hAnsi="宋体" w:eastAsia="仿宋_GB2312"/>
          <w:color w:val="000000"/>
          <w:sz w:val="24"/>
          <w:szCs w:val="24"/>
        </w:rPr>
      </w:pPr>
    </w:p>
    <w:p w14:paraId="0E009733">
      <w:pPr>
        <w:adjustRightInd w:val="0"/>
        <w:snapToGrid w:val="0"/>
        <w:spacing w:line="560" w:lineRule="exact"/>
        <w:jc w:val="left"/>
        <w:rPr>
          <w:rFonts w:ascii="宋体" w:hAnsi="宋体" w:eastAsia="仿宋_GB2312"/>
          <w:color w:val="000000"/>
          <w:sz w:val="24"/>
          <w:szCs w:val="24"/>
        </w:rPr>
      </w:pPr>
    </w:p>
    <w:p w14:paraId="3392E44B">
      <w:pPr>
        <w:adjustRightInd w:val="0"/>
        <w:snapToGrid w:val="0"/>
        <w:spacing w:line="560" w:lineRule="exact"/>
        <w:jc w:val="left"/>
        <w:rPr>
          <w:rFonts w:ascii="宋体" w:hAnsi="宋体" w:eastAsia="仿宋_GB2312" w:cs="仿宋"/>
          <w:color w:val="000000"/>
          <w:sz w:val="24"/>
          <w:szCs w:val="24"/>
        </w:rPr>
      </w:pPr>
    </w:p>
    <w:p w14:paraId="3C57D2E6">
      <w:pPr>
        <w:adjustRightInd w:val="0"/>
        <w:snapToGrid w:val="0"/>
        <w:spacing w:line="560" w:lineRule="exact"/>
        <w:rPr>
          <w:rFonts w:ascii="宋体" w:hAnsi="宋体" w:eastAsia="仿宋_GB2312" w:cs="仿宋"/>
          <w:color w:val="000000"/>
          <w:sz w:val="24"/>
          <w:szCs w:val="24"/>
          <w:u w:val="single"/>
        </w:rPr>
      </w:pPr>
      <w:r>
        <w:rPr>
          <w:rFonts w:hint="default" w:ascii="宋体" w:hAnsi="宋体" w:eastAsia="方正书宋_GBK" w:cs="方正书宋_GBK"/>
          <w:b/>
          <w:color w:val="000000"/>
          <w:sz w:val="24"/>
          <w:szCs w:val="24"/>
        </w:rPr>
        <w:t>勘</w:t>
      </w:r>
      <w:r>
        <w:rPr>
          <w:rFonts w:hint="eastAsia" w:ascii="宋体" w:hAnsi="宋体" w:eastAsia="方正书宋_GBK" w:cs="方正书宋_GBK"/>
          <w:b/>
          <w:color w:val="000000"/>
          <w:sz w:val="24"/>
          <w:szCs w:val="24"/>
          <w:lang w:val="en-US" w:eastAsia="zh-CN"/>
        </w:rPr>
        <w:t xml:space="preserve"> </w:t>
      </w:r>
      <w:r>
        <w:rPr>
          <w:rFonts w:hint="default" w:ascii="宋体" w:hAnsi="宋体" w:eastAsia="方正书宋_GBK" w:cs="方正书宋_GBK"/>
          <w:b/>
          <w:color w:val="000000"/>
          <w:sz w:val="24"/>
          <w:szCs w:val="24"/>
        </w:rPr>
        <w:t>验</w:t>
      </w:r>
      <w:r>
        <w:rPr>
          <w:rFonts w:hint="eastAsia" w:ascii="宋体" w:hAnsi="宋体" w:eastAsia="方正书宋_GBK" w:cs="方正书宋_GBK"/>
          <w:b/>
          <w:color w:val="000000"/>
          <w:sz w:val="24"/>
          <w:szCs w:val="24"/>
          <w:lang w:val="en-US" w:eastAsia="zh-CN"/>
        </w:rPr>
        <w:t xml:space="preserve"> </w:t>
      </w:r>
      <w:r>
        <w:rPr>
          <w:rFonts w:hint="default" w:ascii="宋体" w:hAnsi="宋体" w:eastAsia="方正书宋_GBK" w:cs="方正书宋_GBK"/>
          <w:b/>
          <w:color w:val="000000"/>
          <w:sz w:val="24"/>
          <w:szCs w:val="24"/>
        </w:rPr>
        <w:t>人</w:t>
      </w:r>
      <w:r>
        <w:rPr>
          <w:rFonts w:hint="eastAsia" w:ascii="宋体" w:hAnsi="宋体" w:eastAsia="方正书宋_GBK" w:cs="方正书宋_GBK"/>
          <w:b/>
          <w:bCs/>
          <w:color w:val="000000"/>
          <w:sz w:val="24"/>
          <w:szCs w:val="24"/>
        </w:rPr>
        <w:t>（签名）</w:t>
      </w:r>
      <w:r>
        <w:rPr>
          <w:rFonts w:hint="default" w:ascii="宋体" w:hAnsi="宋体" w:eastAsia="方正书宋_GBK" w:cs="方正书宋_GBK"/>
          <w:b/>
          <w:color w:val="000000"/>
          <w:sz w:val="24"/>
          <w:szCs w:val="24"/>
        </w:rPr>
        <w:t>：</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eastAsia="仿宋_GB2312" w:cs="仿宋"/>
          <w:color w:val="000000"/>
          <w:sz w:val="24"/>
          <w:szCs w:val="24"/>
        </w:rPr>
        <w:t xml:space="preserve">   </w:t>
      </w:r>
      <w:r>
        <w:rPr>
          <w:rFonts w:hint="eastAsia" w:ascii="宋体" w:hAnsi="宋体" w:eastAsia="仿宋_GB2312" w:cs="仿宋"/>
          <w:color w:val="000000"/>
          <w:sz w:val="24"/>
          <w:szCs w:val="24"/>
          <w:lang w:val="en-US" w:eastAsia="zh-CN"/>
        </w:rPr>
        <w:t xml:space="preserve">   </w:t>
      </w:r>
      <w:r>
        <w:rPr>
          <w:rFonts w:hint="eastAsia" w:ascii="宋体" w:hAnsi="宋体" w:eastAsia="仿宋_GB2312" w:cs="仿宋"/>
          <w:color w:val="000000"/>
          <w:sz w:val="24"/>
          <w:szCs w:val="24"/>
        </w:rPr>
        <w:t xml:space="preserve"> </w:t>
      </w:r>
      <w:r>
        <w:rPr>
          <w:rFonts w:hint="default" w:ascii="宋体" w:hAnsi="宋体" w:eastAsia="方正书宋_GBK" w:cs="方正书宋_GBK"/>
          <w:b/>
          <w:color w:val="000000"/>
          <w:sz w:val="24"/>
          <w:szCs w:val="24"/>
        </w:rPr>
        <w:t>勘验人</w:t>
      </w:r>
      <w:r>
        <w:rPr>
          <w:rFonts w:hint="eastAsia" w:ascii="宋体" w:hAnsi="宋体" w:eastAsia="方正书宋_GBK" w:cs="方正书宋_GBK"/>
          <w:b/>
          <w:bCs/>
          <w:color w:val="000000"/>
          <w:sz w:val="24"/>
          <w:szCs w:val="24"/>
        </w:rPr>
        <w:t>（签名）</w:t>
      </w:r>
      <w:r>
        <w:rPr>
          <w:rFonts w:hint="default" w:ascii="宋体" w:hAnsi="宋体" w:eastAsia="方正书宋_GBK" w:cs="方正书宋_GBK"/>
          <w:b/>
          <w:color w:val="000000"/>
          <w:sz w:val="24"/>
          <w:szCs w:val="24"/>
        </w:rPr>
        <w:t>：</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p>
    <w:p w14:paraId="4F3D86C1">
      <w:pPr>
        <w:adjustRightInd w:val="0"/>
        <w:snapToGrid w:val="0"/>
        <w:spacing w:line="560" w:lineRule="exact"/>
        <w:rPr>
          <w:rFonts w:ascii="宋体" w:hAnsi="宋体" w:eastAsia="仿宋_GB2312" w:cs="仿宋"/>
          <w:color w:val="000000"/>
          <w:sz w:val="24"/>
          <w:szCs w:val="24"/>
          <w:u w:val="single"/>
        </w:rPr>
      </w:pPr>
      <w:r>
        <w:rPr>
          <w:rFonts w:hint="default" w:ascii="宋体" w:hAnsi="宋体" w:eastAsia="方正书宋_GBK" w:cs="方正书宋_GBK"/>
          <w:b/>
          <w:color w:val="000000"/>
          <w:sz w:val="24"/>
          <w:szCs w:val="24"/>
          <w:lang w:eastAsia="zh-CN"/>
        </w:rPr>
        <w:t>当</w:t>
      </w:r>
      <w:r>
        <w:rPr>
          <w:rFonts w:hint="eastAsia" w:ascii="宋体" w:hAnsi="宋体" w:eastAsia="方正书宋_GBK" w:cs="方正书宋_GBK"/>
          <w:b/>
          <w:color w:val="000000"/>
          <w:sz w:val="24"/>
          <w:szCs w:val="24"/>
          <w:lang w:val="en-US" w:eastAsia="zh-CN"/>
        </w:rPr>
        <w:t xml:space="preserve"> </w:t>
      </w:r>
      <w:r>
        <w:rPr>
          <w:rFonts w:hint="default" w:ascii="宋体" w:hAnsi="宋体" w:eastAsia="方正书宋_GBK" w:cs="方正书宋_GBK"/>
          <w:b/>
          <w:color w:val="000000"/>
          <w:sz w:val="24"/>
          <w:szCs w:val="24"/>
          <w:lang w:eastAsia="zh-CN"/>
        </w:rPr>
        <w:t>事</w:t>
      </w:r>
      <w:r>
        <w:rPr>
          <w:rFonts w:hint="eastAsia" w:ascii="宋体" w:hAnsi="宋体" w:eastAsia="方正书宋_GBK" w:cs="方正书宋_GBK"/>
          <w:b/>
          <w:color w:val="000000"/>
          <w:sz w:val="24"/>
          <w:szCs w:val="24"/>
          <w:lang w:val="en-US" w:eastAsia="zh-CN"/>
        </w:rPr>
        <w:t xml:space="preserve"> </w:t>
      </w:r>
      <w:r>
        <w:rPr>
          <w:rFonts w:hint="default" w:ascii="宋体" w:hAnsi="宋体" w:eastAsia="方正书宋_GBK" w:cs="方正书宋_GBK"/>
          <w:b/>
          <w:color w:val="000000"/>
          <w:sz w:val="24"/>
          <w:szCs w:val="24"/>
        </w:rPr>
        <w:t>人</w:t>
      </w:r>
      <w:r>
        <w:rPr>
          <w:rFonts w:hint="eastAsia" w:ascii="宋体" w:hAnsi="宋体" w:eastAsia="方正书宋_GBK" w:cs="方正书宋_GBK"/>
          <w:b/>
          <w:bCs/>
          <w:color w:val="000000"/>
          <w:sz w:val="24"/>
          <w:szCs w:val="24"/>
        </w:rPr>
        <w:t>（签名）</w:t>
      </w:r>
      <w:r>
        <w:rPr>
          <w:rFonts w:hint="default" w:ascii="宋体" w:hAnsi="宋体" w:eastAsia="方正书宋_GBK" w:cs="方正书宋_GBK"/>
          <w:b/>
          <w:color w:val="000000"/>
          <w:sz w:val="24"/>
          <w:szCs w:val="24"/>
        </w:rPr>
        <w:t>：</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eastAsia="仿宋_GB2312" w:cs="仿宋"/>
          <w:color w:val="000000"/>
          <w:sz w:val="24"/>
          <w:szCs w:val="24"/>
        </w:rPr>
        <w:t xml:space="preserve">   </w:t>
      </w:r>
      <w:r>
        <w:rPr>
          <w:rFonts w:hint="eastAsia" w:ascii="宋体" w:hAnsi="宋体" w:eastAsia="仿宋_GB2312" w:cs="仿宋"/>
          <w:color w:val="000000"/>
          <w:sz w:val="24"/>
          <w:szCs w:val="24"/>
          <w:lang w:val="en-US" w:eastAsia="zh-CN"/>
        </w:rPr>
        <w:t xml:space="preserve">   </w:t>
      </w:r>
      <w:r>
        <w:rPr>
          <w:rFonts w:hint="eastAsia" w:ascii="宋体" w:hAnsi="宋体" w:eastAsia="仿宋_GB2312" w:cs="仿宋"/>
          <w:color w:val="000000"/>
          <w:sz w:val="24"/>
          <w:szCs w:val="24"/>
        </w:rPr>
        <w:t xml:space="preserve"> </w:t>
      </w:r>
      <w:r>
        <w:rPr>
          <w:rFonts w:hint="default" w:ascii="宋体" w:hAnsi="宋体" w:eastAsia="方正书宋_GBK" w:cs="方正书宋_GBK"/>
          <w:b/>
          <w:color w:val="000000"/>
          <w:sz w:val="24"/>
          <w:szCs w:val="24"/>
        </w:rPr>
        <w:t>联系方式：</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r>
        <w:rPr>
          <w:rFonts w:hint="eastAsia" w:ascii="宋体" w:hAnsi="宋体" w:eastAsia="仿宋_GB2312" w:cs="仿宋"/>
          <w:color w:val="000000"/>
          <w:sz w:val="24"/>
          <w:szCs w:val="24"/>
          <w:u w:val="single"/>
        </w:rPr>
        <w:t xml:space="preserve">        </w:t>
      </w:r>
    </w:p>
    <w:p w14:paraId="4E7AA033">
      <w:pPr>
        <w:adjustRightInd w:val="0"/>
        <w:snapToGrid w:val="0"/>
        <w:spacing w:line="560" w:lineRule="exact"/>
        <w:rPr>
          <w:rFonts w:ascii="宋体" w:hAnsi="宋体" w:eastAsia="仿宋_GB2312" w:cs="仿宋"/>
          <w:color w:val="000000"/>
          <w:sz w:val="24"/>
          <w:szCs w:val="24"/>
          <w:u w:val="single"/>
        </w:rPr>
      </w:pPr>
      <w:r>
        <w:rPr>
          <w:rFonts w:hint="default" w:ascii="宋体" w:hAnsi="宋体" w:eastAsia="方正书宋_GBK" w:cs="方正书宋_GBK"/>
          <w:b/>
          <w:color w:val="000000"/>
          <w:sz w:val="24"/>
          <w:szCs w:val="24"/>
          <w:lang w:eastAsia="zh-CN"/>
        </w:rPr>
        <w:t>当</w:t>
      </w:r>
      <w:r>
        <w:rPr>
          <w:rFonts w:hint="eastAsia" w:ascii="宋体" w:hAnsi="宋体" w:eastAsia="方正书宋_GBK" w:cs="方正书宋_GBK"/>
          <w:b/>
          <w:color w:val="000000"/>
          <w:sz w:val="24"/>
          <w:szCs w:val="24"/>
          <w:lang w:val="en-US" w:eastAsia="zh-CN"/>
        </w:rPr>
        <w:t xml:space="preserve"> </w:t>
      </w:r>
      <w:r>
        <w:rPr>
          <w:rFonts w:hint="default" w:ascii="宋体" w:hAnsi="宋体" w:eastAsia="方正书宋_GBK" w:cs="方正书宋_GBK"/>
          <w:b/>
          <w:color w:val="000000"/>
          <w:sz w:val="24"/>
          <w:szCs w:val="24"/>
          <w:lang w:eastAsia="zh-CN"/>
        </w:rPr>
        <w:t>事</w:t>
      </w:r>
      <w:r>
        <w:rPr>
          <w:rFonts w:hint="eastAsia" w:ascii="宋体" w:hAnsi="宋体" w:eastAsia="方正书宋_GBK" w:cs="方正书宋_GBK"/>
          <w:b/>
          <w:color w:val="000000"/>
          <w:sz w:val="24"/>
          <w:szCs w:val="24"/>
          <w:lang w:val="en-US" w:eastAsia="zh-CN"/>
        </w:rPr>
        <w:t xml:space="preserve"> </w:t>
      </w:r>
      <w:r>
        <w:rPr>
          <w:rFonts w:hint="default" w:ascii="宋体" w:hAnsi="宋体" w:eastAsia="方正书宋_GBK" w:cs="方正书宋_GBK"/>
          <w:b/>
          <w:color w:val="000000"/>
          <w:sz w:val="24"/>
          <w:szCs w:val="24"/>
        </w:rPr>
        <w:t>人</w:t>
      </w:r>
      <w:r>
        <w:rPr>
          <w:rFonts w:hint="eastAsia" w:ascii="宋体" w:hAnsi="宋体" w:eastAsia="方正书宋_GBK" w:cs="方正书宋_GBK"/>
          <w:b/>
          <w:bCs/>
          <w:color w:val="000000"/>
          <w:sz w:val="24"/>
          <w:szCs w:val="24"/>
        </w:rPr>
        <w:t>（签名）</w:t>
      </w:r>
      <w:r>
        <w:rPr>
          <w:rFonts w:hint="default" w:ascii="宋体" w:hAnsi="宋体" w:eastAsia="方正书宋_GBK" w:cs="方正书宋_GBK"/>
          <w:b/>
          <w:color w:val="000000"/>
          <w:sz w:val="24"/>
          <w:szCs w:val="24"/>
        </w:rPr>
        <w:t>：</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eastAsia="仿宋_GB2312" w:cs="仿宋"/>
          <w:color w:val="000000"/>
          <w:sz w:val="24"/>
          <w:szCs w:val="24"/>
        </w:rPr>
        <w:t xml:space="preserve">   </w:t>
      </w:r>
      <w:r>
        <w:rPr>
          <w:rFonts w:hint="eastAsia" w:ascii="宋体" w:hAnsi="宋体" w:eastAsia="仿宋_GB2312" w:cs="仿宋"/>
          <w:color w:val="000000"/>
          <w:sz w:val="24"/>
          <w:szCs w:val="24"/>
          <w:lang w:val="en-US" w:eastAsia="zh-CN"/>
        </w:rPr>
        <w:t xml:space="preserve">   </w:t>
      </w:r>
      <w:r>
        <w:rPr>
          <w:rFonts w:hint="eastAsia" w:ascii="宋体" w:hAnsi="宋体" w:eastAsia="仿宋_GB2312" w:cs="仿宋"/>
          <w:color w:val="000000"/>
          <w:sz w:val="24"/>
          <w:szCs w:val="24"/>
        </w:rPr>
        <w:t xml:space="preserve"> </w:t>
      </w:r>
      <w:r>
        <w:rPr>
          <w:rFonts w:hint="default" w:ascii="宋体" w:hAnsi="宋体" w:eastAsia="方正书宋_GBK" w:cs="方正书宋_GBK"/>
          <w:b/>
          <w:color w:val="000000"/>
          <w:sz w:val="24"/>
          <w:szCs w:val="24"/>
        </w:rPr>
        <w:t>联系方式：</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r>
        <w:rPr>
          <w:rFonts w:hint="eastAsia" w:ascii="宋体" w:hAnsi="宋体" w:eastAsia="仿宋_GB2312" w:cs="仿宋"/>
          <w:color w:val="000000"/>
          <w:sz w:val="24"/>
          <w:szCs w:val="24"/>
          <w:u w:val="single"/>
        </w:rPr>
        <w:t xml:space="preserve">         </w:t>
      </w:r>
    </w:p>
    <w:p w14:paraId="4E26B4BD">
      <w:pPr>
        <w:adjustRightInd w:val="0"/>
        <w:snapToGrid w:val="0"/>
        <w:spacing w:line="560" w:lineRule="exact"/>
        <w:rPr>
          <w:rFonts w:hint="default" w:ascii="宋体" w:hAnsi="宋体" w:eastAsia="仿宋_GB2312" w:cs="仿宋"/>
          <w:color w:val="000000"/>
          <w:sz w:val="24"/>
          <w:szCs w:val="24"/>
          <w:u w:val="single"/>
          <w:lang w:val="en-US" w:eastAsia="zh-CN"/>
        </w:rPr>
      </w:pPr>
      <w:r>
        <w:rPr>
          <w:rFonts w:hint="default" w:ascii="宋体" w:hAnsi="宋体" w:eastAsia="方正书宋_GBK" w:cs="方正书宋_GBK"/>
          <w:b/>
          <w:color w:val="000000"/>
          <w:sz w:val="24"/>
          <w:szCs w:val="24"/>
        </w:rPr>
        <w:t>被邀请人</w:t>
      </w:r>
      <w:r>
        <w:rPr>
          <w:rFonts w:hint="eastAsia" w:ascii="宋体" w:hAnsi="宋体" w:eastAsia="方正书宋_GBK" w:cs="方正书宋_GBK"/>
          <w:b/>
          <w:bCs/>
          <w:color w:val="000000"/>
          <w:sz w:val="24"/>
          <w:szCs w:val="24"/>
        </w:rPr>
        <w:t>（签名）</w:t>
      </w:r>
      <w:r>
        <w:rPr>
          <w:rFonts w:hint="default" w:ascii="宋体" w:hAnsi="宋体" w:eastAsia="方正书宋_GBK" w:cs="方正书宋_GBK"/>
          <w:b/>
          <w:color w:val="000000"/>
          <w:sz w:val="24"/>
          <w:szCs w:val="24"/>
        </w:rPr>
        <w:t>：</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eastAsia="仿宋_GB2312" w:cs="仿宋"/>
          <w:color w:val="000000"/>
          <w:sz w:val="24"/>
          <w:szCs w:val="24"/>
        </w:rPr>
        <w:t xml:space="preserve">   </w:t>
      </w:r>
      <w:r>
        <w:rPr>
          <w:rFonts w:hint="eastAsia" w:ascii="宋体" w:hAnsi="宋体" w:eastAsia="仿宋_GB2312" w:cs="仿宋"/>
          <w:color w:val="000000"/>
          <w:sz w:val="24"/>
          <w:szCs w:val="24"/>
          <w:lang w:val="en-US" w:eastAsia="zh-CN"/>
        </w:rPr>
        <w:t xml:space="preserve">   </w:t>
      </w:r>
      <w:r>
        <w:rPr>
          <w:rFonts w:hint="eastAsia" w:ascii="宋体" w:hAnsi="宋体" w:eastAsia="仿宋_GB2312" w:cs="仿宋"/>
          <w:color w:val="000000"/>
          <w:sz w:val="24"/>
          <w:szCs w:val="24"/>
        </w:rPr>
        <w:t xml:space="preserve"> </w:t>
      </w:r>
      <w:r>
        <w:rPr>
          <w:rFonts w:hint="default" w:ascii="宋体" w:hAnsi="宋体" w:eastAsia="方正书宋_GBK" w:cs="方正书宋_GBK"/>
          <w:b/>
          <w:color w:val="000000"/>
          <w:sz w:val="24"/>
          <w:szCs w:val="24"/>
        </w:rPr>
        <w:t>记录人</w:t>
      </w:r>
      <w:r>
        <w:rPr>
          <w:rFonts w:hint="eastAsia" w:ascii="宋体" w:hAnsi="宋体" w:eastAsia="方正书宋_GBK" w:cs="方正书宋_GBK"/>
          <w:b/>
          <w:bCs/>
          <w:color w:val="000000"/>
          <w:sz w:val="24"/>
          <w:szCs w:val="24"/>
        </w:rPr>
        <w:t>（签名）</w:t>
      </w:r>
      <w:r>
        <w:rPr>
          <w:rFonts w:hint="default" w:ascii="宋体" w:hAnsi="宋体" w:eastAsia="方正书宋_GBK" w:cs="方正书宋_GBK"/>
          <w:b/>
          <w:color w:val="000000"/>
          <w:sz w:val="24"/>
          <w:szCs w:val="24"/>
        </w:rPr>
        <w:t>：</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p>
    <w:p w14:paraId="03A62DB5">
      <w:pPr>
        <w:spacing w:beforeLines="0" w:line="240" w:lineRule="auto"/>
        <w:jc w:val="left"/>
        <w:outlineLvl w:val="9"/>
        <w:rPr>
          <w:rFonts w:ascii="黑体" w:hAnsi="黑体" w:eastAsia="黑体" w:cs="Times New Roman"/>
          <w:sz w:val="32"/>
          <w:szCs w:val="32"/>
        </w:rPr>
      </w:pPr>
    </w:p>
    <w:p w14:paraId="631D0C97">
      <w:pPr>
        <w:spacing w:beforeLines="0" w:line="240" w:lineRule="auto"/>
        <w:jc w:val="left"/>
        <w:outlineLvl w:val="9"/>
        <w:rPr>
          <w:rFonts w:ascii="黑体" w:hAnsi="黑体" w:eastAsia="黑体" w:cs="Times New Roman"/>
          <w:sz w:val="32"/>
          <w:szCs w:val="32"/>
        </w:rPr>
      </w:pPr>
    </w:p>
    <w:p w14:paraId="01A8192F">
      <w:pPr>
        <w:spacing w:beforeLines="0" w:line="240" w:lineRule="auto"/>
        <w:jc w:val="left"/>
        <w:outlineLvl w:val="9"/>
        <w:rPr>
          <w:rFonts w:ascii="黑体" w:hAnsi="黑体" w:eastAsia="黑体" w:cs="Times New Roman"/>
          <w:sz w:val="32"/>
          <w:szCs w:val="32"/>
        </w:rPr>
      </w:pPr>
    </w:p>
    <w:p w14:paraId="7AC6DC5B">
      <w:pPr>
        <w:spacing w:beforeLines="0" w:line="240" w:lineRule="auto"/>
        <w:jc w:val="left"/>
        <w:outlineLvl w:val="9"/>
        <w:rPr>
          <w:rFonts w:ascii="黑体" w:hAnsi="黑体" w:eastAsia="黑体" w:cs="Times New Roman"/>
          <w:sz w:val="32"/>
          <w:szCs w:val="32"/>
        </w:rPr>
      </w:pPr>
    </w:p>
    <w:p w14:paraId="25B3F7C0">
      <w:pPr>
        <w:spacing w:beforeLines="0" w:line="240" w:lineRule="auto"/>
        <w:jc w:val="left"/>
        <w:outlineLvl w:val="9"/>
        <w:rPr>
          <w:rFonts w:ascii="黑体" w:hAnsi="黑体" w:eastAsia="黑体" w:cs="Times New Roman"/>
          <w:sz w:val="32"/>
          <w:szCs w:val="32"/>
        </w:rPr>
      </w:pPr>
      <w:r>
        <w:rPr>
          <w:rFonts w:ascii="黑体" w:hAnsi="黑体" w:eastAsia="黑体" w:cs="Times New Roman"/>
          <w:sz w:val="32"/>
          <w:szCs w:val="32"/>
        </w:rPr>
        <w:t>1</w:t>
      </w:r>
      <w:r>
        <w:rPr>
          <w:rFonts w:hint="eastAsia" w:ascii="黑体" w:hAnsi="黑体" w:eastAsia="黑体" w:cs="Times New Roman"/>
          <w:sz w:val="32"/>
          <w:szCs w:val="32"/>
          <w:lang w:val="en-US" w:eastAsia="zh-CN"/>
        </w:rPr>
        <w:t>7</w:t>
      </w:r>
      <w:r>
        <w:rPr>
          <w:rFonts w:ascii="黑体" w:hAnsi="黑体" w:eastAsia="黑体" w:cs="Times New Roman"/>
          <w:sz w:val="32"/>
          <w:szCs w:val="32"/>
        </w:rPr>
        <w:t xml:space="preserve"> </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抽样取证凭证</w:t>
      </w:r>
    </w:p>
    <w:p w14:paraId="52C9806C">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eastAsia="华文中宋" w:cs="黑体"/>
          <w:b/>
          <w:color w:val="000000"/>
          <w:sz w:val="44"/>
          <w:szCs w:val="44"/>
        </w:rPr>
      </w:pPr>
      <w:r>
        <w:rPr>
          <w:rFonts w:hint="eastAsia" w:ascii="宋体" w:hAnsi="宋体" w:eastAsia="华文中宋" w:cs="黑体"/>
          <w:b/>
          <w:color w:val="000000"/>
          <w:sz w:val="44"/>
          <w:szCs w:val="44"/>
        </w:rPr>
        <w:t>安全生产行政执法文书</w:t>
      </w:r>
    </w:p>
    <w:p w14:paraId="249A89D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92" w:lineRule="exact"/>
        <w:ind w:right="0" w:rightChars="0" w:firstLine="881" w:firstLineChars="200"/>
        <w:jc w:val="left"/>
        <w:textAlignment w:val="auto"/>
        <w:rPr>
          <w:rFonts w:hint="eastAsia" w:ascii="方正小标宋简体" w:hAnsi="方正小标宋简体" w:eastAsia="方正小标宋简体" w:cs="方正小标宋简体"/>
          <w:sz w:val="44"/>
          <w:szCs w:val="44"/>
          <w:u w:val="none"/>
          <w:lang w:val="en-US" w:eastAsia="zh-CN"/>
        </w:rPr>
      </w:pPr>
      <w:r>
        <w:rPr>
          <w:rFonts w:ascii="宋体" w:hAnsi="宋体" w:eastAsia="华文中宋" w:cs="Calibri"/>
          <w:b/>
          <w:sz w:val="44"/>
          <w:szCs w:val="44"/>
        </w:rPr>
        <mc:AlternateContent>
          <mc:Choice Requires="wps">
            <w:drawing>
              <wp:anchor distT="0" distB="0" distL="114300" distR="114300" simplePos="0" relativeHeight="251724800" behindDoc="0" locked="0" layoutInCell="1" allowOverlap="1">
                <wp:simplePos x="0" y="0"/>
                <wp:positionH relativeFrom="column">
                  <wp:posOffset>-52705</wp:posOffset>
                </wp:positionH>
                <wp:positionV relativeFrom="paragraph">
                  <wp:posOffset>26670</wp:posOffset>
                </wp:positionV>
                <wp:extent cx="5687060" cy="8890"/>
                <wp:effectExtent l="0" t="19050" r="8890" b="29210"/>
                <wp:wrapNone/>
                <wp:docPr id="65" name="直接连接符 48"/>
                <wp:cNvGraphicFramePr/>
                <a:graphic xmlns:a="http://schemas.openxmlformats.org/drawingml/2006/main">
                  <a:graphicData uri="http://schemas.microsoft.com/office/word/2010/wordprocessingShape">
                    <wps:wsp>
                      <wps:cNvCnPr/>
                      <wps:spPr>
                        <a:xfrm>
                          <a:off x="0" y="0"/>
                          <a:ext cx="5687060" cy="8890"/>
                        </a:xfrm>
                        <a:prstGeom prst="straightConnector1">
                          <a:avLst/>
                        </a:prstGeom>
                        <a:ln w="38100" cap="flat" cmpd="dbl">
                          <a:solidFill>
                            <a:srgbClr val="000000"/>
                          </a:solidFill>
                          <a:prstDash val="solid"/>
                          <a:round/>
                          <a:headEnd type="none" w="med" len="med"/>
                          <a:tailEnd type="none" w="med" len="med"/>
                        </a:ln>
                      </wps:spPr>
                      <wps:bodyPr/>
                    </wps:wsp>
                  </a:graphicData>
                </a:graphic>
              </wp:anchor>
            </w:drawing>
          </mc:Choice>
          <mc:Fallback>
            <w:pict>
              <v:shape id="直接连接符 48" o:spid="_x0000_s1026" o:spt="32" type="#_x0000_t32" style="position:absolute;left:0pt;margin-left:-4.15pt;margin-top:2.1pt;height:0.7pt;width:447.8pt;z-index:251724800;mso-width-relative:page;mso-height-relative:page;" filled="f" stroked="t" coordsize="21600,21600" o:gfxdata="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N1u6z0QAAAAYBAAAPAAAAAAAAAAEAIAAAACIAAABkcnMvZG93bnJldi54&#10;bWxQSwECFAAUAAAACACHTuJAEVsJ5AECAAD2AwAADgAAAAAAAAABACAAAAAgAQAAZHJzL2Uyb0Rv&#10;Yy54bWxQSwUGAAAAAAYABgBZAQAAkwUAAAAA&#10;">
                <v:fill on="f" focussize="0,0"/>
                <v:stroke weight="3pt" color="#000000" linestyle="thinThin" joinstyle="round"/>
                <v:imagedata o:title=""/>
                <o:lock v:ext="edit" aspectratio="f"/>
              </v:shape>
            </w:pict>
          </mc:Fallback>
        </mc:AlternateContent>
      </w:r>
      <w:r>
        <w:rPr>
          <w:rFonts w:hint="eastAsia" w:ascii="宋体" w:hAnsi="宋体" w:eastAsia="华文中宋" w:cs="Calibri"/>
          <w:b/>
          <w:sz w:val="44"/>
          <w:szCs w:val="44"/>
          <w:lang w:val="en-US" w:eastAsia="zh-CN"/>
        </w:rPr>
        <w:t xml:space="preserve">     </w:t>
      </w:r>
      <w:r>
        <w:rPr>
          <w:rFonts w:hint="eastAsia" w:ascii="宋体" w:hAnsi="宋体" w:eastAsia="华文中宋" w:cs="黑体"/>
          <w:b/>
          <w:color w:val="000000"/>
          <w:sz w:val="44"/>
          <w:szCs w:val="44"/>
          <w:lang w:val="en-US" w:eastAsia="zh-CN"/>
        </w:rPr>
        <w:t>抽样（采样）取证通知书</w:t>
      </w:r>
    </w:p>
    <w:p w14:paraId="5F2447E5">
      <w:pPr>
        <w:keepNext w:val="0"/>
        <w:keepLines w:val="0"/>
        <w:pageBreakBefore w:val="0"/>
        <w:tabs>
          <w:tab w:val="left" w:pos="8610"/>
        </w:tabs>
        <w:kinsoku/>
        <w:wordWrap/>
        <w:overflowPunct/>
        <w:topLinePunct w:val="0"/>
        <w:autoSpaceDE/>
        <w:autoSpaceDN/>
        <w:bidi w:val="0"/>
        <w:adjustRightInd w:val="0"/>
        <w:snapToGrid w:val="0"/>
        <w:spacing w:line="560" w:lineRule="exact"/>
        <w:ind w:right="0" w:rightChars="0"/>
        <w:jc w:val="center"/>
        <w:textAlignment w:val="auto"/>
        <w:rPr>
          <w:rFonts w:hint="eastAsia" w:ascii="宋体" w:hAnsi="宋体" w:eastAsia="方正书宋_GBK" w:cs="方正书宋_GBK"/>
          <w:b/>
          <w:color w:val="000000"/>
          <w:sz w:val="24"/>
          <w:szCs w:val="24"/>
        </w:rPr>
      </w:pPr>
      <w:r>
        <w:rPr>
          <w:rFonts w:hint="eastAsia" w:ascii="宋体" w:hAnsi="宋体" w:eastAsia="方正书宋_GBK" w:cs="方正书宋_GBK"/>
          <w:b/>
          <w:color w:val="000000"/>
          <w:sz w:val="24"/>
          <w:szCs w:val="24"/>
        </w:rPr>
        <w:t>（    ）应急抽〔    〕  号</w:t>
      </w:r>
    </w:p>
    <w:p w14:paraId="190BC72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rPr>
          <w:rFonts w:hint="eastAsia" w:ascii="方正小标宋简体" w:hAnsi="方正小标宋简体" w:eastAsia="方正小标宋简体" w:cs="方正小标宋简体"/>
          <w:sz w:val="44"/>
          <w:szCs w:val="44"/>
          <w:u w:val="none"/>
          <w:lang w:val="en-US" w:eastAsia="zh-CN"/>
        </w:rPr>
      </w:pPr>
    </w:p>
    <w:p w14:paraId="5356CDD9">
      <w:pPr>
        <w:keepNext w:val="0"/>
        <w:keepLines w:val="0"/>
        <w:pageBreakBefore w:val="0"/>
        <w:widowControl w:val="0"/>
        <w:kinsoku/>
        <w:wordWrap/>
        <w:overflowPunct/>
        <w:topLinePunct w:val="0"/>
        <w:autoSpaceDE/>
        <w:autoSpaceDN/>
        <w:bidi w:val="0"/>
        <w:adjustRightInd w:val="0"/>
        <w:snapToGrid w:val="0"/>
        <w:spacing w:line="560" w:lineRule="exact"/>
        <w:ind w:right="-86" w:rightChars="-41"/>
        <w:textAlignment w:val="auto"/>
        <w:rPr>
          <w:rFonts w:hint="eastAsia" w:ascii="宋体" w:hAnsi="宋体" w:eastAsia="方正书宋_GBK" w:cs="方正书宋_GBK"/>
          <w:b/>
          <w:color w:val="000000"/>
          <w:sz w:val="24"/>
          <w:szCs w:val="24"/>
          <w:lang w:val="en-US" w:eastAsia="zh-CN"/>
        </w:rPr>
      </w:pPr>
      <w:r>
        <w:rPr>
          <w:rFonts w:hint="eastAsia" w:ascii="宋体" w:hAnsi="宋体" w:eastAsia="方正书宋_GBK" w:cs="方正书宋_GBK"/>
          <w:b/>
          <w:color w:val="000000"/>
          <w:sz w:val="24"/>
          <w:szCs w:val="24"/>
        </w:rPr>
        <w:t>被抽样取证人（单位）</w:t>
      </w:r>
      <w:r>
        <w:rPr>
          <w:rFonts w:hint="eastAsia" w:ascii="宋体" w:hAnsi="宋体" w:eastAsia="方正书宋_GBK" w:cs="方正书宋_GBK"/>
          <w:b/>
          <w:color w:val="000000"/>
          <w:sz w:val="24"/>
          <w:szCs w:val="24"/>
          <w:lang w:eastAsia="zh-CN"/>
        </w:rPr>
        <w:t>：</w:t>
      </w:r>
      <w:r>
        <w:rPr>
          <w:rFonts w:hint="eastAsia" w:ascii="宋体" w:hAnsi="宋体" w:eastAsia="仿宋_GB2312" w:cs="仿宋"/>
          <w:color w:val="000000"/>
          <w:sz w:val="24"/>
          <w:szCs w:val="24"/>
          <w:u w:val="single"/>
        </w:rPr>
        <w:t xml:space="preserve">                  </w:t>
      </w:r>
      <w:r>
        <w:rPr>
          <w:rFonts w:hint="eastAsia" w:ascii="宋体" w:hAnsi="宋体" w:eastAsia="方正书宋_GBK" w:cs="方正书宋_GBK"/>
          <w:b/>
          <w:color w:val="000000"/>
          <w:sz w:val="24"/>
          <w:szCs w:val="24"/>
          <w:lang w:val="en-US" w:eastAsia="zh-CN"/>
        </w:rPr>
        <w:t>统一社会信用代码：</w:t>
      </w:r>
      <w:r>
        <w:rPr>
          <w:rFonts w:hint="eastAsia" w:ascii="宋体" w:hAnsi="宋体" w:eastAsia="仿宋_GB2312" w:cs="仿宋"/>
          <w:color w:val="000000"/>
          <w:sz w:val="24"/>
          <w:szCs w:val="24"/>
          <w:u w:val="single"/>
        </w:rPr>
        <w:t xml:space="preserve">                  </w:t>
      </w:r>
    </w:p>
    <w:p w14:paraId="796B9CB6">
      <w:pPr>
        <w:keepNext w:val="0"/>
        <w:keepLines w:val="0"/>
        <w:pageBreakBefore w:val="0"/>
        <w:widowControl w:val="0"/>
        <w:kinsoku/>
        <w:wordWrap/>
        <w:overflowPunct/>
        <w:topLinePunct w:val="0"/>
        <w:autoSpaceDE/>
        <w:autoSpaceDN/>
        <w:bidi w:val="0"/>
        <w:adjustRightInd w:val="0"/>
        <w:snapToGrid w:val="0"/>
        <w:spacing w:line="560" w:lineRule="exact"/>
        <w:ind w:right="-86" w:rightChars="-41"/>
        <w:textAlignment w:val="auto"/>
        <w:rPr>
          <w:rFonts w:ascii="宋体" w:hAnsi="宋体" w:eastAsia="仿宋_GB2312" w:cs="仿宋"/>
          <w:color w:val="000000"/>
          <w:sz w:val="24"/>
          <w:szCs w:val="24"/>
          <w:u w:val="single"/>
        </w:rPr>
      </w:pPr>
      <w:r>
        <w:rPr>
          <w:rFonts w:hint="eastAsia" w:ascii="宋体" w:hAnsi="宋体" w:eastAsia="方正书宋_GBK" w:cs="方正书宋_GBK"/>
          <w:b/>
          <w:color w:val="000000"/>
          <w:sz w:val="24"/>
          <w:szCs w:val="24"/>
        </w:rPr>
        <w:t>现场负责人</w:t>
      </w:r>
      <w:r>
        <w:rPr>
          <w:rFonts w:hint="eastAsia" w:ascii="宋体" w:hAnsi="宋体" w:eastAsia="方正书宋_GBK" w:cs="方正书宋_GBK"/>
          <w:b/>
          <w:color w:val="000000"/>
          <w:sz w:val="24"/>
          <w:szCs w:val="24"/>
          <w:lang w:eastAsia="zh-CN"/>
        </w:rPr>
        <w:t>：</w:t>
      </w:r>
      <w:r>
        <w:rPr>
          <w:rFonts w:hint="eastAsia" w:ascii="宋体" w:hAnsi="宋体" w:eastAsia="仿宋_GB2312" w:cs="仿宋"/>
          <w:color w:val="000000"/>
          <w:sz w:val="24"/>
          <w:szCs w:val="24"/>
          <w:u w:val="none"/>
          <w:lang w:val="en-US" w:eastAsia="zh-CN"/>
        </w:rPr>
        <w:t xml:space="preserve"> </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r>
        <w:rPr>
          <w:rFonts w:hint="eastAsia" w:ascii="宋体" w:hAnsi="宋体" w:eastAsia="方正书宋_GBK" w:cs="方正书宋_GBK"/>
          <w:b/>
          <w:color w:val="000000"/>
          <w:sz w:val="24"/>
          <w:szCs w:val="24"/>
        </w:rPr>
        <w:t>联系电话</w:t>
      </w:r>
      <w:r>
        <w:rPr>
          <w:rFonts w:hint="eastAsia" w:ascii="宋体" w:hAnsi="宋体" w:eastAsia="方正书宋_GBK" w:cs="方正书宋_GBK"/>
          <w:b/>
          <w:color w:val="000000"/>
          <w:sz w:val="24"/>
          <w:szCs w:val="24"/>
          <w:lang w:eastAsia="zh-CN"/>
        </w:rPr>
        <w:t>：</w:t>
      </w:r>
      <w:r>
        <w:rPr>
          <w:rFonts w:hint="eastAsia" w:ascii="宋体" w:hAnsi="宋体" w:eastAsia="方正书宋_GBK" w:cs="方正书宋_GBK"/>
          <w:b/>
          <w:color w:val="000000"/>
          <w:sz w:val="24"/>
          <w:szCs w:val="24"/>
        </w:rPr>
        <w:t xml:space="preserve"> </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r>
        <w:rPr>
          <w:rFonts w:hint="eastAsia" w:ascii="宋体" w:hAnsi="宋体" w:eastAsia="仿宋_GB2312" w:cs="仿宋"/>
          <w:color w:val="000000"/>
          <w:sz w:val="24"/>
          <w:szCs w:val="24"/>
          <w:u w:val="single"/>
        </w:rPr>
        <w:t xml:space="preserve">   </w:t>
      </w:r>
    </w:p>
    <w:p w14:paraId="4C3A009A">
      <w:pPr>
        <w:keepNext w:val="0"/>
        <w:keepLines w:val="0"/>
        <w:pageBreakBefore w:val="0"/>
        <w:widowControl w:val="0"/>
        <w:kinsoku/>
        <w:wordWrap/>
        <w:overflowPunct/>
        <w:topLinePunct w:val="0"/>
        <w:autoSpaceDE/>
        <w:autoSpaceDN/>
        <w:bidi w:val="0"/>
        <w:adjustRightInd w:val="0"/>
        <w:snapToGrid w:val="0"/>
        <w:spacing w:line="560" w:lineRule="exact"/>
        <w:ind w:right="-86" w:rightChars="-41"/>
        <w:textAlignment w:val="auto"/>
        <w:rPr>
          <w:rFonts w:ascii="宋体" w:hAnsi="宋体" w:eastAsia="仿宋_GB2312" w:cs="仿宋"/>
          <w:color w:val="000000"/>
          <w:sz w:val="24"/>
          <w:szCs w:val="24"/>
          <w:u w:val="single"/>
        </w:rPr>
      </w:pPr>
      <w:r>
        <w:rPr>
          <w:rFonts w:hint="eastAsia" w:ascii="宋体" w:hAnsi="宋体" w:eastAsia="方正书宋_GBK" w:cs="方正书宋_GBK"/>
          <w:b/>
          <w:color w:val="000000"/>
          <w:sz w:val="24"/>
          <w:szCs w:val="24"/>
        </w:rPr>
        <w:t>地</w:t>
      </w:r>
      <w:r>
        <w:rPr>
          <w:rFonts w:hint="eastAsia" w:ascii="宋体" w:hAnsi="宋体" w:eastAsia="方正书宋_GBK" w:cs="方正书宋_GBK"/>
          <w:b/>
          <w:color w:val="000000"/>
          <w:sz w:val="24"/>
          <w:szCs w:val="24"/>
          <w:lang w:val="en-US" w:eastAsia="zh-CN"/>
        </w:rPr>
        <w:t xml:space="preserve">  </w:t>
      </w:r>
      <w:r>
        <w:rPr>
          <w:rFonts w:hint="eastAsia" w:ascii="宋体" w:hAnsi="宋体" w:eastAsia="方正书宋_GBK" w:cs="方正书宋_GBK"/>
          <w:b/>
          <w:color w:val="000000"/>
          <w:sz w:val="24"/>
          <w:szCs w:val="24"/>
        </w:rPr>
        <w:t>址</w:t>
      </w:r>
      <w:r>
        <w:rPr>
          <w:rFonts w:hint="eastAsia" w:ascii="宋体" w:hAnsi="宋体" w:eastAsia="方正书宋_GBK" w:cs="方正书宋_GBK"/>
          <w:b/>
          <w:color w:val="000000"/>
          <w:sz w:val="24"/>
          <w:szCs w:val="24"/>
          <w:lang w:eastAsia="zh-CN"/>
        </w:rPr>
        <w:t>：</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r>
        <w:rPr>
          <w:rFonts w:hint="eastAsia" w:ascii="宋体" w:hAnsi="宋体" w:eastAsia="仿宋_GB2312" w:cs="仿宋"/>
          <w:color w:val="000000"/>
          <w:sz w:val="24"/>
          <w:szCs w:val="24"/>
          <w:u w:val="none"/>
          <w:lang w:val="en-US" w:eastAsia="zh-CN"/>
        </w:rPr>
        <w:t xml:space="preserve"> </w:t>
      </w:r>
    </w:p>
    <w:p w14:paraId="00260228">
      <w:pPr>
        <w:keepNext w:val="0"/>
        <w:keepLines w:val="0"/>
        <w:pageBreakBefore w:val="0"/>
        <w:widowControl w:val="0"/>
        <w:kinsoku/>
        <w:wordWrap/>
        <w:overflowPunct/>
        <w:topLinePunct w:val="0"/>
        <w:autoSpaceDE/>
        <w:autoSpaceDN/>
        <w:bidi w:val="0"/>
        <w:adjustRightInd w:val="0"/>
        <w:snapToGrid w:val="0"/>
        <w:spacing w:line="560" w:lineRule="exact"/>
        <w:ind w:right="-86" w:rightChars="-41"/>
        <w:textAlignment w:val="auto"/>
        <w:rPr>
          <w:rFonts w:hint="eastAsia" w:ascii="宋体" w:hAnsi="宋体" w:eastAsia="方正书宋_GBK" w:cs="方正书宋_GBK"/>
          <w:b/>
          <w:color w:val="000000"/>
          <w:w w:val="98"/>
          <w:sz w:val="24"/>
          <w:szCs w:val="24"/>
          <w:lang w:val="en-US" w:eastAsia="zh-CN"/>
        </w:rPr>
      </w:pPr>
      <w:r>
        <w:rPr>
          <w:rFonts w:hint="eastAsia" w:ascii="宋体" w:hAnsi="宋体" w:eastAsia="方正书宋_GBK" w:cs="方正书宋_GBK"/>
          <w:b/>
          <w:color w:val="000000"/>
          <w:sz w:val="24"/>
          <w:szCs w:val="24"/>
        </w:rPr>
        <w:t>抽样取证时间</w:t>
      </w:r>
      <w:r>
        <w:rPr>
          <w:rFonts w:hint="eastAsia" w:ascii="宋体" w:hAnsi="宋体" w:eastAsia="方正书宋_GBK" w:cs="方正书宋_GBK"/>
          <w:b/>
          <w:color w:val="000000"/>
          <w:sz w:val="24"/>
          <w:szCs w:val="24"/>
          <w:lang w:eastAsia="zh-CN"/>
        </w:rPr>
        <w:t>：</w:t>
      </w:r>
      <w:r>
        <w:rPr>
          <w:rFonts w:hint="eastAsia" w:ascii="宋体" w:hAnsi="宋体" w:eastAsia="仿宋_GB2312" w:cs="Calibri"/>
          <w:color w:val="000000"/>
          <w:w w:val="98"/>
          <w:sz w:val="24"/>
          <w:szCs w:val="24"/>
          <w:u w:val="single"/>
          <w:lang w:val="en-US" w:eastAsia="zh-CN"/>
        </w:rPr>
        <w:t xml:space="preserve">  </w:t>
      </w:r>
      <w:r>
        <w:rPr>
          <w:rFonts w:hint="eastAsia" w:ascii="宋体" w:hAnsi="宋体" w:eastAsia="仿宋_GB2312" w:cs="Calibri"/>
          <w:color w:val="000000"/>
          <w:w w:val="98"/>
          <w:sz w:val="24"/>
          <w:szCs w:val="24"/>
          <w:u w:val="single"/>
        </w:rPr>
        <w:t xml:space="preserve"> </w:t>
      </w:r>
      <w:r>
        <w:rPr>
          <w:rFonts w:hint="eastAsia" w:ascii="宋体" w:hAnsi="宋体" w:eastAsia="仿宋_GB2312" w:cs="Calibri"/>
          <w:color w:val="000000"/>
          <w:w w:val="98"/>
          <w:sz w:val="24"/>
          <w:szCs w:val="24"/>
          <w:u w:val="single"/>
          <w:lang w:val="en-US" w:eastAsia="zh-CN"/>
        </w:rPr>
        <w:t xml:space="preserve"> </w:t>
      </w:r>
      <w:r>
        <w:rPr>
          <w:rFonts w:hint="eastAsia" w:ascii="宋体" w:hAnsi="宋体" w:eastAsia="仿宋_GB2312" w:cs="Calibri"/>
          <w:color w:val="000000"/>
          <w:w w:val="98"/>
          <w:sz w:val="24"/>
          <w:szCs w:val="24"/>
          <w:u w:val="single"/>
        </w:rPr>
        <w:t xml:space="preserve"> </w:t>
      </w:r>
      <w:r>
        <w:rPr>
          <w:rFonts w:hint="eastAsia" w:ascii="宋体" w:hAnsi="宋体" w:eastAsia="方正书宋_GBK" w:cs="方正书宋_GBK"/>
          <w:b/>
          <w:color w:val="000000"/>
          <w:w w:val="98"/>
          <w:sz w:val="24"/>
          <w:szCs w:val="24"/>
        </w:rPr>
        <w:t>年</w:t>
      </w:r>
      <w:r>
        <w:rPr>
          <w:rFonts w:hint="eastAsia" w:ascii="宋体" w:hAnsi="宋体" w:eastAsia="仿宋_GB2312" w:cs="Calibri"/>
          <w:color w:val="000000"/>
          <w:w w:val="98"/>
          <w:sz w:val="24"/>
          <w:szCs w:val="24"/>
          <w:u w:val="single"/>
        </w:rPr>
        <w:t xml:space="preserve"> </w:t>
      </w:r>
      <w:r>
        <w:rPr>
          <w:rFonts w:hint="eastAsia" w:ascii="宋体" w:hAnsi="宋体" w:eastAsia="仿宋_GB2312" w:cs="Calibri"/>
          <w:color w:val="000000"/>
          <w:w w:val="98"/>
          <w:sz w:val="24"/>
          <w:szCs w:val="24"/>
          <w:u w:val="single"/>
          <w:lang w:val="en-US" w:eastAsia="zh-CN"/>
        </w:rPr>
        <w:t xml:space="preserve">  </w:t>
      </w:r>
      <w:r>
        <w:rPr>
          <w:rFonts w:hint="eastAsia" w:ascii="宋体" w:hAnsi="宋体" w:eastAsia="仿宋_GB2312" w:cs="Calibri"/>
          <w:color w:val="000000"/>
          <w:w w:val="98"/>
          <w:sz w:val="24"/>
          <w:szCs w:val="24"/>
          <w:u w:val="single"/>
        </w:rPr>
        <w:t xml:space="preserve"> </w:t>
      </w:r>
      <w:r>
        <w:rPr>
          <w:rFonts w:hint="eastAsia" w:ascii="宋体" w:hAnsi="宋体" w:eastAsia="方正书宋_GBK" w:cs="方正书宋_GBK"/>
          <w:b/>
          <w:color w:val="000000"/>
          <w:w w:val="98"/>
          <w:sz w:val="24"/>
          <w:szCs w:val="24"/>
        </w:rPr>
        <w:t>月</w:t>
      </w:r>
      <w:r>
        <w:rPr>
          <w:rFonts w:hint="eastAsia" w:ascii="宋体" w:hAnsi="宋体" w:eastAsia="仿宋_GB2312" w:cs="Calibri"/>
          <w:color w:val="000000"/>
          <w:w w:val="98"/>
          <w:sz w:val="24"/>
          <w:szCs w:val="24"/>
          <w:u w:val="single"/>
        </w:rPr>
        <w:t xml:space="preserve"> </w:t>
      </w:r>
      <w:r>
        <w:rPr>
          <w:rFonts w:hint="eastAsia" w:ascii="宋体" w:hAnsi="宋体" w:eastAsia="仿宋_GB2312" w:cs="Calibri"/>
          <w:color w:val="000000"/>
          <w:w w:val="98"/>
          <w:sz w:val="24"/>
          <w:szCs w:val="24"/>
          <w:u w:val="single"/>
          <w:lang w:val="en-US" w:eastAsia="zh-CN"/>
        </w:rPr>
        <w:t xml:space="preserve"> </w:t>
      </w:r>
      <w:r>
        <w:rPr>
          <w:rFonts w:hint="eastAsia" w:ascii="宋体" w:hAnsi="宋体" w:eastAsia="仿宋_GB2312" w:cs="Calibri"/>
          <w:color w:val="000000"/>
          <w:w w:val="98"/>
          <w:sz w:val="24"/>
          <w:szCs w:val="24"/>
          <w:u w:val="single"/>
        </w:rPr>
        <w:t xml:space="preserve">  </w:t>
      </w:r>
      <w:r>
        <w:rPr>
          <w:rFonts w:hint="eastAsia" w:ascii="宋体" w:hAnsi="宋体" w:eastAsia="方正书宋_GBK" w:cs="方正书宋_GBK"/>
          <w:b/>
          <w:color w:val="000000"/>
          <w:w w:val="98"/>
          <w:sz w:val="24"/>
          <w:szCs w:val="24"/>
        </w:rPr>
        <w:t>日</w:t>
      </w:r>
      <w:r>
        <w:rPr>
          <w:rFonts w:hint="eastAsia" w:ascii="宋体" w:hAnsi="宋体" w:eastAsia="仿宋_GB2312" w:cs="Calibri"/>
          <w:color w:val="000000"/>
          <w:w w:val="98"/>
          <w:sz w:val="24"/>
          <w:szCs w:val="24"/>
          <w:u w:val="single"/>
        </w:rPr>
        <w:t xml:space="preserve"> </w:t>
      </w:r>
      <w:r>
        <w:rPr>
          <w:rFonts w:hint="eastAsia" w:ascii="宋体" w:hAnsi="宋体" w:eastAsia="仿宋_GB2312" w:cs="Calibri"/>
          <w:color w:val="000000"/>
          <w:w w:val="98"/>
          <w:sz w:val="24"/>
          <w:szCs w:val="24"/>
          <w:u w:val="single"/>
          <w:lang w:val="en-US" w:eastAsia="zh-CN"/>
        </w:rPr>
        <w:t xml:space="preserve"> </w:t>
      </w:r>
      <w:r>
        <w:rPr>
          <w:rFonts w:hint="eastAsia" w:ascii="宋体" w:hAnsi="宋体" w:eastAsia="仿宋_GB2312" w:cs="Calibri"/>
          <w:color w:val="000000"/>
          <w:w w:val="98"/>
          <w:sz w:val="24"/>
          <w:szCs w:val="24"/>
          <w:u w:val="single"/>
        </w:rPr>
        <w:t xml:space="preserve">  </w:t>
      </w:r>
      <w:r>
        <w:rPr>
          <w:rFonts w:hint="eastAsia" w:ascii="宋体" w:hAnsi="宋体" w:eastAsia="方正书宋_GBK" w:cs="方正书宋_GBK"/>
          <w:b/>
          <w:color w:val="000000"/>
          <w:w w:val="98"/>
          <w:sz w:val="24"/>
          <w:szCs w:val="24"/>
          <w:lang w:val="en-US" w:eastAsia="zh-CN"/>
        </w:rPr>
        <w:t>时</w:t>
      </w:r>
      <w:r>
        <w:rPr>
          <w:rFonts w:hint="eastAsia" w:ascii="宋体" w:hAnsi="宋体" w:eastAsia="仿宋_GB2312" w:cs="Calibri"/>
          <w:color w:val="000000"/>
          <w:w w:val="98"/>
          <w:sz w:val="24"/>
          <w:szCs w:val="24"/>
          <w:u w:val="single"/>
        </w:rPr>
        <w:t xml:space="preserve"> </w:t>
      </w:r>
      <w:r>
        <w:rPr>
          <w:rFonts w:hint="eastAsia" w:ascii="宋体" w:hAnsi="宋体" w:eastAsia="仿宋_GB2312" w:cs="Calibri"/>
          <w:color w:val="000000"/>
          <w:w w:val="98"/>
          <w:sz w:val="24"/>
          <w:szCs w:val="24"/>
          <w:u w:val="single"/>
          <w:lang w:val="en-US" w:eastAsia="zh-CN"/>
        </w:rPr>
        <w:t xml:space="preserve"> </w:t>
      </w:r>
      <w:r>
        <w:rPr>
          <w:rFonts w:hint="eastAsia" w:ascii="宋体" w:hAnsi="宋体" w:eastAsia="仿宋_GB2312" w:cs="Calibri"/>
          <w:color w:val="000000"/>
          <w:w w:val="98"/>
          <w:sz w:val="24"/>
          <w:szCs w:val="24"/>
          <w:u w:val="single"/>
        </w:rPr>
        <w:t xml:space="preserve">  </w:t>
      </w:r>
      <w:r>
        <w:rPr>
          <w:rFonts w:hint="eastAsia" w:ascii="宋体" w:hAnsi="宋体" w:eastAsia="方正书宋_GBK" w:cs="方正书宋_GBK"/>
          <w:b/>
          <w:color w:val="000000"/>
          <w:w w:val="98"/>
          <w:sz w:val="24"/>
          <w:szCs w:val="24"/>
          <w:lang w:val="en-US" w:eastAsia="zh-CN"/>
        </w:rPr>
        <w:t>分至</w:t>
      </w:r>
      <w:r>
        <w:rPr>
          <w:rFonts w:hint="eastAsia" w:ascii="宋体" w:hAnsi="宋体" w:eastAsia="仿宋_GB2312" w:cs="Calibri"/>
          <w:color w:val="000000"/>
          <w:w w:val="98"/>
          <w:sz w:val="24"/>
          <w:szCs w:val="24"/>
          <w:u w:val="single"/>
        </w:rPr>
        <w:t xml:space="preserve"> </w:t>
      </w:r>
      <w:r>
        <w:rPr>
          <w:rFonts w:hint="eastAsia" w:ascii="宋体" w:hAnsi="宋体" w:eastAsia="仿宋_GB2312" w:cs="Calibri"/>
          <w:color w:val="000000"/>
          <w:w w:val="98"/>
          <w:sz w:val="24"/>
          <w:szCs w:val="24"/>
          <w:u w:val="single"/>
          <w:lang w:val="en-US" w:eastAsia="zh-CN"/>
        </w:rPr>
        <w:t xml:space="preserve">  </w:t>
      </w:r>
      <w:r>
        <w:rPr>
          <w:rFonts w:hint="eastAsia" w:ascii="宋体" w:hAnsi="宋体" w:eastAsia="仿宋_GB2312" w:cs="Calibri"/>
          <w:color w:val="000000"/>
          <w:w w:val="98"/>
          <w:sz w:val="24"/>
          <w:szCs w:val="24"/>
          <w:u w:val="single"/>
        </w:rPr>
        <w:t xml:space="preserve"> </w:t>
      </w:r>
      <w:r>
        <w:rPr>
          <w:rFonts w:hint="eastAsia" w:ascii="宋体" w:hAnsi="宋体" w:eastAsia="方正书宋_GBK" w:cs="方正书宋_GBK"/>
          <w:b/>
          <w:color w:val="000000"/>
          <w:w w:val="98"/>
          <w:sz w:val="24"/>
          <w:szCs w:val="24"/>
        </w:rPr>
        <w:t>月</w:t>
      </w:r>
      <w:r>
        <w:rPr>
          <w:rFonts w:hint="eastAsia" w:ascii="宋体" w:hAnsi="宋体" w:eastAsia="仿宋_GB2312" w:cs="Calibri"/>
          <w:color w:val="000000"/>
          <w:w w:val="98"/>
          <w:sz w:val="24"/>
          <w:szCs w:val="24"/>
          <w:u w:val="single"/>
        </w:rPr>
        <w:t xml:space="preserve"> </w:t>
      </w:r>
      <w:r>
        <w:rPr>
          <w:rFonts w:hint="eastAsia" w:ascii="宋体" w:hAnsi="宋体" w:eastAsia="仿宋_GB2312" w:cs="Calibri"/>
          <w:color w:val="000000"/>
          <w:w w:val="98"/>
          <w:sz w:val="24"/>
          <w:szCs w:val="24"/>
          <w:u w:val="single"/>
          <w:lang w:val="en-US" w:eastAsia="zh-CN"/>
        </w:rPr>
        <w:t xml:space="preserve"> </w:t>
      </w:r>
      <w:r>
        <w:rPr>
          <w:rFonts w:hint="eastAsia" w:ascii="宋体" w:hAnsi="宋体" w:eastAsia="仿宋_GB2312" w:cs="Calibri"/>
          <w:color w:val="000000"/>
          <w:w w:val="98"/>
          <w:sz w:val="24"/>
          <w:szCs w:val="24"/>
          <w:u w:val="single"/>
        </w:rPr>
        <w:t xml:space="preserve">  </w:t>
      </w:r>
      <w:r>
        <w:rPr>
          <w:rFonts w:hint="eastAsia" w:ascii="宋体" w:hAnsi="宋体" w:eastAsia="方正书宋_GBK" w:cs="方正书宋_GBK"/>
          <w:b/>
          <w:color w:val="000000"/>
          <w:w w:val="98"/>
          <w:sz w:val="24"/>
          <w:szCs w:val="24"/>
        </w:rPr>
        <w:t>日</w:t>
      </w:r>
      <w:r>
        <w:rPr>
          <w:rFonts w:hint="eastAsia" w:ascii="宋体" w:hAnsi="宋体" w:eastAsia="仿宋_GB2312" w:cs="Calibri"/>
          <w:color w:val="000000"/>
          <w:w w:val="98"/>
          <w:sz w:val="24"/>
          <w:szCs w:val="24"/>
          <w:u w:val="single"/>
        </w:rPr>
        <w:t xml:space="preserve"> </w:t>
      </w:r>
      <w:r>
        <w:rPr>
          <w:rFonts w:hint="eastAsia" w:ascii="宋体" w:hAnsi="宋体" w:eastAsia="仿宋_GB2312" w:cs="Calibri"/>
          <w:color w:val="000000"/>
          <w:w w:val="98"/>
          <w:sz w:val="24"/>
          <w:szCs w:val="24"/>
          <w:u w:val="single"/>
          <w:lang w:val="en-US" w:eastAsia="zh-CN"/>
        </w:rPr>
        <w:t xml:space="preserve"> </w:t>
      </w:r>
      <w:r>
        <w:rPr>
          <w:rFonts w:hint="eastAsia" w:ascii="宋体" w:hAnsi="宋体" w:eastAsia="仿宋_GB2312" w:cs="Calibri"/>
          <w:color w:val="000000"/>
          <w:w w:val="98"/>
          <w:sz w:val="24"/>
          <w:szCs w:val="24"/>
          <w:u w:val="single"/>
        </w:rPr>
        <w:t xml:space="preserve">  </w:t>
      </w:r>
      <w:r>
        <w:rPr>
          <w:rFonts w:hint="eastAsia" w:ascii="宋体" w:hAnsi="宋体" w:eastAsia="方正书宋_GBK" w:cs="方正书宋_GBK"/>
          <w:b/>
          <w:color w:val="000000"/>
          <w:w w:val="98"/>
          <w:sz w:val="24"/>
          <w:szCs w:val="24"/>
          <w:lang w:val="en-US" w:eastAsia="zh-CN"/>
        </w:rPr>
        <w:t>时</w:t>
      </w:r>
      <w:r>
        <w:rPr>
          <w:rFonts w:hint="eastAsia" w:ascii="宋体" w:hAnsi="宋体" w:eastAsia="仿宋_GB2312" w:cs="Calibri"/>
          <w:color w:val="000000"/>
          <w:w w:val="98"/>
          <w:sz w:val="24"/>
          <w:szCs w:val="24"/>
          <w:u w:val="single"/>
        </w:rPr>
        <w:t xml:space="preserve"> </w:t>
      </w:r>
      <w:r>
        <w:rPr>
          <w:rFonts w:hint="eastAsia" w:ascii="宋体" w:hAnsi="宋体" w:eastAsia="仿宋_GB2312" w:cs="Calibri"/>
          <w:color w:val="000000"/>
          <w:w w:val="98"/>
          <w:sz w:val="24"/>
          <w:szCs w:val="24"/>
          <w:u w:val="single"/>
          <w:lang w:val="en-US" w:eastAsia="zh-CN"/>
        </w:rPr>
        <w:t xml:space="preserve"> </w:t>
      </w:r>
      <w:r>
        <w:rPr>
          <w:rFonts w:hint="eastAsia" w:ascii="宋体" w:hAnsi="宋体" w:eastAsia="仿宋_GB2312" w:cs="Calibri"/>
          <w:color w:val="000000"/>
          <w:w w:val="98"/>
          <w:sz w:val="24"/>
          <w:szCs w:val="24"/>
          <w:u w:val="single"/>
        </w:rPr>
        <w:t xml:space="preserve">  </w:t>
      </w:r>
      <w:r>
        <w:rPr>
          <w:rFonts w:hint="eastAsia" w:ascii="宋体" w:hAnsi="宋体" w:eastAsia="方正书宋_GBK" w:cs="方正书宋_GBK"/>
          <w:b/>
          <w:color w:val="000000"/>
          <w:w w:val="98"/>
          <w:sz w:val="24"/>
          <w:szCs w:val="24"/>
          <w:lang w:val="en-US" w:eastAsia="zh-CN"/>
        </w:rPr>
        <w:t>分</w:t>
      </w:r>
    </w:p>
    <w:p w14:paraId="656879D6">
      <w:pPr>
        <w:keepNext w:val="0"/>
        <w:keepLines w:val="0"/>
        <w:pageBreakBefore w:val="0"/>
        <w:widowControl w:val="0"/>
        <w:kinsoku/>
        <w:wordWrap/>
        <w:overflowPunct/>
        <w:topLinePunct w:val="0"/>
        <w:autoSpaceDE/>
        <w:autoSpaceDN/>
        <w:bidi w:val="0"/>
        <w:adjustRightInd w:val="0"/>
        <w:snapToGrid w:val="0"/>
        <w:spacing w:line="560" w:lineRule="exact"/>
        <w:ind w:right="-86" w:rightChars="-41"/>
        <w:textAlignment w:val="auto"/>
        <w:rPr>
          <w:rFonts w:ascii="宋体" w:hAnsi="宋体" w:eastAsia="仿宋_GB2312" w:cs="仿宋"/>
          <w:color w:val="000000"/>
          <w:sz w:val="24"/>
          <w:szCs w:val="24"/>
        </w:rPr>
      </w:pPr>
      <w:r>
        <w:rPr>
          <w:rFonts w:hint="eastAsia" w:ascii="宋体" w:hAnsi="宋体" w:eastAsia="方正书宋_GBK" w:cs="方正书宋_GBK"/>
          <w:b/>
          <w:color w:val="000000"/>
          <w:sz w:val="24"/>
          <w:szCs w:val="24"/>
        </w:rPr>
        <w:t>抽样地点</w:t>
      </w:r>
      <w:r>
        <w:rPr>
          <w:rFonts w:hint="eastAsia" w:ascii="宋体" w:hAnsi="宋体" w:eastAsia="方正书宋_GBK" w:cs="方正书宋_GBK"/>
          <w:b/>
          <w:color w:val="000000"/>
          <w:sz w:val="24"/>
          <w:szCs w:val="24"/>
          <w:lang w:eastAsia="zh-CN"/>
        </w:rPr>
        <w:t>：</w:t>
      </w:r>
      <w:r>
        <w:rPr>
          <w:rFonts w:hint="eastAsia" w:ascii="宋体" w:hAnsi="宋体" w:eastAsia="仿宋_GB2312" w:cs="仿宋"/>
          <w:color w:val="000000"/>
          <w:sz w:val="24"/>
          <w:szCs w:val="24"/>
          <w:u w:val="single"/>
        </w:rPr>
        <w:t xml:space="preserve">                                                   </w:t>
      </w:r>
      <w:r>
        <w:rPr>
          <w:rFonts w:hint="eastAsia" w:ascii="宋体" w:hAnsi="宋体" w:eastAsia="仿宋_GB2312" w:cs="仿宋"/>
          <w:color w:val="000000"/>
          <w:sz w:val="24"/>
          <w:szCs w:val="24"/>
          <w:u w:val="single"/>
          <w:lang w:val="en-US" w:eastAsia="zh-CN"/>
        </w:rPr>
        <w:t xml:space="preserve">   </w:t>
      </w:r>
      <w:r>
        <w:rPr>
          <w:rFonts w:hint="eastAsia" w:ascii="宋体" w:hAnsi="宋体" w:eastAsia="仿宋_GB2312" w:cs="仿宋"/>
          <w:color w:val="000000"/>
          <w:sz w:val="24"/>
          <w:szCs w:val="24"/>
          <w:u w:val="single"/>
        </w:rPr>
        <w:t xml:space="preserve">         </w:t>
      </w:r>
    </w:p>
    <w:p w14:paraId="00E47FF2">
      <w:pPr>
        <w:keepNext w:val="0"/>
        <w:keepLines w:val="0"/>
        <w:pageBreakBefore w:val="0"/>
        <w:widowControl w:val="0"/>
        <w:kinsoku/>
        <w:wordWrap/>
        <w:overflowPunct/>
        <w:topLinePunct w:val="0"/>
        <w:autoSpaceDE/>
        <w:autoSpaceDN/>
        <w:bidi w:val="0"/>
        <w:adjustRightInd w:val="0"/>
        <w:snapToGrid w:val="0"/>
        <w:spacing w:line="560" w:lineRule="exact"/>
        <w:ind w:right="-86" w:rightChars="-41" w:firstLine="480" w:firstLineChars="200"/>
        <w:textAlignment w:val="auto"/>
        <w:rPr>
          <w:rFonts w:hint="eastAsia" w:ascii="宋体" w:hAnsi="宋体" w:eastAsia="方正书宋_GBK" w:cs="方正书宋_GBK"/>
          <w:b/>
          <w:color w:val="000000"/>
          <w:sz w:val="24"/>
          <w:szCs w:val="24"/>
        </w:rPr>
      </w:pPr>
      <w:r>
        <w:rPr>
          <w:rFonts w:hint="eastAsia" w:ascii="宋体" w:hAnsi="宋体" w:eastAsia="方正书宋_GBK" w:cs="方正书宋_GBK"/>
          <w:b/>
          <w:color w:val="000000"/>
          <w:sz w:val="24"/>
          <w:szCs w:val="24"/>
          <w:lang w:val="en-US" w:eastAsia="zh-CN"/>
        </w:rPr>
        <w:t>你（单位）</w:t>
      </w:r>
      <w:r>
        <w:rPr>
          <w:rFonts w:hint="eastAsia" w:ascii="宋体" w:hAnsi="宋体" w:eastAsia="仿宋_GB2312" w:cs="仿宋"/>
          <w:color w:val="000000"/>
          <w:sz w:val="24"/>
          <w:szCs w:val="24"/>
          <w:u w:val="single"/>
          <w:lang w:val="en-US" w:eastAsia="zh-CN"/>
        </w:rPr>
        <w:t xml:space="preserve">                         </w:t>
      </w:r>
      <w:r>
        <w:rPr>
          <w:rFonts w:hint="eastAsia" w:ascii="宋体" w:hAnsi="宋体" w:eastAsia="方正书宋_GBK" w:cs="方正书宋_GBK"/>
          <w:b/>
          <w:color w:val="000000"/>
          <w:sz w:val="24"/>
          <w:szCs w:val="24"/>
          <w:lang w:val="en-US" w:eastAsia="zh-CN"/>
        </w:rPr>
        <w:t>行为，涉嫌违反了</w:t>
      </w:r>
      <w:r>
        <w:rPr>
          <w:rFonts w:hint="eastAsia" w:ascii="宋体" w:hAnsi="宋体" w:eastAsia="仿宋_GB2312" w:cs="仿宋"/>
          <w:color w:val="000000"/>
          <w:sz w:val="24"/>
          <w:szCs w:val="24"/>
          <w:u w:val="single"/>
          <w:lang w:val="en-US" w:eastAsia="zh-CN"/>
        </w:rPr>
        <w:t xml:space="preserve">                  </w:t>
      </w:r>
      <w:r>
        <w:rPr>
          <w:rFonts w:hint="eastAsia" w:ascii="宋体" w:hAnsi="宋体" w:eastAsia="方正书宋_GBK" w:cs="方正书宋_GBK"/>
          <w:b/>
          <w:color w:val="000000"/>
          <w:sz w:val="24"/>
          <w:szCs w:val="24"/>
          <w:lang w:val="en-US" w:eastAsia="zh-CN"/>
        </w:rPr>
        <w:t>的规定。依据《</w:t>
      </w:r>
      <w:r>
        <w:rPr>
          <w:rFonts w:hint="eastAsia" w:ascii="宋体" w:hAnsi="宋体" w:eastAsia="方正书宋_GBK" w:cs="方正书宋_GBK"/>
          <w:b/>
          <w:color w:val="000000"/>
          <w:sz w:val="24"/>
          <w:szCs w:val="24"/>
        </w:rPr>
        <w:t>中华人民共和国行政处罚法》第五十六条</w:t>
      </w:r>
      <w:r>
        <w:rPr>
          <w:rFonts w:hint="eastAsia" w:ascii="宋体" w:hAnsi="宋体" w:eastAsia="方正书宋_GBK" w:cs="方正书宋_GBK"/>
          <w:b/>
          <w:color w:val="000000"/>
          <w:sz w:val="24"/>
          <w:szCs w:val="24"/>
          <w:lang w:val="en-US" w:eastAsia="zh-CN"/>
        </w:rPr>
        <w:t>的</w:t>
      </w:r>
      <w:r>
        <w:rPr>
          <w:rFonts w:hint="eastAsia" w:ascii="宋体" w:hAnsi="宋体" w:eastAsia="方正书宋_GBK" w:cs="方正书宋_GBK"/>
          <w:b/>
          <w:color w:val="000000"/>
          <w:sz w:val="24"/>
          <w:szCs w:val="24"/>
        </w:rPr>
        <w:t>规定，</w:t>
      </w:r>
      <w:r>
        <w:rPr>
          <w:rFonts w:hint="eastAsia" w:ascii="宋体" w:hAnsi="宋体" w:eastAsia="方正书宋_GBK" w:cs="方正书宋_GBK"/>
          <w:b/>
          <w:color w:val="000000"/>
          <w:sz w:val="24"/>
          <w:szCs w:val="24"/>
          <w:lang w:val="en-US" w:eastAsia="zh-CN"/>
        </w:rPr>
        <w:t>本机关决定</w:t>
      </w:r>
      <w:r>
        <w:rPr>
          <w:rFonts w:hint="eastAsia" w:ascii="宋体" w:hAnsi="宋体" w:eastAsia="方正书宋_GBK" w:cs="方正书宋_GBK"/>
          <w:b/>
          <w:color w:val="000000"/>
          <w:sz w:val="24"/>
          <w:szCs w:val="24"/>
        </w:rPr>
        <w:t>对你（单位）</w:t>
      </w:r>
      <w:r>
        <w:rPr>
          <w:rFonts w:hint="eastAsia" w:ascii="宋体" w:hAnsi="宋体" w:eastAsia="仿宋_GB2312" w:cs="仿宋"/>
          <w:color w:val="000000"/>
          <w:sz w:val="24"/>
          <w:szCs w:val="24"/>
          <w:u w:val="single"/>
          <w:lang w:val="en-US" w:eastAsia="zh-CN"/>
        </w:rPr>
        <w:t xml:space="preserve">                            </w:t>
      </w:r>
      <w:r>
        <w:rPr>
          <w:rFonts w:hint="eastAsia" w:ascii="宋体" w:hAnsi="宋体" w:eastAsia="方正书宋_GBK" w:cs="方正书宋_GBK"/>
          <w:b/>
          <w:color w:val="000000"/>
          <w:sz w:val="24"/>
          <w:szCs w:val="24"/>
        </w:rPr>
        <w:t>进行抽样取证。</w:t>
      </w:r>
    </w:p>
    <w:p w14:paraId="2920B108">
      <w:pPr>
        <w:keepNext w:val="0"/>
        <w:keepLines w:val="0"/>
        <w:pageBreakBefore w:val="0"/>
        <w:widowControl w:val="0"/>
        <w:kinsoku/>
        <w:wordWrap/>
        <w:overflowPunct/>
        <w:topLinePunct w:val="0"/>
        <w:autoSpaceDE/>
        <w:autoSpaceDN/>
        <w:bidi w:val="0"/>
        <w:adjustRightInd w:val="0"/>
        <w:snapToGrid w:val="0"/>
        <w:spacing w:line="560" w:lineRule="exact"/>
        <w:ind w:right="-86" w:rightChars="-41" w:firstLine="480" w:firstLineChars="200"/>
        <w:textAlignment w:val="auto"/>
        <w:rPr>
          <w:rFonts w:hint="eastAsia" w:ascii="宋体" w:hAnsi="宋体" w:eastAsia="方正书宋_GBK" w:cs="方正书宋_GBK"/>
          <w:b/>
          <w:color w:val="000000"/>
          <w:sz w:val="24"/>
          <w:szCs w:val="24"/>
          <w:lang w:val="en-US" w:eastAsia="zh-CN"/>
        </w:rPr>
      </w:pPr>
      <w:r>
        <w:rPr>
          <w:rFonts w:hint="eastAsia" w:ascii="宋体" w:hAnsi="宋体" w:eastAsia="方正书宋_GBK" w:cs="方正书宋_GBK"/>
          <w:b/>
          <w:color w:val="000000"/>
          <w:sz w:val="24"/>
          <w:szCs w:val="24"/>
          <w:lang w:val="en-US" w:eastAsia="zh-CN"/>
        </w:rPr>
        <w:t>附件：《抽样取证物品清单》</w:t>
      </w:r>
    </w:p>
    <w:p w14:paraId="7275D90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92" w:lineRule="exact"/>
        <w:ind w:right="0" w:rightChars="0" w:firstLine="560" w:firstLineChars="200"/>
        <w:jc w:val="left"/>
        <w:textAlignment w:val="auto"/>
        <w:rPr>
          <w:rFonts w:hint="eastAsia" w:ascii="仿宋_GB2312" w:hAnsi="仿宋_GB2312" w:eastAsia="仿宋_GB2312" w:cs="仿宋_GB2312"/>
          <w:sz w:val="28"/>
          <w:szCs w:val="28"/>
          <w:u w:val="none"/>
          <w:lang w:val="en-US" w:eastAsia="zh-CN"/>
        </w:rPr>
      </w:pPr>
    </w:p>
    <w:p w14:paraId="0ED4F3C1">
      <w:pPr>
        <w:keepNext w:val="0"/>
        <w:keepLines w:val="0"/>
        <w:pageBreakBefore w:val="0"/>
        <w:widowControl w:val="0"/>
        <w:kinsoku/>
        <w:wordWrap/>
        <w:overflowPunct/>
        <w:topLinePunct w:val="0"/>
        <w:autoSpaceDE/>
        <w:autoSpaceDN/>
        <w:bidi w:val="0"/>
        <w:adjustRightInd w:val="0"/>
        <w:snapToGrid w:val="0"/>
        <w:spacing w:line="560" w:lineRule="exact"/>
        <w:ind w:right="-86" w:rightChars="-41" w:firstLine="480" w:firstLineChars="200"/>
        <w:textAlignment w:val="auto"/>
        <w:rPr>
          <w:rFonts w:hint="eastAsia" w:ascii="宋体" w:hAnsi="宋体" w:eastAsia="方正书宋_GBK" w:cs="方正书宋_GBK"/>
          <w:b/>
          <w:color w:val="000000"/>
          <w:sz w:val="24"/>
          <w:szCs w:val="24"/>
          <w:lang w:val="en-US" w:eastAsia="zh-CN"/>
        </w:rPr>
      </w:pPr>
      <w:r>
        <w:rPr>
          <w:rFonts w:hint="eastAsia" w:ascii="宋体" w:hAnsi="宋体" w:eastAsia="方正书宋_GBK" w:cs="方正书宋_GBK"/>
          <w:b/>
          <w:color w:val="000000"/>
          <w:sz w:val="24"/>
          <w:szCs w:val="24"/>
          <w:lang w:val="en-US" w:eastAsia="zh-CN"/>
        </w:rPr>
        <w:t>行政执法人员：</w:t>
      </w:r>
      <w:r>
        <w:rPr>
          <w:rFonts w:hint="eastAsia" w:ascii="宋体" w:hAnsi="宋体" w:eastAsia="方正书宋_GBK" w:cs="方正书宋_GBK"/>
          <w:b/>
          <w:color w:val="000000"/>
          <w:sz w:val="24"/>
          <w:szCs w:val="24"/>
          <w:u w:val="single"/>
          <w:lang w:val="en-US" w:eastAsia="zh-CN"/>
        </w:rPr>
        <w:t xml:space="preserve">          </w:t>
      </w:r>
      <w:r>
        <w:rPr>
          <w:rFonts w:hint="eastAsia" w:ascii="宋体" w:hAnsi="宋体" w:eastAsia="方正书宋_GBK" w:cs="方正书宋_GBK"/>
          <w:b/>
          <w:color w:val="000000"/>
          <w:sz w:val="24"/>
          <w:szCs w:val="24"/>
          <w:lang w:val="en-US" w:eastAsia="zh-CN"/>
        </w:rPr>
        <w:t xml:space="preserve"> 行政执法证号：</w:t>
      </w:r>
      <w:r>
        <w:rPr>
          <w:rFonts w:hint="eastAsia" w:ascii="宋体" w:hAnsi="宋体" w:eastAsia="方正书宋_GBK" w:cs="方正书宋_GBK"/>
          <w:b/>
          <w:color w:val="000000"/>
          <w:sz w:val="24"/>
          <w:szCs w:val="24"/>
          <w:u w:val="single"/>
          <w:lang w:val="en-US" w:eastAsia="zh-CN"/>
        </w:rPr>
        <w:t xml:space="preserve">                    </w:t>
      </w:r>
      <w:r>
        <w:rPr>
          <w:rFonts w:hint="eastAsia" w:ascii="宋体" w:hAnsi="宋体" w:eastAsia="方正书宋_GBK" w:cs="方正书宋_GBK"/>
          <w:b/>
          <w:color w:val="000000"/>
          <w:sz w:val="24"/>
          <w:szCs w:val="24"/>
          <w:lang w:val="en-US" w:eastAsia="zh-CN"/>
        </w:rPr>
        <w:t xml:space="preserve">   </w:t>
      </w:r>
    </w:p>
    <w:p w14:paraId="179CB8C2">
      <w:pPr>
        <w:keepNext w:val="0"/>
        <w:keepLines w:val="0"/>
        <w:pageBreakBefore w:val="0"/>
        <w:widowControl w:val="0"/>
        <w:kinsoku/>
        <w:wordWrap/>
        <w:overflowPunct/>
        <w:topLinePunct w:val="0"/>
        <w:autoSpaceDE/>
        <w:autoSpaceDN/>
        <w:bidi w:val="0"/>
        <w:adjustRightInd w:val="0"/>
        <w:snapToGrid w:val="0"/>
        <w:spacing w:line="560" w:lineRule="exact"/>
        <w:ind w:right="-86" w:rightChars="-41" w:firstLine="480" w:firstLineChars="200"/>
        <w:textAlignment w:val="auto"/>
        <w:rPr>
          <w:rFonts w:hint="eastAsia" w:ascii="仿宋_GB2312" w:hAnsi="仿宋_GB2312" w:eastAsia="仿宋_GB2312" w:cs="仿宋_GB2312"/>
          <w:sz w:val="28"/>
          <w:szCs w:val="28"/>
          <w:u w:val="single"/>
          <w:lang w:val="en-US" w:eastAsia="zh-CN"/>
        </w:rPr>
      </w:pPr>
      <w:r>
        <w:rPr>
          <w:rFonts w:hint="eastAsia" w:ascii="宋体" w:hAnsi="宋体" w:eastAsia="方正书宋_GBK" w:cs="方正书宋_GBK"/>
          <w:b/>
          <w:color w:val="000000"/>
          <w:sz w:val="24"/>
          <w:szCs w:val="24"/>
          <w:lang w:val="en-US" w:eastAsia="zh-CN"/>
        </w:rPr>
        <w:t>行政执法人员：</w:t>
      </w:r>
      <w:r>
        <w:rPr>
          <w:rFonts w:hint="eastAsia" w:ascii="宋体" w:hAnsi="宋体" w:eastAsia="方正书宋_GBK" w:cs="方正书宋_GBK"/>
          <w:b/>
          <w:color w:val="000000"/>
          <w:sz w:val="24"/>
          <w:szCs w:val="24"/>
          <w:u w:val="single"/>
          <w:lang w:val="en-US" w:eastAsia="zh-CN"/>
        </w:rPr>
        <w:t xml:space="preserve">          </w:t>
      </w:r>
      <w:r>
        <w:rPr>
          <w:rFonts w:hint="eastAsia" w:ascii="宋体" w:hAnsi="宋体" w:eastAsia="方正书宋_GBK" w:cs="方正书宋_GBK"/>
          <w:b/>
          <w:color w:val="000000"/>
          <w:sz w:val="24"/>
          <w:szCs w:val="24"/>
          <w:lang w:val="en-US" w:eastAsia="zh-CN"/>
        </w:rPr>
        <w:t xml:space="preserve"> 行政执法证号：</w:t>
      </w:r>
      <w:r>
        <w:rPr>
          <w:rFonts w:hint="eastAsia" w:ascii="宋体" w:hAnsi="宋体" w:eastAsia="方正书宋_GBK" w:cs="方正书宋_GBK"/>
          <w:b/>
          <w:color w:val="000000"/>
          <w:sz w:val="24"/>
          <w:szCs w:val="24"/>
          <w:u w:val="single"/>
          <w:lang w:val="en-US" w:eastAsia="zh-CN"/>
        </w:rPr>
        <w:t xml:space="preserve">                    </w:t>
      </w:r>
    </w:p>
    <w:p w14:paraId="782AD4D4">
      <w:pPr>
        <w:keepNext w:val="0"/>
        <w:keepLines w:val="0"/>
        <w:pageBreakBefore w:val="0"/>
        <w:widowControl w:val="0"/>
        <w:kinsoku/>
        <w:wordWrap/>
        <w:overflowPunct/>
        <w:topLinePunct w:val="0"/>
        <w:autoSpaceDE/>
        <w:autoSpaceDN/>
        <w:bidi w:val="0"/>
        <w:adjustRightInd w:val="0"/>
        <w:snapToGrid w:val="0"/>
        <w:spacing w:line="560" w:lineRule="exact"/>
        <w:ind w:right="-86" w:rightChars="-41" w:firstLine="6243" w:firstLineChars="2600"/>
        <w:textAlignment w:val="auto"/>
        <w:rPr>
          <w:rFonts w:hint="eastAsia" w:ascii="宋体" w:hAnsi="宋体" w:eastAsia="方正书宋_GBK" w:cs="方正书宋_GBK"/>
          <w:b/>
          <w:color w:val="000000"/>
          <w:sz w:val="24"/>
          <w:szCs w:val="24"/>
          <w:lang w:val="en-US" w:eastAsia="zh-CN"/>
        </w:rPr>
      </w:pPr>
    </w:p>
    <w:p w14:paraId="2EBE3441">
      <w:pPr>
        <w:keepNext w:val="0"/>
        <w:keepLines w:val="0"/>
        <w:pageBreakBefore w:val="0"/>
        <w:widowControl w:val="0"/>
        <w:kinsoku/>
        <w:wordWrap/>
        <w:overflowPunct/>
        <w:topLinePunct w:val="0"/>
        <w:autoSpaceDE/>
        <w:autoSpaceDN/>
        <w:bidi w:val="0"/>
        <w:adjustRightInd w:val="0"/>
        <w:snapToGrid w:val="0"/>
        <w:spacing w:line="560" w:lineRule="exact"/>
        <w:ind w:right="-86" w:rightChars="-41" w:firstLine="6243" w:firstLineChars="2600"/>
        <w:textAlignment w:val="auto"/>
        <w:rPr>
          <w:rFonts w:hint="eastAsia" w:ascii="宋体" w:hAnsi="宋体" w:eastAsia="方正书宋_GBK" w:cs="方正书宋_GBK"/>
          <w:b/>
          <w:color w:val="000000"/>
          <w:sz w:val="24"/>
          <w:szCs w:val="24"/>
          <w:lang w:val="en-US" w:eastAsia="zh-CN"/>
        </w:rPr>
      </w:pPr>
      <w:r>
        <w:rPr>
          <w:rFonts w:hint="eastAsia" w:ascii="宋体" w:hAnsi="宋体" w:eastAsia="方正书宋_GBK" w:cs="方正书宋_GBK"/>
          <w:b/>
          <w:color w:val="000000"/>
          <w:sz w:val="24"/>
          <w:szCs w:val="24"/>
          <w:lang w:val="en-US" w:eastAsia="zh-CN"/>
        </w:rPr>
        <w:t>应急管理部门</w:t>
      </w:r>
    </w:p>
    <w:p w14:paraId="56B7568B">
      <w:pPr>
        <w:keepNext w:val="0"/>
        <w:keepLines w:val="0"/>
        <w:pageBreakBefore w:val="0"/>
        <w:widowControl w:val="0"/>
        <w:kinsoku/>
        <w:wordWrap/>
        <w:overflowPunct/>
        <w:topLinePunct w:val="0"/>
        <w:autoSpaceDE/>
        <w:autoSpaceDN/>
        <w:bidi w:val="0"/>
        <w:adjustRightInd w:val="0"/>
        <w:snapToGrid w:val="0"/>
        <w:spacing w:line="560" w:lineRule="exact"/>
        <w:ind w:right="-86" w:rightChars="-41" w:firstLine="6483" w:firstLineChars="2700"/>
        <w:textAlignment w:val="auto"/>
        <w:rPr>
          <w:rFonts w:hint="eastAsia" w:ascii="宋体" w:hAnsi="宋体" w:eastAsia="方正书宋_GBK" w:cs="方正书宋_GBK"/>
          <w:b/>
          <w:color w:val="000000"/>
          <w:sz w:val="24"/>
          <w:szCs w:val="24"/>
          <w:lang w:val="en-US" w:eastAsia="zh-CN"/>
        </w:rPr>
      </w:pPr>
      <w:r>
        <w:rPr>
          <w:rFonts w:hint="eastAsia" w:ascii="宋体" w:hAnsi="宋体" w:eastAsia="方正书宋_GBK" w:cs="方正书宋_GBK"/>
          <w:b/>
          <w:color w:val="000000"/>
          <w:sz w:val="24"/>
          <w:szCs w:val="24"/>
          <w:lang w:val="en-US" w:eastAsia="zh-CN"/>
        </w:rPr>
        <w:t>（印章）</w:t>
      </w:r>
    </w:p>
    <w:p w14:paraId="3BD303A1">
      <w:pPr>
        <w:keepNext w:val="0"/>
        <w:keepLines w:val="0"/>
        <w:pageBreakBefore w:val="0"/>
        <w:widowControl w:val="0"/>
        <w:kinsoku/>
        <w:wordWrap/>
        <w:overflowPunct/>
        <w:topLinePunct w:val="0"/>
        <w:autoSpaceDE/>
        <w:autoSpaceDN/>
        <w:bidi w:val="0"/>
        <w:adjustRightInd w:val="0"/>
        <w:snapToGrid w:val="0"/>
        <w:spacing w:line="560" w:lineRule="exact"/>
        <w:ind w:right="-86" w:rightChars="-41" w:firstLine="6243" w:firstLineChars="2600"/>
        <w:textAlignment w:val="auto"/>
        <w:rPr>
          <w:rFonts w:hint="eastAsia" w:ascii="宋体" w:hAnsi="宋体" w:eastAsia="方正书宋_GBK" w:cs="方正书宋_GBK"/>
          <w:b/>
          <w:color w:val="000000"/>
          <w:sz w:val="24"/>
          <w:szCs w:val="24"/>
          <w:lang w:val="en-US" w:eastAsia="zh-CN"/>
        </w:rPr>
      </w:pPr>
      <w:r>
        <w:rPr>
          <w:rFonts w:hint="eastAsia" w:ascii="宋体" w:hAnsi="宋体" w:eastAsia="方正书宋_GBK" w:cs="方正书宋_GBK"/>
          <w:b/>
          <w:color w:val="000000"/>
          <w:sz w:val="24"/>
          <w:szCs w:val="24"/>
          <w:lang w:val="en-US" w:eastAsia="zh-CN"/>
        </w:rPr>
        <w:t>年    月    日</w:t>
      </w:r>
    </w:p>
    <w:p w14:paraId="770C0BC4">
      <w:pPr>
        <w:keepNext w:val="0"/>
        <w:keepLines w:val="0"/>
        <w:pageBreakBefore w:val="0"/>
        <w:widowControl w:val="0"/>
        <w:kinsoku/>
        <w:wordWrap/>
        <w:overflowPunct/>
        <w:topLinePunct w:val="0"/>
        <w:autoSpaceDE/>
        <w:autoSpaceDN/>
        <w:bidi w:val="0"/>
        <w:adjustRightInd w:val="0"/>
        <w:snapToGrid w:val="0"/>
        <w:spacing w:line="560" w:lineRule="exact"/>
        <w:ind w:right="-86" w:rightChars="-41" w:firstLine="480" w:firstLineChars="200"/>
        <w:textAlignment w:val="auto"/>
        <w:rPr>
          <w:rFonts w:hint="eastAsia" w:ascii="宋体" w:hAnsi="宋体" w:eastAsia="方正书宋_GBK" w:cs="方正书宋_GBK"/>
          <w:b/>
          <w:color w:val="000000"/>
          <w:sz w:val="24"/>
          <w:szCs w:val="24"/>
          <w:lang w:val="en-US" w:eastAsia="zh-CN"/>
        </w:rPr>
      </w:pPr>
    </w:p>
    <w:p w14:paraId="43757917">
      <w:pPr>
        <w:keepNext w:val="0"/>
        <w:keepLines w:val="0"/>
        <w:pageBreakBefore w:val="0"/>
        <w:widowControl w:val="0"/>
        <w:kinsoku/>
        <w:wordWrap/>
        <w:overflowPunct/>
        <w:topLinePunct w:val="0"/>
        <w:autoSpaceDE/>
        <w:autoSpaceDN/>
        <w:bidi w:val="0"/>
        <w:adjustRightInd w:val="0"/>
        <w:snapToGrid w:val="0"/>
        <w:spacing w:line="560" w:lineRule="exact"/>
        <w:ind w:right="-86" w:rightChars="-41" w:firstLine="480" w:firstLineChars="200"/>
        <w:textAlignment w:val="auto"/>
        <w:rPr>
          <w:rFonts w:hint="eastAsia" w:ascii="宋体" w:hAnsi="宋体" w:eastAsia="方正书宋_GBK" w:cs="方正书宋_GBK"/>
          <w:b/>
          <w:color w:val="000000"/>
          <w:sz w:val="24"/>
          <w:szCs w:val="24"/>
          <w:lang w:val="en-US" w:eastAsia="zh-CN"/>
        </w:rPr>
      </w:pPr>
      <w:r>
        <w:rPr>
          <w:rFonts w:hint="eastAsia" w:ascii="宋体" w:hAnsi="宋体" w:eastAsia="方正书宋_GBK" w:cs="方正书宋_GBK"/>
          <w:b/>
          <w:color w:val="000000"/>
          <w:sz w:val="24"/>
          <w:szCs w:val="24"/>
          <w:lang w:val="en-US" w:eastAsia="zh-CN"/>
        </w:rPr>
        <w:t>受送达人：</w:t>
      </w:r>
      <w:r>
        <w:rPr>
          <w:rFonts w:hint="eastAsia" w:ascii="宋体" w:hAnsi="宋体" w:eastAsia="方正书宋_GBK" w:cs="方正书宋_GBK"/>
          <w:b/>
          <w:color w:val="000000"/>
          <w:sz w:val="24"/>
          <w:szCs w:val="24"/>
          <w:u w:val="single"/>
          <w:lang w:val="en-US" w:eastAsia="zh-CN"/>
        </w:rPr>
        <w:t xml:space="preserve"> 签名或者盖章   </w:t>
      </w:r>
      <w:r>
        <w:rPr>
          <w:rFonts w:hint="eastAsia" w:ascii="宋体" w:hAnsi="宋体" w:eastAsia="方正书宋_GBK" w:cs="方正书宋_GBK"/>
          <w:b/>
          <w:color w:val="000000"/>
          <w:sz w:val="24"/>
          <w:szCs w:val="24"/>
          <w:lang w:val="en-US" w:eastAsia="zh-CN"/>
        </w:rPr>
        <w:t xml:space="preserve">        年    月    日</w:t>
      </w:r>
    </w:p>
    <w:p w14:paraId="38094B3E">
      <w:pPr>
        <w:keepNext w:val="0"/>
        <w:keepLines w:val="0"/>
        <w:pageBreakBefore w:val="0"/>
        <w:widowControl w:val="0"/>
        <w:kinsoku/>
        <w:wordWrap/>
        <w:overflowPunct/>
        <w:topLinePunct w:val="0"/>
        <w:autoSpaceDE/>
        <w:autoSpaceDN/>
        <w:bidi w:val="0"/>
        <w:adjustRightInd w:val="0"/>
        <w:snapToGrid w:val="0"/>
        <w:spacing w:line="560" w:lineRule="exact"/>
        <w:ind w:right="-86" w:rightChars="-41" w:firstLine="480" w:firstLineChars="200"/>
        <w:textAlignment w:val="auto"/>
        <w:rPr>
          <w:rFonts w:hint="default" w:ascii="宋体" w:hAnsi="宋体" w:eastAsia="方正书宋_GBK" w:cs="方正书宋_GBK"/>
          <w:b/>
          <w:color w:val="000000"/>
          <w:sz w:val="24"/>
          <w:szCs w:val="24"/>
          <w:u w:val="single"/>
          <w:lang w:val="en-US" w:eastAsia="zh-CN"/>
        </w:rPr>
      </w:pPr>
      <w:r>
        <w:rPr>
          <w:rFonts w:hint="eastAsia" w:ascii="宋体" w:hAnsi="宋体" w:eastAsia="方正书宋_GBK" w:cs="方正书宋_GBK"/>
          <w:b/>
          <w:color w:val="000000"/>
          <w:sz w:val="24"/>
          <w:szCs w:val="24"/>
          <w:lang w:val="en-US" w:eastAsia="zh-CN"/>
        </w:rPr>
        <w:t>送达方式和地址：</w:t>
      </w:r>
      <w:r>
        <w:rPr>
          <w:rFonts w:hint="eastAsia" w:ascii="宋体" w:hAnsi="宋体" w:eastAsia="方正书宋_GBK" w:cs="方正书宋_GBK"/>
          <w:b/>
          <w:color w:val="000000"/>
          <w:sz w:val="24"/>
          <w:szCs w:val="24"/>
          <w:u w:val="single"/>
          <w:lang w:val="en-US" w:eastAsia="zh-CN"/>
        </w:rPr>
        <w:t xml:space="preserve">                                 </w:t>
      </w:r>
    </w:p>
    <w:p w14:paraId="467EE451">
      <w:pPr>
        <w:adjustRightInd w:val="0"/>
        <w:snapToGrid w:val="0"/>
        <w:spacing w:line="560" w:lineRule="exact"/>
        <w:jc w:val="center"/>
        <w:rPr>
          <w:rFonts w:hint="eastAsia" w:ascii="宋体" w:hAnsi="宋体" w:eastAsia="华文中宋" w:cs="黑体"/>
          <w:b/>
          <w:color w:val="000000"/>
          <w:sz w:val="44"/>
          <w:szCs w:val="44"/>
          <w:lang w:val="en-US" w:eastAsia="zh-CN"/>
        </w:rPr>
      </w:pPr>
      <w:r>
        <w:rPr>
          <w:rFonts w:hint="eastAsia" w:ascii="宋体" w:hAnsi="宋体" w:eastAsia="华文中宋" w:cs="黑体"/>
          <w:b/>
          <w:color w:val="000000"/>
          <w:sz w:val="44"/>
          <w:szCs w:val="44"/>
          <w:lang w:val="en-US" w:eastAsia="zh-CN"/>
        </w:rPr>
        <w:t>抽样取证物品清单</w:t>
      </w:r>
    </w:p>
    <w:p w14:paraId="70EC2FAC">
      <w:pPr>
        <w:adjustRightInd w:val="0"/>
        <w:snapToGrid w:val="0"/>
        <w:spacing w:line="560" w:lineRule="exact"/>
        <w:jc w:val="center"/>
        <w:rPr>
          <w:rFonts w:hint="eastAsia" w:ascii="宋体" w:hAnsi="宋体" w:eastAsia="华文中宋" w:cs="黑体"/>
          <w:b/>
          <w:color w:val="000000"/>
          <w:sz w:val="44"/>
          <w:szCs w:val="44"/>
          <w:lang w:val="en-US" w:eastAsia="zh-CN"/>
        </w:rPr>
      </w:pPr>
    </w:p>
    <w:p w14:paraId="2BDCFA4D">
      <w:pPr>
        <w:tabs>
          <w:tab w:val="left" w:pos="8610"/>
        </w:tabs>
        <w:adjustRightInd w:val="0"/>
        <w:snapToGrid w:val="0"/>
        <w:spacing w:line="560" w:lineRule="exact"/>
        <w:ind w:right="0" w:rightChars="0"/>
        <w:jc w:val="right"/>
        <w:rPr>
          <w:rFonts w:hint="eastAsia" w:ascii="宋体" w:hAnsi="宋体" w:eastAsia="华文中宋" w:cs="黑体"/>
          <w:b/>
          <w:color w:val="000000"/>
          <w:sz w:val="44"/>
          <w:szCs w:val="44"/>
          <w:lang w:val="en-US" w:eastAsia="zh-CN"/>
        </w:rPr>
      </w:pPr>
      <w:r>
        <w:rPr>
          <w:rFonts w:hint="eastAsia" w:ascii="宋体" w:hAnsi="宋体" w:eastAsia="方正书宋_GBK" w:cs="方正书宋_GBK"/>
          <w:b/>
          <w:color w:val="000000"/>
          <w:sz w:val="24"/>
          <w:szCs w:val="24"/>
          <w:lang w:eastAsia="zh-CN"/>
        </w:rPr>
        <w:t>《</w:t>
      </w:r>
      <w:r>
        <w:rPr>
          <w:rFonts w:hint="eastAsia" w:ascii="宋体" w:hAnsi="宋体" w:eastAsia="方正书宋_GBK" w:cs="方正书宋_GBK"/>
          <w:b/>
          <w:color w:val="000000"/>
          <w:sz w:val="24"/>
          <w:szCs w:val="24"/>
          <w:lang w:val="en-US" w:eastAsia="zh-CN"/>
        </w:rPr>
        <w:t>抽样取证通知书</w:t>
      </w:r>
      <w:r>
        <w:rPr>
          <w:rFonts w:hint="eastAsia" w:ascii="宋体" w:hAnsi="宋体" w:eastAsia="方正书宋_GBK" w:cs="方正书宋_GBK"/>
          <w:b/>
          <w:color w:val="000000"/>
          <w:sz w:val="24"/>
          <w:szCs w:val="24"/>
          <w:lang w:eastAsia="zh-CN"/>
        </w:rPr>
        <w:t>》</w:t>
      </w:r>
      <w:r>
        <w:rPr>
          <w:rFonts w:hint="eastAsia" w:ascii="宋体" w:hAnsi="宋体" w:eastAsia="方正书宋_GBK" w:cs="方正书宋_GBK"/>
          <w:b/>
          <w:color w:val="000000"/>
          <w:sz w:val="24"/>
          <w:szCs w:val="24"/>
          <w:lang w:val="en-US" w:eastAsia="zh-CN"/>
        </w:rPr>
        <w:t>文号：</w:t>
      </w:r>
      <w:r>
        <w:rPr>
          <w:rFonts w:hint="eastAsia" w:ascii="宋体" w:hAnsi="宋体" w:eastAsia="方正书宋_GBK" w:cs="方正书宋_GBK"/>
          <w:b/>
          <w:color w:val="000000"/>
          <w:sz w:val="24"/>
          <w:szCs w:val="24"/>
        </w:rPr>
        <w:t>（    ）应急抽〔    〕  号</w:t>
      </w:r>
    </w:p>
    <w:tbl>
      <w:tblPr>
        <w:tblStyle w:val="6"/>
        <w:tblW w:w="8714"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168"/>
        <w:gridCol w:w="1804"/>
        <w:gridCol w:w="1755"/>
        <w:gridCol w:w="1459"/>
        <w:gridCol w:w="805"/>
      </w:tblGrid>
      <w:tr w14:paraId="3A37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23" w:type="dxa"/>
            <w:noWrap w:val="0"/>
            <w:vAlign w:val="top"/>
          </w:tcPr>
          <w:p w14:paraId="00CFF0B4">
            <w:pPr>
              <w:keepNext w:val="0"/>
              <w:keepLines w:val="0"/>
              <w:suppressLineNumbers w:val="0"/>
              <w:adjustRightInd w:val="0"/>
              <w:snapToGrid w:val="0"/>
              <w:spacing w:before="0" w:beforeAutospacing="0" w:after="0" w:afterAutospacing="0" w:line="560" w:lineRule="exact"/>
              <w:ind w:left="0" w:right="0" w:rightChars="0"/>
              <w:jc w:val="center"/>
              <w:rPr>
                <w:rFonts w:hint="eastAsia" w:ascii="宋体" w:hAnsi="宋体" w:eastAsia="黑体" w:cs="黑体"/>
                <w:color w:val="000000"/>
                <w:sz w:val="24"/>
                <w:szCs w:val="24"/>
              </w:rPr>
            </w:pPr>
            <w:r>
              <w:rPr>
                <w:rFonts w:hint="eastAsia" w:ascii="宋体" w:hAnsi="宋体" w:eastAsia="黑体" w:cs="黑体"/>
                <w:color w:val="000000"/>
                <w:sz w:val="24"/>
                <w:szCs w:val="24"/>
              </w:rPr>
              <w:t>序号</w:t>
            </w:r>
          </w:p>
        </w:tc>
        <w:tc>
          <w:tcPr>
            <w:tcW w:w="2168" w:type="dxa"/>
            <w:noWrap w:val="0"/>
            <w:vAlign w:val="top"/>
          </w:tcPr>
          <w:p w14:paraId="77CF3B8E">
            <w:pPr>
              <w:keepNext w:val="0"/>
              <w:keepLines w:val="0"/>
              <w:suppressLineNumbers w:val="0"/>
              <w:adjustRightInd w:val="0"/>
              <w:snapToGrid w:val="0"/>
              <w:spacing w:before="0" w:beforeAutospacing="0" w:after="0" w:afterAutospacing="0" w:line="560" w:lineRule="exact"/>
              <w:ind w:left="0" w:right="0" w:rightChars="0"/>
              <w:jc w:val="center"/>
              <w:rPr>
                <w:rFonts w:hint="eastAsia" w:ascii="宋体" w:hAnsi="宋体" w:eastAsia="黑体" w:cs="黑体"/>
                <w:color w:val="000000"/>
                <w:spacing w:val="40"/>
                <w:sz w:val="24"/>
                <w:szCs w:val="24"/>
              </w:rPr>
            </w:pPr>
            <w:r>
              <w:rPr>
                <w:rFonts w:hint="eastAsia" w:ascii="宋体" w:hAnsi="宋体" w:eastAsia="黑体" w:cs="黑体"/>
                <w:color w:val="000000"/>
                <w:spacing w:val="40"/>
                <w:sz w:val="24"/>
                <w:szCs w:val="24"/>
              </w:rPr>
              <w:t>名称</w:t>
            </w:r>
          </w:p>
        </w:tc>
        <w:tc>
          <w:tcPr>
            <w:tcW w:w="1804" w:type="dxa"/>
            <w:noWrap w:val="0"/>
            <w:vAlign w:val="top"/>
          </w:tcPr>
          <w:p w14:paraId="5275DDF0">
            <w:pPr>
              <w:keepNext w:val="0"/>
              <w:keepLines w:val="0"/>
              <w:suppressLineNumbers w:val="0"/>
              <w:adjustRightInd w:val="0"/>
              <w:snapToGrid w:val="0"/>
              <w:spacing w:before="0" w:beforeAutospacing="0" w:after="0" w:afterAutospacing="0" w:line="560" w:lineRule="exact"/>
              <w:ind w:left="0" w:right="0" w:rightChars="0"/>
              <w:jc w:val="center"/>
              <w:rPr>
                <w:rFonts w:hint="eastAsia" w:ascii="宋体" w:hAnsi="宋体" w:eastAsia="黑体" w:cs="黑体"/>
                <w:color w:val="000000"/>
                <w:sz w:val="24"/>
                <w:szCs w:val="24"/>
              </w:rPr>
            </w:pPr>
            <w:r>
              <w:rPr>
                <w:rFonts w:hint="eastAsia" w:ascii="宋体" w:hAnsi="宋体" w:eastAsia="黑体" w:cs="黑体"/>
                <w:color w:val="000000"/>
                <w:sz w:val="24"/>
                <w:szCs w:val="24"/>
              </w:rPr>
              <w:t>数量</w:t>
            </w:r>
          </w:p>
        </w:tc>
        <w:tc>
          <w:tcPr>
            <w:tcW w:w="1755" w:type="dxa"/>
            <w:noWrap w:val="0"/>
            <w:vAlign w:val="top"/>
          </w:tcPr>
          <w:p w14:paraId="30AFDF18">
            <w:pPr>
              <w:keepNext w:val="0"/>
              <w:keepLines w:val="0"/>
              <w:suppressLineNumbers w:val="0"/>
              <w:adjustRightInd w:val="0"/>
              <w:snapToGrid w:val="0"/>
              <w:spacing w:before="0" w:beforeAutospacing="0" w:after="0" w:afterAutospacing="0" w:line="560" w:lineRule="exact"/>
              <w:ind w:left="0" w:right="0" w:rightChars="0"/>
              <w:jc w:val="center"/>
              <w:rPr>
                <w:rFonts w:hint="eastAsia" w:ascii="宋体" w:hAnsi="宋体" w:eastAsia="黑体" w:cs="黑体"/>
                <w:color w:val="000000"/>
                <w:sz w:val="24"/>
                <w:szCs w:val="24"/>
              </w:rPr>
            </w:pPr>
            <w:r>
              <w:rPr>
                <w:rFonts w:hint="eastAsia" w:ascii="宋体" w:hAnsi="宋体" w:eastAsia="黑体" w:cs="黑体"/>
                <w:color w:val="000000"/>
                <w:sz w:val="24"/>
                <w:szCs w:val="24"/>
              </w:rPr>
              <w:t>规格</w:t>
            </w:r>
          </w:p>
        </w:tc>
        <w:tc>
          <w:tcPr>
            <w:tcW w:w="1459" w:type="dxa"/>
            <w:noWrap w:val="0"/>
            <w:vAlign w:val="top"/>
          </w:tcPr>
          <w:p w14:paraId="4162C65D">
            <w:pPr>
              <w:keepNext w:val="0"/>
              <w:keepLines w:val="0"/>
              <w:suppressLineNumbers w:val="0"/>
              <w:adjustRightInd w:val="0"/>
              <w:snapToGrid w:val="0"/>
              <w:spacing w:before="0" w:beforeAutospacing="0" w:after="0" w:afterAutospacing="0" w:line="560" w:lineRule="exact"/>
              <w:ind w:left="0" w:right="0" w:rightChars="0"/>
              <w:jc w:val="center"/>
              <w:rPr>
                <w:rFonts w:hint="eastAsia" w:ascii="宋体" w:hAnsi="宋体" w:eastAsia="黑体" w:cs="黑体"/>
                <w:color w:val="000000"/>
                <w:sz w:val="24"/>
                <w:szCs w:val="24"/>
                <w:lang w:val="en-US" w:eastAsia="zh-CN"/>
              </w:rPr>
            </w:pPr>
            <w:r>
              <w:rPr>
                <w:rFonts w:hint="eastAsia" w:ascii="宋体" w:hAnsi="宋体" w:eastAsia="黑体" w:cs="黑体"/>
                <w:color w:val="000000"/>
                <w:sz w:val="24"/>
                <w:szCs w:val="24"/>
                <w:lang w:val="en-US" w:eastAsia="zh-CN"/>
              </w:rPr>
              <w:t>型号</w:t>
            </w:r>
          </w:p>
        </w:tc>
        <w:tc>
          <w:tcPr>
            <w:tcW w:w="805" w:type="dxa"/>
            <w:noWrap w:val="0"/>
            <w:vAlign w:val="top"/>
          </w:tcPr>
          <w:p w14:paraId="231908C0">
            <w:pPr>
              <w:keepNext w:val="0"/>
              <w:keepLines w:val="0"/>
              <w:suppressLineNumbers w:val="0"/>
              <w:adjustRightInd w:val="0"/>
              <w:snapToGrid w:val="0"/>
              <w:spacing w:before="0" w:beforeAutospacing="0" w:after="0" w:afterAutospacing="0" w:line="560" w:lineRule="exact"/>
              <w:ind w:left="0" w:right="0" w:rightChars="0"/>
              <w:jc w:val="center"/>
              <w:rPr>
                <w:rFonts w:hint="eastAsia" w:ascii="宋体" w:hAnsi="宋体" w:eastAsia="黑体" w:cs="黑体"/>
                <w:color w:val="000000"/>
                <w:sz w:val="24"/>
                <w:szCs w:val="24"/>
              </w:rPr>
            </w:pPr>
            <w:r>
              <w:rPr>
                <w:rFonts w:hint="eastAsia" w:ascii="宋体" w:hAnsi="宋体" w:eastAsia="黑体" w:cs="黑体"/>
                <w:color w:val="000000"/>
                <w:sz w:val="24"/>
                <w:szCs w:val="24"/>
                <w:lang w:val="en-US" w:eastAsia="zh-CN"/>
              </w:rPr>
              <w:t>备注</w:t>
            </w:r>
          </w:p>
        </w:tc>
      </w:tr>
      <w:tr w14:paraId="25C4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noWrap w:val="0"/>
            <w:vAlign w:val="top"/>
          </w:tcPr>
          <w:p w14:paraId="5C08F27E">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2168" w:type="dxa"/>
            <w:noWrap w:val="0"/>
            <w:vAlign w:val="top"/>
          </w:tcPr>
          <w:p w14:paraId="5F2F502C">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1804" w:type="dxa"/>
            <w:noWrap w:val="0"/>
            <w:vAlign w:val="top"/>
          </w:tcPr>
          <w:p w14:paraId="6EDA9ED1">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1755" w:type="dxa"/>
            <w:noWrap w:val="0"/>
            <w:vAlign w:val="top"/>
          </w:tcPr>
          <w:p w14:paraId="30C5E57E">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1459" w:type="dxa"/>
            <w:noWrap w:val="0"/>
            <w:vAlign w:val="top"/>
          </w:tcPr>
          <w:p w14:paraId="0408764A">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805" w:type="dxa"/>
            <w:noWrap w:val="0"/>
            <w:vAlign w:val="top"/>
          </w:tcPr>
          <w:p w14:paraId="2F285179">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r>
      <w:tr w14:paraId="3086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noWrap w:val="0"/>
            <w:vAlign w:val="top"/>
          </w:tcPr>
          <w:p w14:paraId="3282287D">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2168" w:type="dxa"/>
            <w:noWrap w:val="0"/>
            <w:vAlign w:val="top"/>
          </w:tcPr>
          <w:p w14:paraId="0FA6B2DC">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1804" w:type="dxa"/>
            <w:noWrap w:val="0"/>
            <w:vAlign w:val="top"/>
          </w:tcPr>
          <w:p w14:paraId="4458DAE9">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1755" w:type="dxa"/>
            <w:noWrap w:val="0"/>
            <w:vAlign w:val="top"/>
          </w:tcPr>
          <w:p w14:paraId="3361A5A8">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1459" w:type="dxa"/>
            <w:noWrap w:val="0"/>
            <w:vAlign w:val="top"/>
          </w:tcPr>
          <w:p w14:paraId="605C8F43">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805" w:type="dxa"/>
            <w:noWrap w:val="0"/>
            <w:vAlign w:val="top"/>
          </w:tcPr>
          <w:p w14:paraId="7E619831">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r>
      <w:tr w14:paraId="29C5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noWrap w:val="0"/>
            <w:vAlign w:val="top"/>
          </w:tcPr>
          <w:p w14:paraId="11A6AC1F">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2168" w:type="dxa"/>
            <w:noWrap w:val="0"/>
            <w:vAlign w:val="top"/>
          </w:tcPr>
          <w:p w14:paraId="2CF7312E">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1804" w:type="dxa"/>
            <w:noWrap w:val="0"/>
            <w:vAlign w:val="top"/>
          </w:tcPr>
          <w:p w14:paraId="3A3EC60D">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1755" w:type="dxa"/>
            <w:noWrap w:val="0"/>
            <w:vAlign w:val="top"/>
          </w:tcPr>
          <w:p w14:paraId="4CDF6E83">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1459" w:type="dxa"/>
            <w:noWrap w:val="0"/>
            <w:vAlign w:val="top"/>
          </w:tcPr>
          <w:p w14:paraId="55BAD791">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805" w:type="dxa"/>
            <w:noWrap w:val="0"/>
            <w:vAlign w:val="top"/>
          </w:tcPr>
          <w:p w14:paraId="221E3F88">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r>
      <w:tr w14:paraId="7EF9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noWrap w:val="0"/>
            <w:vAlign w:val="top"/>
          </w:tcPr>
          <w:p w14:paraId="220698A8">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2168" w:type="dxa"/>
            <w:noWrap w:val="0"/>
            <w:vAlign w:val="top"/>
          </w:tcPr>
          <w:p w14:paraId="3D09D697">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1804" w:type="dxa"/>
            <w:noWrap w:val="0"/>
            <w:vAlign w:val="top"/>
          </w:tcPr>
          <w:p w14:paraId="3B4D6AAD">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1755" w:type="dxa"/>
            <w:noWrap w:val="0"/>
            <w:vAlign w:val="top"/>
          </w:tcPr>
          <w:p w14:paraId="1C7AFC44">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1459" w:type="dxa"/>
            <w:noWrap w:val="0"/>
            <w:vAlign w:val="top"/>
          </w:tcPr>
          <w:p w14:paraId="45E0A020">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805" w:type="dxa"/>
            <w:noWrap w:val="0"/>
            <w:vAlign w:val="top"/>
          </w:tcPr>
          <w:p w14:paraId="68311FBE">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r>
      <w:tr w14:paraId="344D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noWrap w:val="0"/>
            <w:vAlign w:val="top"/>
          </w:tcPr>
          <w:p w14:paraId="5470DB36">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2168" w:type="dxa"/>
            <w:noWrap w:val="0"/>
            <w:vAlign w:val="top"/>
          </w:tcPr>
          <w:p w14:paraId="6FB1DA26">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1804" w:type="dxa"/>
            <w:noWrap w:val="0"/>
            <w:vAlign w:val="top"/>
          </w:tcPr>
          <w:p w14:paraId="2C415182">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1755" w:type="dxa"/>
            <w:noWrap w:val="0"/>
            <w:vAlign w:val="top"/>
          </w:tcPr>
          <w:p w14:paraId="068C73ED">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1459" w:type="dxa"/>
            <w:noWrap w:val="0"/>
            <w:vAlign w:val="top"/>
          </w:tcPr>
          <w:p w14:paraId="0071D579">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805" w:type="dxa"/>
            <w:noWrap w:val="0"/>
            <w:vAlign w:val="top"/>
          </w:tcPr>
          <w:p w14:paraId="3C23DD0E">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r>
      <w:tr w14:paraId="3604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noWrap w:val="0"/>
            <w:vAlign w:val="top"/>
          </w:tcPr>
          <w:p w14:paraId="1399CF25">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2168" w:type="dxa"/>
            <w:noWrap w:val="0"/>
            <w:vAlign w:val="top"/>
          </w:tcPr>
          <w:p w14:paraId="7B15799C">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1804" w:type="dxa"/>
            <w:noWrap w:val="0"/>
            <w:vAlign w:val="top"/>
          </w:tcPr>
          <w:p w14:paraId="77D9981E">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1755" w:type="dxa"/>
            <w:noWrap w:val="0"/>
            <w:vAlign w:val="top"/>
          </w:tcPr>
          <w:p w14:paraId="6110C474">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1459" w:type="dxa"/>
            <w:noWrap w:val="0"/>
            <w:vAlign w:val="top"/>
          </w:tcPr>
          <w:p w14:paraId="1CCFC021">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805" w:type="dxa"/>
            <w:noWrap w:val="0"/>
            <w:vAlign w:val="top"/>
          </w:tcPr>
          <w:p w14:paraId="0B69863B">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r>
      <w:tr w14:paraId="63A3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noWrap w:val="0"/>
            <w:vAlign w:val="top"/>
          </w:tcPr>
          <w:p w14:paraId="58C2D06A">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2168" w:type="dxa"/>
            <w:noWrap w:val="0"/>
            <w:vAlign w:val="top"/>
          </w:tcPr>
          <w:p w14:paraId="16CA913F">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1804" w:type="dxa"/>
            <w:noWrap w:val="0"/>
            <w:vAlign w:val="top"/>
          </w:tcPr>
          <w:p w14:paraId="221EC3D3">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1755" w:type="dxa"/>
            <w:noWrap w:val="0"/>
            <w:vAlign w:val="top"/>
          </w:tcPr>
          <w:p w14:paraId="1E8AA645">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1459" w:type="dxa"/>
            <w:noWrap w:val="0"/>
            <w:vAlign w:val="top"/>
          </w:tcPr>
          <w:p w14:paraId="36F51D76">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805" w:type="dxa"/>
            <w:noWrap w:val="0"/>
            <w:vAlign w:val="top"/>
          </w:tcPr>
          <w:p w14:paraId="277B097A">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r>
      <w:tr w14:paraId="0222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noWrap w:val="0"/>
            <w:vAlign w:val="top"/>
          </w:tcPr>
          <w:p w14:paraId="6D801CE6">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2168" w:type="dxa"/>
            <w:noWrap w:val="0"/>
            <w:vAlign w:val="top"/>
          </w:tcPr>
          <w:p w14:paraId="75E0C5ED">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1804" w:type="dxa"/>
            <w:noWrap w:val="0"/>
            <w:vAlign w:val="top"/>
          </w:tcPr>
          <w:p w14:paraId="4EC6D746">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1755" w:type="dxa"/>
            <w:noWrap w:val="0"/>
            <w:vAlign w:val="top"/>
          </w:tcPr>
          <w:p w14:paraId="460FEE26">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1459" w:type="dxa"/>
            <w:noWrap w:val="0"/>
            <w:vAlign w:val="top"/>
          </w:tcPr>
          <w:p w14:paraId="4EE998AE">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805" w:type="dxa"/>
            <w:noWrap w:val="0"/>
            <w:vAlign w:val="top"/>
          </w:tcPr>
          <w:p w14:paraId="3591B356">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r>
      <w:tr w14:paraId="38BE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noWrap w:val="0"/>
            <w:vAlign w:val="top"/>
          </w:tcPr>
          <w:p w14:paraId="23185952">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2168" w:type="dxa"/>
            <w:noWrap w:val="0"/>
            <w:vAlign w:val="top"/>
          </w:tcPr>
          <w:p w14:paraId="2F5DC625">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1804" w:type="dxa"/>
            <w:noWrap w:val="0"/>
            <w:vAlign w:val="top"/>
          </w:tcPr>
          <w:p w14:paraId="0419CB6B">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1755" w:type="dxa"/>
            <w:noWrap w:val="0"/>
            <w:vAlign w:val="top"/>
          </w:tcPr>
          <w:p w14:paraId="11CE0118">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1459" w:type="dxa"/>
            <w:noWrap w:val="0"/>
            <w:vAlign w:val="top"/>
          </w:tcPr>
          <w:p w14:paraId="50530112">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c>
          <w:tcPr>
            <w:tcW w:w="805" w:type="dxa"/>
            <w:noWrap w:val="0"/>
            <w:vAlign w:val="top"/>
          </w:tcPr>
          <w:p w14:paraId="7028D052">
            <w:pPr>
              <w:keepNext w:val="0"/>
              <w:keepLines w:val="0"/>
              <w:suppressLineNumbers w:val="0"/>
              <w:adjustRightInd w:val="0"/>
              <w:snapToGrid w:val="0"/>
              <w:spacing w:before="0" w:beforeAutospacing="0" w:after="0" w:afterAutospacing="0" w:line="560" w:lineRule="exact"/>
              <w:ind w:left="0" w:right="0" w:rightChars="0"/>
              <w:rPr>
                <w:rFonts w:hint="default" w:ascii="宋体" w:hAnsi="宋体" w:eastAsia="仿宋_GB2312" w:cs="Times New Roman"/>
                <w:color w:val="000000"/>
                <w:sz w:val="24"/>
                <w:szCs w:val="24"/>
              </w:rPr>
            </w:pPr>
          </w:p>
        </w:tc>
      </w:tr>
    </w:tbl>
    <w:p w14:paraId="4C50F863">
      <w:pPr>
        <w:adjustRightInd w:val="0"/>
        <w:snapToGrid w:val="0"/>
        <w:spacing w:line="240" w:lineRule="auto"/>
        <w:ind w:right="0" w:rightChars="0"/>
        <w:rPr>
          <w:rFonts w:hint="eastAsia" w:ascii="宋体" w:hAnsi="宋体" w:eastAsia="方正书宋_GBK" w:cs="方正书宋_GBK"/>
          <w:b/>
          <w:color w:val="000000"/>
          <w:sz w:val="24"/>
          <w:szCs w:val="24"/>
        </w:rPr>
      </w:pPr>
      <w:r>
        <w:rPr>
          <w:rFonts w:hint="eastAsia" w:ascii="宋体" w:hAnsi="宋体" w:eastAsia="方正书宋_GBK" w:cs="方正书宋_GBK"/>
          <w:b/>
          <w:color w:val="000000"/>
          <w:sz w:val="24"/>
          <w:szCs w:val="24"/>
          <w:lang w:val="en-US" w:eastAsia="zh-CN"/>
        </w:rPr>
        <w:t>上述物品经核无误。</w:t>
      </w:r>
      <w:r>
        <w:rPr>
          <w:rFonts w:hint="eastAsia" w:ascii="宋体" w:hAnsi="宋体" w:eastAsia="方正书宋_GBK" w:cs="方正书宋_GBK"/>
          <w:b/>
          <w:bCs/>
          <w:color w:val="000000"/>
          <w:sz w:val="24"/>
          <w:szCs w:val="24"/>
          <w:highlight w:val="none"/>
          <w:lang w:val="en-US" w:eastAsia="zh-CN"/>
        </w:rPr>
        <w:t xml:space="preserve">                               </w:t>
      </w:r>
      <w:r>
        <w:rPr>
          <w:rFonts w:hint="eastAsia" w:ascii="宋体" w:hAnsi="宋体" w:eastAsia="方正书宋_GBK" w:cs="方正书宋_GBK"/>
          <w:b/>
          <w:bCs/>
          <w:color w:val="000000"/>
          <w:sz w:val="24"/>
          <w:szCs w:val="24"/>
          <w:highlight w:val="none"/>
        </w:rPr>
        <w:t>（此</w:t>
      </w:r>
      <w:r>
        <w:rPr>
          <w:rFonts w:hint="eastAsia" w:ascii="宋体" w:hAnsi="宋体" w:eastAsia="方正书宋_GBK" w:cs="方正书宋_GBK"/>
          <w:b/>
          <w:bCs/>
          <w:color w:val="000000"/>
          <w:sz w:val="24"/>
          <w:szCs w:val="24"/>
          <w:highlight w:val="none"/>
          <w:lang w:eastAsia="zh-CN"/>
        </w:rPr>
        <w:t>栏</w:t>
      </w:r>
      <w:r>
        <w:rPr>
          <w:rFonts w:hint="eastAsia" w:ascii="宋体" w:hAnsi="宋体" w:eastAsia="方正书宋_GBK" w:cs="方正书宋_GBK"/>
          <w:b/>
          <w:bCs/>
          <w:color w:val="000000"/>
          <w:sz w:val="24"/>
          <w:szCs w:val="24"/>
          <w:highlight w:val="none"/>
        </w:rPr>
        <w:t>不够，可</w:t>
      </w:r>
      <w:r>
        <w:rPr>
          <w:rFonts w:hint="eastAsia" w:ascii="宋体" w:hAnsi="宋体" w:eastAsia="方正书宋_GBK" w:cs="方正书宋_GBK"/>
          <w:b/>
          <w:bCs/>
          <w:color w:val="000000"/>
          <w:sz w:val="24"/>
          <w:szCs w:val="24"/>
          <w:highlight w:val="none"/>
          <w:lang w:eastAsia="zh-CN"/>
        </w:rPr>
        <w:t>加栏续填</w:t>
      </w:r>
      <w:r>
        <w:rPr>
          <w:rFonts w:hint="eastAsia" w:ascii="宋体" w:hAnsi="宋体" w:eastAsia="方正书宋_GBK" w:cs="方正书宋_GBK"/>
          <w:b/>
          <w:bCs/>
          <w:color w:val="000000"/>
          <w:sz w:val="24"/>
          <w:szCs w:val="24"/>
          <w:highlight w:val="none"/>
        </w:rPr>
        <w:t>）</w:t>
      </w:r>
    </w:p>
    <w:p w14:paraId="61CD7CE9">
      <w:pPr>
        <w:adjustRightInd w:val="0"/>
        <w:snapToGrid w:val="0"/>
        <w:spacing w:line="240" w:lineRule="auto"/>
        <w:ind w:right="0" w:rightChars="0" w:firstLine="480" w:firstLineChars="200"/>
        <w:rPr>
          <w:rFonts w:hint="eastAsia" w:ascii="宋体" w:hAnsi="宋体" w:eastAsia="方正书宋_GBK" w:cs="方正书宋_GBK"/>
          <w:b/>
          <w:color w:val="000000"/>
          <w:sz w:val="24"/>
          <w:szCs w:val="24"/>
        </w:rPr>
      </w:pPr>
    </w:p>
    <w:p w14:paraId="4D4C3744">
      <w:pPr>
        <w:adjustRightInd w:val="0"/>
        <w:snapToGrid w:val="0"/>
        <w:spacing w:line="240" w:lineRule="auto"/>
        <w:ind w:right="0" w:rightChars="0" w:firstLine="480" w:firstLineChars="200"/>
        <w:rPr>
          <w:rFonts w:hint="eastAsia" w:ascii="宋体" w:hAnsi="宋体" w:eastAsia="方正书宋_GBK" w:cs="方正书宋_GBK"/>
          <w:b/>
          <w:color w:val="000000"/>
          <w:sz w:val="24"/>
          <w:szCs w:val="24"/>
        </w:rPr>
      </w:pPr>
    </w:p>
    <w:p w14:paraId="225B40F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rPr>
          <w:rFonts w:hint="eastAsia" w:ascii="宋体" w:hAnsi="宋体" w:eastAsia="方正书宋_GBK" w:cs="方正书宋_GBK"/>
          <w:b/>
          <w:bCs/>
          <w:color w:val="000000"/>
          <w:sz w:val="24"/>
          <w:szCs w:val="24"/>
        </w:rPr>
      </w:pPr>
      <w:r>
        <w:rPr>
          <w:rFonts w:hint="eastAsia" w:ascii="宋体" w:hAnsi="宋体" w:eastAsia="方正书宋_GBK" w:cs="方正书宋_GBK"/>
          <w:b/>
          <w:bCs/>
          <w:color w:val="000000"/>
          <w:sz w:val="24"/>
          <w:szCs w:val="24"/>
          <w:highlight w:val="none"/>
        </w:rPr>
        <w:t>当事人（签名或者盖章）：</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 xml:space="preserve">            </w:t>
      </w:r>
      <w:r>
        <w:rPr>
          <w:rFonts w:hint="eastAsia" w:ascii="宋体" w:hAnsi="宋体" w:eastAsia="方正书宋_GBK" w:cs="方正书宋_GBK"/>
          <w:b/>
          <w:bCs/>
          <w:color w:val="000000"/>
          <w:sz w:val="24"/>
          <w:szCs w:val="24"/>
        </w:rPr>
        <w:t xml:space="preserve">年 </w:t>
      </w:r>
      <w:r>
        <w:rPr>
          <w:rFonts w:hint="eastAsia" w:ascii="宋体" w:hAnsi="宋体" w:eastAsia="方正书宋_GBK" w:cs="方正书宋_GBK"/>
          <w:b/>
          <w:bCs/>
          <w:color w:val="000000"/>
          <w:sz w:val="24"/>
          <w:szCs w:val="24"/>
          <w:lang w:val="en-US" w:eastAsia="zh-CN"/>
        </w:rPr>
        <w:t xml:space="preserve"> </w:t>
      </w:r>
      <w:r>
        <w:rPr>
          <w:rFonts w:hint="eastAsia" w:ascii="宋体" w:hAnsi="宋体" w:eastAsia="方正书宋_GBK" w:cs="方正书宋_GBK"/>
          <w:b/>
          <w:bCs/>
          <w:color w:val="000000"/>
          <w:sz w:val="24"/>
          <w:szCs w:val="24"/>
        </w:rPr>
        <w:t xml:space="preserve"> 月</w:t>
      </w:r>
      <w:r>
        <w:rPr>
          <w:rFonts w:hint="eastAsia" w:ascii="宋体" w:hAnsi="宋体" w:eastAsia="方正书宋_GBK" w:cs="方正书宋_GBK"/>
          <w:b/>
          <w:bCs/>
          <w:color w:val="000000"/>
          <w:sz w:val="24"/>
          <w:szCs w:val="24"/>
          <w:lang w:val="en-US" w:eastAsia="zh-CN"/>
        </w:rPr>
        <w:t xml:space="preserve"> </w:t>
      </w:r>
      <w:r>
        <w:rPr>
          <w:rFonts w:hint="eastAsia" w:ascii="宋体" w:hAnsi="宋体" w:eastAsia="方正书宋_GBK" w:cs="方正书宋_GBK"/>
          <w:b/>
          <w:bCs/>
          <w:color w:val="000000"/>
          <w:sz w:val="24"/>
          <w:szCs w:val="24"/>
        </w:rPr>
        <w:t xml:space="preserve">  日</w:t>
      </w:r>
    </w:p>
    <w:p w14:paraId="3A73F741">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textAlignment w:val="auto"/>
        <w:rPr>
          <w:rFonts w:hint="eastAsia" w:ascii="宋体" w:hAnsi="宋体" w:cs="宋体"/>
          <w:color w:val="000000"/>
          <w:sz w:val="24"/>
          <w:szCs w:val="24"/>
        </w:rPr>
      </w:pPr>
      <w:r>
        <w:rPr>
          <w:rFonts w:hint="eastAsia" w:ascii="宋体" w:hAnsi="宋体" w:eastAsia="方正书宋_GBK" w:cs="方正书宋_GBK"/>
          <w:b/>
          <w:bCs/>
          <w:color w:val="000000"/>
          <w:sz w:val="24"/>
          <w:szCs w:val="24"/>
        </w:rPr>
        <w:t>行政执法人员（签名）：</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r>
        <w:rPr>
          <w:rFonts w:hint="eastAsia" w:ascii="宋体" w:hAnsi="宋体" w:eastAsia="方正书宋_GBK" w:cs="方正书宋_GBK"/>
          <w:b/>
          <w:bCs/>
          <w:color w:val="000000"/>
          <w:sz w:val="24"/>
          <w:szCs w:val="24"/>
        </w:rPr>
        <w:t>执法证件</w:t>
      </w:r>
      <w:r>
        <w:rPr>
          <w:rFonts w:hint="eastAsia" w:ascii="宋体" w:hAnsi="宋体" w:eastAsia="方正书宋_GBK" w:cs="方正书宋_GBK"/>
          <w:b/>
          <w:color w:val="000000"/>
          <w:sz w:val="24"/>
          <w:szCs w:val="24"/>
        </w:rPr>
        <w:t>号码：</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14:paraId="5EEFCFE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92" w:lineRule="exact"/>
        <w:ind w:right="0" w:rightChars="0" w:firstLine="480" w:firstLineChars="200"/>
        <w:jc w:val="left"/>
        <w:textAlignment w:val="auto"/>
        <w:rPr>
          <w:rFonts w:hint="default" w:ascii="仿宋_GB2312" w:hAnsi="仿宋_GB2312" w:eastAsia="仿宋_GB2312" w:cs="仿宋_GB2312"/>
          <w:sz w:val="28"/>
          <w:szCs w:val="28"/>
          <w:u w:val="none"/>
          <w:lang w:val="en-US" w:eastAsia="zh-CN"/>
        </w:rPr>
      </w:pP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r>
        <w:rPr>
          <w:rFonts w:hint="eastAsia" w:ascii="宋体" w:hAnsi="宋体" w:eastAsia="方正书宋_GBK" w:cs="方正书宋_GBK"/>
          <w:b/>
          <w:bCs/>
          <w:color w:val="000000"/>
          <w:sz w:val="24"/>
          <w:szCs w:val="24"/>
        </w:rPr>
        <w:t>执法证件</w:t>
      </w:r>
      <w:r>
        <w:rPr>
          <w:rFonts w:hint="eastAsia" w:ascii="宋体" w:hAnsi="宋体" w:eastAsia="方正书宋_GBK" w:cs="方正书宋_GBK"/>
          <w:b/>
          <w:color w:val="000000"/>
          <w:sz w:val="24"/>
          <w:szCs w:val="24"/>
        </w:rPr>
        <w:t>号码：</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p>
    <w:p w14:paraId="4142F22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92" w:lineRule="exact"/>
        <w:ind w:right="0" w:rightChars="0" w:firstLine="560" w:firstLineChars="200"/>
        <w:jc w:val="left"/>
        <w:textAlignment w:val="auto"/>
        <w:rPr>
          <w:rFonts w:hint="default" w:ascii="仿宋_GB2312" w:hAnsi="仿宋_GB2312" w:eastAsia="仿宋_GB2312" w:cs="仿宋_GB2312"/>
          <w:sz w:val="28"/>
          <w:szCs w:val="28"/>
          <w:u w:val="none"/>
          <w:lang w:val="en-US" w:eastAsia="zh-CN"/>
        </w:rPr>
      </w:pPr>
    </w:p>
    <w:p w14:paraId="0C69CA7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92" w:lineRule="exact"/>
        <w:ind w:right="0" w:rightChars="0" w:firstLine="560" w:firstLineChars="200"/>
        <w:jc w:val="left"/>
        <w:textAlignment w:val="auto"/>
        <w:rPr>
          <w:rFonts w:hint="default" w:ascii="仿宋_GB2312" w:hAnsi="仿宋_GB2312" w:eastAsia="仿宋_GB2312" w:cs="仿宋_GB2312"/>
          <w:sz w:val="28"/>
          <w:szCs w:val="28"/>
          <w:u w:val="none"/>
          <w:lang w:val="en-US" w:eastAsia="zh-CN"/>
        </w:rPr>
      </w:pPr>
    </w:p>
    <w:p w14:paraId="643E5FD8">
      <w:pPr>
        <w:pStyle w:val="3"/>
        <w:rPr>
          <w:rFonts w:hint="eastAsia"/>
          <w:sz w:val="21"/>
          <w:szCs w:val="21"/>
        </w:rPr>
      </w:pPr>
    </w:p>
    <w:p w14:paraId="4C4EB10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92" w:lineRule="exact"/>
        <w:ind w:right="0" w:rightChars="0"/>
        <w:jc w:val="left"/>
        <w:textAlignment w:val="auto"/>
        <w:rPr>
          <w:rFonts w:hint="default" w:ascii="仿宋_GB2312" w:hAnsi="仿宋_GB2312" w:eastAsia="仿宋_GB2312" w:cs="仿宋_GB2312"/>
          <w:sz w:val="28"/>
          <w:szCs w:val="28"/>
          <w:u w:val="none"/>
          <w:lang w:val="en-US" w:eastAsia="zh-CN"/>
        </w:rPr>
      </w:pPr>
    </w:p>
    <w:p w14:paraId="7248D89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92" w:lineRule="exact"/>
        <w:ind w:right="0" w:rightChars="0"/>
        <w:jc w:val="left"/>
        <w:textAlignment w:val="auto"/>
        <w:rPr>
          <w:rFonts w:hint="default" w:ascii="仿宋_GB2312" w:hAnsi="仿宋_GB2312" w:eastAsia="仿宋_GB2312" w:cs="仿宋_GB2312"/>
          <w:sz w:val="28"/>
          <w:szCs w:val="28"/>
          <w:u w:val="none"/>
          <w:lang w:val="en-US" w:eastAsia="zh-CN"/>
        </w:rPr>
      </w:pPr>
    </w:p>
    <w:p w14:paraId="0EAA4C8A">
      <w:pPr>
        <w:rPr>
          <w:rFonts w:ascii="黑体" w:hAnsi="黑体" w:eastAsia="黑体" w:cs="Times New Roman"/>
          <w:sz w:val="32"/>
          <w:szCs w:val="32"/>
        </w:rPr>
      </w:pPr>
      <w:r>
        <w:rPr>
          <w:rFonts w:hint="eastAsia" w:ascii="黑体" w:hAnsi="黑体" w:eastAsia="黑体" w:cs="Times New Roman"/>
          <w:sz w:val="32"/>
          <w:szCs w:val="32"/>
        </w:rPr>
        <w:t>1</w:t>
      </w:r>
      <w:r>
        <w:rPr>
          <w:rFonts w:hint="eastAsia" w:ascii="黑体" w:hAnsi="黑体" w:eastAsia="黑体" w:cs="Times New Roman"/>
          <w:sz w:val="32"/>
          <w:szCs w:val="32"/>
          <w:lang w:val="en-US" w:eastAsia="zh-CN"/>
        </w:rPr>
        <w:t>8</w:t>
      </w:r>
      <w:r>
        <w:rPr>
          <w:rFonts w:ascii="黑体" w:hAnsi="黑体" w:eastAsia="黑体" w:cs="Times New Roman"/>
          <w:sz w:val="32"/>
          <w:szCs w:val="32"/>
        </w:rPr>
        <w:t xml:space="preserve"> </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先行登记保存证据通知书</w:t>
      </w:r>
    </w:p>
    <w:p w14:paraId="254520E4">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70528" behindDoc="0" locked="0" layoutInCell="1" allowOverlap="1">
                <wp:simplePos x="0" y="0"/>
                <wp:positionH relativeFrom="column">
                  <wp:posOffset>-66675</wp:posOffset>
                </wp:positionH>
                <wp:positionV relativeFrom="paragraph">
                  <wp:posOffset>343535</wp:posOffset>
                </wp:positionV>
                <wp:extent cx="5600700" cy="0"/>
                <wp:effectExtent l="0" t="19050" r="0" b="19050"/>
                <wp:wrapNone/>
                <wp:docPr id="12" name="直接连接符 103"/>
                <wp:cNvGraphicFramePr/>
                <a:graphic xmlns:a="http://schemas.openxmlformats.org/drawingml/2006/main">
                  <a:graphicData uri="http://schemas.microsoft.com/office/word/2010/wordprocessingShape">
                    <wps:wsp>
                      <wps:cNvCnPr/>
                      <wps:spPr>
                        <a:xfrm>
                          <a:off x="0" y="0"/>
                          <a:ext cx="5600700" cy="0"/>
                        </a:xfrm>
                        <a:prstGeom prst="line">
                          <a:avLst/>
                        </a:prstGeom>
                        <a:ln w="38100" cap="flat" cmpd="dbl">
                          <a:solidFill>
                            <a:srgbClr val="000000"/>
                          </a:solidFill>
                          <a:prstDash val="solid"/>
                          <a:round/>
                          <a:headEnd type="none" w="med" len="med"/>
                          <a:tailEnd type="none" w="med" len="med"/>
                        </a:ln>
                      </wps:spPr>
                      <wps:bodyPr/>
                    </wps:wsp>
                  </a:graphicData>
                </a:graphic>
              </wp:anchor>
            </w:drawing>
          </mc:Choice>
          <mc:Fallback>
            <w:pict>
              <v:line id="直接连接符 103" o:spid="_x0000_s1026" o:spt="20" style="position:absolute;left:0pt;margin-left:-5.25pt;margin-top:27.05pt;height:0pt;width:441pt;z-index:251670528;mso-width-relative:page;mso-height-relative:page;" filled="f" stroked="t" coordsize="21600,21600" o:gfxdata="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1GDal1gAAAAkBAAAPAAAAAAAAAAEAIAAAACIAAABkcnMvZG93bnJldi54bWxQSwECFAAU&#10;AAAACACHTuJA4fYUFvMBAADmAwAADgAAAAAAAAABACAAAAAlAQAAZHJzL2Uyb0RvYy54bWxQSwUG&#10;AAAAAAYABgBZAQAAigU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安全生产行政执法文书</w:t>
      </w:r>
    </w:p>
    <w:p w14:paraId="64457CC8">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先行登记保存证据通知书</w:t>
      </w:r>
    </w:p>
    <w:p w14:paraId="0CB3975B">
      <w:pPr>
        <w:spacing w:line="200" w:lineRule="exact"/>
        <w:rPr>
          <w:rFonts w:ascii="Calibri" w:hAnsi="Calibri" w:eastAsia="仿宋_GB2312" w:cs="Times New Roman"/>
          <w:sz w:val="24"/>
          <w:szCs w:val="24"/>
        </w:rPr>
      </w:pPr>
    </w:p>
    <w:p w14:paraId="0E075678">
      <w:pPr>
        <w:spacing w:line="60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    ）应急先保通〔    〕 号</w:t>
      </w:r>
    </w:p>
    <w:p w14:paraId="18DAC6B8">
      <w:pPr>
        <w:spacing w:line="520" w:lineRule="exact"/>
        <w:rPr>
          <w:rFonts w:ascii="仿宋_GB2312" w:hAnsi="仿宋" w:eastAsia="仿宋_GB2312" w:cs="Times New Roman"/>
          <w:sz w:val="24"/>
          <w:szCs w:val="24"/>
        </w:rPr>
      </w:pPr>
      <w:r>
        <w:rPr>
          <w:rFonts w:hint="eastAsia" w:ascii="仿宋_GB2312" w:hAnsi="仿宋" w:eastAsia="仿宋_GB2312" w:cs="仿宋"/>
          <w:b/>
          <w:bCs/>
          <w:sz w:val="24"/>
          <w:szCs w:val="24"/>
          <w:u w:val="single"/>
        </w:rPr>
        <w:t>　　　　　　　　　　</w:t>
      </w:r>
      <w:r>
        <w:rPr>
          <w:rFonts w:hint="eastAsia" w:ascii="仿宋_GB2312" w:hAnsi="仿宋" w:eastAsia="仿宋_GB2312" w:cs="仿宋"/>
          <w:sz w:val="24"/>
          <w:szCs w:val="24"/>
        </w:rPr>
        <w:t>：</w:t>
      </w:r>
    </w:p>
    <w:p w14:paraId="3778D746">
      <w:pPr>
        <w:spacing w:line="500" w:lineRule="exact"/>
        <w:ind w:left="1" w:firstLine="480"/>
        <w:rPr>
          <w:rFonts w:ascii="仿宋_GB2312" w:hAnsi="仿宋" w:eastAsia="仿宋_GB2312" w:cs="Times New Roman"/>
          <w:sz w:val="24"/>
          <w:szCs w:val="24"/>
        </w:rPr>
      </w:pPr>
      <w:r>
        <w:rPr>
          <w:rFonts w:hint="eastAsia" w:ascii="仿宋_GB2312" w:hAnsi="仿宋" w:eastAsia="仿宋_GB2312" w:cs="仿宋"/>
          <w:sz w:val="24"/>
          <w:szCs w:val="24"/>
        </w:rPr>
        <w:t>你（单位）涉嫌</w:t>
      </w:r>
      <w:r>
        <w:rPr>
          <w:rFonts w:hint="eastAsia" w:ascii="仿宋_GB2312" w:hAnsi="仿宋" w:eastAsia="仿宋_GB2312" w:cs="仿宋"/>
          <w:sz w:val="24"/>
          <w:szCs w:val="24"/>
          <w:u w:val="single"/>
        </w:rPr>
        <w:t>　　　　　　　　　　　　　</w:t>
      </w:r>
      <w:r>
        <w:rPr>
          <w:rFonts w:hint="eastAsia" w:ascii="仿宋_GB2312" w:hAnsi="仿宋" w:eastAsia="仿宋_GB2312" w:cs="仿宋"/>
          <w:sz w:val="24"/>
          <w:szCs w:val="24"/>
        </w:rPr>
        <w:t>行为。为确保调查取证工作，依据《中华人民共和国行政处罚法》第三十七条第二款的规定，本行政机关决定对你（单位）的有关证据（证据名称、数量等详见附后清单）采取先行登记保存措施。</w:t>
      </w:r>
    </w:p>
    <w:p w14:paraId="240AD6C3">
      <w:pPr>
        <w:spacing w:line="500" w:lineRule="exact"/>
        <w:ind w:firstLine="480" w:firstLineChars="200"/>
        <w:rPr>
          <w:rFonts w:ascii="仿宋_GB2312" w:hAnsi="仿宋" w:eastAsia="仿宋_GB2312" w:cs="Times New Roman"/>
          <w:sz w:val="24"/>
          <w:szCs w:val="24"/>
        </w:rPr>
      </w:pPr>
      <w:r>
        <w:rPr>
          <w:rFonts w:hint="eastAsia" w:ascii="仿宋_GB2312" w:hAnsi="仿宋" w:eastAsia="仿宋_GB2312" w:cs="仿宋"/>
          <w:sz w:val="24"/>
          <w:szCs w:val="24"/>
        </w:rPr>
        <w:t>注意事项：</w:t>
      </w:r>
    </w:p>
    <w:p w14:paraId="6B453B09">
      <w:pPr>
        <w:spacing w:line="500" w:lineRule="exact"/>
        <w:ind w:firstLine="480" w:firstLineChars="200"/>
        <w:rPr>
          <w:rFonts w:hint="default" w:ascii="仿宋_GB2312" w:hAnsi="仿宋" w:eastAsia="仿宋_GB2312" w:cs="Times New Roman"/>
          <w:sz w:val="24"/>
          <w:szCs w:val="24"/>
          <w:u w:val="single"/>
          <w:lang w:val="en-US" w:eastAsia="zh-CN"/>
        </w:rPr>
      </w:pPr>
      <w:r>
        <w:rPr>
          <w:rFonts w:hint="eastAsia" w:ascii="仿宋_GB2312" w:hAnsi="仿宋" w:eastAsia="仿宋_GB2312" w:cs="仿宋"/>
          <w:sz w:val="24"/>
          <w:szCs w:val="24"/>
        </w:rPr>
        <w:t>1.对先行登记保存的证据，本行政机关将在7日内依法作出处理决定。请你（单位）于</w:t>
      </w:r>
      <w:r>
        <w:rPr>
          <w:rFonts w:hint="eastAsia" w:ascii="仿宋_GB2312" w:hAnsi="仿宋" w:eastAsia="仿宋_GB2312" w:cs="仿宋"/>
          <w:sz w:val="24"/>
          <w:szCs w:val="24"/>
          <w:u w:val="single"/>
        </w:rPr>
        <w:t>　　　</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　　　</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　　</w:t>
      </w:r>
      <w:r>
        <w:rPr>
          <w:rFonts w:hint="eastAsia" w:ascii="仿宋_GB2312" w:hAnsi="仿宋" w:eastAsia="仿宋_GB2312" w:cs="仿宋"/>
          <w:sz w:val="24"/>
          <w:szCs w:val="24"/>
        </w:rPr>
        <w:t>日到</w:t>
      </w:r>
      <w:r>
        <w:rPr>
          <w:rFonts w:hint="eastAsia" w:ascii="仿宋_GB2312" w:hAnsi="仿宋" w:eastAsia="仿宋_GB2312" w:cs="仿宋"/>
          <w:sz w:val="24"/>
          <w:szCs w:val="24"/>
          <w:u w:val="single"/>
        </w:rPr>
        <w:t>　　　　　　　　　　　　　　　　　　</w:t>
      </w:r>
      <w:r>
        <w:rPr>
          <w:rFonts w:hint="eastAsia" w:ascii="仿宋_GB2312" w:hAnsi="仿宋" w:eastAsia="仿宋_GB2312" w:cs="仿宋"/>
          <w:sz w:val="24"/>
          <w:szCs w:val="24"/>
          <w:u w:val="single"/>
          <w:lang w:val="en-US" w:eastAsia="zh-CN"/>
        </w:rPr>
        <w:t xml:space="preserve">      </w:t>
      </w:r>
    </w:p>
    <w:p w14:paraId="594C9038">
      <w:pPr>
        <w:spacing w:line="500" w:lineRule="exact"/>
        <w:rPr>
          <w:rFonts w:ascii="仿宋_GB2312" w:hAnsi="仿宋" w:eastAsia="仿宋_GB2312" w:cs="Times New Roman"/>
          <w:sz w:val="24"/>
          <w:szCs w:val="24"/>
        </w:rPr>
      </w:pPr>
      <w:r>
        <w:rPr>
          <w:rFonts w:hint="eastAsia" w:ascii="仿宋_GB2312" w:hAnsi="仿宋" w:eastAsia="仿宋_GB2312" w:cs="仿宋"/>
          <w:sz w:val="24"/>
          <w:szCs w:val="24"/>
        </w:rPr>
        <w:t>接受对先行登记保存证据的处理决定。</w:t>
      </w:r>
    </w:p>
    <w:p w14:paraId="0EB4FB78">
      <w:pPr>
        <w:spacing w:line="500" w:lineRule="exact"/>
        <w:ind w:firstLine="480" w:firstLineChars="200"/>
        <w:rPr>
          <w:rFonts w:ascii="仿宋_GB2312" w:hAnsi="仿宋" w:eastAsia="仿宋_GB2312" w:cs="Times New Roman"/>
          <w:sz w:val="24"/>
          <w:szCs w:val="24"/>
        </w:rPr>
      </w:pPr>
      <w:r>
        <w:rPr>
          <w:rFonts w:hint="eastAsia" w:ascii="仿宋_GB2312" w:hAnsi="仿宋" w:eastAsia="仿宋_GB2312" w:cs="仿宋"/>
          <w:sz w:val="24"/>
          <w:szCs w:val="24"/>
        </w:rPr>
        <w:t>2.对就地先行登记保存的证据，在本行政机关作出处理决定前，你（单位）负有妥善保管的义务，不得有短缺、灭失、损毁或者擅自移动等改变证据物品的任何行为。</w:t>
      </w:r>
    </w:p>
    <w:p w14:paraId="413BA0F0">
      <w:pPr>
        <w:spacing w:line="500" w:lineRule="exact"/>
        <w:ind w:firstLine="480" w:firstLineChars="200"/>
        <w:rPr>
          <w:rFonts w:ascii="仿宋_GB2312" w:hAnsi="仿宋" w:eastAsia="仿宋_GB2312" w:cs="Times New Roman"/>
          <w:sz w:val="24"/>
          <w:szCs w:val="24"/>
          <w:u w:val="single"/>
        </w:rPr>
      </w:pPr>
      <w:r>
        <w:rPr>
          <w:rFonts w:hint="eastAsia" w:ascii="仿宋_GB2312" w:hAnsi="仿宋" w:eastAsia="仿宋_GB2312" w:cs="仿宋"/>
          <w:sz w:val="24"/>
          <w:szCs w:val="24"/>
        </w:rPr>
        <w:t>3.请核对证据清单后，签字确认。</w:t>
      </w:r>
    </w:p>
    <w:p w14:paraId="6A000ECA">
      <w:pPr>
        <w:spacing w:line="500" w:lineRule="exact"/>
        <w:rPr>
          <w:rFonts w:hint="eastAsia" w:ascii="仿宋_GB2312" w:hAnsi="仿宋" w:eastAsia="仿宋_GB2312" w:cs="仿宋"/>
          <w:sz w:val="24"/>
          <w:szCs w:val="24"/>
        </w:rPr>
      </w:pPr>
      <w:r>
        <w:rPr>
          <w:rFonts w:hint="eastAsia" w:ascii="仿宋_GB2312" w:hAnsi="仿宋" w:eastAsia="仿宋_GB2312" w:cs="仿宋"/>
          <w:sz w:val="24"/>
          <w:szCs w:val="24"/>
        </w:rPr>
        <w:t xml:space="preserve">                       </w:t>
      </w:r>
    </w:p>
    <w:p w14:paraId="07477911">
      <w:pPr>
        <w:spacing w:line="500" w:lineRule="exact"/>
        <w:rPr>
          <w:rFonts w:hint="eastAsia" w:ascii="仿宋_GB2312" w:hAnsi="仿宋" w:eastAsia="仿宋_GB2312" w:cs="仿宋"/>
          <w:sz w:val="24"/>
          <w:szCs w:val="24"/>
        </w:rPr>
      </w:pPr>
      <w:r>
        <w:rPr>
          <w:rFonts w:hint="eastAsia" w:ascii="仿宋_GB2312" w:hAnsi="仿宋" w:eastAsia="仿宋_GB2312" w:cs="仿宋"/>
          <w:sz w:val="24"/>
          <w:szCs w:val="24"/>
        </w:rPr>
        <w:t xml:space="preserve">          </w:t>
      </w:r>
    </w:p>
    <w:p w14:paraId="39DD4D1E">
      <w:pPr>
        <w:pStyle w:val="8"/>
        <w:ind w:firstLine="0" w:firstLineChars="0"/>
        <w:rPr>
          <w:rFonts w:hint="eastAsia" w:ascii="仿宋_GB2312" w:hAnsi="仿宋" w:eastAsia="仿宋_GB2312" w:cs="仿宋"/>
          <w:sz w:val="24"/>
          <w:szCs w:val="24"/>
        </w:rPr>
      </w:pPr>
    </w:p>
    <w:p w14:paraId="389C231B"/>
    <w:p w14:paraId="63F1F397">
      <w:pPr>
        <w:spacing w:line="500" w:lineRule="exact"/>
        <w:ind w:firstLine="5040" w:firstLineChars="2100"/>
        <w:rPr>
          <w:rFonts w:ascii="仿宋_GB2312" w:hAnsi="仿宋" w:eastAsia="仿宋_GB2312" w:cs="Times New Roman"/>
          <w:sz w:val="24"/>
          <w:szCs w:val="24"/>
        </w:rPr>
      </w:pP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应急管理部门（印章）</w:t>
      </w:r>
    </w:p>
    <w:p w14:paraId="1A6AA3F7">
      <w:pPr>
        <w:spacing w:line="500" w:lineRule="exact"/>
        <w:ind w:firstLine="6120" w:firstLineChars="2550"/>
        <w:rPr>
          <w:rFonts w:ascii="仿宋_GB2312" w:hAnsi="仿宋" w:eastAsia="仿宋_GB2312" w:cs="Times New Roman"/>
          <w:sz w:val="24"/>
          <w:szCs w:val="24"/>
        </w:rPr>
      </w:pPr>
      <w:r>
        <w:rPr>
          <w:rFonts w:hint="eastAsia" w:ascii="仿宋_GB2312" w:hAnsi="仿宋" w:eastAsia="仿宋_GB2312" w:cs="仿宋"/>
          <w:sz w:val="24"/>
          <w:szCs w:val="24"/>
        </w:rPr>
        <w:t>年  月  日</w:t>
      </w:r>
    </w:p>
    <w:p w14:paraId="1FC09340">
      <w:pPr>
        <w:spacing w:line="500" w:lineRule="exact"/>
        <w:rPr>
          <w:rFonts w:ascii="仿宋_GB2312" w:hAnsi="仿宋" w:eastAsia="仿宋_GB2312" w:cs="Times New Roman"/>
          <w:sz w:val="24"/>
          <w:szCs w:val="24"/>
        </w:rPr>
      </w:pPr>
      <w:r>
        <w:rPr>
          <w:rFonts w:hint="eastAsia" w:ascii="仿宋_GB2312" w:hAnsi="仿宋" w:eastAsia="仿宋_GB2312" w:cs="仿宋"/>
          <w:sz w:val="24"/>
          <w:szCs w:val="24"/>
        </w:rPr>
        <w:t>被通知人或者被通知单位负责人（签名）：</w:t>
      </w:r>
      <w:r>
        <w:rPr>
          <w:rFonts w:hint="eastAsia" w:ascii="仿宋_GB2312" w:hAnsi="仿宋" w:eastAsia="仿宋_GB2312" w:cs="仿宋"/>
          <w:sz w:val="24"/>
          <w:szCs w:val="24"/>
          <w:u w:val="single"/>
        </w:rPr>
        <w:t xml:space="preserve">               </w:t>
      </w:r>
    </w:p>
    <w:p w14:paraId="10DD3F26">
      <w:pPr>
        <w:spacing w:line="200" w:lineRule="exact"/>
        <w:ind w:firstLine="210" w:firstLineChars="100"/>
        <w:rPr>
          <w:rFonts w:ascii="仿宋_GB2312" w:hAnsi="仿宋" w:eastAsia="仿宋_GB2312" w:cs="Times New Roman"/>
          <w:szCs w:val="21"/>
        </w:rPr>
      </w:pPr>
      <w:r>
        <w:rPr>
          <w:rFonts w:ascii="仿宋_GB2312" w:hAnsi="Calibri" w:eastAsia="仿宋_GB2312" w:cs="Calibri"/>
          <w:szCs w:val="21"/>
        </w:rP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114300</wp:posOffset>
                </wp:positionV>
                <wp:extent cx="5715000" cy="0"/>
                <wp:effectExtent l="0" t="9525" r="0" b="9525"/>
                <wp:wrapNone/>
                <wp:docPr id="7" name="直接连接符 104"/>
                <wp:cNvGraphicFramePr/>
                <a:graphic xmlns:a="http://schemas.openxmlformats.org/drawingml/2006/main">
                  <a:graphicData uri="http://schemas.microsoft.com/office/word/2010/wordprocessingShape">
                    <wps:wsp>
                      <wps:cNvCnPr/>
                      <wps:spPr>
                        <a:xfrm>
                          <a:off x="0" y="0"/>
                          <a:ext cx="5715000" cy="0"/>
                        </a:xfrm>
                        <a:prstGeom prst="line">
                          <a:avLst/>
                        </a:prstGeom>
                        <a:ln w="19050" cap="flat" cmpd="sng">
                          <a:solidFill>
                            <a:srgbClr val="000000"/>
                          </a:solidFill>
                          <a:prstDash val="solid"/>
                          <a:round/>
                          <a:headEnd type="none" w="med" len="med"/>
                          <a:tailEnd type="none" w="med" len="med"/>
                        </a:ln>
                      </wps:spPr>
                      <wps:bodyPr/>
                    </wps:wsp>
                  </a:graphicData>
                </a:graphic>
              </wp:anchor>
            </w:drawing>
          </mc:Choice>
          <mc:Fallback>
            <w:pict>
              <v:line id="直接连接符 104" o:spid="_x0000_s1026" o:spt="20" style="position:absolute;left:0pt;margin-left:-18pt;margin-top:9pt;height:0pt;width:450pt;z-index:251665408;mso-width-relative:page;mso-height-relative:page;" filled="f" stroked="t" coordsize="21600,21600" o:gfxdata="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P2dmHTAAAACQEAAA8AAAAAAAAAAQAgAAAAIgAAAGRycy9kb3ducmV2LnhtbFBLAQIUABQAAAAI&#10;AIdO4kA4xEua8gEAAOUDAAAOAAAAAAAAAAEAIAAAACIBAABkcnMvZTJvRG9jLnhtbFBLBQYAAAAA&#10;BgAGAFkBAACGBQAAAAA=&#10;">
                <v:fill on="f" focussize="0,0"/>
                <v:stroke weight="1.5pt" color="#000000" joinstyle="round"/>
                <v:imagedata o:title=""/>
                <o:lock v:ext="edit" aspectratio="f"/>
              </v:line>
            </w:pict>
          </mc:Fallback>
        </mc:AlternateContent>
      </w:r>
    </w:p>
    <w:p w14:paraId="71983835">
      <w:pPr>
        <w:spacing w:line="240" w:lineRule="exact"/>
        <w:ind w:firstLine="210" w:firstLineChars="100"/>
        <w:rPr>
          <w:rFonts w:ascii="仿宋_GB2312" w:hAnsi="仿宋" w:eastAsia="仿宋_GB2312" w:cs="Times New Roman"/>
          <w:szCs w:val="21"/>
        </w:rPr>
      </w:pPr>
    </w:p>
    <w:p w14:paraId="1944A9C0">
      <w:pPr>
        <w:spacing w:line="240" w:lineRule="exact"/>
        <w:ind w:firstLine="240" w:firstLineChars="100"/>
        <w:rPr>
          <w:rFonts w:ascii="仿宋_GB2312" w:hAnsi="仿宋" w:eastAsia="仿宋_GB2312" w:cs="Times New Roman"/>
          <w:sz w:val="24"/>
          <w:szCs w:val="24"/>
        </w:rPr>
      </w:pPr>
      <w:r>
        <w:rPr>
          <w:rFonts w:hint="eastAsia" w:ascii="仿宋_GB2312" w:hAnsi="仿宋" w:eastAsia="仿宋_GB2312" w:cs="仿宋"/>
          <w:sz w:val="24"/>
          <w:szCs w:val="24"/>
        </w:rPr>
        <w:t>本文书一式两份：一份由应急管理部门备案，一份交被取证人（单位）。</w:t>
      </w:r>
    </w:p>
    <w:p w14:paraId="39203E27">
      <w:pPr>
        <w:spacing w:line="560" w:lineRule="exact"/>
        <w:jc w:val="center"/>
        <w:rPr>
          <w:rFonts w:hint="eastAsia" w:ascii="华文中宋" w:hAnsi="华文中宋" w:eastAsia="华文中宋" w:cs="黑体"/>
          <w:b/>
          <w:sz w:val="44"/>
          <w:szCs w:val="44"/>
        </w:rPr>
      </w:pPr>
    </w:p>
    <w:p w14:paraId="4DEAF811">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先行登记保存证据清单</w:t>
      </w:r>
    </w:p>
    <w:p w14:paraId="767C3710">
      <w:pPr>
        <w:jc w:val="center"/>
        <w:rPr>
          <w:rFonts w:ascii="仿宋_GB2312" w:hAnsi="Calibri" w:eastAsia="仿宋_GB2312" w:cs="Times New Roman"/>
          <w:sz w:val="24"/>
          <w:szCs w:val="24"/>
        </w:rPr>
      </w:pPr>
    </w:p>
    <w:tbl>
      <w:tblPr>
        <w:tblStyle w:val="6"/>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276"/>
        <w:gridCol w:w="1417"/>
        <w:gridCol w:w="851"/>
        <w:gridCol w:w="1134"/>
        <w:gridCol w:w="850"/>
        <w:gridCol w:w="709"/>
        <w:gridCol w:w="709"/>
        <w:gridCol w:w="765"/>
      </w:tblGrid>
      <w:tr w14:paraId="0319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815" w:type="dxa"/>
            <w:noWrap w:val="0"/>
            <w:vAlign w:val="center"/>
          </w:tcPr>
          <w:p w14:paraId="6887041A">
            <w:pPr>
              <w:jc w:val="center"/>
              <w:rPr>
                <w:rFonts w:ascii="仿宋_GB2312" w:hAnsi="仿宋" w:eastAsia="仿宋_GB2312" w:cs="Times New Roman"/>
                <w:sz w:val="24"/>
                <w:szCs w:val="24"/>
              </w:rPr>
            </w:pPr>
            <w:r>
              <w:rPr>
                <w:rFonts w:hint="eastAsia" w:ascii="仿宋_GB2312" w:hAnsi="仿宋" w:eastAsia="仿宋_GB2312" w:cs="仿宋"/>
                <w:sz w:val="24"/>
                <w:szCs w:val="24"/>
              </w:rPr>
              <w:t>序号</w:t>
            </w:r>
          </w:p>
        </w:tc>
        <w:tc>
          <w:tcPr>
            <w:tcW w:w="1276" w:type="dxa"/>
            <w:noWrap w:val="0"/>
            <w:vAlign w:val="center"/>
          </w:tcPr>
          <w:p w14:paraId="2C4E70CD">
            <w:pPr>
              <w:jc w:val="center"/>
              <w:rPr>
                <w:rFonts w:ascii="仿宋_GB2312" w:hAnsi="仿宋" w:eastAsia="仿宋_GB2312" w:cs="Times New Roman"/>
                <w:sz w:val="24"/>
                <w:szCs w:val="24"/>
              </w:rPr>
            </w:pPr>
            <w:r>
              <w:rPr>
                <w:rFonts w:hint="eastAsia" w:ascii="仿宋_GB2312" w:hAnsi="仿宋" w:eastAsia="仿宋_GB2312" w:cs="仿宋"/>
                <w:sz w:val="24"/>
                <w:szCs w:val="24"/>
              </w:rPr>
              <w:t>证据名称</w:t>
            </w:r>
          </w:p>
        </w:tc>
        <w:tc>
          <w:tcPr>
            <w:tcW w:w="1417" w:type="dxa"/>
            <w:noWrap w:val="0"/>
            <w:vAlign w:val="center"/>
          </w:tcPr>
          <w:p w14:paraId="4AB2D9DF">
            <w:pPr>
              <w:jc w:val="center"/>
              <w:rPr>
                <w:rFonts w:ascii="仿宋_GB2312" w:hAnsi="仿宋" w:eastAsia="仿宋_GB2312" w:cs="Times New Roman"/>
                <w:sz w:val="24"/>
                <w:szCs w:val="24"/>
              </w:rPr>
            </w:pPr>
            <w:r>
              <w:rPr>
                <w:rFonts w:hint="eastAsia" w:ascii="仿宋_GB2312" w:hAnsi="仿宋" w:eastAsia="仿宋_GB2312" w:cs="仿宋"/>
                <w:sz w:val="24"/>
                <w:szCs w:val="24"/>
              </w:rPr>
              <w:t>规格型号</w:t>
            </w:r>
          </w:p>
        </w:tc>
        <w:tc>
          <w:tcPr>
            <w:tcW w:w="851" w:type="dxa"/>
            <w:noWrap w:val="0"/>
            <w:vAlign w:val="center"/>
          </w:tcPr>
          <w:p w14:paraId="7944D167">
            <w:pPr>
              <w:jc w:val="center"/>
              <w:rPr>
                <w:rFonts w:ascii="仿宋_GB2312" w:hAnsi="仿宋" w:eastAsia="仿宋_GB2312" w:cs="Times New Roman"/>
                <w:sz w:val="24"/>
                <w:szCs w:val="24"/>
              </w:rPr>
            </w:pPr>
            <w:r>
              <w:rPr>
                <w:rFonts w:hint="eastAsia" w:ascii="仿宋_GB2312" w:hAnsi="仿宋" w:eastAsia="仿宋_GB2312" w:cs="仿宋"/>
                <w:sz w:val="24"/>
                <w:szCs w:val="24"/>
              </w:rPr>
              <w:t>产地</w:t>
            </w:r>
          </w:p>
        </w:tc>
        <w:tc>
          <w:tcPr>
            <w:tcW w:w="1134" w:type="dxa"/>
            <w:noWrap w:val="0"/>
            <w:vAlign w:val="center"/>
          </w:tcPr>
          <w:p w14:paraId="1E50F6BF">
            <w:pPr>
              <w:jc w:val="center"/>
              <w:rPr>
                <w:rFonts w:ascii="仿宋_GB2312" w:hAnsi="仿宋" w:eastAsia="仿宋_GB2312" w:cs="Times New Roman"/>
                <w:sz w:val="24"/>
                <w:szCs w:val="24"/>
              </w:rPr>
            </w:pPr>
            <w:r>
              <w:rPr>
                <w:rFonts w:hint="eastAsia" w:ascii="仿宋_GB2312" w:hAnsi="仿宋" w:eastAsia="仿宋_GB2312" w:cs="仿宋"/>
                <w:sz w:val="24"/>
                <w:szCs w:val="24"/>
              </w:rPr>
              <w:t>成色</w:t>
            </w:r>
          </w:p>
          <w:p w14:paraId="5AC973D0">
            <w:pPr>
              <w:jc w:val="center"/>
              <w:rPr>
                <w:rFonts w:ascii="仿宋_GB2312" w:hAnsi="仿宋" w:eastAsia="仿宋_GB2312" w:cs="Times New Roman"/>
                <w:sz w:val="24"/>
                <w:szCs w:val="24"/>
              </w:rPr>
            </w:pPr>
            <w:r>
              <w:rPr>
                <w:rFonts w:hint="eastAsia" w:ascii="仿宋_GB2312" w:hAnsi="仿宋" w:eastAsia="仿宋_GB2312" w:cs="仿宋"/>
                <w:sz w:val="24"/>
                <w:szCs w:val="24"/>
              </w:rPr>
              <w:t>（品级）</w:t>
            </w:r>
          </w:p>
        </w:tc>
        <w:tc>
          <w:tcPr>
            <w:tcW w:w="850" w:type="dxa"/>
            <w:noWrap w:val="0"/>
            <w:vAlign w:val="center"/>
          </w:tcPr>
          <w:p w14:paraId="2B23A5CC">
            <w:pPr>
              <w:jc w:val="center"/>
              <w:rPr>
                <w:rFonts w:ascii="仿宋_GB2312" w:hAnsi="仿宋" w:eastAsia="仿宋_GB2312" w:cs="Times New Roman"/>
                <w:sz w:val="24"/>
                <w:szCs w:val="24"/>
              </w:rPr>
            </w:pPr>
            <w:r>
              <w:rPr>
                <w:rFonts w:hint="eastAsia" w:ascii="仿宋_GB2312" w:hAnsi="仿宋" w:eastAsia="仿宋_GB2312" w:cs="仿宋"/>
                <w:sz w:val="24"/>
                <w:szCs w:val="24"/>
              </w:rPr>
              <w:t>单位</w:t>
            </w:r>
          </w:p>
        </w:tc>
        <w:tc>
          <w:tcPr>
            <w:tcW w:w="709" w:type="dxa"/>
            <w:noWrap w:val="0"/>
            <w:vAlign w:val="center"/>
          </w:tcPr>
          <w:p w14:paraId="626A780B">
            <w:pPr>
              <w:jc w:val="center"/>
              <w:rPr>
                <w:rFonts w:ascii="仿宋_GB2312" w:hAnsi="仿宋" w:eastAsia="仿宋_GB2312" w:cs="Times New Roman"/>
                <w:sz w:val="24"/>
                <w:szCs w:val="24"/>
              </w:rPr>
            </w:pPr>
            <w:r>
              <w:rPr>
                <w:rFonts w:hint="eastAsia" w:ascii="仿宋_GB2312" w:hAnsi="仿宋" w:eastAsia="仿宋_GB2312" w:cs="仿宋"/>
                <w:sz w:val="24"/>
                <w:szCs w:val="24"/>
              </w:rPr>
              <w:t>价格</w:t>
            </w:r>
          </w:p>
        </w:tc>
        <w:tc>
          <w:tcPr>
            <w:tcW w:w="709" w:type="dxa"/>
            <w:noWrap w:val="0"/>
            <w:vAlign w:val="center"/>
          </w:tcPr>
          <w:p w14:paraId="45396FBD">
            <w:pPr>
              <w:jc w:val="center"/>
              <w:rPr>
                <w:rFonts w:ascii="仿宋_GB2312" w:hAnsi="仿宋" w:eastAsia="仿宋_GB2312" w:cs="Times New Roman"/>
                <w:sz w:val="24"/>
                <w:szCs w:val="24"/>
              </w:rPr>
            </w:pPr>
            <w:r>
              <w:rPr>
                <w:rFonts w:hint="eastAsia" w:ascii="仿宋_GB2312" w:hAnsi="仿宋" w:eastAsia="仿宋_GB2312" w:cs="仿宋"/>
                <w:sz w:val="24"/>
                <w:szCs w:val="24"/>
              </w:rPr>
              <w:t>数量</w:t>
            </w:r>
          </w:p>
        </w:tc>
        <w:tc>
          <w:tcPr>
            <w:tcW w:w="765" w:type="dxa"/>
            <w:noWrap w:val="0"/>
            <w:vAlign w:val="center"/>
          </w:tcPr>
          <w:p w14:paraId="7A807689">
            <w:pPr>
              <w:jc w:val="center"/>
              <w:rPr>
                <w:rFonts w:ascii="仿宋_GB2312" w:hAnsi="仿宋" w:eastAsia="仿宋_GB2312" w:cs="Times New Roman"/>
                <w:sz w:val="24"/>
                <w:szCs w:val="24"/>
              </w:rPr>
            </w:pPr>
            <w:r>
              <w:rPr>
                <w:rFonts w:hint="eastAsia" w:ascii="仿宋_GB2312" w:hAnsi="仿宋" w:eastAsia="仿宋_GB2312" w:cs="仿宋"/>
                <w:sz w:val="24"/>
                <w:szCs w:val="24"/>
              </w:rPr>
              <w:t>备注</w:t>
            </w:r>
          </w:p>
        </w:tc>
      </w:tr>
      <w:tr w14:paraId="2C26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15" w:type="dxa"/>
            <w:noWrap w:val="0"/>
            <w:vAlign w:val="top"/>
          </w:tcPr>
          <w:p w14:paraId="415D687D">
            <w:pPr>
              <w:rPr>
                <w:rFonts w:ascii="仿宋_GB2312" w:hAnsi="仿宋" w:eastAsia="仿宋_GB2312" w:cs="Times New Roman"/>
                <w:sz w:val="24"/>
                <w:szCs w:val="24"/>
              </w:rPr>
            </w:pPr>
          </w:p>
        </w:tc>
        <w:tc>
          <w:tcPr>
            <w:tcW w:w="1276" w:type="dxa"/>
            <w:noWrap w:val="0"/>
            <w:vAlign w:val="top"/>
          </w:tcPr>
          <w:p w14:paraId="56790B3B">
            <w:pPr>
              <w:rPr>
                <w:rFonts w:ascii="仿宋_GB2312" w:hAnsi="仿宋" w:eastAsia="仿宋_GB2312" w:cs="Times New Roman"/>
                <w:sz w:val="24"/>
                <w:szCs w:val="24"/>
              </w:rPr>
            </w:pPr>
          </w:p>
        </w:tc>
        <w:tc>
          <w:tcPr>
            <w:tcW w:w="1417" w:type="dxa"/>
            <w:noWrap w:val="0"/>
            <w:vAlign w:val="top"/>
          </w:tcPr>
          <w:p w14:paraId="5D5175F7">
            <w:pPr>
              <w:rPr>
                <w:rFonts w:ascii="仿宋_GB2312" w:hAnsi="仿宋" w:eastAsia="仿宋_GB2312" w:cs="Times New Roman"/>
                <w:sz w:val="24"/>
                <w:szCs w:val="24"/>
              </w:rPr>
            </w:pPr>
          </w:p>
        </w:tc>
        <w:tc>
          <w:tcPr>
            <w:tcW w:w="851" w:type="dxa"/>
            <w:noWrap w:val="0"/>
            <w:vAlign w:val="top"/>
          </w:tcPr>
          <w:p w14:paraId="04D3EE85">
            <w:pPr>
              <w:rPr>
                <w:rFonts w:ascii="仿宋_GB2312" w:hAnsi="仿宋" w:eastAsia="仿宋_GB2312" w:cs="Times New Roman"/>
                <w:sz w:val="24"/>
                <w:szCs w:val="24"/>
              </w:rPr>
            </w:pPr>
          </w:p>
        </w:tc>
        <w:tc>
          <w:tcPr>
            <w:tcW w:w="1134" w:type="dxa"/>
            <w:noWrap w:val="0"/>
            <w:vAlign w:val="top"/>
          </w:tcPr>
          <w:p w14:paraId="6753BE04">
            <w:pPr>
              <w:rPr>
                <w:rFonts w:ascii="仿宋_GB2312" w:hAnsi="仿宋" w:eastAsia="仿宋_GB2312" w:cs="Times New Roman"/>
                <w:sz w:val="24"/>
                <w:szCs w:val="24"/>
              </w:rPr>
            </w:pPr>
          </w:p>
        </w:tc>
        <w:tc>
          <w:tcPr>
            <w:tcW w:w="850" w:type="dxa"/>
            <w:noWrap w:val="0"/>
            <w:vAlign w:val="top"/>
          </w:tcPr>
          <w:p w14:paraId="44FDFCD5">
            <w:pPr>
              <w:rPr>
                <w:rFonts w:ascii="仿宋_GB2312" w:hAnsi="仿宋" w:eastAsia="仿宋_GB2312" w:cs="Times New Roman"/>
                <w:sz w:val="24"/>
                <w:szCs w:val="24"/>
              </w:rPr>
            </w:pPr>
          </w:p>
        </w:tc>
        <w:tc>
          <w:tcPr>
            <w:tcW w:w="709" w:type="dxa"/>
            <w:noWrap w:val="0"/>
            <w:vAlign w:val="top"/>
          </w:tcPr>
          <w:p w14:paraId="79EFC5DD">
            <w:pPr>
              <w:rPr>
                <w:rFonts w:ascii="仿宋_GB2312" w:hAnsi="仿宋" w:eastAsia="仿宋_GB2312" w:cs="Times New Roman"/>
                <w:sz w:val="24"/>
                <w:szCs w:val="24"/>
              </w:rPr>
            </w:pPr>
          </w:p>
        </w:tc>
        <w:tc>
          <w:tcPr>
            <w:tcW w:w="709" w:type="dxa"/>
            <w:noWrap w:val="0"/>
            <w:vAlign w:val="top"/>
          </w:tcPr>
          <w:p w14:paraId="21782E12">
            <w:pPr>
              <w:rPr>
                <w:rFonts w:ascii="仿宋_GB2312" w:hAnsi="仿宋" w:eastAsia="仿宋_GB2312" w:cs="Times New Roman"/>
                <w:sz w:val="24"/>
                <w:szCs w:val="24"/>
              </w:rPr>
            </w:pPr>
          </w:p>
        </w:tc>
        <w:tc>
          <w:tcPr>
            <w:tcW w:w="765" w:type="dxa"/>
            <w:noWrap w:val="0"/>
            <w:vAlign w:val="top"/>
          </w:tcPr>
          <w:p w14:paraId="62C40850">
            <w:pPr>
              <w:rPr>
                <w:rFonts w:ascii="仿宋_GB2312" w:hAnsi="仿宋" w:eastAsia="仿宋_GB2312" w:cs="Times New Roman"/>
                <w:sz w:val="24"/>
                <w:szCs w:val="24"/>
              </w:rPr>
            </w:pPr>
          </w:p>
        </w:tc>
      </w:tr>
      <w:tr w14:paraId="1B23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815" w:type="dxa"/>
            <w:noWrap w:val="0"/>
            <w:vAlign w:val="top"/>
          </w:tcPr>
          <w:p w14:paraId="4168F6D5">
            <w:pPr>
              <w:rPr>
                <w:rFonts w:ascii="仿宋_GB2312" w:hAnsi="仿宋" w:eastAsia="仿宋_GB2312" w:cs="Times New Roman"/>
                <w:sz w:val="24"/>
                <w:szCs w:val="24"/>
              </w:rPr>
            </w:pPr>
          </w:p>
        </w:tc>
        <w:tc>
          <w:tcPr>
            <w:tcW w:w="1276" w:type="dxa"/>
            <w:noWrap w:val="0"/>
            <w:vAlign w:val="top"/>
          </w:tcPr>
          <w:p w14:paraId="3621F292">
            <w:pPr>
              <w:rPr>
                <w:rFonts w:ascii="仿宋_GB2312" w:hAnsi="仿宋" w:eastAsia="仿宋_GB2312" w:cs="Times New Roman"/>
                <w:sz w:val="24"/>
                <w:szCs w:val="24"/>
              </w:rPr>
            </w:pPr>
          </w:p>
        </w:tc>
        <w:tc>
          <w:tcPr>
            <w:tcW w:w="1417" w:type="dxa"/>
            <w:noWrap w:val="0"/>
            <w:vAlign w:val="top"/>
          </w:tcPr>
          <w:p w14:paraId="2FF2AC8F">
            <w:pPr>
              <w:rPr>
                <w:rFonts w:ascii="仿宋_GB2312" w:hAnsi="仿宋" w:eastAsia="仿宋_GB2312" w:cs="Times New Roman"/>
                <w:sz w:val="24"/>
                <w:szCs w:val="24"/>
              </w:rPr>
            </w:pPr>
          </w:p>
        </w:tc>
        <w:tc>
          <w:tcPr>
            <w:tcW w:w="851" w:type="dxa"/>
            <w:noWrap w:val="0"/>
            <w:vAlign w:val="top"/>
          </w:tcPr>
          <w:p w14:paraId="76BF06B9">
            <w:pPr>
              <w:rPr>
                <w:rFonts w:ascii="仿宋_GB2312" w:hAnsi="仿宋" w:eastAsia="仿宋_GB2312" w:cs="Times New Roman"/>
                <w:sz w:val="24"/>
                <w:szCs w:val="24"/>
              </w:rPr>
            </w:pPr>
          </w:p>
        </w:tc>
        <w:tc>
          <w:tcPr>
            <w:tcW w:w="1134" w:type="dxa"/>
            <w:noWrap w:val="0"/>
            <w:vAlign w:val="top"/>
          </w:tcPr>
          <w:p w14:paraId="7FE0E61E">
            <w:pPr>
              <w:rPr>
                <w:rFonts w:ascii="仿宋_GB2312" w:hAnsi="仿宋" w:eastAsia="仿宋_GB2312" w:cs="Times New Roman"/>
                <w:sz w:val="24"/>
                <w:szCs w:val="24"/>
              </w:rPr>
            </w:pPr>
          </w:p>
        </w:tc>
        <w:tc>
          <w:tcPr>
            <w:tcW w:w="850" w:type="dxa"/>
            <w:noWrap w:val="0"/>
            <w:vAlign w:val="top"/>
          </w:tcPr>
          <w:p w14:paraId="025093F7">
            <w:pPr>
              <w:rPr>
                <w:rFonts w:ascii="仿宋_GB2312" w:hAnsi="仿宋" w:eastAsia="仿宋_GB2312" w:cs="Times New Roman"/>
                <w:sz w:val="24"/>
                <w:szCs w:val="24"/>
              </w:rPr>
            </w:pPr>
          </w:p>
        </w:tc>
        <w:tc>
          <w:tcPr>
            <w:tcW w:w="709" w:type="dxa"/>
            <w:noWrap w:val="0"/>
            <w:vAlign w:val="top"/>
          </w:tcPr>
          <w:p w14:paraId="3EF770F7">
            <w:pPr>
              <w:rPr>
                <w:rFonts w:ascii="仿宋_GB2312" w:hAnsi="仿宋" w:eastAsia="仿宋_GB2312" w:cs="Times New Roman"/>
                <w:sz w:val="24"/>
                <w:szCs w:val="24"/>
              </w:rPr>
            </w:pPr>
          </w:p>
        </w:tc>
        <w:tc>
          <w:tcPr>
            <w:tcW w:w="709" w:type="dxa"/>
            <w:noWrap w:val="0"/>
            <w:vAlign w:val="top"/>
          </w:tcPr>
          <w:p w14:paraId="4D84821E">
            <w:pPr>
              <w:rPr>
                <w:rFonts w:ascii="仿宋_GB2312" w:hAnsi="仿宋" w:eastAsia="仿宋_GB2312" w:cs="Times New Roman"/>
                <w:sz w:val="24"/>
                <w:szCs w:val="24"/>
              </w:rPr>
            </w:pPr>
          </w:p>
        </w:tc>
        <w:tc>
          <w:tcPr>
            <w:tcW w:w="765" w:type="dxa"/>
            <w:noWrap w:val="0"/>
            <w:vAlign w:val="top"/>
          </w:tcPr>
          <w:p w14:paraId="6818D466">
            <w:pPr>
              <w:rPr>
                <w:rFonts w:ascii="仿宋_GB2312" w:hAnsi="仿宋" w:eastAsia="仿宋_GB2312" w:cs="Times New Roman"/>
                <w:sz w:val="24"/>
                <w:szCs w:val="24"/>
              </w:rPr>
            </w:pPr>
          </w:p>
        </w:tc>
      </w:tr>
      <w:tr w14:paraId="7984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15" w:type="dxa"/>
            <w:noWrap w:val="0"/>
            <w:vAlign w:val="top"/>
          </w:tcPr>
          <w:p w14:paraId="28FEDC8E">
            <w:pPr>
              <w:rPr>
                <w:rFonts w:ascii="仿宋_GB2312" w:hAnsi="仿宋" w:eastAsia="仿宋_GB2312" w:cs="Times New Roman"/>
                <w:sz w:val="24"/>
                <w:szCs w:val="24"/>
              </w:rPr>
            </w:pPr>
          </w:p>
        </w:tc>
        <w:tc>
          <w:tcPr>
            <w:tcW w:w="1276" w:type="dxa"/>
            <w:noWrap w:val="0"/>
            <w:vAlign w:val="top"/>
          </w:tcPr>
          <w:p w14:paraId="2A4BC150">
            <w:pPr>
              <w:rPr>
                <w:rFonts w:ascii="仿宋_GB2312" w:hAnsi="仿宋" w:eastAsia="仿宋_GB2312" w:cs="Times New Roman"/>
                <w:sz w:val="24"/>
                <w:szCs w:val="24"/>
              </w:rPr>
            </w:pPr>
          </w:p>
        </w:tc>
        <w:tc>
          <w:tcPr>
            <w:tcW w:w="1417" w:type="dxa"/>
            <w:noWrap w:val="0"/>
            <w:vAlign w:val="top"/>
          </w:tcPr>
          <w:p w14:paraId="0A4EA806">
            <w:pPr>
              <w:rPr>
                <w:rFonts w:ascii="仿宋_GB2312" w:hAnsi="仿宋" w:eastAsia="仿宋_GB2312" w:cs="Times New Roman"/>
                <w:sz w:val="24"/>
                <w:szCs w:val="24"/>
              </w:rPr>
            </w:pPr>
          </w:p>
        </w:tc>
        <w:tc>
          <w:tcPr>
            <w:tcW w:w="851" w:type="dxa"/>
            <w:noWrap w:val="0"/>
            <w:vAlign w:val="top"/>
          </w:tcPr>
          <w:p w14:paraId="202A17E0">
            <w:pPr>
              <w:rPr>
                <w:rFonts w:ascii="仿宋_GB2312" w:hAnsi="仿宋" w:eastAsia="仿宋_GB2312" w:cs="Times New Roman"/>
                <w:sz w:val="24"/>
                <w:szCs w:val="24"/>
              </w:rPr>
            </w:pPr>
          </w:p>
        </w:tc>
        <w:tc>
          <w:tcPr>
            <w:tcW w:w="1134" w:type="dxa"/>
            <w:noWrap w:val="0"/>
            <w:vAlign w:val="top"/>
          </w:tcPr>
          <w:p w14:paraId="45FAA9C5">
            <w:pPr>
              <w:rPr>
                <w:rFonts w:ascii="仿宋_GB2312" w:hAnsi="仿宋" w:eastAsia="仿宋_GB2312" w:cs="Times New Roman"/>
                <w:sz w:val="24"/>
                <w:szCs w:val="24"/>
              </w:rPr>
            </w:pPr>
          </w:p>
        </w:tc>
        <w:tc>
          <w:tcPr>
            <w:tcW w:w="850" w:type="dxa"/>
            <w:noWrap w:val="0"/>
            <w:vAlign w:val="top"/>
          </w:tcPr>
          <w:p w14:paraId="39CF1A7D">
            <w:pPr>
              <w:rPr>
                <w:rFonts w:ascii="仿宋_GB2312" w:hAnsi="仿宋" w:eastAsia="仿宋_GB2312" w:cs="Times New Roman"/>
                <w:sz w:val="24"/>
                <w:szCs w:val="24"/>
              </w:rPr>
            </w:pPr>
          </w:p>
        </w:tc>
        <w:tc>
          <w:tcPr>
            <w:tcW w:w="709" w:type="dxa"/>
            <w:noWrap w:val="0"/>
            <w:vAlign w:val="top"/>
          </w:tcPr>
          <w:p w14:paraId="3284904A">
            <w:pPr>
              <w:rPr>
                <w:rFonts w:ascii="仿宋_GB2312" w:hAnsi="仿宋" w:eastAsia="仿宋_GB2312" w:cs="Times New Roman"/>
                <w:sz w:val="24"/>
                <w:szCs w:val="24"/>
              </w:rPr>
            </w:pPr>
          </w:p>
        </w:tc>
        <w:tc>
          <w:tcPr>
            <w:tcW w:w="709" w:type="dxa"/>
            <w:noWrap w:val="0"/>
            <w:vAlign w:val="top"/>
          </w:tcPr>
          <w:p w14:paraId="4ED71A68">
            <w:pPr>
              <w:rPr>
                <w:rFonts w:ascii="仿宋_GB2312" w:hAnsi="仿宋" w:eastAsia="仿宋_GB2312" w:cs="Times New Roman"/>
                <w:sz w:val="24"/>
                <w:szCs w:val="24"/>
              </w:rPr>
            </w:pPr>
          </w:p>
        </w:tc>
        <w:tc>
          <w:tcPr>
            <w:tcW w:w="765" w:type="dxa"/>
            <w:noWrap w:val="0"/>
            <w:vAlign w:val="top"/>
          </w:tcPr>
          <w:p w14:paraId="0359C157">
            <w:pPr>
              <w:rPr>
                <w:rFonts w:ascii="仿宋_GB2312" w:hAnsi="仿宋" w:eastAsia="仿宋_GB2312" w:cs="Times New Roman"/>
                <w:sz w:val="24"/>
                <w:szCs w:val="24"/>
              </w:rPr>
            </w:pPr>
          </w:p>
        </w:tc>
      </w:tr>
      <w:tr w14:paraId="6194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5" w:type="dxa"/>
            <w:noWrap w:val="0"/>
            <w:vAlign w:val="top"/>
          </w:tcPr>
          <w:p w14:paraId="3C91AE75">
            <w:pPr>
              <w:rPr>
                <w:rFonts w:ascii="仿宋_GB2312" w:hAnsi="仿宋" w:eastAsia="仿宋_GB2312" w:cs="Times New Roman"/>
                <w:sz w:val="24"/>
                <w:szCs w:val="24"/>
              </w:rPr>
            </w:pPr>
          </w:p>
        </w:tc>
        <w:tc>
          <w:tcPr>
            <w:tcW w:w="1276" w:type="dxa"/>
            <w:noWrap w:val="0"/>
            <w:vAlign w:val="top"/>
          </w:tcPr>
          <w:p w14:paraId="4FBE8ACB">
            <w:pPr>
              <w:rPr>
                <w:rFonts w:ascii="仿宋_GB2312" w:hAnsi="仿宋" w:eastAsia="仿宋_GB2312" w:cs="Times New Roman"/>
                <w:sz w:val="24"/>
                <w:szCs w:val="24"/>
              </w:rPr>
            </w:pPr>
          </w:p>
        </w:tc>
        <w:tc>
          <w:tcPr>
            <w:tcW w:w="1417" w:type="dxa"/>
            <w:noWrap w:val="0"/>
            <w:vAlign w:val="top"/>
          </w:tcPr>
          <w:p w14:paraId="3EB1D117">
            <w:pPr>
              <w:rPr>
                <w:rFonts w:ascii="仿宋_GB2312" w:hAnsi="仿宋" w:eastAsia="仿宋_GB2312" w:cs="Times New Roman"/>
                <w:sz w:val="24"/>
                <w:szCs w:val="24"/>
              </w:rPr>
            </w:pPr>
          </w:p>
        </w:tc>
        <w:tc>
          <w:tcPr>
            <w:tcW w:w="851" w:type="dxa"/>
            <w:noWrap w:val="0"/>
            <w:vAlign w:val="top"/>
          </w:tcPr>
          <w:p w14:paraId="06A14055">
            <w:pPr>
              <w:rPr>
                <w:rFonts w:ascii="仿宋_GB2312" w:hAnsi="仿宋" w:eastAsia="仿宋_GB2312" w:cs="Times New Roman"/>
                <w:sz w:val="24"/>
                <w:szCs w:val="24"/>
              </w:rPr>
            </w:pPr>
          </w:p>
        </w:tc>
        <w:tc>
          <w:tcPr>
            <w:tcW w:w="1134" w:type="dxa"/>
            <w:noWrap w:val="0"/>
            <w:vAlign w:val="top"/>
          </w:tcPr>
          <w:p w14:paraId="321912FF">
            <w:pPr>
              <w:rPr>
                <w:rFonts w:ascii="仿宋_GB2312" w:hAnsi="仿宋" w:eastAsia="仿宋_GB2312" w:cs="Times New Roman"/>
                <w:sz w:val="24"/>
                <w:szCs w:val="24"/>
              </w:rPr>
            </w:pPr>
          </w:p>
        </w:tc>
        <w:tc>
          <w:tcPr>
            <w:tcW w:w="850" w:type="dxa"/>
            <w:noWrap w:val="0"/>
            <w:vAlign w:val="top"/>
          </w:tcPr>
          <w:p w14:paraId="05B428C6">
            <w:pPr>
              <w:rPr>
                <w:rFonts w:ascii="仿宋_GB2312" w:hAnsi="仿宋" w:eastAsia="仿宋_GB2312" w:cs="Times New Roman"/>
                <w:sz w:val="24"/>
                <w:szCs w:val="24"/>
              </w:rPr>
            </w:pPr>
          </w:p>
        </w:tc>
        <w:tc>
          <w:tcPr>
            <w:tcW w:w="709" w:type="dxa"/>
            <w:noWrap w:val="0"/>
            <w:vAlign w:val="top"/>
          </w:tcPr>
          <w:p w14:paraId="250D520A">
            <w:pPr>
              <w:rPr>
                <w:rFonts w:ascii="仿宋_GB2312" w:hAnsi="仿宋" w:eastAsia="仿宋_GB2312" w:cs="Times New Roman"/>
                <w:sz w:val="24"/>
                <w:szCs w:val="24"/>
              </w:rPr>
            </w:pPr>
          </w:p>
        </w:tc>
        <w:tc>
          <w:tcPr>
            <w:tcW w:w="709" w:type="dxa"/>
            <w:noWrap w:val="0"/>
            <w:vAlign w:val="top"/>
          </w:tcPr>
          <w:p w14:paraId="5DD34A24">
            <w:pPr>
              <w:rPr>
                <w:rFonts w:ascii="仿宋_GB2312" w:hAnsi="仿宋" w:eastAsia="仿宋_GB2312" w:cs="Times New Roman"/>
                <w:sz w:val="24"/>
                <w:szCs w:val="24"/>
              </w:rPr>
            </w:pPr>
          </w:p>
        </w:tc>
        <w:tc>
          <w:tcPr>
            <w:tcW w:w="765" w:type="dxa"/>
            <w:noWrap w:val="0"/>
            <w:vAlign w:val="top"/>
          </w:tcPr>
          <w:p w14:paraId="59E8AEE5">
            <w:pPr>
              <w:rPr>
                <w:rFonts w:ascii="仿宋_GB2312" w:hAnsi="仿宋" w:eastAsia="仿宋_GB2312" w:cs="Times New Roman"/>
                <w:sz w:val="24"/>
                <w:szCs w:val="24"/>
              </w:rPr>
            </w:pPr>
          </w:p>
        </w:tc>
      </w:tr>
      <w:tr w14:paraId="4B598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15" w:type="dxa"/>
            <w:noWrap w:val="0"/>
            <w:vAlign w:val="top"/>
          </w:tcPr>
          <w:p w14:paraId="0F39DC43">
            <w:pPr>
              <w:rPr>
                <w:rFonts w:ascii="仿宋_GB2312" w:hAnsi="仿宋" w:eastAsia="仿宋_GB2312" w:cs="Times New Roman"/>
                <w:sz w:val="24"/>
                <w:szCs w:val="24"/>
              </w:rPr>
            </w:pPr>
          </w:p>
        </w:tc>
        <w:tc>
          <w:tcPr>
            <w:tcW w:w="1276" w:type="dxa"/>
            <w:noWrap w:val="0"/>
            <w:vAlign w:val="top"/>
          </w:tcPr>
          <w:p w14:paraId="55700288">
            <w:pPr>
              <w:rPr>
                <w:rFonts w:ascii="仿宋_GB2312" w:hAnsi="仿宋" w:eastAsia="仿宋_GB2312" w:cs="Times New Roman"/>
                <w:sz w:val="24"/>
                <w:szCs w:val="24"/>
              </w:rPr>
            </w:pPr>
          </w:p>
        </w:tc>
        <w:tc>
          <w:tcPr>
            <w:tcW w:w="1417" w:type="dxa"/>
            <w:noWrap w:val="0"/>
            <w:vAlign w:val="top"/>
          </w:tcPr>
          <w:p w14:paraId="7FBA2469">
            <w:pPr>
              <w:rPr>
                <w:rFonts w:ascii="仿宋_GB2312" w:hAnsi="仿宋" w:eastAsia="仿宋_GB2312" w:cs="Times New Roman"/>
                <w:sz w:val="24"/>
                <w:szCs w:val="24"/>
              </w:rPr>
            </w:pPr>
          </w:p>
        </w:tc>
        <w:tc>
          <w:tcPr>
            <w:tcW w:w="851" w:type="dxa"/>
            <w:noWrap w:val="0"/>
            <w:vAlign w:val="top"/>
          </w:tcPr>
          <w:p w14:paraId="783A7872">
            <w:pPr>
              <w:rPr>
                <w:rFonts w:ascii="仿宋_GB2312" w:hAnsi="仿宋" w:eastAsia="仿宋_GB2312" w:cs="Times New Roman"/>
                <w:sz w:val="24"/>
                <w:szCs w:val="24"/>
              </w:rPr>
            </w:pPr>
          </w:p>
        </w:tc>
        <w:tc>
          <w:tcPr>
            <w:tcW w:w="1134" w:type="dxa"/>
            <w:noWrap w:val="0"/>
            <w:vAlign w:val="top"/>
          </w:tcPr>
          <w:p w14:paraId="35CDBFBA">
            <w:pPr>
              <w:rPr>
                <w:rFonts w:ascii="仿宋_GB2312" w:hAnsi="仿宋" w:eastAsia="仿宋_GB2312" w:cs="Times New Roman"/>
                <w:sz w:val="24"/>
                <w:szCs w:val="24"/>
              </w:rPr>
            </w:pPr>
          </w:p>
        </w:tc>
        <w:tc>
          <w:tcPr>
            <w:tcW w:w="850" w:type="dxa"/>
            <w:noWrap w:val="0"/>
            <w:vAlign w:val="top"/>
          </w:tcPr>
          <w:p w14:paraId="472F6C8D">
            <w:pPr>
              <w:rPr>
                <w:rFonts w:ascii="仿宋_GB2312" w:hAnsi="仿宋" w:eastAsia="仿宋_GB2312" w:cs="Times New Roman"/>
                <w:sz w:val="24"/>
                <w:szCs w:val="24"/>
              </w:rPr>
            </w:pPr>
          </w:p>
        </w:tc>
        <w:tc>
          <w:tcPr>
            <w:tcW w:w="709" w:type="dxa"/>
            <w:noWrap w:val="0"/>
            <w:vAlign w:val="top"/>
          </w:tcPr>
          <w:p w14:paraId="32DA0835">
            <w:pPr>
              <w:rPr>
                <w:rFonts w:ascii="仿宋_GB2312" w:hAnsi="仿宋" w:eastAsia="仿宋_GB2312" w:cs="Times New Roman"/>
                <w:sz w:val="24"/>
                <w:szCs w:val="24"/>
              </w:rPr>
            </w:pPr>
          </w:p>
        </w:tc>
        <w:tc>
          <w:tcPr>
            <w:tcW w:w="709" w:type="dxa"/>
            <w:noWrap w:val="0"/>
            <w:vAlign w:val="top"/>
          </w:tcPr>
          <w:p w14:paraId="040FB652">
            <w:pPr>
              <w:rPr>
                <w:rFonts w:ascii="仿宋_GB2312" w:hAnsi="仿宋" w:eastAsia="仿宋_GB2312" w:cs="Times New Roman"/>
                <w:sz w:val="24"/>
                <w:szCs w:val="24"/>
              </w:rPr>
            </w:pPr>
          </w:p>
        </w:tc>
        <w:tc>
          <w:tcPr>
            <w:tcW w:w="765" w:type="dxa"/>
            <w:noWrap w:val="0"/>
            <w:vAlign w:val="top"/>
          </w:tcPr>
          <w:p w14:paraId="5A412296">
            <w:pPr>
              <w:rPr>
                <w:rFonts w:ascii="仿宋_GB2312" w:hAnsi="仿宋" w:eastAsia="仿宋_GB2312" w:cs="Times New Roman"/>
                <w:sz w:val="24"/>
                <w:szCs w:val="24"/>
              </w:rPr>
            </w:pPr>
          </w:p>
        </w:tc>
      </w:tr>
      <w:tr w14:paraId="1F0E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5" w:type="dxa"/>
            <w:noWrap w:val="0"/>
            <w:vAlign w:val="top"/>
          </w:tcPr>
          <w:p w14:paraId="422C39CB">
            <w:pPr>
              <w:rPr>
                <w:rFonts w:ascii="仿宋_GB2312" w:hAnsi="仿宋" w:eastAsia="仿宋_GB2312" w:cs="Times New Roman"/>
                <w:sz w:val="24"/>
                <w:szCs w:val="24"/>
              </w:rPr>
            </w:pPr>
          </w:p>
        </w:tc>
        <w:tc>
          <w:tcPr>
            <w:tcW w:w="1276" w:type="dxa"/>
            <w:noWrap w:val="0"/>
            <w:vAlign w:val="top"/>
          </w:tcPr>
          <w:p w14:paraId="33547466">
            <w:pPr>
              <w:rPr>
                <w:rFonts w:ascii="仿宋_GB2312" w:hAnsi="仿宋" w:eastAsia="仿宋_GB2312" w:cs="Times New Roman"/>
                <w:sz w:val="24"/>
                <w:szCs w:val="24"/>
              </w:rPr>
            </w:pPr>
          </w:p>
        </w:tc>
        <w:tc>
          <w:tcPr>
            <w:tcW w:w="1417" w:type="dxa"/>
            <w:noWrap w:val="0"/>
            <w:vAlign w:val="top"/>
          </w:tcPr>
          <w:p w14:paraId="0AE38371">
            <w:pPr>
              <w:rPr>
                <w:rFonts w:ascii="仿宋_GB2312" w:hAnsi="仿宋" w:eastAsia="仿宋_GB2312" w:cs="Times New Roman"/>
                <w:sz w:val="24"/>
                <w:szCs w:val="24"/>
              </w:rPr>
            </w:pPr>
          </w:p>
        </w:tc>
        <w:tc>
          <w:tcPr>
            <w:tcW w:w="851" w:type="dxa"/>
            <w:noWrap w:val="0"/>
            <w:vAlign w:val="top"/>
          </w:tcPr>
          <w:p w14:paraId="153D6CF5">
            <w:pPr>
              <w:rPr>
                <w:rFonts w:ascii="仿宋_GB2312" w:hAnsi="仿宋" w:eastAsia="仿宋_GB2312" w:cs="Times New Roman"/>
                <w:sz w:val="24"/>
                <w:szCs w:val="24"/>
              </w:rPr>
            </w:pPr>
          </w:p>
        </w:tc>
        <w:tc>
          <w:tcPr>
            <w:tcW w:w="1134" w:type="dxa"/>
            <w:noWrap w:val="0"/>
            <w:vAlign w:val="top"/>
          </w:tcPr>
          <w:p w14:paraId="578A3227">
            <w:pPr>
              <w:rPr>
                <w:rFonts w:ascii="仿宋_GB2312" w:hAnsi="仿宋" w:eastAsia="仿宋_GB2312" w:cs="Times New Roman"/>
                <w:sz w:val="24"/>
                <w:szCs w:val="24"/>
              </w:rPr>
            </w:pPr>
          </w:p>
        </w:tc>
        <w:tc>
          <w:tcPr>
            <w:tcW w:w="850" w:type="dxa"/>
            <w:noWrap w:val="0"/>
            <w:vAlign w:val="top"/>
          </w:tcPr>
          <w:p w14:paraId="5C8AF5E8">
            <w:pPr>
              <w:rPr>
                <w:rFonts w:ascii="仿宋_GB2312" w:hAnsi="仿宋" w:eastAsia="仿宋_GB2312" w:cs="Times New Roman"/>
                <w:sz w:val="24"/>
                <w:szCs w:val="24"/>
              </w:rPr>
            </w:pPr>
          </w:p>
        </w:tc>
        <w:tc>
          <w:tcPr>
            <w:tcW w:w="709" w:type="dxa"/>
            <w:noWrap w:val="0"/>
            <w:vAlign w:val="top"/>
          </w:tcPr>
          <w:p w14:paraId="4ADDD3D6">
            <w:pPr>
              <w:rPr>
                <w:rFonts w:ascii="仿宋_GB2312" w:hAnsi="仿宋" w:eastAsia="仿宋_GB2312" w:cs="Times New Roman"/>
                <w:sz w:val="24"/>
                <w:szCs w:val="24"/>
              </w:rPr>
            </w:pPr>
          </w:p>
        </w:tc>
        <w:tc>
          <w:tcPr>
            <w:tcW w:w="709" w:type="dxa"/>
            <w:noWrap w:val="0"/>
            <w:vAlign w:val="top"/>
          </w:tcPr>
          <w:p w14:paraId="71845CA7">
            <w:pPr>
              <w:rPr>
                <w:rFonts w:ascii="仿宋_GB2312" w:hAnsi="仿宋" w:eastAsia="仿宋_GB2312" w:cs="Times New Roman"/>
                <w:sz w:val="24"/>
                <w:szCs w:val="24"/>
              </w:rPr>
            </w:pPr>
          </w:p>
        </w:tc>
        <w:tc>
          <w:tcPr>
            <w:tcW w:w="765" w:type="dxa"/>
            <w:noWrap w:val="0"/>
            <w:vAlign w:val="top"/>
          </w:tcPr>
          <w:p w14:paraId="0758ABF2">
            <w:pPr>
              <w:rPr>
                <w:rFonts w:ascii="仿宋_GB2312" w:hAnsi="仿宋" w:eastAsia="仿宋_GB2312" w:cs="Times New Roman"/>
                <w:sz w:val="24"/>
                <w:szCs w:val="24"/>
              </w:rPr>
            </w:pPr>
          </w:p>
        </w:tc>
      </w:tr>
      <w:tr w14:paraId="2744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15" w:type="dxa"/>
            <w:noWrap w:val="0"/>
            <w:vAlign w:val="top"/>
          </w:tcPr>
          <w:p w14:paraId="49391CB1">
            <w:pPr>
              <w:rPr>
                <w:rFonts w:ascii="仿宋_GB2312" w:hAnsi="仿宋" w:eastAsia="仿宋_GB2312" w:cs="Times New Roman"/>
                <w:sz w:val="24"/>
                <w:szCs w:val="24"/>
              </w:rPr>
            </w:pPr>
          </w:p>
        </w:tc>
        <w:tc>
          <w:tcPr>
            <w:tcW w:w="1276" w:type="dxa"/>
            <w:noWrap w:val="0"/>
            <w:vAlign w:val="top"/>
          </w:tcPr>
          <w:p w14:paraId="76B40310">
            <w:pPr>
              <w:rPr>
                <w:rFonts w:ascii="仿宋_GB2312" w:hAnsi="仿宋" w:eastAsia="仿宋_GB2312" w:cs="Times New Roman"/>
                <w:sz w:val="24"/>
                <w:szCs w:val="24"/>
              </w:rPr>
            </w:pPr>
          </w:p>
        </w:tc>
        <w:tc>
          <w:tcPr>
            <w:tcW w:w="1417" w:type="dxa"/>
            <w:noWrap w:val="0"/>
            <w:vAlign w:val="top"/>
          </w:tcPr>
          <w:p w14:paraId="7738DD8F">
            <w:pPr>
              <w:rPr>
                <w:rFonts w:ascii="仿宋_GB2312" w:hAnsi="仿宋" w:eastAsia="仿宋_GB2312" w:cs="Times New Roman"/>
                <w:sz w:val="24"/>
                <w:szCs w:val="24"/>
              </w:rPr>
            </w:pPr>
          </w:p>
        </w:tc>
        <w:tc>
          <w:tcPr>
            <w:tcW w:w="851" w:type="dxa"/>
            <w:noWrap w:val="0"/>
            <w:vAlign w:val="top"/>
          </w:tcPr>
          <w:p w14:paraId="6E89F7A9">
            <w:pPr>
              <w:rPr>
                <w:rFonts w:ascii="仿宋_GB2312" w:hAnsi="仿宋" w:eastAsia="仿宋_GB2312" w:cs="Times New Roman"/>
                <w:sz w:val="24"/>
                <w:szCs w:val="24"/>
              </w:rPr>
            </w:pPr>
          </w:p>
        </w:tc>
        <w:tc>
          <w:tcPr>
            <w:tcW w:w="1134" w:type="dxa"/>
            <w:noWrap w:val="0"/>
            <w:vAlign w:val="top"/>
          </w:tcPr>
          <w:p w14:paraId="5E8E6CEC">
            <w:pPr>
              <w:rPr>
                <w:rFonts w:ascii="仿宋_GB2312" w:hAnsi="仿宋" w:eastAsia="仿宋_GB2312" w:cs="Times New Roman"/>
                <w:sz w:val="24"/>
                <w:szCs w:val="24"/>
              </w:rPr>
            </w:pPr>
          </w:p>
        </w:tc>
        <w:tc>
          <w:tcPr>
            <w:tcW w:w="850" w:type="dxa"/>
            <w:noWrap w:val="0"/>
            <w:vAlign w:val="top"/>
          </w:tcPr>
          <w:p w14:paraId="210491C8">
            <w:pPr>
              <w:rPr>
                <w:rFonts w:ascii="仿宋_GB2312" w:hAnsi="仿宋" w:eastAsia="仿宋_GB2312" w:cs="Times New Roman"/>
                <w:sz w:val="24"/>
                <w:szCs w:val="24"/>
              </w:rPr>
            </w:pPr>
          </w:p>
        </w:tc>
        <w:tc>
          <w:tcPr>
            <w:tcW w:w="709" w:type="dxa"/>
            <w:noWrap w:val="0"/>
            <w:vAlign w:val="top"/>
          </w:tcPr>
          <w:p w14:paraId="5DAE6015">
            <w:pPr>
              <w:rPr>
                <w:rFonts w:ascii="仿宋_GB2312" w:hAnsi="仿宋" w:eastAsia="仿宋_GB2312" w:cs="Times New Roman"/>
                <w:sz w:val="24"/>
                <w:szCs w:val="24"/>
              </w:rPr>
            </w:pPr>
          </w:p>
        </w:tc>
        <w:tc>
          <w:tcPr>
            <w:tcW w:w="709" w:type="dxa"/>
            <w:noWrap w:val="0"/>
            <w:vAlign w:val="top"/>
          </w:tcPr>
          <w:p w14:paraId="2F8209D4">
            <w:pPr>
              <w:rPr>
                <w:rFonts w:ascii="仿宋_GB2312" w:hAnsi="仿宋" w:eastAsia="仿宋_GB2312" w:cs="Times New Roman"/>
                <w:sz w:val="24"/>
                <w:szCs w:val="24"/>
              </w:rPr>
            </w:pPr>
          </w:p>
        </w:tc>
        <w:tc>
          <w:tcPr>
            <w:tcW w:w="765" w:type="dxa"/>
            <w:noWrap w:val="0"/>
            <w:vAlign w:val="top"/>
          </w:tcPr>
          <w:p w14:paraId="72565E88">
            <w:pPr>
              <w:rPr>
                <w:rFonts w:ascii="仿宋_GB2312" w:hAnsi="仿宋" w:eastAsia="仿宋_GB2312" w:cs="Times New Roman"/>
                <w:sz w:val="24"/>
                <w:szCs w:val="24"/>
              </w:rPr>
            </w:pPr>
          </w:p>
        </w:tc>
      </w:tr>
      <w:tr w14:paraId="5312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15" w:type="dxa"/>
            <w:noWrap w:val="0"/>
            <w:vAlign w:val="top"/>
          </w:tcPr>
          <w:p w14:paraId="7A426287">
            <w:pPr>
              <w:rPr>
                <w:rFonts w:ascii="仿宋_GB2312" w:hAnsi="仿宋" w:eastAsia="仿宋_GB2312" w:cs="Times New Roman"/>
                <w:b/>
                <w:bCs/>
                <w:sz w:val="24"/>
                <w:szCs w:val="24"/>
              </w:rPr>
            </w:pPr>
          </w:p>
        </w:tc>
        <w:tc>
          <w:tcPr>
            <w:tcW w:w="1276" w:type="dxa"/>
            <w:noWrap w:val="0"/>
            <w:vAlign w:val="top"/>
          </w:tcPr>
          <w:p w14:paraId="00C7ED75">
            <w:pPr>
              <w:rPr>
                <w:rFonts w:ascii="仿宋_GB2312" w:hAnsi="仿宋" w:eastAsia="仿宋_GB2312" w:cs="Times New Roman"/>
                <w:b/>
                <w:bCs/>
                <w:sz w:val="24"/>
                <w:szCs w:val="24"/>
              </w:rPr>
            </w:pPr>
          </w:p>
        </w:tc>
        <w:tc>
          <w:tcPr>
            <w:tcW w:w="1417" w:type="dxa"/>
            <w:noWrap w:val="0"/>
            <w:vAlign w:val="top"/>
          </w:tcPr>
          <w:p w14:paraId="5993D054">
            <w:pPr>
              <w:rPr>
                <w:rFonts w:ascii="仿宋_GB2312" w:hAnsi="仿宋" w:eastAsia="仿宋_GB2312" w:cs="Times New Roman"/>
                <w:b/>
                <w:bCs/>
                <w:sz w:val="24"/>
                <w:szCs w:val="24"/>
              </w:rPr>
            </w:pPr>
          </w:p>
        </w:tc>
        <w:tc>
          <w:tcPr>
            <w:tcW w:w="851" w:type="dxa"/>
            <w:noWrap w:val="0"/>
            <w:vAlign w:val="top"/>
          </w:tcPr>
          <w:p w14:paraId="492B2F81">
            <w:pPr>
              <w:rPr>
                <w:rFonts w:ascii="仿宋_GB2312" w:hAnsi="仿宋" w:eastAsia="仿宋_GB2312" w:cs="Times New Roman"/>
                <w:b/>
                <w:bCs/>
                <w:sz w:val="24"/>
                <w:szCs w:val="24"/>
              </w:rPr>
            </w:pPr>
          </w:p>
        </w:tc>
        <w:tc>
          <w:tcPr>
            <w:tcW w:w="1134" w:type="dxa"/>
            <w:noWrap w:val="0"/>
            <w:vAlign w:val="top"/>
          </w:tcPr>
          <w:p w14:paraId="1AA3A6EE">
            <w:pPr>
              <w:rPr>
                <w:rFonts w:ascii="仿宋_GB2312" w:hAnsi="仿宋" w:eastAsia="仿宋_GB2312" w:cs="Times New Roman"/>
                <w:b/>
                <w:bCs/>
                <w:sz w:val="24"/>
                <w:szCs w:val="24"/>
              </w:rPr>
            </w:pPr>
          </w:p>
        </w:tc>
        <w:tc>
          <w:tcPr>
            <w:tcW w:w="850" w:type="dxa"/>
            <w:noWrap w:val="0"/>
            <w:vAlign w:val="top"/>
          </w:tcPr>
          <w:p w14:paraId="2648DECF">
            <w:pPr>
              <w:rPr>
                <w:rFonts w:ascii="仿宋_GB2312" w:hAnsi="仿宋" w:eastAsia="仿宋_GB2312" w:cs="Times New Roman"/>
                <w:b/>
                <w:bCs/>
                <w:sz w:val="24"/>
                <w:szCs w:val="24"/>
              </w:rPr>
            </w:pPr>
          </w:p>
        </w:tc>
        <w:tc>
          <w:tcPr>
            <w:tcW w:w="709" w:type="dxa"/>
            <w:noWrap w:val="0"/>
            <w:vAlign w:val="top"/>
          </w:tcPr>
          <w:p w14:paraId="4EB8AFDB">
            <w:pPr>
              <w:rPr>
                <w:rFonts w:ascii="仿宋_GB2312" w:hAnsi="仿宋" w:eastAsia="仿宋_GB2312" w:cs="Times New Roman"/>
                <w:b/>
                <w:bCs/>
                <w:sz w:val="24"/>
                <w:szCs w:val="24"/>
              </w:rPr>
            </w:pPr>
          </w:p>
        </w:tc>
        <w:tc>
          <w:tcPr>
            <w:tcW w:w="709" w:type="dxa"/>
            <w:noWrap w:val="0"/>
            <w:vAlign w:val="top"/>
          </w:tcPr>
          <w:p w14:paraId="3B4652AE">
            <w:pPr>
              <w:rPr>
                <w:rFonts w:ascii="仿宋_GB2312" w:hAnsi="仿宋" w:eastAsia="仿宋_GB2312" w:cs="Times New Roman"/>
                <w:b/>
                <w:bCs/>
                <w:sz w:val="24"/>
                <w:szCs w:val="24"/>
              </w:rPr>
            </w:pPr>
          </w:p>
        </w:tc>
        <w:tc>
          <w:tcPr>
            <w:tcW w:w="765" w:type="dxa"/>
            <w:noWrap w:val="0"/>
            <w:vAlign w:val="top"/>
          </w:tcPr>
          <w:p w14:paraId="0A2161AD">
            <w:pPr>
              <w:rPr>
                <w:rFonts w:ascii="仿宋_GB2312" w:hAnsi="仿宋" w:eastAsia="仿宋_GB2312" w:cs="Times New Roman"/>
                <w:b/>
                <w:bCs/>
                <w:sz w:val="24"/>
                <w:szCs w:val="24"/>
              </w:rPr>
            </w:pPr>
          </w:p>
        </w:tc>
      </w:tr>
      <w:tr w14:paraId="6B79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15" w:type="dxa"/>
            <w:noWrap w:val="0"/>
            <w:vAlign w:val="top"/>
          </w:tcPr>
          <w:p w14:paraId="5F3C11E5">
            <w:pPr>
              <w:rPr>
                <w:rFonts w:ascii="仿宋_GB2312" w:hAnsi="仿宋" w:eastAsia="仿宋_GB2312" w:cs="Times New Roman"/>
                <w:b/>
                <w:bCs/>
                <w:sz w:val="24"/>
                <w:szCs w:val="24"/>
              </w:rPr>
            </w:pPr>
          </w:p>
        </w:tc>
        <w:tc>
          <w:tcPr>
            <w:tcW w:w="1276" w:type="dxa"/>
            <w:noWrap w:val="0"/>
            <w:vAlign w:val="top"/>
          </w:tcPr>
          <w:p w14:paraId="7FF787FF">
            <w:pPr>
              <w:rPr>
                <w:rFonts w:ascii="仿宋_GB2312" w:hAnsi="仿宋" w:eastAsia="仿宋_GB2312" w:cs="Times New Roman"/>
                <w:b/>
                <w:bCs/>
                <w:sz w:val="24"/>
                <w:szCs w:val="24"/>
              </w:rPr>
            </w:pPr>
          </w:p>
        </w:tc>
        <w:tc>
          <w:tcPr>
            <w:tcW w:w="1417" w:type="dxa"/>
            <w:noWrap w:val="0"/>
            <w:vAlign w:val="top"/>
          </w:tcPr>
          <w:p w14:paraId="48200098">
            <w:pPr>
              <w:rPr>
                <w:rFonts w:ascii="仿宋_GB2312" w:hAnsi="仿宋" w:eastAsia="仿宋_GB2312" w:cs="Times New Roman"/>
                <w:b/>
                <w:bCs/>
                <w:sz w:val="24"/>
                <w:szCs w:val="24"/>
              </w:rPr>
            </w:pPr>
          </w:p>
        </w:tc>
        <w:tc>
          <w:tcPr>
            <w:tcW w:w="851" w:type="dxa"/>
            <w:noWrap w:val="0"/>
            <w:vAlign w:val="top"/>
          </w:tcPr>
          <w:p w14:paraId="68853AE8">
            <w:pPr>
              <w:rPr>
                <w:rFonts w:ascii="仿宋_GB2312" w:hAnsi="仿宋" w:eastAsia="仿宋_GB2312" w:cs="Times New Roman"/>
                <w:b/>
                <w:bCs/>
                <w:sz w:val="24"/>
                <w:szCs w:val="24"/>
              </w:rPr>
            </w:pPr>
          </w:p>
        </w:tc>
        <w:tc>
          <w:tcPr>
            <w:tcW w:w="1134" w:type="dxa"/>
            <w:noWrap w:val="0"/>
            <w:vAlign w:val="top"/>
          </w:tcPr>
          <w:p w14:paraId="015FE6AC">
            <w:pPr>
              <w:rPr>
                <w:rFonts w:ascii="仿宋_GB2312" w:hAnsi="仿宋" w:eastAsia="仿宋_GB2312" w:cs="Times New Roman"/>
                <w:b/>
                <w:bCs/>
                <w:sz w:val="24"/>
                <w:szCs w:val="24"/>
              </w:rPr>
            </w:pPr>
          </w:p>
        </w:tc>
        <w:tc>
          <w:tcPr>
            <w:tcW w:w="850" w:type="dxa"/>
            <w:noWrap w:val="0"/>
            <w:vAlign w:val="top"/>
          </w:tcPr>
          <w:p w14:paraId="40697ECA">
            <w:pPr>
              <w:rPr>
                <w:rFonts w:ascii="仿宋_GB2312" w:hAnsi="仿宋" w:eastAsia="仿宋_GB2312" w:cs="Times New Roman"/>
                <w:b/>
                <w:bCs/>
                <w:sz w:val="24"/>
                <w:szCs w:val="24"/>
              </w:rPr>
            </w:pPr>
          </w:p>
        </w:tc>
        <w:tc>
          <w:tcPr>
            <w:tcW w:w="709" w:type="dxa"/>
            <w:noWrap w:val="0"/>
            <w:vAlign w:val="top"/>
          </w:tcPr>
          <w:p w14:paraId="746F7B71">
            <w:pPr>
              <w:rPr>
                <w:rFonts w:ascii="仿宋_GB2312" w:hAnsi="仿宋" w:eastAsia="仿宋_GB2312" w:cs="Times New Roman"/>
                <w:b/>
                <w:bCs/>
                <w:sz w:val="24"/>
                <w:szCs w:val="24"/>
              </w:rPr>
            </w:pPr>
          </w:p>
        </w:tc>
        <w:tc>
          <w:tcPr>
            <w:tcW w:w="709" w:type="dxa"/>
            <w:noWrap w:val="0"/>
            <w:vAlign w:val="top"/>
          </w:tcPr>
          <w:p w14:paraId="1F372341">
            <w:pPr>
              <w:rPr>
                <w:rFonts w:ascii="仿宋_GB2312" w:hAnsi="仿宋" w:eastAsia="仿宋_GB2312" w:cs="Times New Roman"/>
                <w:b/>
                <w:bCs/>
                <w:sz w:val="24"/>
                <w:szCs w:val="24"/>
              </w:rPr>
            </w:pPr>
          </w:p>
        </w:tc>
        <w:tc>
          <w:tcPr>
            <w:tcW w:w="765" w:type="dxa"/>
            <w:noWrap w:val="0"/>
            <w:vAlign w:val="top"/>
          </w:tcPr>
          <w:p w14:paraId="7A8C9FB4">
            <w:pPr>
              <w:rPr>
                <w:rFonts w:ascii="仿宋_GB2312" w:hAnsi="仿宋" w:eastAsia="仿宋_GB2312" w:cs="Times New Roman"/>
                <w:b/>
                <w:bCs/>
                <w:sz w:val="24"/>
                <w:szCs w:val="24"/>
              </w:rPr>
            </w:pPr>
          </w:p>
        </w:tc>
      </w:tr>
      <w:tr w14:paraId="3F91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15" w:type="dxa"/>
            <w:noWrap w:val="0"/>
            <w:vAlign w:val="top"/>
          </w:tcPr>
          <w:p w14:paraId="323424FF">
            <w:pPr>
              <w:rPr>
                <w:rFonts w:ascii="仿宋_GB2312" w:hAnsi="仿宋" w:eastAsia="仿宋_GB2312" w:cs="Times New Roman"/>
                <w:b/>
                <w:bCs/>
                <w:sz w:val="24"/>
                <w:szCs w:val="24"/>
              </w:rPr>
            </w:pPr>
          </w:p>
        </w:tc>
        <w:tc>
          <w:tcPr>
            <w:tcW w:w="1276" w:type="dxa"/>
            <w:noWrap w:val="0"/>
            <w:vAlign w:val="top"/>
          </w:tcPr>
          <w:p w14:paraId="6D66CB8F">
            <w:pPr>
              <w:rPr>
                <w:rFonts w:ascii="仿宋_GB2312" w:hAnsi="仿宋" w:eastAsia="仿宋_GB2312" w:cs="Times New Roman"/>
                <w:b/>
                <w:bCs/>
                <w:sz w:val="24"/>
                <w:szCs w:val="24"/>
              </w:rPr>
            </w:pPr>
          </w:p>
        </w:tc>
        <w:tc>
          <w:tcPr>
            <w:tcW w:w="1417" w:type="dxa"/>
            <w:noWrap w:val="0"/>
            <w:vAlign w:val="top"/>
          </w:tcPr>
          <w:p w14:paraId="1651DCAE">
            <w:pPr>
              <w:rPr>
                <w:rFonts w:ascii="仿宋_GB2312" w:hAnsi="仿宋" w:eastAsia="仿宋_GB2312" w:cs="Times New Roman"/>
                <w:b/>
                <w:bCs/>
                <w:sz w:val="24"/>
                <w:szCs w:val="24"/>
              </w:rPr>
            </w:pPr>
          </w:p>
        </w:tc>
        <w:tc>
          <w:tcPr>
            <w:tcW w:w="851" w:type="dxa"/>
            <w:noWrap w:val="0"/>
            <w:vAlign w:val="top"/>
          </w:tcPr>
          <w:p w14:paraId="405208B1">
            <w:pPr>
              <w:rPr>
                <w:rFonts w:ascii="仿宋_GB2312" w:hAnsi="仿宋" w:eastAsia="仿宋_GB2312" w:cs="Times New Roman"/>
                <w:b/>
                <w:bCs/>
                <w:sz w:val="24"/>
                <w:szCs w:val="24"/>
              </w:rPr>
            </w:pPr>
          </w:p>
        </w:tc>
        <w:tc>
          <w:tcPr>
            <w:tcW w:w="1134" w:type="dxa"/>
            <w:noWrap w:val="0"/>
            <w:vAlign w:val="top"/>
          </w:tcPr>
          <w:p w14:paraId="1B64156D">
            <w:pPr>
              <w:rPr>
                <w:rFonts w:ascii="仿宋_GB2312" w:hAnsi="仿宋" w:eastAsia="仿宋_GB2312" w:cs="Times New Roman"/>
                <w:b/>
                <w:bCs/>
                <w:sz w:val="24"/>
                <w:szCs w:val="24"/>
              </w:rPr>
            </w:pPr>
          </w:p>
        </w:tc>
        <w:tc>
          <w:tcPr>
            <w:tcW w:w="850" w:type="dxa"/>
            <w:noWrap w:val="0"/>
            <w:vAlign w:val="top"/>
          </w:tcPr>
          <w:p w14:paraId="4C2F1D42">
            <w:pPr>
              <w:rPr>
                <w:rFonts w:ascii="仿宋_GB2312" w:hAnsi="仿宋" w:eastAsia="仿宋_GB2312" w:cs="Times New Roman"/>
                <w:b/>
                <w:bCs/>
                <w:sz w:val="24"/>
                <w:szCs w:val="24"/>
              </w:rPr>
            </w:pPr>
          </w:p>
        </w:tc>
        <w:tc>
          <w:tcPr>
            <w:tcW w:w="709" w:type="dxa"/>
            <w:noWrap w:val="0"/>
            <w:vAlign w:val="top"/>
          </w:tcPr>
          <w:p w14:paraId="5CC47A9C">
            <w:pPr>
              <w:rPr>
                <w:rFonts w:ascii="仿宋_GB2312" w:hAnsi="仿宋" w:eastAsia="仿宋_GB2312" w:cs="Times New Roman"/>
                <w:b/>
                <w:bCs/>
                <w:sz w:val="24"/>
                <w:szCs w:val="24"/>
              </w:rPr>
            </w:pPr>
          </w:p>
        </w:tc>
        <w:tc>
          <w:tcPr>
            <w:tcW w:w="709" w:type="dxa"/>
            <w:noWrap w:val="0"/>
            <w:vAlign w:val="top"/>
          </w:tcPr>
          <w:p w14:paraId="76C2DB31">
            <w:pPr>
              <w:rPr>
                <w:rFonts w:ascii="仿宋_GB2312" w:hAnsi="仿宋" w:eastAsia="仿宋_GB2312" w:cs="Times New Roman"/>
                <w:b/>
                <w:bCs/>
                <w:sz w:val="24"/>
                <w:szCs w:val="24"/>
              </w:rPr>
            </w:pPr>
          </w:p>
        </w:tc>
        <w:tc>
          <w:tcPr>
            <w:tcW w:w="765" w:type="dxa"/>
            <w:noWrap w:val="0"/>
            <w:vAlign w:val="top"/>
          </w:tcPr>
          <w:p w14:paraId="3828C35D">
            <w:pPr>
              <w:rPr>
                <w:rFonts w:ascii="仿宋_GB2312" w:hAnsi="仿宋" w:eastAsia="仿宋_GB2312" w:cs="Times New Roman"/>
                <w:b/>
                <w:bCs/>
                <w:sz w:val="24"/>
                <w:szCs w:val="24"/>
              </w:rPr>
            </w:pPr>
          </w:p>
        </w:tc>
      </w:tr>
    </w:tbl>
    <w:p w14:paraId="0D1ECE52">
      <w:pPr>
        <w:spacing w:line="500" w:lineRule="exact"/>
        <w:rPr>
          <w:rFonts w:ascii="仿宋_GB2312" w:hAnsi="仿宋" w:eastAsia="仿宋_GB2312" w:cs="Times New Roman"/>
          <w:sz w:val="24"/>
          <w:szCs w:val="24"/>
        </w:rPr>
      </w:pPr>
      <w:r>
        <w:rPr>
          <w:rFonts w:hint="eastAsia" w:ascii="仿宋_GB2312" w:hAnsi="仿宋" w:eastAsia="仿宋_GB2312" w:cs="仿宋"/>
          <w:sz w:val="24"/>
          <w:szCs w:val="24"/>
        </w:rPr>
        <w:t>上述物品经核无误。</w:t>
      </w:r>
    </w:p>
    <w:p w14:paraId="7671D5D1">
      <w:pPr>
        <w:spacing w:line="500" w:lineRule="exact"/>
        <w:rPr>
          <w:rFonts w:ascii="仿宋_GB2312" w:hAnsi="仿宋" w:eastAsia="仿宋_GB2312" w:cs="仿宋"/>
          <w:sz w:val="24"/>
          <w:szCs w:val="24"/>
          <w:u w:val="single"/>
        </w:rPr>
      </w:pPr>
      <w:r>
        <w:rPr>
          <w:rFonts w:hint="eastAsia" w:ascii="仿宋_GB2312" w:hAnsi="仿宋" w:eastAsia="仿宋_GB2312" w:cs="仿宋"/>
          <w:sz w:val="24"/>
          <w:szCs w:val="24"/>
        </w:rPr>
        <w:t>被通知人或者被通知单位负责人（签名）：</w:t>
      </w:r>
      <w:r>
        <w:rPr>
          <w:rFonts w:hint="eastAsia" w:ascii="仿宋_GB2312" w:hAnsi="仿宋" w:eastAsia="仿宋_GB2312" w:cs="仿宋"/>
          <w:sz w:val="24"/>
          <w:szCs w:val="24"/>
          <w:u w:val="single"/>
        </w:rPr>
        <w:t xml:space="preserve">              </w:t>
      </w:r>
    </w:p>
    <w:p w14:paraId="24C7581D">
      <w:pPr>
        <w:spacing w:line="500" w:lineRule="exact"/>
        <w:rPr>
          <w:rFonts w:ascii="仿宋_GB2312" w:hAnsi="仿宋" w:eastAsia="仿宋_GB2312" w:cs="Times New Roman"/>
          <w:sz w:val="24"/>
          <w:szCs w:val="24"/>
        </w:rPr>
      </w:pPr>
      <w:r>
        <w:rPr>
          <w:rFonts w:hint="eastAsia" w:ascii="仿宋_GB2312" w:hAnsi="仿宋" w:eastAsia="仿宋_GB2312" w:cs="仿宋"/>
          <w:sz w:val="24"/>
          <w:szCs w:val="24"/>
        </w:rPr>
        <w:t>承办人（签名）：</w:t>
      </w:r>
      <w:r>
        <w:rPr>
          <w:rFonts w:hint="eastAsia" w:ascii="仿宋_GB2312" w:hAnsi="仿宋" w:eastAsia="仿宋_GB2312" w:cs="仿宋"/>
          <w:sz w:val="24"/>
          <w:szCs w:val="24"/>
          <w:u w:val="single"/>
        </w:rPr>
        <w:t xml:space="preserve">                  </w:t>
      </w:r>
    </w:p>
    <w:p w14:paraId="719FE590">
      <w:pPr>
        <w:spacing w:line="500" w:lineRule="exact"/>
        <w:rPr>
          <w:rFonts w:ascii="仿宋_GB2312" w:hAnsi="仿宋" w:eastAsia="仿宋_GB2312" w:cs="Times New Roman"/>
          <w:sz w:val="24"/>
          <w:szCs w:val="24"/>
        </w:rPr>
      </w:pPr>
      <w:r>
        <w:rPr>
          <w:rFonts w:hint="eastAsia" w:ascii="仿宋_GB2312" w:hAnsi="仿宋" w:eastAsia="仿宋_GB2312" w:cs="仿宋"/>
          <w:sz w:val="24"/>
          <w:szCs w:val="24"/>
        </w:rPr>
        <w:t>承办人（签名）：</w:t>
      </w:r>
      <w:r>
        <w:rPr>
          <w:rFonts w:hint="eastAsia" w:ascii="仿宋_GB2312" w:hAnsi="仿宋" w:eastAsia="仿宋_GB2312" w:cs="仿宋"/>
          <w:sz w:val="24"/>
          <w:szCs w:val="24"/>
          <w:u w:val="single"/>
        </w:rPr>
        <w:t xml:space="preserve">                  </w:t>
      </w:r>
    </w:p>
    <w:p w14:paraId="2D424B7A">
      <w:pPr>
        <w:spacing w:line="500" w:lineRule="exact"/>
        <w:jc w:val="center"/>
        <w:rPr>
          <w:rFonts w:ascii="仿宋_GB2312" w:hAnsi="Calibri" w:eastAsia="仿宋_GB2312" w:cs="Times New Roman"/>
          <w:b/>
          <w:bCs/>
          <w:sz w:val="32"/>
          <w:szCs w:val="32"/>
        </w:rPr>
      </w:pPr>
      <w:r>
        <w:rPr>
          <w:rFonts w:hint="eastAsia" w:ascii="仿宋_GB2312" w:hAnsi="仿宋" w:eastAsia="仿宋_GB2312" w:cs="仿宋"/>
          <w:sz w:val="24"/>
          <w:szCs w:val="24"/>
        </w:rPr>
        <w:t xml:space="preserve">                                           年     月     日</w:t>
      </w:r>
    </w:p>
    <w:p w14:paraId="0BA32F01">
      <w:pPr>
        <w:rPr>
          <w:rFonts w:ascii="黑体" w:hAnsi="黑体" w:eastAsia="黑体" w:cs="Times New Roman"/>
          <w:sz w:val="32"/>
          <w:szCs w:val="32"/>
        </w:rPr>
      </w:pPr>
      <w:r>
        <w:rPr>
          <w:rFonts w:ascii="仿宋_GB2312" w:hAnsi="Calibri" w:eastAsia="仿宋_GB2312" w:cs="Times New Roman"/>
          <w:b/>
          <w:bCs/>
          <w:sz w:val="32"/>
          <w:szCs w:val="32"/>
        </w:rPr>
        <w:br w:type="page"/>
      </w:r>
      <w:r>
        <w:rPr>
          <w:rFonts w:hint="eastAsia" w:ascii="黑体" w:hAnsi="黑体" w:eastAsia="黑体" w:cs="Times New Roman"/>
          <w:sz w:val="32"/>
          <w:szCs w:val="32"/>
          <w:lang w:val="en-US" w:eastAsia="zh-CN"/>
        </w:rPr>
        <w:t>19</w:t>
      </w:r>
      <w:r>
        <w:rPr>
          <w:rFonts w:ascii="黑体" w:hAnsi="黑体" w:eastAsia="黑体" w:cs="Times New Roman"/>
          <w:sz w:val="32"/>
          <w:szCs w:val="32"/>
        </w:rPr>
        <w:t xml:space="preserve"> </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先行登记保存证据处理决定书</w:t>
      </w:r>
    </w:p>
    <w:p w14:paraId="5936BD95">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69504" behindDoc="0" locked="0" layoutInCell="1" allowOverlap="1">
                <wp:simplePos x="0" y="0"/>
                <wp:positionH relativeFrom="column">
                  <wp:posOffset>-123825</wp:posOffset>
                </wp:positionH>
                <wp:positionV relativeFrom="paragraph">
                  <wp:posOffset>362585</wp:posOffset>
                </wp:positionV>
                <wp:extent cx="5600700" cy="0"/>
                <wp:effectExtent l="0" t="19050" r="0" b="19050"/>
                <wp:wrapNone/>
                <wp:docPr id="11" name="直接连接符 107"/>
                <wp:cNvGraphicFramePr/>
                <a:graphic xmlns:a="http://schemas.openxmlformats.org/drawingml/2006/main">
                  <a:graphicData uri="http://schemas.microsoft.com/office/word/2010/wordprocessingShape">
                    <wps:wsp>
                      <wps:cNvCnPr/>
                      <wps:spPr>
                        <a:xfrm>
                          <a:off x="0" y="0"/>
                          <a:ext cx="5600700" cy="0"/>
                        </a:xfrm>
                        <a:prstGeom prst="line">
                          <a:avLst/>
                        </a:prstGeom>
                        <a:ln w="38100" cap="flat" cmpd="dbl">
                          <a:solidFill>
                            <a:srgbClr val="000000"/>
                          </a:solidFill>
                          <a:prstDash val="solid"/>
                          <a:round/>
                          <a:headEnd type="none" w="med" len="med"/>
                          <a:tailEnd type="none" w="med" len="med"/>
                        </a:ln>
                      </wps:spPr>
                      <wps:bodyPr/>
                    </wps:wsp>
                  </a:graphicData>
                </a:graphic>
              </wp:anchor>
            </w:drawing>
          </mc:Choice>
          <mc:Fallback>
            <w:pict>
              <v:line id="直接连接符 107" o:spid="_x0000_s1026" o:spt="20" style="position:absolute;left:0pt;margin-left:-9.75pt;margin-top:28.55pt;height:0pt;width:441pt;z-index:251669504;mso-width-relative:page;mso-height-relative:page;" filled="f" stroked="t" coordsize="21600,21600" o:gfxdata="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81XjtcAAAAJAQAADwAAAAAAAAABACAAAAAiAAAAZHJzL2Rvd25yZXYueG1sUEsBAhQA&#10;FAAAAAgAh07iQAbwNf7zAQAA5gMAAA4AAAAAAAAAAQAgAAAAJgEAAGRycy9lMm9Eb2MueG1sUEsF&#10;BgAAAAAGAAYAWQEAAIs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安全生产行政执法文书</w:t>
      </w:r>
    </w:p>
    <w:p w14:paraId="3311A345">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先行登记保存证据处理决定书</w:t>
      </w:r>
    </w:p>
    <w:p w14:paraId="11EA20A1">
      <w:pPr>
        <w:spacing w:line="60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    ）应急先保处〔    〕  号</w:t>
      </w:r>
    </w:p>
    <w:p w14:paraId="5C05B1A5">
      <w:pPr>
        <w:spacing w:line="500" w:lineRule="exact"/>
        <w:rPr>
          <w:rFonts w:ascii="仿宋_GB2312" w:hAnsi="仿宋" w:eastAsia="仿宋_GB2312" w:cs="Times New Roman"/>
          <w:sz w:val="24"/>
          <w:szCs w:val="24"/>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w:t>
      </w:r>
    </w:p>
    <w:p w14:paraId="46C64DF7">
      <w:pPr>
        <w:spacing w:line="600" w:lineRule="exact"/>
        <w:ind w:firstLine="480"/>
        <w:rPr>
          <w:rFonts w:ascii="仿宋_GB2312" w:hAnsi="仿宋" w:eastAsia="仿宋_GB2312" w:cs="仿宋"/>
          <w:sz w:val="24"/>
          <w:szCs w:val="24"/>
          <w:u w:val="single"/>
        </w:rPr>
      </w:pPr>
      <w:r>
        <w:rPr>
          <w:rFonts w:hint="eastAsia" w:ascii="仿宋_GB2312" w:hAnsi="仿宋" w:eastAsia="仿宋_GB2312" w:cs="仿宋"/>
          <w:sz w:val="24"/>
          <w:szCs w:val="24"/>
        </w:rPr>
        <w:t>本机关于</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日对你（单位）的</w:t>
      </w:r>
      <w:r>
        <w:rPr>
          <w:rFonts w:hint="eastAsia" w:ascii="仿宋_GB2312" w:hAnsi="仿宋" w:eastAsia="仿宋_GB2312" w:cs="仿宋"/>
          <w:sz w:val="24"/>
          <w:szCs w:val="24"/>
          <w:u w:val="single"/>
        </w:rPr>
        <w:t xml:space="preserve">                               </w:t>
      </w:r>
    </w:p>
    <w:p w14:paraId="250047FA">
      <w:pPr>
        <w:spacing w:line="600" w:lineRule="exact"/>
        <w:rPr>
          <w:rFonts w:hint="default" w:ascii="仿宋_GB2312" w:hAnsi="仿宋" w:eastAsia="仿宋_GB2312" w:cs="仿宋"/>
          <w:sz w:val="24"/>
          <w:szCs w:val="24"/>
          <w:u w:val="single"/>
          <w:lang w:val="en-US" w:eastAsia="zh-CN"/>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32A81CAA">
      <w:pPr>
        <w:spacing w:line="600" w:lineRule="exact"/>
        <w:rPr>
          <w:rFonts w:ascii="仿宋_GB2312" w:hAnsi="仿宋" w:eastAsia="仿宋_GB2312" w:cs="Times New Roman"/>
          <w:sz w:val="24"/>
          <w:szCs w:val="24"/>
        </w:rPr>
      </w:pPr>
      <w:r>
        <w:rPr>
          <w:rFonts w:hint="eastAsia" w:ascii="仿宋_GB2312" w:hAnsi="仿宋" w:eastAsia="仿宋_GB2312" w:cs="仿宋"/>
          <w:sz w:val="24"/>
          <w:szCs w:val="24"/>
        </w:rPr>
        <w:t>等物品进行了先行登记保存〔文号：（   ）应急先保通〔   〕 号〕。现依法对上述物品作出如下处理决定：</w:t>
      </w:r>
      <w:r>
        <w:rPr>
          <w:rFonts w:hint="eastAsia" w:ascii="仿宋_GB2312" w:hAnsi="仿宋" w:eastAsia="仿宋_GB2312" w:cs="仿宋"/>
          <w:sz w:val="24"/>
          <w:szCs w:val="24"/>
          <w:u w:val="single"/>
        </w:rPr>
        <w:t xml:space="preserve">                                                  </w:t>
      </w:r>
    </w:p>
    <w:p w14:paraId="7EF1152C">
      <w:pPr>
        <w:spacing w:line="560" w:lineRule="exact"/>
        <w:rPr>
          <w:rFonts w:hint="default" w:ascii="仿宋_GB2312" w:hAnsi="仿宋" w:eastAsia="仿宋_GB2312" w:cs="Times New Roman"/>
          <w:sz w:val="24"/>
          <w:szCs w:val="24"/>
          <w:lang w:val="en-US" w:eastAsia="zh-CN"/>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7E629567">
      <w:pPr>
        <w:spacing w:line="560" w:lineRule="exact"/>
        <w:rPr>
          <w:rFonts w:hint="eastAsia" w:ascii="仿宋_GB2312" w:hAnsi="仿宋" w:eastAsia="仿宋_GB2312" w:cs="Times New Roman"/>
          <w:sz w:val="24"/>
          <w:szCs w:val="24"/>
          <w:lang w:val="en-US" w:eastAsia="zh-CN"/>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49AE16A5">
      <w:pPr>
        <w:spacing w:line="560" w:lineRule="exact"/>
        <w:rPr>
          <w:rFonts w:hint="default" w:ascii="仿宋_GB2312" w:hAnsi="仿宋" w:eastAsia="仿宋_GB2312" w:cs="Times New Roman"/>
          <w:sz w:val="24"/>
          <w:szCs w:val="24"/>
          <w:lang w:val="en-US" w:eastAsia="zh-CN"/>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21EFDC29">
      <w:pPr>
        <w:spacing w:line="560" w:lineRule="exact"/>
        <w:rPr>
          <w:rFonts w:hint="default" w:ascii="仿宋_GB2312" w:hAnsi="仿宋" w:eastAsia="仿宋_GB2312" w:cs="仿宋"/>
          <w:sz w:val="24"/>
          <w:szCs w:val="24"/>
          <w:u w:val="single"/>
          <w:lang w:val="en-US" w:eastAsia="zh-CN"/>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3ACE7CAA">
      <w:pPr>
        <w:spacing w:line="560" w:lineRule="exact"/>
        <w:rPr>
          <w:rFonts w:hint="default" w:ascii="仿宋_GB2312" w:hAnsi="仿宋" w:eastAsia="仿宋_GB2312" w:cs="Times New Roman"/>
          <w:sz w:val="24"/>
          <w:szCs w:val="24"/>
          <w:lang w:val="en-US" w:eastAsia="zh-CN"/>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0D7B70E9">
      <w:pPr>
        <w:pStyle w:val="8"/>
      </w:pPr>
    </w:p>
    <w:p w14:paraId="5718B209">
      <w:pPr>
        <w:spacing w:line="600" w:lineRule="exact"/>
        <w:ind w:firstLine="456" w:firstLineChars="200"/>
        <w:rPr>
          <w:rFonts w:hint="eastAsia" w:ascii="仿宋_GB2312" w:hAnsi="仿宋" w:eastAsia="仿宋_GB2312" w:cs="仿宋"/>
          <w:spacing w:val="-6"/>
          <w:sz w:val="24"/>
          <w:szCs w:val="24"/>
        </w:rPr>
      </w:pPr>
      <w:r>
        <w:rPr>
          <w:rFonts w:hint="eastAsia" w:ascii="仿宋_GB2312" w:hAnsi="仿宋" w:eastAsia="仿宋_GB2312" w:cs="仿宋"/>
          <w:spacing w:val="-6"/>
          <w:sz w:val="24"/>
          <w:szCs w:val="24"/>
        </w:rPr>
        <w:t>如果不服本决定，可以依法在60日内向</w:t>
      </w:r>
      <w:r>
        <w:rPr>
          <w:rFonts w:hint="eastAsia" w:ascii="仿宋_GB2312" w:hAnsi="仿宋" w:eastAsia="仿宋_GB2312" w:cs="仿宋"/>
          <w:spacing w:val="-6"/>
          <w:sz w:val="24"/>
          <w:szCs w:val="24"/>
          <w:u w:val="single"/>
        </w:rPr>
        <w:t xml:space="preserve">   </w:t>
      </w:r>
      <w:r>
        <w:rPr>
          <w:rFonts w:hint="eastAsia" w:ascii="仿宋_GB2312" w:hAnsi="仿宋" w:eastAsia="仿宋_GB2312" w:cs="仿宋"/>
          <w:spacing w:val="-6"/>
          <w:sz w:val="24"/>
          <w:szCs w:val="24"/>
          <w:u w:val="single"/>
          <w:lang w:val="en-US" w:eastAsia="zh-CN"/>
        </w:rPr>
        <w:t xml:space="preserve">   </w:t>
      </w:r>
      <w:r>
        <w:rPr>
          <w:rFonts w:hint="eastAsia" w:ascii="仿宋_GB2312" w:hAnsi="仿宋" w:eastAsia="仿宋_GB2312" w:cs="仿宋"/>
          <w:spacing w:val="-6"/>
          <w:sz w:val="24"/>
          <w:szCs w:val="24"/>
          <w:u w:val="single"/>
        </w:rPr>
        <w:t xml:space="preserve">     </w:t>
      </w:r>
      <w:r>
        <w:rPr>
          <w:rFonts w:hint="eastAsia" w:ascii="仿宋_GB2312" w:hAnsi="仿宋" w:eastAsia="仿宋_GB2312" w:cs="仿宋"/>
          <w:spacing w:val="-6"/>
          <w:sz w:val="24"/>
          <w:szCs w:val="24"/>
        </w:rPr>
        <w:t>人民政府或者</w:t>
      </w:r>
      <w:r>
        <w:rPr>
          <w:rFonts w:hint="eastAsia" w:ascii="仿宋_GB2312" w:hAnsi="仿宋" w:eastAsia="仿宋_GB2312" w:cs="仿宋"/>
          <w:spacing w:val="-6"/>
          <w:sz w:val="24"/>
          <w:szCs w:val="24"/>
          <w:u w:val="single"/>
        </w:rPr>
        <w:t xml:space="preserve">     </w:t>
      </w:r>
      <w:r>
        <w:rPr>
          <w:rFonts w:hint="eastAsia" w:ascii="仿宋_GB2312" w:hAnsi="仿宋" w:eastAsia="仿宋_GB2312" w:cs="仿宋"/>
          <w:spacing w:val="-6"/>
          <w:sz w:val="24"/>
          <w:szCs w:val="24"/>
          <w:u w:val="single"/>
          <w:lang w:val="en-US" w:eastAsia="zh-CN"/>
        </w:rPr>
        <w:t xml:space="preserve">         </w:t>
      </w:r>
      <w:r>
        <w:rPr>
          <w:rFonts w:hint="eastAsia" w:ascii="仿宋_GB2312" w:hAnsi="仿宋" w:eastAsia="仿宋_GB2312" w:cs="仿宋"/>
          <w:spacing w:val="-6"/>
          <w:sz w:val="24"/>
          <w:szCs w:val="24"/>
        </w:rPr>
        <w:t>申请行政复议，或者在6个月内依法向</w:t>
      </w:r>
      <w:r>
        <w:rPr>
          <w:rFonts w:hint="eastAsia" w:ascii="仿宋_GB2312" w:hAnsi="仿宋" w:eastAsia="仿宋_GB2312" w:cs="仿宋"/>
          <w:spacing w:val="-6"/>
          <w:sz w:val="24"/>
          <w:szCs w:val="24"/>
          <w:u w:val="single"/>
        </w:rPr>
        <w:t xml:space="preserve">     </w:t>
      </w:r>
      <w:r>
        <w:rPr>
          <w:rFonts w:hint="eastAsia" w:ascii="仿宋_GB2312" w:hAnsi="仿宋" w:eastAsia="仿宋_GB2312" w:cs="仿宋"/>
          <w:spacing w:val="-6"/>
          <w:sz w:val="24"/>
          <w:szCs w:val="24"/>
        </w:rPr>
        <w:t>人民法院提起行政诉讼，但本决定不停止执行，法律另有规定的除外。</w:t>
      </w:r>
    </w:p>
    <w:p w14:paraId="04914CFF">
      <w:pPr>
        <w:pStyle w:val="8"/>
        <w:ind w:left="0" w:leftChars="0" w:firstLine="0" w:firstLineChars="0"/>
        <w:rPr>
          <w:rFonts w:ascii="仿宋_GB2312" w:hAnsi="仿宋" w:eastAsia="仿宋_GB2312" w:cs="Times New Roman"/>
          <w:sz w:val="24"/>
          <w:szCs w:val="24"/>
        </w:rPr>
      </w:pPr>
    </w:p>
    <w:p w14:paraId="39B0BB8D"/>
    <w:p w14:paraId="7C068803">
      <w:pPr>
        <w:spacing w:line="500" w:lineRule="exact"/>
        <w:ind w:firstLine="5040" w:firstLineChars="2100"/>
        <w:rPr>
          <w:rFonts w:ascii="仿宋_GB2312" w:hAnsi="仿宋" w:eastAsia="仿宋_GB2312" w:cs="Times New Roman"/>
          <w:sz w:val="24"/>
          <w:szCs w:val="24"/>
          <w:u w:val="single"/>
        </w:rPr>
      </w:pPr>
      <w:r>
        <w:rPr>
          <w:rFonts w:hint="eastAsia" w:ascii="仿宋_GB2312" w:hAnsi="仿宋" w:eastAsia="仿宋_GB2312" w:cs="仿宋"/>
          <w:sz w:val="24"/>
          <w:szCs w:val="24"/>
        </w:rPr>
        <w:t xml:space="preserve">   应急管理部门（印章）</w:t>
      </w:r>
    </w:p>
    <w:p w14:paraId="367F1B2F">
      <w:pPr>
        <w:spacing w:line="560" w:lineRule="exact"/>
        <w:rPr>
          <w:rFonts w:ascii="仿宋_GB2312" w:hAnsi="仿宋" w:eastAsia="仿宋_GB2312" w:cs="Times New Roman"/>
          <w:sz w:val="24"/>
          <w:szCs w:val="24"/>
        </w:rPr>
      </w:pPr>
      <w:r>
        <w:rPr>
          <w:rFonts w:hint="eastAsia" w:ascii="仿宋_GB2312" w:hAnsi="仿宋" w:eastAsia="仿宋_GB2312" w:cs="仿宋"/>
          <w:sz w:val="24"/>
          <w:szCs w:val="24"/>
        </w:rPr>
        <w:t xml:space="preserve">                                              年      月      日</w:t>
      </w:r>
    </w:p>
    <w:p w14:paraId="6AF6C71F">
      <w:pPr>
        <w:spacing w:line="200" w:lineRule="exact"/>
        <w:ind w:firstLine="240" w:firstLineChars="100"/>
        <w:rPr>
          <w:rFonts w:ascii="仿宋_GB2312" w:hAnsi="仿宋" w:eastAsia="仿宋_GB2312" w:cs="Times New Roman"/>
          <w:sz w:val="24"/>
          <w:szCs w:val="24"/>
        </w:rPr>
      </w:pPr>
    </w:p>
    <w:p w14:paraId="2ACEF485">
      <w:pPr>
        <w:spacing w:line="240" w:lineRule="exact"/>
        <w:ind w:firstLine="210" w:firstLineChars="100"/>
        <w:rPr>
          <w:rFonts w:ascii="仿宋_GB2312" w:hAnsi="仿宋" w:eastAsia="仿宋_GB2312" w:cs="Times New Roman"/>
          <w:sz w:val="24"/>
          <w:szCs w:val="24"/>
        </w:rPr>
      </w:pPr>
      <w:r>
        <w:rPr>
          <w:rFonts w:ascii="仿宋_GB2312" w:hAnsi="Calibri" w:eastAsia="仿宋_GB2312" w:cs="Calibri"/>
          <w:szCs w:val="21"/>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8" name="直接连接符 108"/>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round/>
                          <a:headEnd type="none" w="med" len="med"/>
                          <a:tailEnd type="none" w="med" len="med"/>
                        </a:ln>
                      </wps:spPr>
                      <wps:bodyPr/>
                    </wps:wsp>
                  </a:graphicData>
                </a:graphic>
              </wp:anchor>
            </w:drawing>
          </mc:Choice>
          <mc:Fallback>
            <w:pict>
              <v:line id="直接连接符 108" o:spid="_x0000_s1026" o:spt="20" style="position:absolute;left:0pt;margin-left:0pt;margin-top:0.8pt;height:0pt;width:432pt;z-index:251666432;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C&#10;Sdjl0AAAAAQBAAAPAAAAAAAAAAEAIAAAACIAAABkcnMvZG93bnJldi54bWxQSwECFAAUAAAACACH&#10;TuJAgA6kr/MBAADlAwAADgAAAAAAAAABACAAAAAfAQAAZHJzL2Uyb0RvYy54bWxQSwUGAAAAAAYA&#10;BgBZAQAAhAUAAAAA&#10;">
                <v:fill on="f" focussize="0,0"/>
                <v:stroke weight="1.5pt" color="#000000" joinstyle="round"/>
                <v:imagedata o:title=""/>
                <o:lock v:ext="edit" aspectratio="f"/>
              </v:line>
            </w:pict>
          </mc:Fallback>
        </mc:AlternateContent>
      </w:r>
    </w:p>
    <w:p w14:paraId="71A5806C">
      <w:pPr>
        <w:rPr>
          <w:rFonts w:hint="eastAsia" w:ascii="仿宋_GB2312" w:hAnsi="仿宋" w:eastAsia="仿宋_GB2312" w:cs="仿宋"/>
          <w:sz w:val="24"/>
          <w:szCs w:val="24"/>
        </w:rPr>
      </w:pPr>
      <w:r>
        <w:rPr>
          <w:rFonts w:hint="eastAsia" w:ascii="仿宋_GB2312" w:hAnsi="仿宋" w:eastAsia="仿宋_GB2312" w:cs="仿宋"/>
          <w:sz w:val="24"/>
          <w:szCs w:val="24"/>
        </w:rPr>
        <w:t>本文书一式两份：一份由应急管理部门备案，一份交被取证人（单位）。</w:t>
      </w:r>
    </w:p>
    <w:p w14:paraId="1B0A75E5">
      <w:pPr>
        <w:spacing w:beforeLines="100" w:line="560" w:lineRule="exact"/>
        <w:jc w:val="left"/>
        <w:outlineLvl w:val="1"/>
        <w:rPr>
          <w:rFonts w:ascii="黑体" w:hAnsi="黑体" w:eastAsia="黑体" w:cs="Times New Roman"/>
          <w:sz w:val="32"/>
          <w:szCs w:val="32"/>
        </w:rPr>
      </w:pPr>
      <w:r>
        <w:rPr>
          <w:rFonts w:hint="eastAsia" w:ascii="黑体" w:hAnsi="黑体" w:eastAsia="黑体" w:cs="Times New Roman"/>
          <w:sz w:val="32"/>
          <w:szCs w:val="32"/>
        </w:rPr>
        <w:t>2</w:t>
      </w:r>
      <w:r>
        <w:rPr>
          <w:rFonts w:hint="eastAsia" w:ascii="黑体" w:hAnsi="黑体" w:eastAsia="黑体" w:cs="Times New Roman"/>
          <w:sz w:val="32"/>
          <w:szCs w:val="32"/>
          <w:lang w:val="en-US" w:eastAsia="zh-CN"/>
        </w:rPr>
        <w:t>0</w:t>
      </w:r>
      <w:r>
        <w:rPr>
          <w:rFonts w:ascii="黑体" w:hAnsi="黑体" w:eastAsia="黑体" w:cs="Times New Roman"/>
          <w:sz w:val="32"/>
          <w:szCs w:val="32"/>
        </w:rPr>
        <w:t xml:space="preserve"> </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鉴定委托书</w:t>
      </w:r>
    </w:p>
    <w:p w14:paraId="3C67D39E">
      <w:pPr>
        <w:spacing w:line="52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353060</wp:posOffset>
                </wp:positionV>
                <wp:extent cx="5600700" cy="0"/>
                <wp:effectExtent l="0" t="19050" r="0" b="19050"/>
                <wp:wrapNone/>
                <wp:docPr id="9" name="直接连接符 111"/>
                <wp:cNvGraphicFramePr/>
                <a:graphic xmlns:a="http://schemas.openxmlformats.org/drawingml/2006/main">
                  <a:graphicData uri="http://schemas.microsoft.com/office/word/2010/wordprocessingShape">
                    <wps:wsp>
                      <wps:cNvCnPr/>
                      <wps:spPr>
                        <a:xfrm>
                          <a:off x="0" y="0"/>
                          <a:ext cx="5600700" cy="0"/>
                        </a:xfrm>
                        <a:prstGeom prst="line">
                          <a:avLst/>
                        </a:prstGeom>
                        <a:ln w="38100" cap="flat" cmpd="dbl">
                          <a:solidFill>
                            <a:srgbClr val="000000"/>
                          </a:solidFill>
                          <a:prstDash val="solid"/>
                          <a:round/>
                          <a:headEnd type="none" w="med" len="med"/>
                          <a:tailEnd type="none" w="med" len="med"/>
                        </a:ln>
                      </wps:spPr>
                      <wps:bodyPr/>
                    </wps:wsp>
                  </a:graphicData>
                </a:graphic>
              </wp:anchor>
            </w:drawing>
          </mc:Choice>
          <mc:Fallback>
            <w:pict>
              <v:line id="直接连接符 111" o:spid="_x0000_s1026" o:spt="20" style="position:absolute;left:0pt;margin-left:-9pt;margin-top:27.8pt;height:0pt;width:441pt;z-index:251667456;mso-width-relative:page;mso-height-relative:page;" filled="f" stroked="t" coordsize="21600,21600" o:gfxdata="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KtOmj1wAAAAkBAAAPAAAAAAAAAAEAIAAAACIAAABkcnMvZG93bnJldi54bWxQSwECFAAU&#10;AAAACACHTuJAXaK95PIBAADlAwAADgAAAAAAAAABACAAAAAmAQAAZHJzL2Uyb0RvYy54bWxQSwUG&#10;AAAAAAYABgBZAQAAigU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安全生产行政执法文书</w:t>
      </w:r>
    </w:p>
    <w:p w14:paraId="42456D82">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鉴</w:t>
      </w:r>
      <w:r>
        <w:rPr>
          <w:rFonts w:ascii="华文中宋" w:hAnsi="华文中宋" w:eastAsia="华文中宋" w:cs="黑体"/>
          <w:b/>
          <w:sz w:val="44"/>
          <w:szCs w:val="44"/>
        </w:rPr>
        <w:t xml:space="preserve">  </w:t>
      </w:r>
      <w:r>
        <w:rPr>
          <w:rFonts w:hint="eastAsia" w:ascii="华文中宋" w:hAnsi="华文中宋" w:eastAsia="华文中宋" w:cs="黑体"/>
          <w:b/>
          <w:sz w:val="44"/>
          <w:szCs w:val="44"/>
        </w:rPr>
        <w:t>定</w:t>
      </w:r>
      <w:r>
        <w:rPr>
          <w:rFonts w:ascii="华文中宋" w:hAnsi="华文中宋" w:eastAsia="华文中宋" w:cs="黑体"/>
          <w:b/>
          <w:sz w:val="44"/>
          <w:szCs w:val="44"/>
        </w:rPr>
        <w:t xml:space="preserve">  </w:t>
      </w:r>
      <w:r>
        <w:rPr>
          <w:rFonts w:hint="eastAsia" w:ascii="华文中宋" w:hAnsi="华文中宋" w:eastAsia="华文中宋" w:cs="黑体"/>
          <w:b/>
          <w:sz w:val="44"/>
          <w:szCs w:val="44"/>
        </w:rPr>
        <w:t>委</w:t>
      </w:r>
      <w:r>
        <w:rPr>
          <w:rFonts w:ascii="华文中宋" w:hAnsi="华文中宋" w:eastAsia="华文中宋" w:cs="黑体"/>
          <w:b/>
          <w:sz w:val="44"/>
          <w:szCs w:val="44"/>
        </w:rPr>
        <w:t xml:space="preserve">  </w:t>
      </w:r>
      <w:r>
        <w:rPr>
          <w:rFonts w:hint="eastAsia" w:ascii="华文中宋" w:hAnsi="华文中宋" w:eastAsia="华文中宋" w:cs="黑体"/>
          <w:b/>
          <w:sz w:val="44"/>
          <w:szCs w:val="44"/>
        </w:rPr>
        <w:t>托</w:t>
      </w:r>
      <w:r>
        <w:rPr>
          <w:rFonts w:ascii="华文中宋" w:hAnsi="华文中宋" w:eastAsia="华文中宋" w:cs="黑体"/>
          <w:b/>
          <w:sz w:val="44"/>
          <w:szCs w:val="44"/>
        </w:rPr>
        <w:t xml:space="preserve">  </w:t>
      </w:r>
      <w:r>
        <w:rPr>
          <w:rFonts w:hint="eastAsia" w:ascii="华文中宋" w:hAnsi="华文中宋" w:eastAsia="华文中宋" w:cs="黑体"/>
          <w:b/>
          <w:sz w:val="44"/>
          <w:szCs w:val="44"/>
        </w:rPr>
        <w:t>书</w:t>
      </w:r>
    </w:p>
    <w:p w14:paraId="2A246B9C">
      <w:pPr>
        <w:spacing w:line="60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    ）应急鉴〔    〕 号</w:t>
      </w:r>
    </w:p>
    <w:p w14:paraId="60160529">
      <w:pPr>
        <w:spacing w:line="600" w:lineRule="exact"/>
        <w:rPr>
          <w:rFonts w:ascii="仿宋_GB2312" w:hAnsi="仿宋" w:eastAsia="仿宋_GB2312" w:cs="Times New Roman"/>
          <w:sz w:val="24"/>
          <w:szCs w:val="24"/>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w:t>
      </w:r>
    </w:p>
    <w:p w14:paraId="55CCB73D">
      <w:pPr>
        <w:spacing w:line="480" w:lineRule="exact"/>
        <w:rPr>
          <w:rFonts w:ascii="仿宋_GB2312" w:hAnsi="仿宋" w:eastAsia="仿宋_GB2312" w:cs="Times New Roman"/>
          <w:sz w:val="24"/>
          <w:szCs w:val="24"/>
        </w:rPr>
      </w:pPr>
      <w:r>
        <w:rPr>
          <w:rFonts w:hint="eastAsia" w:ascii="仿宋_GB2312" w:hAnsi="仿宋" w:eastAsia="仿宋_GB2312" w:cs="仿宋"/>
          <w:sz w:val="24"/>
          <w:szCs w:val="24"/>
        </w:rPr>
        <w:t xml:space="preserve">    因调查有关安全生产违法案件的需要，本行政机关现委托你单位对下列物品进行鉴定。</w:t>
      </w:r>
    </w:p>
    <w:tbl>
      <w:tblPr>
        <w:tblStyle w:val="6"/>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2700"/>
        <w:gridCol w:w="844"/>
        <w:gridCol w:w="2198"/>
      </w:tblGrid>
      <w:tr w14:paraId="1CF7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33A12713">
            <w:pPr>
              <w:spacing w:line="600" w:lineRule="exact"/>
              <w:ind w:firstLine="480" w:firstLineChars="200"/>
              <w:rPr>
                <w:rFonts w:ascii="仿宋_GB2312" w:hAnsi="仿宋" w:eastAsia="仿宋_GB2312" w:cs="Times New Roman"/>
                <w:sz w:val="24"/>
                <w:szCs w:val="24"/>
              </w:rPr>
            </w:pPr>
            <w:r>
              <w:rPr>
                <w:rFonts w:hint="eastAsia" w:ascii="仿宋_GB2312" w:hAnsi="仿宋" w:eastAsia="仿宋_GB2312" w:cs="仿宋"/>
                <w:sz w:val="24"/>
                <w:szCs w:val="24"/>
              </w:rPr>
              <w:t>物品名称</w:t>
            </w:r>
          </w:p>
        </w:tc>
        <w:tc>
          <w:tcPr>
            <w:tcW w:w="2700" w:type="dxa"/>
            <w:noWrap w:val="0"/>
            <w:vAlign w:val="top"/>
          </w:tcPr>
          <w:p w14:paraId="758DD338">
            <w:pPr>
              <w:spacing w:line="600" w:lineRule="exact"/>
              <w:ind w:firstLine="480" w:firstLineChars="200"/>
              <w:rPr>
                <w:rFonts w:ascii="仿宋_GB2312" w:hAnsi="仿宋" w:eastAsia="仿宋_GB2312" w:cs="Times New Roman"/>
                <w:sz w:val="24"/>
                <w:szCs w:val="24"/>
              </w:rPr>
            </w:pPr>
            <w:r>
              <w:rPr>
                <w:rFonts w:hint="eastAsia" w:ascii="仿宋_GB2312" w:hAnsi="仿宋" w:eastAsia="仿宋_GB2312" w:cs="仿宋"/>
                <w:sz w:val="24"/>
                <w:szCs w:val="24"/>
              </w:rPr>
              <w:t>规格型号</w:t>
            </w:r>
          </w:p>
        </w:tc>
        <w:tc>
          <w:tcPr>
            <w:tcW w:w="844" w:type="dxa"/>
            <w:noWrap w:val="0"/>
            <w:vAlign w:val="top"/>
          </w:tcPr>
          <w:p w14:paraId="1AB45E85">
            <w:pPr>
              <w:spacing w:line="600" w:lineRule="exact"/>
              <w:rPr>
                <w:rFonts w:ascii="仿宋_GB2312" w:hAnsi="仿宋" w:eastAsia="仿宋_GB2312" w:cs="Times New Roman"/>
                <w:sz w:val="24"/>
                <w:szCs w:val="24"/>
              </w:rPr>
            </w:pPr>
            <w:r>
              <w:rPr>
                <w:rFonts w:hint="eastAsia" w:ascii="仿宋_GB2312" w:hAnsi="仿宋" w:eastAsia="仿宋_GB2312" w:cs="仿宋"/>
                <w:sz w:val="24"/>
                <w:szCs w:val="24"/>
              </w:rPr>
              <w:t>数量</w:t>
            </w:r>
          </w:p>
        </w:tc>
        <w:tc>
          <w:tcPr>
            <w:tcW w:w="2198" w:type="dxa"/>
            <w:noWrap w:val="0"/>
            <w:vAlign w:val="top"/>
          </w:tcPr>
          <w:p w14:paraId="38111AB1">
            <w:pPr>
              <w:spacing w:line="600" w:lineRule="exact"/>
              <w:ind w:firstLine="720" w:firstLineChars="300"/>
              <w:rPr>
                <w:rFonts w:ascii="仿宋_GB2312" w:hAnsi="仿宋" w:eastAsia="仿宋_GB2312" w:cs="Times New Roman"/>
                <w:sz w:val="24"/>
                <w:szCs w:val="24"/>
              </w:rPr>
            </w:pPr>
            <w:r>
              <w:rPr>
                <w:rFonts w:hint="eastAsia" w:ascii="仿宋_GB2312" w:hAnsi="仿宋" w:eastAsia="仿宋_GB2312" w:cs="仿宋"/>
                <w:sz w:val="24"/>
                <w:szCs w:val="24"/>
              </w:rPr>
              <w:t>备注</w:t>
            </w:r>
          </w:p>
        </w:tc>
      </w:tr>
      <w:tr w14:paraId="5BFF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58B603F9">
            <w:pPr>
              <w:spacing w:line="600" w:lineRule="exact"/>
              <w:rPr>
                <w:rFonts w:ascii="仿宋_GB2312" w:hAnsi="仿宋" w:eastAsia="仿宋_GB2312" w:cs="Times New Roman"/>
                <w:sz w:val="24"/>
                <w:szCs w:val="24"/>
              </w:rPr>
            </w:pPr>
          </w:p>
        </w:tc>
        <w:tc>
          <w:tcPr>
            <w:tcW w:w="2700" w:type="dxa"/>
            <w:noWrap w:val="0"/>
            <w:vAlign w:val="top"/>
          </w:tcPr>
          <w:p w14:paraId="2459E997">
            <w:pPr>
              <w:spacing w:line="600" w:lineRule="exact"/>
              <w:rPr>
                <w:rFonts w:ascii="仿宋_GB2312" w:hAnsi="仿宋" w:eastAsia="仿宋_GB2312" w:cs="Times New Roman"/>
                <w:sz w:val="24"/>
                <w:szCs w:val="24"/>
              </w:rPr>
            </w:pPr>
          </w:p>
        </w:tc>
        <w:tc>
          <w:tcPr>
            <w:tcW w:w="844" w:type="dxa"/>
            <w:noWrap w:val="0"/>
            <w:vAlign w:val="top"/>
          </w:tcPr>
          <w:p w14:paraId="2EECA9F1">
            <w:pPr>
              <w:spacing w:line="600" w:lineRule="exact"/>
              <w:rPr>
                <w:rFonts w:ascii="仿宋_GB2312" w:hAnsi="仿宋" w:eastAsia="仿宋_GB2312" w:cs="Times New Roman"/>
                <w:sz w:val="24"/>
                <w:szCs w:val="24"/>
              </w:rPr>
            </w:pPr>
          </w:p>
        </w:tc>
        <w:tc>
          <w:tcPr>
            <w:tcW w:w="2198" w:type="dxa"/>
            <w:noWrap w:val="0"/>
            <w:vAlign w:val="top"/>
          </w:tcPr>
          <w:p w14:paraId="40EFD9C2">
            <w:pPr>
              <w:spacing w:line="600" w:lineRule="exact"/>
              <w:rPr>
                <w:rFonts w:ascii="仿宋_GB2312" w:hAnsi="仿宋" w:eastAsia="仿宋_GB2312" w:cs="Times New Roman"/>
                <w:sz w:val="24"/>
                <w:szCs w:val="24"/>
              </w:rPr>
            </w:pPr>
          </w:p>
        </w:tc>
      </w:tr>
      <w:tr w14:paraId="2A09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073615B2">
            <w:pPr>
              <w:spacing w:line="600" w:lineRule="exact"/>
              <w:rPr>
                <w:rFonts w:ascii="仿宋_GB2312" w:hAnsi="仿宋" w:eastAsia="仿宋_GB2312" w:cs="Times New Roman"/>
                <w:sz w:val="24"/>
                <w:szCs w:val="24"/>
              </w:rPr>
            </w:pPr>
          </w:p>
        </w:tc>
        <w:tc>
          <w:tcPr>
            <w:tcW w:w="2700" w:type="dxa"/>
            <w:noWrap w:val="0"/>
            <w:vAlign w:val="top"/>
          </w:tcPr>
          <w:p w14:paraId="283DD143">
            <w:pPr>
              <w:spacing w:line="600" w:lineRule="exact"/>
              <w:rPr>
                <w:rFonts w:ascii="仿宋_GB2312" w:hAnsi="仿宋" w:eastAsia="仿宋_GB2312" w:cs="Times New Roman"/>
                <w:sz w:val="24"/>
                <w:szCs w:val="24"/>
              </w:rPr>
            </w:pPr>
          </w:p>
        </w:tc>
        <w:tc>
          <w:tcPr>
            <w:tcW w:w="844" w:type="dxa"/>
            <w:noWrap w:val="0"/>
            <w:vAlign w:val="top"/>
          </w:tcPr>
          <w:p w14:paraId="1AA503B5">
            <w:pPr>
              <w:spacing w:line="600" w:lineRule="exact"/>
              <w:rPr>
                <w:rFonts w:ascii="仿宋_GB2312" w:hAnsi="仿宋" w:eastAsia="仿宋_GB2312" w:cs="Times New Roman"/>
                <w:sz w:val="24"/>
                <w:szCs w:val="24"/>
              </w:rPr>
            </w:pPr>
          </w:p>
        </w:tc>
        <w:tc>
          <w:tcPr>
            <w:tcW w:w="2198" w:type="dxa"/>
            <w:noWrap w:val="0"/>
            <w:vAlign w:val="top"/>
          </w:tcPr>
          <w:p w14:paraId="7A07741B">
            <w:pPr>
              <w:spacing w:line="600" w:lineRule="exact"/>
              <w:rPr>
                <w:rFonts w:ascii="仿宋_GB2312" w:hAnsi="仿宋" w:eastAsia="仿宋_GB2312" w:cs="Times New Roman"/>
                <w:sz w:val="24"/>
                <w:szCs w:val="24"/>
              </w:rPr>
            </w:pPr>
          </w:p>
        </w:tc>
      </w:tr>
      <w:tr w14:paraId="0DD7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338BAA7B">
            <w:pPr>
              <w:spacing w:line="600" w:lineRule="exact"/>
              <w:rPr>
                <w:rFonts w:ascii="仿宋_GB2312" w:hAnsi="仿宋" w:eastAsia="仿宋_GB2312" w:cs="Times New Roman"/>
                <w:sz w:val="24"/>
                <w:szCs w:val="24"/>
              </w:rPr>
            </w:pPr>
          </w:p>
        </w:tc>
        <w:tc>
          <w:tcPr>
            <w:tcW w:w="2700" w:type="dxa"/>
            <w:noWrap w:val="0"/>
            <w:vAlign w:val="top"/>
          </w:tcPr>
          <w:p w14:paraId="593B5DE4">
            <w:pPr>
              <w:spacing w:line="600" w:lineRule="exact"/>
              <w:rPr>
                <w:rFonts w:ascii="仿宋_GB2312" w:hAnsi="仿宋" w:eastAsia="仿宋_GB2312" w:cs="Times New Roman"/>
                <w:sz w:val="24"/>
                <w:szCs w:val="24"/>
              </w:rPr>
            </w:pPr>
          </w:p>
        </w:tc>
        <w:tc>
          <w:tcPr>
            <w:tcW w:w="844" w:type="dxa"/>
            <w:noWrap w:val="0"/>
            <w:vAlign w:val="top"/>
          </w:tcPr>
          <w:p w14:paraId="0D629ABC">
            <w:pPr>
              <w:spacing w:line="600" w:lineRule="exact"/>
              <w:rPr>
                <w:rFonts w:ascii="仿宋_GB2312" w:hAnsi="仿宋" w:eastAsia="仿宋_GB2312" w:cs="Times New Roman"/>
                <w:sz w:val="24"/>
                <w:szCs w:val="24"/>
              </w:rPr>
            </w:pPr>
          </w:p>
        </w:tc>
        <w:tc>
          <w:tcPr>
            <w:tcW w:w="2198" w:type="dxa"/>
            <w:noWrap w:val="0"/>
            <w:vAlign w:val="top"/>
          </w:tcPr>
          <w:p w14:paraId="421C348E">
            <w:pPr>
              <w:spacing w:line="600" w:lineRule="exact"/>
              <w:rPr>
                <w:rFonts w:ascii="仿宋_GB2312" w:hAnsi="仿宋" w:eastAsia="仿宋_GB2312" w:cs="Times New Roman"/>
                <w:sz w:val="24"/>
                <w:szCs w:val="24"/>
              </w:rPr>
            </w:pPr>
          </w:p>
        </w:tc>
      </w:tr>
    </w:tbl>
    <w:p w14:paraId="3CF71B89">
      <w:pPr>
        <w:spacing w:line="480" w:lineRule="exact"/>
        <w:ind w:firstLine="480" w:firstLineChars="200"/>
        <w:rPr>
          <w:rFonts w:ascii="仿宋_GB2312" w:hAnsi="仿宋" w:eastAsia="仿宋_GB2312" w:cs="Times New Roman"/>
          <w:sz w:val="24"/>
          <w:szCs w:val="24"/>
        </w:rPr>
      </w:pPr>
      <w:r>
        <w:rPr>
          <w:rFonts w:hint="eastAsia" w:ascii="仿宋_GB2312" w:hAnsi="仿宋" w:eastAsia="仿宋_GB2312" w:cs="仿宋"/>
          <w:sz w:val="24"/>
          <w:szCs w:val="24"/>
        </w:rPr>
        <w:t>鉴定要求：</w:t>
      </w:r>
    </w:p>
    <w:p w14:paraId="65E5CE80">
      <w:pPr>
        <w:spacing w:line="480" w:lineRule="exact"/>
        <w:rPr>
          <w:rFonts w:ascii="仿宋_GB2312" w:hAnsi="仿宋" w:eastAsia="仿宋_GB2312" w:cs="Times New Roman"/>
          <w:sz w:val="24"/>
          <w:szCs w:val="24"/>
        </w:rPr>
      </w:pPr>
      <w:r>
        <w:rPr>
          <w:rFonts w:hint="eastAsia" w:ascii="仿宋_GB2312" w:hAnsi="仿宋" w:eastAsia="仿宋_GB2312" w:cs="仿宋"/>
          <w:sz w:val="24"/>
          <w:szCs w:val="24"/>
          <w:u w:val="single"/>
        </w:rPr>
        <w:t xml:space="preserve">                                                                       </w:t>
      </w:r>
    </w:p>
    <w:p w14:paraId="4858CE54">
      <w:pPr>
        <w:spacing w:line="560" w:lineRule="exact"/>
        <w:rPr>
          <w:rFonts w:hint="default" w:ascii="仿宋_GB2312" w:hAnsi="仿宋" w:eastAsia="仿宋_GB2312" w:cs="Times New Roman"/>
          <w:sz w:val="24"/>
          <w:szCs w:val="24"/>
          <w:lang w:val="en-US" w:eastAsia="zh-CN"/>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48FDE8CA">
      <w:pPr>
        <w:spacing w:line="560" w:lineRule="exact"/>
        <w:rPr>
          <w:rFonts w:hint="default" w:ascii="仿宋_GB2312" w:hAnsi="仿宋" w:eastAsia="仿宋_GB2312" w:cs="Times New Roman"/>
          <w:sz w:val="24"/>
          <w:szCs w:val="24"/>
          <w:lang w:val="en-US" w:eastAsia="zh-CN"/>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6EF79FC4">
      <w:pPr>
        <w:spacing w:line="480" w:lineRule="exact"/>
        <w:rPr>
          <w:rFonts w:ascii="仿宋_GB2312" w:hAnsi="仿宋" w:eastAsia="仿宋_GB2312" w:cs="Times New Roman"/>
          <w:sz w:val="24"/>
          <w:szCs w:val="24"/>
        </w:rPr>
      </w:pPr>
      <w:r>
        <w:rPr>
          <w:rFonts w:hint="eastAsia" w:ascii="仿宋_GB2312" w:hAnsi="仿宋" w:eastAsia="仿宋_GB2312" w:cs="仿宋"/>
          <w:sz w:val="24"/>
          <w:szCs w:val="24"/>
          <w:u w:val="single"/>
        </w:rPr>
        <w:t xml:space="preserve">                                                                       </w:t>
      </w:r>
    </w:p>
    <w:p w14:paraId="4921DB9F">
      <w:pPr>
        <w:spacing w:line="600" w:lineRule="exact"/>
        <w:ind w:firstLine="480"/>
        <w:rPr>
          <w:rFonts w:ascii="仿宋_GB2312" w:hAnsi="仿宋" w:eastAsia="仿宋_GB2312" w:cs="Times New Roman"/>
          <w:sz w:val="24"/>
          <w:szCs w:val="24"/>
        </w:rPr>
      </w:pPr>
      <w:r>
        <w:rPr>
          <w:rFonts w:hint="eastAsia" w:ascii="仿宋_GB2312" w:hAnsi="仿宋" w:eastAsia="仿宋_GB2312" w:cs="仿宋"/>
          <w:sz w:val="24"/>
          <w:szCs w:val="24"/>
        </w:rPr>
        <w:t>请于</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日前向本行政机关提交鉴定结果。</w:t>
      </w:r>
    </w:p>
    <w:p w14:paraId="7CFBE6F6">
      <w:pPr>
        <w:spacing w:line="480" w:lineRule="exact"/>
        <w:ind w:firstLine="482"/>
        <w:rPr>
          <w:rFonts w:ascii="仿宋_GB2312" w:hAnsi="仿宋" w:eastAsia="仿宋_GB2312" w:cs="Times New Roman"/>
          <w:bCs/>
          <w:sz w:val="24"/>
          <w:szCs w:val="24"/>
          <w:u w:val="single"/>
        </w:rPr>
      </w:pPr>
      <w:r>
        <w:rPr>
          <w:rFonts w:hint="eastAsia" w:ascii="仿宋_GB2312" w:hAnsi="仿宋" w:eastAsia="仿宋_GB2312" w:cs="仿宋"/>
          <w:bCs/>
          <w:sz w:val="24"/>
          <w:szCs w:val="24"/>
        </w:rPr>
        <w:t>联系人：</w:t>
      </w:r>
      <w:r>
        <w:rPr>
          <w:rFonts w:hint="eastAsia" w:ascii="仿宋_GB2312" w:hAnsi="仿宋" w:eastAsia="仿宋_GB2312" w:cs="仿宋"/>
          <w:bCs/>
          <w:sz w:val="24"/>
          <w:szCs w:val="24"/>
          <w:u w:val="single"/>
        </w:rPr>
        <w:t xml:space="preserve">          </w:t>
      </w:r>
      <w:r>
        <w:rPr>
          <w:rFonts w:hint="eastAsia" w:ascii="仿宋_GB2312" w:hAnsi="仿宋" w:eastAsia="仿宋_GB2312" w:cs="仿宋"/>
          <w:bCs/>
          <w:sz w:val="24"/>
          <w:szCs w:val="24"/>
        </w:rPr>
        <w:t xml:space="preserve">  联系电话：</w:t>
      </w:r>
      <w:r>
        <w:rPr>
          <w:rFonts w:hint="eastAsia" w:ascii="仿宋_GB2312" w:hAnsi="仿宋" w:eastAsia="仿宋_GB2312" w:cs="仿宋"/>
          <w:bCs/>
          <w:sz w:val="24"/>
          <w:szCs w:val="24"/>
          <w:u w:val="single"/>
        </w:rPr>
        <w:t xml:space="preserve">                </w:t>
      </w:r>
      <w:r>
        <w:rPr>
          <w:rFonts w:hint="eastAsia" w:ascii="仿宋_GB2312" w:hAnsi="仿宋" w:eastAsia="仿宋_GB2312" w:cs="仿宋"/>
          <w:bCs/>
          <w:sz w:val="24"/>
          <w:szCs w:val="24"/>
        </w:rPr>
        <w:t>。</w:t>
      </w:r>
    </w:p>
    <w:p w14:paraId="67C29474">
      <w:pPr>
        <w:spacing w:line="380" w:lineRule="exact"/>
        <w:ind w:firstLine="482"/>
        <w:rPr>
          <w:rFonts w:ascii="仿宋_GB2312" w:hAnsi="仿宋" w:eastAsia="仿宋_GB2312" w:cs="Times New Roman"/>
          <w:sz w:val="24"/>
          <w:szCs w:val="24"/>
        </w:rPr>
      </w:pPr>
    </w:p>
    <w:p w14:paraId="6EEEF9AE">
      <w:pPr>
        <w:pStyle w:val="8"/>
      </w:pPr>
    </w:p>
    <w:p w14:paraId="0DEF2EA9">
      <w:pPr>
        <w:spacing w:line="600" w:lineRule="exact"/>
        <w:rPr>
          <w:rFonts w:ascii="仿宋_GB2312" w:hAnsi="仿宋" w:eastAsia="仿宋_GB2312" w:cs="Times New Roman"/>
          <w:sz w:val="24"/>
          <w:szCs w:val="24"/>
        </w:rPr>
      </w:pP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应急管理部门（印章）</w:t>
      </w:r>
    </w:p>
    <w:p w14:paraId="0AB95E6B">
      <w:pPr>
        <w:spacing w:line="600" w:lineRule="exact"/>
        <w:rPr>
          <w:rFonts w:ascii="仿宋_GB2312" w:hAnsi="仿宋" w:eastAsia="仿宋_GB2312" w:cs="Times New Roman"/>
          <w:sz w:val="24"/>
          <w:szCs w:val="24"/>
        </w:rPr>
      </w:pPr>
      <w:r>
        <w:rPr>
          <w:rFonts w:hint="eastAsia" w:ascii="仿宋_GB2312" w:hAnsi="仿宋" w:eastAsia="仿宋_GB2312" w:cs="仿宋"/>
          <w:sz w:val="24"/>
          <w:szCs w:val="24"/>
        </w:rPr>
        <w:t xml:space="preserve">                                                年      月     日</w:t>
      </w:r>
    </w:p>
    <w:p w14:paraId="5D03E0E2">
      <w:pPr>
        <w:spacing w:line="600" w:lineRule="exact"/>
        <w:rPr>
          <w:rFonts w:ascii="仿宋_GB2312" w:hAnsi="仿宋" w:eastAsia="仿宋_GB2312" w:cs="Times New Roman"/>
          <w:sz w:val="24"/>
          <w:szCs w:val="24"/>
        </w:rPr>
      </w:pPr>
      <w:r>
        <w:rPr>
          <w:rFonts w:ascii="仿宋_GB2312" w:hAnsi="Calibri" w:eastAsia="仿宋_GB2312" w:cs="Calibri"/>
          <w:sz w:val="24"/>
          <w:szCs w:val="24"/>
        </w:rPr>
        <mc:AlternateContent>
          <mc:Choice Requires="wps">
            <w:drawing>
              <wp:anchor distT="0" distB="0" distL="114300" distR="114300" simplePos="0" relativeHeight="251668480" behindDoc="0" locked="0" layoutInCell="1" allowOverlap="1">
                <wp:simplePos x="0" y="0"/>
                <wp:positionH relativeFrom="column">
                  <wp:posOffset>-31115</wp:posOffset>
                </wp:positionH>
                <wp:positionV relativeFrom="paragraph">
                  <wp:posOffset>118110</wp:posOffset>
                </wp:positionV>
                <wp:extent cx="5486400" cy="0"/>
                <wp:effectExtent l="0" t="9525" r="0" b="9525"/>
                <wp:wrapNone/>
                <wp:docPr id="10" name="直接连接符 112"/>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round/>
                          <a:headEnd type="none" w="med" len="med"/>
                          <a:tailEnd type="none" w="med" len="med"/>
                        </a:ln>
                      </wps:spPr>
                      <wps:bodyPr/>
                    </wps:wsp>
                  </a:graphicData>
                </a:graphic>
              </wp:anchor>
            </w:drawing>
          </mc:Choice>
          <mc:Fallback>
            <w:pict>
              <v:line id="直接连接符 112" o:spid="_x0000_s1026" o:spt="20" style="position:absolute;left:0pt;margin-left:-2.45pt;margin-top:9.3pt;height:0pt;width:432pt;z-index:251668480;mso-width-relative:page;mso-height-relative:page;" filled="f" stroked="t" coordsize="21600,21600" o:gfxdata="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topR7VAAAACAEAAA8AAAAAAAAAAQAgAAAAIgAAAGRycy9kb3ducmV2LnhtbFBLAQIUABQA&#10;AAAIAIdO4kBe+1VI8wEAAOYDAAAOAAAAAAAAAAEAIAAAACQBAABkcnMvZTJvRG9jLnhtbFBLBQYA&#10;AAAABgAGAFkBAACJBQAAAAA=&#10;">
                <v:fill on="f" focussize="0,0"/>
                <v:stroke weight="1.5pt" color="#000000" joinstyle="round"/>
                <v:imagedata o:title=""/>
                <o:lock v:ext="edit" aspectratio="f"/>
              </v:line>
            </w:pict>
          </mc:Fallback>
        </mc:AlternateContent>
      </w:r>
      <w:r>
        <w:rPr>
          <w:rFonts w:hint="eastAsia" w:ascii="仿宋_GB2312" w:hAnsi="仿宋" w:eastAsia="仿宋_GB2312" w:cs="仿宋"/>
          <w:sz w:val="24"/>
          <w:szCs w:val="24"/>
        </w:rPr>
        <w:t>鉴定结果请提出具体鉴定报告书，并由鉴定人员签名或者盖章，加盖鉴定机构印章。</w:t>
      </w:r>
    </w:p>
    <w:p w14:paraId="19EDF1EC">
      <w:pPr>
        <w:spacing w:beforeLines="100" w:line="560" w:lineRule="exact"/>
        <w:jc w:val="left"/>
        <w:outlineLvl w:val="1"/>
        <w:rPr>
          <w:rFonts w:ascii="黑体" w:hAnsi="黑体" w:eastAsia="黑体" w:cs="Times New Roman"/>
          <w:sz w:val="32"/>
          <w:szCs w:val="32"/>
        </w:rPr>
      </w:pPr>
      <w:r>
        <w:rPr>
          <w:rFonts w:hint="eastAsia" w:ascii="仿宋_GB2312" w:hAnsi="仿宋" w:eastAsia="仿宋_GB2312" w:cs="仿宋"/>
          <w:sz w:val="32"/>
          <w:szCs w:val="32"/>
        </w:rPr>
        <w:br w:type="page"/>
      </w:r>
      <w:r>
        <w:rPr>
          <w:rFonts w:ascii="黑体" w:hAnsi="黑体" w:eastAsia="黑体" w:cs="Times New Roman"/>
          <w:sz w:val="32"/>
          <w:szCs w:val="32"/>
        </w:rPr>
        <w:t>2</w:t>
      </w:r>
      <w:r>
        <w:rPr>
          <w:rFonts w:hint="eastAsia" w:ascii="黑体" w:hAnsi="黑体" w:eastAsia="黑体" w:cs="Times New Roman"/>
          <w:sz w:val="32"/>
          <w:szCs w:val="32"/>
          <w:lang w:val="en-US" w:eastAsia="zh-CN"/>
        </w:rPr>
        <w:t xml:space="preserve">1  </w:t>
      </w:r>
      <w:r>
        <w:rPr>
          <w:rFonts w:hint="eastAsia" w:ascii="黑体" w:hAnsi="黑体" w:eastAsia="黑体" w:cs="Times New Roman"/>
          <w:sz w:val="32"/>
          <w:szCs w:val="32"/>
        </w:rPr>
        <w:t>行政处罚告知书</w:t>
      </w:r>
    </w:p>
    <w:p w14:paraId="5402649A">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795CA62A">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行政处罚</w:t>
      </w:r>
      <w:r>
        <w:rPr>
          <w:rFonts w:ascii="华文中宋" w:hAnsi="华文中宋" w:eastAsia="华文中宋" w:cs="黑体"/>
          <w:b/>
          <w:sz w:val="44"/>
          <w:szCs w:val="44"/>
        </w:rPr>
        <mc:AlternateContent>
          <mc:Choice Requires="wps">
            <w:drawing>
              <wp:anchor distT="0" distB="0" distL="114300" distR="114300" simplePos="0" relativeHeight="251675648"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17" name="直接连接符 13"/>
                <wp:cNvGraphicFramePr/>
                <a:graphic xmlns:a="http://schemas.openxmlformats.org/drawingml/2006/main">
                  <a:graphicData uri="http://schemas.microsoft.com/office/word/2010/wordprocessingShape">
                    <wps:wsp>
                      <wps:cNvCnPr/>
                      <wps:spPr>
                        <a:xfrm>
                          <a:off x="0" y="0"/>
                          <a:ext cx="5457825" cy="0"/>
                        </a:xfrm>
                        <a:prstGeom prst="line">
                          <a:avLst/>
                        </a:prstGeom>
                        <a:ln w="38100" cap="flat" cmpd="dbl">
                          <a:solidFill>
                            <a:srgbClr val="000000"/>
                          </a:solidFill>
                          <a:prstDash val="solid"/>
                          <a:round/>
                          <a:headEnd type="none" w="med" len="med"/>
                          <a:tailEnd type="none" w="med" len="med"/>
                        </a:ln>
                      </wps:spPr>
                      <wps:bodyPr/>
                    </wps:wsp>
                  </a:graphicData>
                </a:graphic>
              </wp:anchor>
            </w:drawing>
          </mc:Choice>
          <mc:Fallback>
            <w:pict>
              <v:line id="直接连接符 13" o:spid="_x0000_s1026" o:spt="20" style="position:absolute;left:0pt;margin-left:3pt;margin-top:2.45pt;height:0pt;width:429.75pt;z-index:251675648;mso-width-relative:page;mso-height-relative:page;" filled="f" stroked="t" coordsize="21600,21600" o:gfxdata="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BZhap1AAAAAUBAAAPAAAAAAAAAAEAIAAAACIAAABkcnMvZG93bnJldi54bWxQSwECFAAU&#10;AAAACACHTuJAzqvLofUBAADlAwAADgAAAAAAAAABACAAAAAjAQAAZHJzL2Uyb0RvYy54bWxQSwUG&#10;AAAAAAYABgBZAQAAigU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告知书</w:t>
      </w:r>
    </w:p>
    <w:p w14:paraId="7ED26889">
      <w:pPr>
        <w:spacing w:line="60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    ）应急告〔    〕 号</w:t>
      </w:r>
    </w:p>
    <w:p w14:paraId="4FCF3718">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Times New Roman"/>
          <w:sz w:val="24"/>
          <w:szCs w:val="24"/>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w:t>
      </w:r>
    </w:p>
    <w:p w14:paraId="6A7CC0F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ascii="仿宋_GB2312" w:hAnsi="仿宋" w:eastAsia="仿宋_GB2312" w:cs="仿宋"/>
          <w:sz w:val="24"/>
          <w:szCs w:val="24"/>
          <w:u w:val="single"/>
        </w:rPr>
      </w:pPr>
      <w:r>
        <w:rPr>
          <w:rFonts w:hint="eastAsia" w:ascii="仿宋_GB2312" w:hAnsi="仿宋" w:eastAsia="仿宋_GB2312" w:cs="仿宋"/>
          <w:sz w:val="24"/>
          <w:szCs w:val="24"/>
        </w:rPr>
        <w:t>现查明，你（单位）存在下列行为：</w:t>
      </w:r>
      <w:r>
        <w:rPr>
          <w:rFonts w:hint="eastAsia" w:ascii="仿宋_GB2312" w:hAnsi="仿宋" w:eastAsia="仿宋_GB2312" w:cs="仿宋"/>
          <w:sz w:val="24"/>
          <w:szCs w:val="24"/>
          <w:u w:val="single"/>
        </w:rPr>
        <w:t xml:space="preserve">                                     </w:t>
      </w:r>
    </w:p>
    <w:p w14:paraId="28935CBC">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default" w:ascii="仿宋_GB2312" w:hAnsi="仿宋" w:eastAsia="仿宋_GB2312" w:cs="仿宋"/>
          <w:sz w:val="24"/>
          <w:szCs w:val="24"/>
          <w:u w:val="single"/>
          <w:lang w:val="en-US" w:eastAsia="zh-CN"/>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245BCEE2">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default" w:ascii="仿宋_GB2312" w:hAnsi="仿宋" w:eastAsia="仿宋_GB2312" w:cs="Times New Roman"/>
          <w:sz w:val="24"/>
          <w:szCs w:val="24"/>
          <w:lang w:val="en-US"/>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6ED18256">
      <w:pPr>
        <w:keepNext w:val="0"/>
        <w:keepLines w:val="0"/>
        <w:pageBreakBefore w:val="0"/>
        <w:widowControl w:val="0"/>
        <w:kinsoku/>
        <w:wordWrap/>
        <w:overflowPunct/>
        <w:topLinePunct w:val="0"/>
        <w:autoSpaceDE/>
        <w:autoSpaceDN/>
        <w:bidi w:val="0"/>
        <w:adjustRightInd/>
        <w:snapToGrid/>
        <w:spacing w:line="520" w:lineRule="exact"/>
        <w:ind w:firstLine="465"/>
        <w:jc w:val="left"/>
        <w:textAlignment w:val="auto"/>
        <w:outlineLvl w:val="9"/>
        <w:rPr>
          <w:rFonts w:hint="default" w:ascii="仿宋_GB2312" w:hAnsi="仿宋" w:eastAsia="仿宋_GB2312" w:cs="仿宋"/>
          <w:sz w:val="24"/>
          <w:szCs w:val="24"/>
          <w:u w:val="single"/>
          <w:lang w:val="en-US" w:eastAsia="zh-CN"/>
        </w:rPr>
      </w:pPr>
      <w:r>
        <w:rPr>
          <w:rFonts w:hint="eastAsia" w:ascii="仿宋_GB2312" w:hAnsi="仿宋" w:eastAsia="仿宋_GB2312" w:cs="仿宋"/>
          <w:sz w:val="24"/>
          <w:szCs w:val="24"/>
        </w:rPr>
        <w:t xml:space="preserve">以上事实主要证据如下：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58A32F0D">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 w:eastAsia="仿宋_GB2312" w:cs="仿宋"/>
          <w:sz w:val="24"/>
          <w:szCs w:val="24"/>
          <w:u w:val="single"/>
          <w:lang w:val="en-US" w:eastAsia="zh-CN"/>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6E0FA44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ascii="仿宋_GB2312" w:hAnsi="仿宋" w:eastAsia="仿宋_GB2312" w:cs="仿宋"/>
          <w:sz w:val="24"/>
          <w:szCs w:val="24"/>
          <w:u w:val="single"/>
        </w:rPr>
      </w:pPr>
      <w:r>
        <w:rPr>
          <w:rFonts w:hint="eastAsia" w:ascii="仿宋_GB2312" w:hAnsi="仿宋" w:eastAsia="仿宋_GB2312" w:cs="仿宋"/>
          <w:sz w:val="24"/>
          <w:szCs w:val="24"/>
        </w:rPr>
        <w:t>以上行为违反了</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r>
        <w:rPr>
          <w:rFonts w:hint="eastAsia" w:ascii="仿宋_GB2312" w:hAnsi="仿宋" w:eastAsia="仿宋_GB2312" w:cs="仿宋"/>
          <w:sz w:val="24"/>
          <w:szCs w:val="24"/>
          <w:u w:val="single"/>
        </w:rPr>
        <w:t xml:space="preserve"> </w:t>
      </w:r>
    </w:p>
    <w:p w14:paraId="60420119">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ascii="仿宋_GB2312" w:hAnsi="仿宋" w:eastAsia="仿宋_GB2312" w:cs="Times New Roman"/>
          <w:sz w:val="24"/>
          <w:szCs w:val="24"/>
          <w:u w:val="single"/>
        </w:rPr>
      </w:pPr>
      <w:r>
        <w:rPr>
          <w:rFonts w:hint="eastAsia" w:ascii="仿宋_GB2312" w:hAnsi="仿宋" w:eastAsia="仿宋_GB2312" w:cs="仿宋"/>
          <w:sz w:val="24"/>
          <w:szCs w:val="24"/>
        </w:rPr>
        <w:t>的规定，依据</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的规定，拟对你（单位）作出</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的行政处罚。</w:t>
      </w:r>
    </w:p>
    <w:p w14:paraId="0E75B52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ascii="仿宋_GB2312" w:hAnsi="仿宋" w:eastAsia="仿宋_GB2312" w:cs="Times New Roman"/>
          <w:sz w:val="24"/>
          <w:szCs w:val="24"/>
        </w:rPr>
      </w:pPr>
      <w:r>
        <w:rPr>
          <w:rFonts w:hint="eastAsia" w:ascii="仿宋_GB2312" w:hAnsi="仿宋" w:eastAsia="仿宋_GB2312" w:cs="仿宋"/>
          <w:sz w:val="24"/>
          <w:szCs w:val="24"/>
        </w:rPr>
        <w:t>如对上述处罚有异议，根据</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的规定，你（单位）有权在收到本告知书之日起3日内向</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应急管理部门</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，逾期不提出申请的，视为放弃上述权利。</w:t>
      </w:r>
    </w:p>
    <w:p w14:paraId="19A01E18">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Times New Roman"/>
          <w:sz w:val="24"/>
          <w:szCs w:val="24"/>
        </w:rPr>
      </w:pPr>
      <w:r>
        <w:rPr>
          <w:rFonts w:hint="eastAsia" w:ascii="仿宋_GB2312" w:hAnsi="仿宋" w:eastAsia="仿宋_GB2312" w:cs="仿宋"/>
          <w:sz w:val="24"/>
          <w:szCs w:val="24"/>
        </w:rPr>
        <w:t>应急管理部门地址：</w:t>
      </w:r>
      <w:r>
        <w:rPr>
          <w:rFonts w:hint="eastAsia" w:ascii="仿宋_GB2312" w:hAnsi="仿宋" w:eastAsia="仿宋_GB2312" w:cs="仿宋"/>
          <w:sz w:val="24"/>
          <w:szCs w:val="24"/>
          <w:u w:val="single"/>
        </w:rPr>
        <w:t xml:space="preserve">                                            </w:t>
      </w:r>
    </w:p>
    <w:p w14:paraId="53ABF1B1">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仿宋"/>
          <w:sz w:val="24"/>
          <w:szCs w:val="24"/>
          <w:u w:val="single"/>
        </w:rPr>
      </w:pPr>
      <w:r>
        <w:rPr>
          <w:rFonts w:hint="eastAsia" w:ascii="仿宋_GB2312" w:hAnsi="仿宋" w:eastAsia="仿宋_GB2312" w:cs="仿宋"/>
          <w:sz w:val="24"/>
          <w:szCs w:val="24"/>
        </w:rPr>
        <w:t>联系人：</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联系电话：</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邮政编码：</w:t>
      </w:r>
      <w:r>
        <w:rPr>
          <w:rFonts w:hint="eastAsia" w:ascii="仿宋_GB2312" w:hAnsi="仿宋" w:eastAsia="仿宋_GB2312" w:cs="仿宋"/>
          <w:sz w:val="24"/>
          <w:szCs w:val="24"/>
          <w:u w:val="single"/>
        </w:rPr>
        <w:t xml:space="preserve">               </w:t>
      </w:r>
    </w:p>
    <w:p w14:paraId="3C4C9423">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Times New Roman"/>
          <w:sz w:val="24"/>
          <w:szCs w:val="24"/>
        </w:rPr>
      </w:pPr>
    </w:p>
    <w:p w14:paraId="4A18CA50">
      <w:pPr>
        <w:pStyle w:val="8"/>
      </w:pPr>
    </w:p>
    <w:p w14:paraId="2AC2299C">
      <w:pPr>
        <w:keepNext w:val="0"/>
        <w:keepLines w:val="0"/>
        <w:pageBreakBefore w:val="0"/>
        <w:widowControl w:val="0"/>
        <w:kinsoku/>
        <w:wordWrap/>
        <w:overflowPunct/>
        <w:topLinePunct w:val="0"/>
        <w:autoSpaceDE/>
        <w:autoSpaceDN/>
        <w:bidi w:val="0"/>
        <w:adjustRightInd/>
        <w:snapToGrid/>
        <w:spacing w:line="520" w:lineRule="exact"/>
        <w:ind w:right="960" w:firstLine="480" w:firstLineChars="200"/>
        <w:jc w:val="right"/>
        <w:textAlignment w:val="auto"/>
        <w:outlineLvl w:val="9"/>
        <w:rPr>
          <w:rFonts w:ascii="仿宋_GB2312" w:hAnsi="仿宋" w:eastAsia="仿宋_GB2312" w:cs="Times New Roman"/>
          <w:sz w:val="24"/>
          <w:szCs w:val="24"/>
        </w:rPr>
      </w:pP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应急管理部门（印章）</w:t>
      </w:r>
    </w:p>
    <w:p w14:paraId="125CCA5D">
      <w:pPr>
        <w:keepNext w:val="0"/>
        <w:keepLines w:val="0"/>
        <w:pageBreakBefore w:val="0"/>
        <w:widowControl w:val="0"/>
        <w:kinsoku/>
        <w:wordWrap/>
        <w:overflowPunct/>
        <w:topLinePunct w:val="0"/>
        <w:autoSpaceDE/>
        <w:autoSpaceDN/>
        <w:bidi w:val="0"/>
        <w:adjustRightInd/>
        <w:snapToGrid/>
        <w:spacing w:line="520" w:lineRule="exact"/>
        <w:ind w:firstLine="5520" w:firstLineChars="2300"/>
        <w:textAlignment w:val="auto"/>
        <w:outlineLvl w:val="9"/>
        <w:rPr>
          <w:rFonts w:hint="eastAsia" w:ascii="仿宋_GB2312" w:hAnsi="仿宋" w:eastAsia="仿宋_GB2312" w:cs="仿宋"/>
          <w:sz w:val="24"/>
          <w:szCs w:val="24"/>
        </w:rPr>
      </w:pPr>
      <w:r>
        <w:rPr>
          <w:rFonts w:hint="eastAsia" w:ascii="仿宋_GB2312" w:hAnsi="仿宋" w:eastAsia="仿宋_GB2312" w:cs="仿宋"/>
          <w:sz w:val="24"/>
          <w:szCs w:val="24"/>
        </w:rPr>
        <w:t>年      月     日</w:t>
      </w:r>
    </w:p>
    <w:p w14:paraId="12D57E92">
      <w:pPr>
        <w:pStyle w:val="8"/>
      </w:pPr>
    </w:p>
    <w:p w14:paraId="02889CB7">
      <w:pPr>
        <w:spacing w:line="340" w:lineRule="exact"/>
        <w:ind w:firstLine="240" w:firstLineChars="100"/>
        <w:rPr>
          <w:rFonts w:ascii="黑体" w:hAnsi="黑体" w:eastAsia="黑体" w:cs="Times New Roman"/>
          <w:sz w:val="32"/>
          <w:szCs w:val="32"/>
        </w:rPr>
      </w:pPr>
      <w:r>
        <w:rPr>
          <w:rFonts w:ascii="仿宋_GB2312" w:hAnsi="Calibri" w:eastAsia="仿宋_GB2312" w:cs="Calibri"/>
          <w:sz w:val="24"/>
          <w:szCs w:val="24"/>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16" name="直接连接符 14"/>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round/>
                          <a:headEnd type="none" w="med" len="med"/>
                          <a:tailEnd type="none" w="med" len="med"/>
                        </a:ln>
                      </wps:spPr>
                      <wps:bodyPr/>
                    </wps:wsp>
                  </a:graphicData>
                </a:graphic>
              </wp:anchor>
            </w:drawing>
          </mc:Choice>
          <mc:Fallback>
            <w:pict>
              <v:line id="直接连接符 14" o:spid="_x0000_s1026" o:spt="20" style="position:absolute;left:0pt;margin-left:0pt;margin-top:0.8pt;height:0pt;width:432pt;z-index:251674624;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C&#10;Sdjl0AAAAAQBAAAPAAAAAAAAAAEAIAAAACIAAABkcnMvZG93bnJldi54bWxQSwECFAAUAAAACACH&#10;TuJAHNXayvMBAADlAwAADgAAAAAAAAABACAAAAAfAQAAZHJzL2Uyb0RvYy54bWxQSwUGAAAAAAYA&#10;BgBZAQAAhAUAAAAA&#10;">
                <v:fill on="f" focussize="0,0"/>
                <v:stroke weight="1.5pt" color="#000000" joinstyle="round"/>
                <v:imagedata o:title=""/>
                <o:lock v:ext="edit" aspectratio="f"/>
              </v:line>
            </w:pict>
          </mc:Fallback>
        </mc:AlternateContent>
      </w:r>
      <w:r>
        <w:rPr>
          <w:rFonts w:hint="eastAsia" w:ascii="仿宋_GB2312" w:hAnsi="仿宋" w:eastAsia="仿宋_GB2312" w:cs="仿宋"/>
          <w:sz w:val="24"/>
          <w:szCs w:val="24"/>
        </w:rPr>
        <w:t>本文书一式两份：一份由应急管理部门备案，一份交当事人。</w:t>
      </w:r>
      <w:r>
        <w:rPr>
          <w:rFonts w:hint="eastAsia" w:ascii="仿宋_GB2312" w:hAnsi="仿宋" w:eastAsia="仿宋_GB2312" w:cs="仿宋"/>
          <w:sz w:val="24"/>
          <w:szCs w:val="24"/>
        </w:rPr>
        <w:br w:type="page"/>
      </w:r>
      <w:r>
        <w:rPr>
          <w:rFonts w:ascii="黑体" w:hAnsi="黑体" w:eastAsia="黑体" w:cs="Times New Roman"/>
          <w:sz w:val="32"/>
          <w:szCs w:val="32"/>
        </w:rPr>
        <w:t>2</w:t>
      </w:r>
      <w:r>
        <w:rPr>
          <w:rFonts w:hint="eastAsia" w:ascii="黑体" w:hAnsi="黑体" w:eastAsia="黑体" w:cs="Times New Roman"/>
          <w:sz w:val="32"/>
          <w:szCs w:val="32"/>
          <w:lang w:val="en-US" w:eastAsia="zh-CN"/>
        </w:rPr>
        <w:t xml:space="preserve">2  </w:t>
      </w:r>
      <w:r>
        <w:rPr>
          <w:rFonts w:hint="eastAsia" w:ascii="黑体" w:hAnsi="黑体" w:eastAsia="黑体" w:cs="Times New Roman"/>
          <w:sz w:val="32"/>
          <w:szCs w:val="32"/>
        </w:rPr>
        <w:t>行政处罚听证会通知书</w:t>
      </w:r>
    </w:p>
    <w:p w14:paraId="1B4C6A35">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245951BB">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76672" behindDoc="0" locked="0" layoutInCell="0" allowOverlap="1">
                <wp:simplePos x="0" y="0"/>
                <wp:positionH relativeFrom="column">
                  <wp:posOffset>152400</wp:posOffset>
                </wp:positionH>
                <wp:positionV relativeFrom="paragraph">
                  <wp:posOffset>1270</wp:posOffset>
                </wp:positionV>
                <wp:extent cx="5372100" cy="0"/>
                <wp:effectExtent l="0" t="19050" r="0" b="19050"/>
                <wp:wrapNone/>
                <wp:docPr id="18" name="直接连接符 17"/>
                <wp:cNvGraphicFramePr/>
                <a:graphic xmlns:a="http://schemas.openxmlformats.org/drawingml/2006/main">
                  <a:graphicData uri="http://schemas.microsoft.com/office/word/2010/wordprocessingShape">
                    <wps:wsp>
                      <wps:cNvCnPr/>
                      <wps:spPr>
                        <a:xfrm>
                          <a:off x="0" y="0"/>
                          <a:ext cx="5372100" cy="0"/>
                        </a:xfrm>
                        <a:prstGeom prst="line">
                          <a:avLst/>
                        </a:prstGeom>
                        <a:ln w="38100" cap="flat" cmpd="dbl">
                          <a:solidFill>
                            <a:srgbClr val="000000"/>
                          </a:solidFill>
                          <a:prstDash val="solid"/>
                          <a:round/>
                          <a:headEnd type="none" w="med" len="med"/>
                          <a:tailEnd type="none" w="med" len="med"/>
                        </a:ln>
                      </wps:spPr>
                      <wps:bodyPr/>
                    </wps:wsp>
                  </a:graphicData>
                </a:graphic>
              </wp:anchor>
            </w:drawing>
          </mc:Choice>
          <mc:Fallback>
            <w:pict>
              <v:line id="直接连接符 17" o:spid="_x0000_s1026" o:spt="20" style="position:absolute;left:0pt;margin-left:12pt;margin-top:0.1pt;height:0pt;width:423pt;z-index:251676672;mso-width-relative:page;mso-height-relative:page;" filled="f" stroked="t" coordsize="21600,21600" o:allowincell="f" o:gfxdata="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r&#10;UUBP0gAAAAQBAAAPAAAAAAAAAAEAIAAAACIAAABkcnMvZG93bnJldi54bWxQSwECFAAUAAAACACH&#10;TuJAeEu07PEBAADlAwAADgAAAAAAAAABACAAAAAhAQAAZHJzL2Uyb0RvYy54bWxQSwUGAAAAAAYA&#10;BgBZAQAAhAU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行政处罚听证会通知书</w:t>
      </w:r>
    </w:p>
    <w:p w14:paraId="7E9698AD">
      <w:pPr>
        <w:spacing w:line="400" w:lineRule="exact"/>
        <w:jc w:val="center"/>
        <w:rPr>
          <w:rFonts w:ascii="仿宋_GB2312" w:hAnsi="仿宋" w:eastAsia="仿宋_GB2312" w:cs="Times New Roman"/>
          <w:sz w:val="24"/>
          <w:szCs w:val="24"/>
        </w:rPr>
      </w:pPr>
      <w:r>
        <w:rPr>
          <w:rFonts w:hint="eastAsia" w:ascii="仿宋_GB2312" w:hAnsi="仿宋" w:eastAsia="仿宋_GB2312" w:cs="Calibri"/>
          <w:sz w:val="24"/>
          <w:szCs w:val="24"/>
        </w:rPr>
        <w:t>（    ）</w:t>
      </w:r>
      <w:r>
        <w:rPr>
          <w:rFonts w:hint="eastAsia" w:ascii="仿宋_GB2312" w:hAnsi="仿宋" w:eastAsia="仿宋_GB2312" w:cs="仿宋_GB2312"/>
          <w:sz w:val="24"/>
          <w:szCs w:val="24"/>
        </w:rPr>
        <w:t>应急听通〔</w:t>
      </w:r>
      <w:r>
        <w:rPr>
          <w:rFonts w:hint="eastAsia" w:ascii="仿宋_GB2312" w:hAnsi="仿宋" w:eastAsia="仿宋_GB2312" w:cs="Calibri"/>
          <w:sz w:val="24"/>
          <w:szCs w:val="24"/>
        </w:rPr>
        <w:t xml:space="preserve">    </w:t>
      </w:r>
      <w:r>
        <w:rPr>
          <w:rFonts w:hint="eastAsia" w:ascii="仿宋_GB2312" w:hAnsi="仿宋" w:eastAsia="仿宋_GB2312" w:cs="仿宋_GB2312"/>
          <w:sz w:val="24"/>
          <w:szCs w:val="24"/>
        </w:rPr>
        <w:t>〕 号</w:t>
      </w:r>
    </w:p>
    <w:p w14:paraId="738B9F40">
      <w:pPr>
        <w:spacing w:line="400" w:lineRule="exact"/>
        <w:rPr>
          <w:rFonts w:ascii="仿宋_GB2312" w:hAnsi="仿宋" w:eastAsia="仿宋_GB2312" w:cs="Times New Roman"/>
          <w:sz w:val="24"/>
          <w:szCs w:val="24"/>
        </w:rPr>
      </w:pPr>
      <w:r>
        <w:rPr>
          <w:rFonts w:hint="eastAsia" w:ascii="仿宋_GB2312" w:hAnsi="仿宋" w:eastAsia="仿宋_GB2312" w:cs="仿宋_GB2312"/>
          <w:sz w:val="24"/>
          <w:szCs w:val="24"/>
          <w:u w:val="single"/>
        </w:rPr>
        <w:t xml:space="preserve">                  </w:t>
      </w:r>
      <w:r>
        <w:rPr>
          <w:rFonts w:hint="eastAsia" w:ascii="仿宋_GB2312" w:hAnsi="仿宋" w:eastAsia="仿宋_GB2312" w:cs="仿宋_GB2312"/>
          <w:sz w:val="24"/>
          <w:szCs w:val="24"/>
        </w:rPr>
        <w:t>：</w:t>
      </w:r>
    </w:p>
    <w:p w14:paraId="43AD18D5">
      <w:pPr>
        <w:spacing w:line="400" w:lineRule="exact"/>
        <w:ind w:left="2" w:leftChars="-342" w:hanging="720" w:hangingChars="300"/>
        <w:rPr>
          <w:rFonts w:ascii="仿宋_GB2312" w:hAnsi="仿宋" w:eastAsia="仿宋_GB2312" w:cs="Times New Roman"/>
          <w:sz w:val="24"/>
          <w:szCs w:val="24"/>
        </w:rPr>
      </w:pPr>
      <w:r>
        <w:rPr>
          <w:rFonts w:hint="eastAsia" w:ascii="仿宋_GB2312" w:hAnsi="仿宋" w:eastAsia="仿宋_GB2312" w:cs="仿宋_GB2312"/>
          <w:sz w:val="24"/>
          <w:szCs w:val="24"/>
        </w:rPr>
        <w:t xml:space="preserve">          根据你（单位）申请，关于</w:t>
      </w:r>
      <w:r>
        <w:rPr>
          <w:rFonts w:hint="eastAsia" w:ascii="仿宋_GB2312" w:hAnsi="仿宋" w:eastAsia="仿宋_GB2312" w:cs="仿宋_GB2312"/>
          <w:sz w:val="24"/>
          <w:szCs w:val="24"/>
          <w:u w:val="single"/>
        </w:rPr>
        <w:t xml:space="preserve">                                      </w:t>
      </w:r>
      <w:r>
        <w:rPr>
          <w:rFonts w:hint="eastAsia" w:ascii="仿宋_GB2312" w:hAnsi="仿宋" w:eastAsia="仿宋_GB2312" w:cs="仿宋_GB2312"/>
          <w:sz w:val="24"/>
          <w:szCs w:val="24"/>
        </w:rPr>
        <w:t>一案，现定于</w:t>
      </w:r>
      <w:r>
        <w:rPr>
          <w:rFonts w:hint="eastAsia" w:ascii="仿宋_GB2312" w:hAnsi="仿宋" w:eastAsia="仿宋_GB2312" w:cs="仿宋_GB2312"/>
          <w:sz w:val="24"/>
          <w:szCs w:val="24"/>
          <w:u w:val="single"/>
        </w:rPr>
        <w:t xml:space="preserve">      </w:t>
      </w:r>
      <w:r>
        <w:rPr>
          <w:rFonts w:hint="eastAsia" w:ascii="仿宋_GB2312" w:hAnsi="仿宋" w:eastAsia="仿宋_GB2312" w:cs="仿宋_GB2312"/>
          <w:sz w:val="24"/>
          <w:szCs w:val="24"/>
        </w:rPr>
        <w:t>年</w:t>
      </w:r>
      <w:r>
        <w:rPr>
          <w:rFonts w:hint="eastAsia" w:ascii="仿宋_GB2312" w:hAnsi="仿宋" w:eastAsia="仿宋_GB2312" w:cs="仿宋_GB2312"/>
          <w:sz w:val="24"/>
          <w:szCs w:val="24"/>
          <w:u w:val="single"/>
        </w:rPr>
        <w:t xml:space="preserve">    </w:t>
      </w:r>
      <w:r>
        <w:rPr>
          <w:rFonts w:hint="eastAsia" w:ascii="仿宋_GB2312" w:hAnsi="仿宋" w:eastAsia="仿宋_GB2312" w:cs="仿宋_GB2312"/>
          <w:sz w:val="24"/>
          <w:szCs w:val="24"/>
        </w:rPr>
        <w:t>月</w:t>
      </w:r>
      <w:r>
        <w:rPr>
          <w:rFonts w:hint="eastAsia" w:ascii="仿宋_GB2312" w:hAnsi="仿宋" w:eastAsia="仿宋_GB2312" w:cs="仿宋_GB2312"/>
          <w:sz w:val="24"/>
          <w:szCs w:val="24"/>
          <w:u w:val="single"/>
        </w:rPr>
        <w:t xml:space="preserve">    </w:t>
      </w:r>
      <w:r>
        <w:rPr>
          <w:rFonts w:hint="eastAsia" w:ascii="仿宋_GB2312" w:hAnsi="仿宋" w:eastAsia="仿宋_GB2312" w:cs="仿宋_GB2312"/>
          <w:sz w:val="24"/>
          <w:szCs w:val="24"/>
        </w:rPr>
        <w:t>日</w:t>
      </w:r>
      <w:r>
        <w:rPr>
          <w:rFonts w:hint="eastAsia" w:ascii="仿宋_GB2312" w:hAnsi="仿宋" w:eastAsia="仿宋_GB2312" w:cs="仿宋_GB2312"/>
          <w:sz w:val="24"/>
          <w:szCs w:val="24"/>
          <w:u w:val="single"/>
        </w:rPr>
        <w:t xml:space="preserve">    </w:t>
      </w:r>
      <w:r>
        <w:rPr>
          <w:rFonts w:hint="eastAsia" w:ascii="仿宋_GB2312" w:hAnsi="仿宋" w:eastAsia="仿宋_GB2312" w:cs="仿宋_GB2312"/>
          <w:sz w:val="24"/>
          <w:szCs w:val="24"/>
        </w:rPr>
        <w:t>时</w:t>
      </w:r>
      <w:r>
        <w:rPr>
          <w:rFonts w:hint="eastAsia" w:ascii="仿宋_GB2312" w:hAnsi="仿宋" w:eastAsia="仿宋_GB2312" w:cs="仿宋_GB2312"/>
          <w:sz w:val="24"/>
          <w:szCs w:val="24"/>
          <w:u w:val="single"/>
        </w:rPr>
        <w:t xml:space="preserve">    </w:t>
      </w:r>
      <w:r>
        <w:rPr>
          <w:rFonts w:hint="eastAsia" w:ascii="仿宋_GB2312" w:hAnsi="仿宋" w:eastAsia="仿宋_GB2312" w:cs="仿宋_GB2312"/>
          <w:sz w:val="24"/>
          <w:szCs w:val="24"/>
        </w:rPr>
        <w:t>分在</w:t>
      </w:r>
      <w:r>
        <w:rPr>
          <w:rFonts w:hint="eastAsia" w:ascii="仿宋_GB2312" w:hAnsi="仿宋" w:eastAsia="仿宋_GB2312" w:cs="仿宋_GB2312"/>
          <w:sz w:val="24"/>
          <w:szCs w:val="24"/>
          <w:u w:val="single"/>
        </w:rPr>
        <w:t xml:space="preserve">                </w:t>
      </w:r>
      <w:r>
        <w:rPr>
          <w:rFonts w:hint="eastAsia" w:ascii="仿宋_GB2312" w:hAnsi="仿宋" w:eastAsia="仿宋_GB2312" w:cs="仿宋_GB2312"/>
          <w:sz w:val="24"/>
          <w:szCs w:val="24"/>
        </w:rPr>
        <w:t>（公开、不公开）举行听证会议，请准时出席。</w:t>
      </w:r>
    </w:p>
    <w:p w14:paraId="776641CC">
      <w:pPr>
        <w:spacing w:line="400" w:lineRule="exact"/>
        <w:rPr>
          <w:rFonts w:hint="default" w:ascii="仿宋_GB2312" w:hAnsi="仿宋" w:eastAsia="仿宋_GB2312" w:cs="仿宋_GB2312"/>
          <w:sz w:val="24"/>
          <w:szCs w:val="24"/>
          <w:u w:val="single"/>
          <w:lang w:val="en-US" w:eastAsia="zh-CN"/>
        </w:rPr>
      </w:pPr>
      <w:r>
        <w:rPr>
          <w:rFonts w:hint="eastAsia" w:ascii="仿宋_GB2312" w:hAnsi="仿宋" w:eastAsia="仿宋_GB2312" w:cs="仿宋_GB2312"/>
          <w:sz w:val="24"/>
          <w:szCs w:val="24"/>
        </w:rPr>
        <w:t>听证主持人姓名</w:t>
      </w:r>
      <w:r>
        <w:rPr>
          <w:rFonts w:hint="eastAsia" w:ascii="仿宋_GB2312" w:hAnsi="仿宋" w:eastAsia="仿宋_GB2312" w:cs="仿宋_GB2312"/>
          <w:sz w:val="24"/>
          <w:szCs w:val="24"/>
          <w:u w:val="single"/>
        </w:rPr>
        <w:t xml:space="preserve">            </w:t>
      </w:r>
      <w:r>
        <w:rPr>
          <w:rFonts w:hint="eastAsia" w:ascii="仿宋_GB2312" w:hAnsi="仿宋" w:eastAsia="仿宋_GB2312" w:cs="仿宋_GB2312"/>
          <w:sz w:val="24"/>
          <w:szCs w:val="24"/>
          <w:u w:val="single"/>
          <w:lang w:val="en-US" w:eastAsia="zh-CN"/>
        </w:rPr>
        <w:t xml:space="preserve">    </w:t>
      </w:r>
      <w:r>
        <w:rPr>
          <w:rFonts w:hint="eastAsia" w:ascii="仿宋_GB2312" w:hAnsi="仿宋" w:eastAsia="仿宋_GB2312" w:cs="仿宋_GB2312"/>
          <w:sz w:val="24"/>
          <w:szCs w:val="24"/>
          <w:u w:val="single"/>
        </w:rPr>
        <w:t xml:space="preserve"> </w:t>
      </w:r>
      <w:r>
        <w:rPr>
          <w:rFonts w:hint="eastAsia" w:ascii="仿宋_GB2312" w:hAnsi="仿宋" w:eastAsia="仿宋_GB2312" w:cs="仿宋_GB2312"/>
          <w:sz w:val="24"/>
          <w:szCs w:val="24"/>
        </w:rPr>
        <w:t>职务</w:t>
      </w:r>
      <w:r>
        <w:rPr>
          <w:rFonts w:hint="eastAsia" w:ascii="仿宋_GB2312" w:hAnsi="仿宋" w:eastAsia="仿宋_GB2312" w:cs="仿宋_GB2312"/>
          <w:sz w:val="24"/>
          <w:szCs w:val="24"/>
          <w:u w:val="single"/>
        </w:rPr>
        <w:t xml:space="preserve">                                       </w:t>
      </w:r>
      <w:r>
        <w:rPr>
          <w:rFonts w:hint="eastAsia" w:ascii="仿宋_GB2312" w:hAnsi="仿宋" w:eastAsia="仿宋_GB2312" w:cs="仿宋_GB2312"/>
          <w:sz w:val="24"/>
          <w:szCs w:val="24"/>
          <w:u w:val="single"/>
          <w:lang w:val="en-US" w:eastAsia="zh-CN"/>
        </w:rPr>
        <w:t xml:space="preserve">   </w:t>
      </w:r>
    </w:p>
    <w:p w14:paraId="6AA4BC0B">
      <w:pPr>
        <w:spacing w:line="400" w:lineRule="exact"/>
        <w:rPr>
          <w:rFonts w:ascii="仿宋_GB2312" w:hAnsi="仿宋" w:eastAsia="仿宋_GB2312" w:cs="仿宋_GB2312"/>
          <w:sz w:val="24"/>
          <w:szCs w:val="24"/>
          <w:u w:val="single"/>
        </w:rPr>
      </w:pPr>
      <w:r>
        <w:rPr>
          <w:rFonts w:hint="eastAsia" w:ascii="仿宋_GB2312" w:hAnsi="仿宋" w:eastAsia="仿宋_GB2312" w:cs="仿宋_GB2312"/>
          <w:sz w:val="24"/>
          <w:szCs w:val="24"/>
        </w:rPr>
        <w:t>听</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证</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员</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姓</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名</w:t>
      </w:r>
      <w:r>
        <w:rPr>
          <w:rFonts w:hint="eastAsia" w:ascii="仿宋_GB2312" w:hAnsi="仿宋" w:eastAsia="仿宋_GB2312" w:cs="仿宋_GB2312"/>
          <w:sz w:val="24"/>
          <w:szCs w:val="24"/>
          <w:u w:val="single"/>
        </w:rPr>
        <w:t xml:space="preserve">                 </w:t>
      </w:r>
      <w:r>
        <w:rPr>
          <w:rFonts w:hint="eastAsia" w:ascii="仿宋_GB2312" w:hAnsi="仿宋" w:eastAsia="仿宋_GB2312" w:cs="仿宋_GB2312"/>
          <w:sz w:val="24"/>
          <w:szCs w:val="24"/>
        </w:rPr>
        <w:t>职务</w:t>
      </w:r>
      <w:r>
        <w:rPr>
          <w:rFonts w:hint="eastAsia" w:ascii="仿宋_GB2312" w:hAnsi="仿宋" w:eastAsia="仿宋_GB2312" w:cs="仿宋_GB2312"/>
          <w:sz w:val="24"/>
          <w:szCs w:val="24"/>
          <w:u w:val="single"/>
        </w:rPr>
        <w:t xml:space="preserve">                                           </w:t>
      </w:r>
    </w:p>
    <w:p w14:paraId="6B3D480C">
      <w:pPr>
        <w:spacing w:line="400" w:lineRule="exact"/>
        <w:rPr>
          <w:rFonts w:ascii="仿宋_GB2312" w:hAnsi="仿宋" w:eastAsia="仿宋_GB2312" w:cs="仿宋_GB2312"/>
          <w:sz w:val="24"/>
          <w:szCs w:val="24"/>
          <w:u w:val="single"/>
        </w:rPr>
      </w:pPr>
      <w:r>
        <w:rPr>
          <w:rFonts w:hint="eastAsia" w:ascii="仿宋_GB2312" w:hAnsi="仿宋" w:eastAsia="仿宋_GB2312" w:cs="仿宋_GB2312"/>
          <w:sz w:val="24"/>
          <w:szCs w:val="24"/>
        </w:rPr>
        <w:t>听</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证</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员</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姓</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名</w:t>
      </w:r>
      <w:r>
        <w:rPr>
          <w:rFonts w:hint="eastAsia" w:ascii="仿宋_GB2312" w:hAnsi="仿宋" w:eastAsia="仿宋_GB2312" w:cs="仿宋_GB2312"/>
          <w:sz w:val="24"/>
          <w:szCs w:val="24"/>
          <w:u w:val="single"/>
        </w:rPr>
        <w:t xml:space="preserve">                 </w:t>
      </w:r>
      <w:r>
        <w:rPr>
          <w:rFonts w:hint="eastAsia" w:ascii="仿宋_GB2312" w:hAnsi="仿宋" w:eastAsia="仿宋_GB2312" w:cs="仿宋_GB2312"/>
          <w:sz w:val="24"/>
          <w:szCs w:val="24"/>
        </w:rPr>
        <w:t>职务</w:t>
      </w:r>
      <w:r>
        <w:rPr>
          <w:rFonts w:hint="eastAsia" w:ascii="仿宋_GB2312" w:hAnsi="仿宋" w:eastAsia="仿宋_GB2312" w:cs="仿宋_GB2312"/>
          <w:sz w:val="24"/>
          <w:szCs w:val="24"/>
          <w:u w:val="single"/>
        </w:rPr>
        <w:t xml:space="preserve">                                           </w:t>
      </w:r>
    </w:p>
    <w:p w14:paraId="0EA52763">
      <w:pPr>
        <w:spacing w:line="400" w:lineRule="exact"/>
        <w:rPr>
          <w:rFonts w:ascii="仿宋_GB2312" w:hAnsi="仿宋" w:eastAsia="仿宋_GB2312" w:cs="仿宋_GB2312"/>
          <w:sz w:val="24"/>
          <w:szCs w:val="24"/>
          <w:u w:val="single"/>
        </w:rPr>
      </w:pPr>
      <w:r>
        <w:rPr>
          <w:rFonts w:hint="eastAsia" w:ascii="仿宋_GB2312" w:hAnsi="仿宋" w:eastAsia="仿宋_GB2312" w:cs="仿宋_GB2312"/>
          <w:sz w:val="24"/>
          <w:szCs w:val="24"/>
        </w:rPr>
        <w:t>书</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记</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员</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姓</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名</w:t>
      </w:r>
      <w:r>
        <w:rPr>
          <w:rFonts w:hint="eastAsia" w:ascii="仿宋_GB2312" w:hAnsi="仿宋" w:eastAsia="仿宋_GB2312" w:cs="仿宋_GB2312"/>
          <w:sz w:val="24"/>
          <w:szCs w:val="24"/>
          <w:u w:val="single"/>
        </w:rPr>
        <w:t xml:space="preserve">                 </w:t>
      </w:r>
      <w:r>
        <w:rPr>
          <w:rFonts w:hint="eastAsia" w:ascii="仿宋_GB2312" w:hAnsi="仿宋" w:eastAsia="仿宋_GB2312" w:cs="仿宋_GB2312"/>
          <w:sz w:val="24"/>
          <w:szCs w:val="24"/>
        </w:rPr>
        <w:t>职务</w:t>
      </w:r>
      <w:r>
        <w:rPr>
          <w:rFonts w:hint="eastAsia" w:ascii="仿宋_GB2312" w:hAnsi="仿宋" w:eastAsia="仿宋_GB2312" w:cs="仿宋_GB2312"/>
          <w:sz w:val="24"/>
          <w:szCs w:val="24"/>
          <w:u w:val="single"/>
        </w:rPr>
        <w:t xml:space="preserve">                                           </w:t>
      </w:r>
    </w:p>
    <w:p w14:paraId="623A717D">
      <w:pPr>
        <w:spacing w:line="400" w:lineRule="exact"/>
        <w:ind w:firstLine="480" w:firstLineChars="200"/>
        <w:rPr>
          <w:rFonts w:ascii="仿宋_GB2312" w:hAnsi="仿宋" w:eastAsia="仿宋_GB2312" w:cs="Times New Roman"/>
          <w:sz w:val="24"/>
          <w:szCs w:val="24"/>
        </w:rPr>
      </w:pPr>
      <w:r>
        <w:rPr>
          <w:rFonts w:hint="eastAsia" w:ascii="仿宋_GB2312" w:hAnsi="仿宋" w:eastAsia="仿宋_GB2312" w:cs="仿宋_GB2312"/>
          <w:sz w:val="24"/>
          <w:szCs w:val="24"/>
        </w:rPr>
        <w:t>根据《中华人民共和国行政处罚法》第四十二条规定，你（单位）可以申请听证主持人回避。</w:t>
      </w:r>
    </w:p>
    <w:p w14:paraId="6C96A883">
      <w:pPr>
        <w:spacing w:line="400" w:lineRule="exact"/>
        <w:ind w:firstLine="480" w:firstLineChars="200"/>
        <w:rPr>
          <w:rFonts w:ascii="仿宋_GB2312" w:hAnsi="仿宋" w:eastAsia="仿宋_GB2312" w:cs="Times New Roman"/>
          <w:sz w:val="24"/>
          <w:szCs w:val="24"/>
        </w:rPr>
      </w:pPr>
      <w:r>
        <w:rPr>
          <w:rFonts w:hint="eastAsia" w:ascii="仿宋_GB2312" w:hAnsi="仿宋" w:eastAsia="仿宋_GB2312" w:cs="仿宋_GB2312"/>
          <w:sz w:val="24"/>
          <w:szCs w:val="24"/>
        </w:rPr>
        <w:t>注意事项：</w:t>
      </w:r>
    </w:p>
    <w:p w14:paraId="33240FB2">
      <w:pPr>
        <w:spacing w:line="400" w:lineRule="exact"/>
        <w:ind w:firstLine="480" w:firstLineChars="200"/>
        <w:rPr>
          <w:rFonts w:ascii="仿宋_GB2312" w:hAnsi="仿宋" w:eastAsia="仿宋_GB2312" w:cs="Times New Roman"/>
          <w:sz w:val="24"/>
          <w:szCs w:val="24"/>
        </w:rPr>
      </w:pPr>
      <w:r>
        <w:rPr>
          <w:rFonts w:hint="eastAsia" w:ascii="仿宋_GB2312" w:hAnsi="仿宋" w:eastAsia="仿宋_GB2312" w:cs="仿宋_GB2312"/>
          <w:sz w:val="24"/>
          <w:szCs w:val="24"/>
        </w:rPr>
        <w:t>1.请事先准备相关证据，通知证人和委托代理人准时参加。</w:t>
      </w:r>
    </w:p>
    <w:p w14:paraId="06DA63A9">
      <w:pPr>
        <w:spacing w:line="400" w:lineRule="exact"/>
        <w:ind w:firstLine="480" w:firstLineChars="200"/>
        <w:rPr>
          <w:rFonts w:ascii="仿宋_GB2312" w:hAnsi="仿宋" w:eastAsia="仿宋_GB2312" w:cs="Times New Roman"/>
          <w:sz w:val="24"/>
          <w:szCs w:val="24"/>
        </w:rPr>
      </w:pPr>
      <w:r>
        <w:rPr>
          <w:rFonts w:hint="eastAsia" w:ascii="仿宋_GB2312" w:hAnsi="仿宋" w:eastAsia="仿宋_GB2312" w:cs="仿宋_GB2312"/>
          <w:sz w:val="24"/>
          <w:szCs w:val="24"/>
        </w:rPr>
        <w:t>2.委托代理人参加听证的，应当在听证会前向本行政机关提交授权委托书等有关证明。</w:t>
      </w:r>
    </w:p>
    <w:p w14:paraId="1A990FFC">
      <w:pPr>
        <w:spacing w:line="400" w:lineRule="exact"/>
        <w:ind w:firstLine="480" w:firstLineChars="200"/>
        <w:rPr>
          <w:rFonts w:ascii="仿宋_GB2312" w:hAnsi="仿宋" w:eastAsia="仿宋_GB2312" w:cs="Times New Roman"/>
          <w:sz w:val="24"/>
          <w:szCs w:val="24"/>
        </w:rPr>
      </w:pPr>
      <w:r>
        <w:rPr>
          <w:rFonts w:hint="eastAsia" w:ascii="仿宋_GB2312" w:hAnsi="仿宋" w:eastAsia="仿宋_GB2312" w:cs="仿宋_GB2312"/>
          <w:sz w:val="24"/>
          <w:szCs w:val="24"/>
        </w:rPr>
        <w:t>3.申请延期举行的，应当在举行听证会前向本行政机关提出，由本行政机关决定是否延期。</w:t>
      </w:r>
    </w:p>
    <w:p w14:paraId="4682CD4E">
      <w:pPr>
        <w:spacing w:line="400" w:lineRule="exact"/>
        <w:ind w:firstLine="480" w:firstLineChars="200"/>
        <w:rPr>
          <w:rFonts w:ascii="仿宋_GB2312" w:hAnsi="仿宋" w:eastAsia="仿宋_GB2312" w:cs="Times New Roman"/>
          <w:sz w:val="24"/>
          <w:szCs w:val="24"/>
        </w:rPr>
      </w:pPr>
      <w:r>
        <w:rPr>
          <w:rFonts w:hint="eastAsia" w:ascii="仿宋_GB2312" w:hAnsi="仿宋" w:eastAsia="仿宋_GB2312" w:cs="仿宋_GB2312"/>
          <w:sz w:val="24"/>
          <w:szCs w:val="24"/>
        </w:rPr>
        <w:t>4.不按时参加听证会且未事先说明理由的，视为放弃听证权利。</w:t>
      </w:r>
    </w:p>
    <w:p w14:paraId="382BC9D0">
      <w:pPr>
        <w:spacing w:line="400" w:lineRule="exact"/>
        <w:ind w:firstLine="480" w:firstLineChars="200"/>
        <w:rPr>
          <w:rFonts w:hint="eastAsia" w:ascii="仿宋_GB2312" w:hAnsi="仿宋" w:eastAsia="仿宋_GB2312" w:cs="仿宋_GB2312"/>
          <w:sz w:val="24"/>
          <w:szCs w:val="24"/>
        </w:rPr>
      </w:pPr>
      <w:r>
        <w:rPr>
          <w:rFonts w:hint="eastAsia" w:ascii="仿宋_GB2312" w:hAnsi="仿宋" w:eastAsia="仿宋_GB2312" w:cs="仿宋_GB2312"/>
          <w:sz w:val="24"/>
          <w:szCs w:val="24"/>
        </w:rPr>
        <w:t>特此通知。</w:t>
      </w:r>
    </w:p>
    <w:p w14:paraId="7EFCCB6A">
      <w:pPr>
        <w:pStyle w:val="8"/>
      </w:pPr>
    </w:p>
    <w:p w14:paraId="3071E58C"/>
    <w:p w14:paraId="0BBC0699">
      <w:pPr>
        <w:spacing w:line="400" w:lineRule="exact"/>
        <w:ind w:firstLine="4800" w:firstLineChars="2000"/>
        <w:rPr>
          <w:rFonts w:ascii="仿宋_GB2312" w:hAnsi="仿宋" w:eastAsia="仿宋_GB2312" w:cs="Times New Roman"/>
          <w:sz w:val="24"/>
          <w:szCs w:val="24"/>
        </w:rPr>
      </w:pPr>
      <w:r>
        <w:rPr>
          <w:rFonts w:hint="eastAsia" w:ascii="仿宋_GB2312" w:hAnsi="仿宋" w:eastAsia="仿宋_GB2312" w:cs="仿宋_GB2312"/>
          <w:sz w:val="24"/>
          <w:szCs w:val="24"/>
        </w:rPr>
        <w:t xml:space="preserve"> </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 xml:space="preserve">  应急管理部门（印章）</w:t>
      </w:r>
    </w:p>
    <w:p w14:paraId="279F3197">
      <w:pPr>
        <w:spacing w:line="400" w:lineRule="exact"/>
        <w:ind w:firstLine="6480" w:firstLineChars="2700"/>
        <w:rPr>
          <w:rFonts w:ascii="仿宋_GB2312" w:hAnsi="仿宋" w:eastAsia="仿宋_GB2312" w:cs="Times New Roman"/>
          <w:sz w:val="24"/>
          <w:szCs w:val="24"/>
        </w:rPr>
      </w:pPr>
      <w:r>
        <w:rPr>
          <w:rFonts w:hint="eastAsia" w:ascii="仿宋_GB2312" w:hAnsi="仿宋" w:eastAsia="仿宋_GB2312" w:cs="仿宋_GB2312"/>
          <w:sz w:val="24"/>
          <w:szCs w:val="24"/>
        </w:rPr>
        <w:t>年    月    日</w:t>
      </w:r>
    </w:p>
    <w:p w14:paraId="70E92C57">
      <w:pPr>
        <w:spacing w:line="400" w:lineRule="exact"/>
        <w:rPr>
          <w:rFonts w:ascii="仿宋_GB2312" w:hAnsi="仿宋" w:eastAsia="仿宋_GB2312" w:cs="Times New Roman"/>
          <w:sz w:val="24"/>
          <w:szCs w:val="24"/>
        </w:rPr>
      </w:pPr>
      <w:r>
        <w:rPr>
          <w:rFonts w:hint="eastAsia" w:ascii="仿宋_GB2312" w:hAnsi="仿宋" w:eastAsia="仿宋_GB2312" w:cs="仿宋_GB2312"/>
          <w:sz w:val="24"/>
          <w:szCs w:val="24"/>
        </w:rPr>
        <w:t>应急管理部门地址：</w:t>
      </w:r>
    </w:p>
    <w:p w14:paraId="14A1F6CD">
      <w:pPr>
        <w:spacing w:line="400" w:lineRule="exact"/>
        <w:rPr>
          <w:rFonts w:ascii="仿宋_GB2312" w:hAnsi="仿宋" w:eastAsia="仿宋_GB2312" w:cs="Times New Roman"/>
          <w:sz w:val="24"/>
          <w:szCs w:val="24"/>
        </w:rPr>
      </w:pPr>
      <w:r>
        <w:rPr>
          <w:rFonts w:hint="eastAsia" w:ascii="仿宋_GB2312" w:hAnsi="仿宋" w:eastAsia="仿宋_GB2312" w:cs="仿宋_GB2312"/>
          <w:sz w:val="24"/>
          <w:szCs w:val="24"/>
        </w:rPr>
        <w:t>邮政编码：</w:t>
      </w:r>
    </w:p>
    <w:p w14:paraId="43B27924">
      <w:pPr>
        <w:spacing w:line="400" w:lineRule="exact"/>
        <w:rPr>
          <w:rFonts w:ascii="仿宋_GB2312" w:hAnsi="仿宋" w:eastAsia="仿宋_GB2312" w:cs="Times New Roman"/>
          <w:sz w:val="24"/>
          <w:szCs w:val="24"/>
        </w:rPr>
      </w:pPr>
      <w:r>
        <w:rPr>
          <w:rFonts w:hint="eastAsia" w:ascii="仿宋_GB2312" w:hAnsi="仿宋" w:eastAsia="仿宋_GB2312" w:cs="仿宋_GB2312"/>
          <w:sz w:val="24"/>
          <w:szCs w:val="24"/>
        </w:rPr>
        <w:t>联系人：</w:t>
      </w:r>
    </w:p>
    <w:p w14:paraId="114116D9">
      <w:pPr>
        <w:spacing w:line="400" w:lineRule="exact"/>
        <w:rPr>
          <w:rFonts w:ascii="仿宋_GB2312" w:hAnsi="仿宋" w:eastAsia="仿宋_GB2312" w:cs="Times New Roman"/>
          <w:szCs w:val="21"/>
        </w:rPr>
      </w:pPr>
      <w:r>
        <w:rPr>
          <w:rFonts w:hint="eastAsia" w:ascii="仿宋_GB2312" w:hAnsi="仿宋" w:eastAsia="仿宋_GB2312" w:cs="仿宋_GB2312"/>
          <w:sz w:val="24"/>
          <w:szCs w:val="24"/>
        </w:rPr>
        <w:t>联系电话：</w:t>
      </w:r>
    </w:p>
    <w:p w14:paraId="4283DC0E">
      <w:pPr>
        <w:spacing w:line="400" w:lineRule="exact"/>
        <w:rPr>
          <w:rFonts w:ascii="仿宋_GB2312" w:hAnsi="仿宋" w:eastAsia="仿宋_GB2312" w:cs="Times New Roman"/>
          <w:bCs/>
          <w:sz w:val="24"/>
          <w:szCs w:val="24"/>
        </w:rPr>
      </w:pPr>
      <w:r>
        <w:rPr>
          <w:rFonts w:ascii="仿宋_GB2312" w:hAnsi="Calibri" w:eastAsia="仿宋_GB2312" w:cs="Calibri"/>
          <w:sz w:val="24"/>
          <w:szCs w:val="24"/>
        </w:rPr>
        <mc:AlternateContent>
          <mc:Choice Requires="wps">
            <w:drawing>
              <wp:anchor distT="0" distB="0" distL="114300" distR="114300" simplePos="0" relativeHeight="251677696"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19" name="直接连接符 18"/>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round/>
                          <a:headEnd type="none" w="med" len="med"/>
                          <a:tailEnd type="none" w="med" len="med"/>
                        </a:ln>
                      </wps:spPr>
                      <wps:bodyPr/>
                    </wps:wsp>
                  </a:graphicData>
                </a:graphic>
              </wp:anchor>
            </w:drawing>
          </mc:Choice>
          <mc:Fallback>
            <w:pict>
              <v:line id="直接连接符 18" o:spid="_x0000_s1026" o:spt="20" style="position:absolute;left:0pt;margin-left:0pt;margin-top:0.8pt;height:0pt;width:432pt;z-index:251677696;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JJ&#10;2OXQAAAABAEAAA8AAAAAAAAAAQAgAAAAIgAAAGRycy9kb3ducmV2LnhtbFBLAQIUABQAAAAIAIdO&#10;4kAv/EqJ8gEAAOUDAAAOAAAAAAAAAAEAIAAAAB8BAABkcnMvZTJvRG9jLnhtbFBLBQYAAAAABgAG&#10;AFkBAACDBQAAAAA=&#10;">
                <v:fill on="f" focussize="0,0"/>
                <v:stroke weight="1.5pt" color="#000000" joinstyle="round"/>
                <v:imagedata o:title=""/>
                <o:lock v:ext="edit" aspectratio="f"/>
              </v:line>
            </w:pict>
          </mc:Fallback>
        </mc:AlternateContent>
      </w:r>
      <w:r>
        <w:rPr>
          <w:rFonts w:hint="eastAsia" w:ascii="仿宋_GB2312" w:hAnsi="仿宋" w:eastAsia="仿宋_GB2312" w:cs="仿宋_GB2312"/>
          <w:sz w:val="24"/>
          <w:szCs w:val="24"/>
        </w:rPr>
        <w:t>本文书一式两份：一份由应急管理部门备案，一份交申请听证人。</w:t>
      </w:r>
    </w:p>
    <w:p w14:paraId="010204F9">
      <w:pPr>
        <w:pStyle w:val="2"/>
        <w:rPr>
          <w:rFonts w:hint="eastAsia" w:ascii="黑体" w:hAnsi="黑体" w:eastAsia="黑体" w:cs="Times New Roman"/>
          <w:kern w:val="2"/>
          <w:sz w:val="32"/>
          <w:szCs w:val="32"/>
          <w:lang w:val="en-US" w:eastAsia="zh-CN" w:bidi="ar-SA"/>
        </w:rPr>
      </w:pPr>
    </w:p>
    <w:p w14:paraId="4E5F5C79">
      <w:pPr>
        <w:pStyle w:val="2"/>
        <w:rPr>
          <w:rFonts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23  听证笔录</w:t>
      </w:r>
    </w:p>
    <w:p w14:paraId="78703628">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719A7031">
      <w:pPr>
        <w:spacing w:line="560" w:lineRule="exact"/>
        <w:jc w:val="center"/>
        <w:rPr>
          <w:rFonts w:hint="eastAsia" w:ascii="仿宋_GB2312" w:hAnsi="仿宋_GB2312" w:eastAsia="仿宋_GB2312" w:cs="仿宋_GB2312"/>
          <w:color w:val="000000"/>
          <w:kern w:val="2"/>
          <w:sz w:val="24"/>
          <w:szCs w:val="24"/>
          <w:lang w:val="en-US" w:eastAsia="zh-CN" w:bidi="ar-SA"/>
        </w:rPr>
      </w:pPr>
      <w:r>
        <w:rPr>
          <w:rFonts w:ascii="华文中宋" w:hAnsi="华文中宋" w:eastAsia="华文中宋" w:cs="黑体"/>
          <w:b/>
          <w:sz w:val="44"/>
          <w:szCs w:val="44"/>
          <w:u w:val="none"/>
        </w:rPr>
        <mc:AlternateContent>
          <mc:Choice Requires="wps">
            <w:drawing>
              <wp:anchor distT="0" distB="0" distL="114300" distR="114300" simplePos="0" relativeHeight="251712512" behindDoc="0" locked="0" layoutInCell="0" allowOverlap="1">
                <wp:simplePos x="0" y="0"/>
                <wp:positionH relativeFrom="column">
                  <wp:posOffset>-220980</wp:posOffset>
                </wp:positionH>
                <wp:positionV relativeFrom="paragraph">
                  <wp:posOffset>1270</wp:posOffset>
                </wp:positionV>
                <wp:extent cx="5671185" cy="0"/>
                <wp:effectExtent l="0" t="19050" r="5715" b="19050"/>
                <wp:wrapNone/>
                <wp:docPr id="53" name="直接连接符 21"/>
                <wp:cNvGraphicFramePr/>
                <a:graphic xmlns:a="http://schemas.openxmlformats.org/drawingml/2006/main">
                  <a:graphicData uri="http://schemas.microsoft.com/office/word/2010/wordprocessingShape">
                    <wps:wsp>
                      <wps:cNvCnPr/>
                      <wps:spPr>
                        <a:xfrm>
                          <a:off x="0" y="0"/>
                          <a:ext cx="5671185" cy="0"/>
                        </a:xfrm>
                        <a:prstGeom prst="line">
                          <a:avLst/>
                        </a:prstGeom>
                        <a:ln w="38100" cap="flat" cmpd="dbl">
                          <a:solidFill>
                            <a:srgbClr val="000000"/>
                          </a:solidFill>
                          <a:prstDash val="solid"/>
                          <a:round/>
                          <a:headEnd type="none" w="med" len="med"/>
                          <a:tailEnd type="none" w="med" len="med"/>
                        </a:ln>
                      </wps:spPr>
                      <wps:bodyPr/>
                    </wps:wsp>
                  </a:graphicData>
                </a:graphic>
              </wp:anchor>
            </w:drawing>
          </mc:Choice>
          <mc:Fallback>
            <w:pict>
              <v:line id="直接连接符 21" o:spid="_x0000_s1026" o:spt="20" style="position:absolute;left:0pt;margin-left:-17.4pt;margin-top:0.1pt;height:0pt;width:446.55pt;z-index:251712512;mso-width-relative:page;mso-height-relative:page;" filled="f" stroked="t" coordsize="21600,21600" o:allowincell="f" o:gfxdata="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UZgk1AAAAAUBAAAPAAAAAAAAAAEAIAAAACIAAABkcnMvZG93bnJldi54bWxQSwECFAAU&#10;AAAACACHTuJAYWLFevUBAADlAwAADgAAAAAAAAABACAAAAAjAQAAZHJzL2Uyb0RvYy54bWxQSwUG&#10;AAAAAAYABgBZAQAAigU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u w:val="none"/>
        </w:rPr>
        <w:t>听证</w:t>
      </w:r>
      <w:r>
        <w:rPr>
          <w:rFonts w:hint="eastAsia" w:ascii="华文中宋" w:hAnsi="华文中宋" w:eastAsia="华文中宋" w:cs="黑体"/>
          <w:b/>
          <w:sz w:val="44"/>
          <w:szCs w:val="44"/>
          <w:u w:val="none"/>
          <w:lang w:eastAsia="zh-CN"/>
        </w:rPr>
        <w:t>笔录</w:t>
      </w:r>
    </w:p>
    <w:p w14:paraId="5A425B0A">
      <w:pPr>
        <w:pStyle w:val="2"/>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案件名称</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 xml:space="preserve">  </w:t>
      </w:r>
    </w:p>
    <w:p w14:paraId="07D74382">
      <w:pPr>
        <w:pStyle w:val="2"/>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主持听证机关</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 xml:space="preserve"> 地点</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 xml:space="preserve">   </w:t>
      </w:r>
    </w:p>
    <w:p w14:paraId="02A1476F">
      <w:pPr>
        <w:pStyle w:val="2"/>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听证时间</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年</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月</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日</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时</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分至</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年</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月</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日</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时</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 xml:space="preserve">分     </w:t>
      </w:r>
    </w:p>
    <w:p w14:paraId="699A1B25">
      <w:pPr>
        <w:pStyle w:val="2"/>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主持人</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听证员</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书记员</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 xml:space="preserve">      </w:t>
      </w:r>
    </w:p>
    <w:p w14:paraId="2BBD3A88">
      <w:pPr>
        <w:pStyle w:val="2"/>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调查人员</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证号</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调查人员</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证号</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 xml:space="preserve">  </w:t>
      </w:r>
    </w:p>
    <w:p w14:paraId="6E3D0A0E">
      <w:pPr>
        <w:pStyle w:val="2"/>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申请听证人（个人）姓名</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性别</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年龄</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工作单位（职务）</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 xml:space="preserve">   </w:t>
      </w:r>
    </w:p>
    <w:p w14:paraId="0F4F6A1D">
      <w:pPr>
        <w:pStyle w:val="2"/>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申请听证人（单位）名称</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 xml:space="preserve">   </w:t>
      </w:r>
    </w:p>
    <w:p w14:paraId="4FD5A385">
      <w:pPr>
        <w:pStyle w:val="2"/>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法定代表人/负责人</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性别</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年龄</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职务</w:t>
      </w:r>
      <w:r>
        <w:rPr>
          <w:rFonts w:hint="eastAsia" w:ascii="仿宋_GB2312" w:hAnsi="仿宋_GB2312" w:eastAsia="仿宋_GB2312" w:cs="仿宋_GB2312"/>
          <w:color w:val="000000"/>
          <w:kern w:val="2"/>
          <w:sz w:val="24"/>
          <w:szCs w:val="24"/>
          <w:u w:val="single"/>
          <w:lang w:val="en-US" w:eastAsia="zh-CN" w:bidi="ar-SA"/>
        </w:rPr>
        <w:t xml:space="preserve">                      </w:t>
      </w:r>
    </w:p>
    <w:p w14:paraId="1EEE8D68">
      <w:pPr>
        <w:pStyle w:val="2"/>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委托代理人</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性别</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年龄</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工作单位（职务）</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 xml:space="preserve">  </w:t>
      </w:r>
    </w:p>
    <w:p w14:paraId="134B7087">
      <w:pPr>
        <w:pStyle w:val="2"/>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委托代理人</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性别</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年龄</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工作单位（职务）</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 xml:space="preserve">  </w:t>
      </w:r>
    </w:p>
    <w:p w14:paraId="186466CB">
      <w:pPr>
        <w:pStyle w:val="2"/>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第  三  人</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 xml:space="preserve">  </w:t>
      </w:r>
    </w:p>
    <w:p w14:paraId="7E6555FC">
      <w:pPr>
        <w:pStyle w:val="2"/>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其他参与人员</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 xml:space="preserve">     </w:t>
      </w:r>
    </w:p>
    <w:p w14:paraId="6E6CF54A">
      <w:pPr>
        <w:pStyle w:val="2"/>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听证记录：</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 xml:space="preserve">  </w:t>
      </w:r>
    </w:p>
    <w:p w14:paraId="2EDCDF10">
      <w:pPr>
        <w:pStyle w:val="2"/>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 xml:space="preserve">  </w:t>
      </w:r>
    </w:p>
    <w:p w14:paraId="7AB9EEFA">
      <w:pPr>
        <w:pStyle w:val="2"/>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 xml:space="preserve">  </w:t>
      </w:r>
    </w:p>
    <w:p w14:paraId="34D8FCB6">
      <w:pPr>
        <w:pStyle w:val="2"/>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申请听证人或者其委托代理人（签名）：</w:t>
      </w:r>
    </w:p>
    <w:p w14:paraId="00B0125E">
      <w:pPr>
        <w:pStyle w:val="2"/>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主持人（签名）：</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听证员（签名）：</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书记员（签名）：</w:t>
      </w:r>
      <w:r>
        <w:rPr>
          <w:rFonts w:hint="eastAsia" w:ascii="仿宋_GB2312" w:hAnsi="仿宋_GB2312" w:eastAsia="仿宋_GB2312" w:cs="仿宋_GB2312"/>
          <w:color w:val="000000"/>
          <w:kern w:val="2"/>
          <w:sz w:val="24"/>
          <w:szCs w:val="24"/>
          <w:u w:val="single"/>
          <w:lang w:val="en-US" w:eastAsia="zh-CN" w:bidi="ar-SA"/>
        </w:rPr>
        <w:t xml:space="preserve">       </w:t>
      </w:r>
    </w:p>
    <w:p w14:paraId="1DE577EF">
      <w:pPr>
        <w:keepNext w:val="0"/>
        <w:keepLines w:val="0"/>
        <w:pageBreakBefore w:val="0"/>
        <w:widowControl w:val="0"/>
        <w:kinsoku/>
        <w:wordWrap/>
        <w:overflowPunct/>
        <w:topLinePunct w:val="0"/>
        <w:autoSpaceDE/>
        <w:autoSpaceDN/>
        <w:bidi w:val="0"/>
        <w:adjustRightInd/>
        <w:snapToGrid/>
        <w:spacing w:line="520" w:lineRule="exact"/>
        <w:ind w:firstLine="3360" w:firstLineChars="1400"/>
        <w:jc w:val="center"/>
        <w:textAlignment w:val="auto"/>
        <w:outlineLvl w:val="9"/>
        <w:rPr>
          <w:rFonts w:ascii="仿宋_GB2312" w:hAnsi="仿宋" w:eastAsia="仿宋_GB2312" w:cs="Times New Roman"/>
          <w:sz w:val="24"/>
          <w:szCs w:val="24"/>
        </w:rPr>
      </w:pP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年  月  日</w:t>
      </w:r>
    </w:p>
    <w:p w14:paraId="6E779C6B">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ascii="仿宋_GB2312" w:hAnsi="仿宋" w:eastAsia="仿宋_GB2312" w:cs="Times New Roman"/>
          <w:sz w:val="24"/>
          <w:szCs w:val="24"/>
        </w:rPr>
      </w:pPr>
      <w:r>
        <w:rPr>
          <w:rFonts w:ascii="仿宋_GB2312" w:hAnsi="Calibri" w:eastAsia="仿宋_GB2312" w:cs="Calibri"/>
          <w:szCs w:val="21"/>
        </w:rPr>
        <mc:AlternateContent>
          <mc:Choice Requires="wps">
            <w:drawing>
              <wp:anchor distT="0" distB="0" distL="114300" distR="114300" simplePos="0" relativeHeight="251713536" behindDoc="0" locked="0" layoutInCell="1" allowOverlap="1">
                <wp:simplePos x="0" y="0"/>
                <wp:positionH relativeFrom="column">
                  <wp:posOffset>-93345</wp:posOffset>
                </wp:positionH>
                <wp:positionV relativeFrom="paragraph">
                  <wp:posOffset>128905</wp:posOffset>
                </wp:positionV>
                <wp:extent cx="5600700" cy="0"/>
                <wp:effectExtent l="0" t="9525" r="0" b="9525"/>
                <wp:wrapNone/>
                <wp:docPr id="54" name="直接连接符 22"/>
                <wp:cNvGraphicFramePr/>
                <a:graphic xmlns:a="http://schemas.openxmlformats.org/drawingml/2006/main">
                  <a:graphicData uri="http://schemas.microsoft.com/office/word/2010/wordprocessingShape">
                    <wps:wsp>
                      <wps:cNvCnPr/>
                      <wps:spPr>
                        <a:xfrm flipV="1">
                          <a:off x="0" y="0"/>
                          <a:ext cx="5600700" cy="0"/>
                        </a:xfrm>
                        <a:prstGeom prst="line">
                          <a:avLst/>
                        </a:prstGeom>
                        <a:ln w="19050" cap="flat" cmpd="sng">
                          <a:solidFill>
                            <a:srgbClr val="000000"/>
                          </a:solidFill>
                          <a:prstDash val="solid"/>
                          <a:round/>
                          <a:headEnd type="none" w="med" len="med"/>
                          <a:tailEnd type="none" w="med" len="med"/>
                        </a:ln>
                      </wps:spPr>
                      <wps:bodyPr/>
                    </wps:wsp>
                  </a:graphicData>
                </a:graphic>
              </wp:anchor>
            </w:drawing>
          </mc:Choice>
          <mc:Fallback>
            <w:pict>
              <v:line id="直接连接符 22" o:spid="_x0000_s1026" o:spt="20" style="position:absolute;left:0pt;flip:y;margin-left:-7.35pt;margin-top:10.15pt;height:0pt;width:441pt;z-index:251713536;mso-width-relative:page;mso-height-relative:page;" filled="f" stroked="t" coordsize="21600,21600" o:gfxdata="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aMy59cAAAAJAQAADwAAAAAAAAABACAAAAAiAAAAZHJzL2Rvd25yZXYueG1s&#10;UEsBAhQAFAAAAAgAh07iQFGCqXr5AQAA7wMAAA4AAAAAAAAAAQAgAAAAJgEAAGRycy9lMm9Eb2Mu&#10;eG1sUEsFBgAAAAAGAAYAWQEAAJEFAAAAAA==&#10;">
                <v:fill on="f" focussize="0,0"/>
                <v:stroke weight="1.5pt" color="#000000" joinstyle="round"/>
                <v:imagedata o:title=""/>
                <o:lock v:ext="edit" aspectratio="f"/>
              </v:line>
            </w:pict>
          </mc:Fallback>
        </mc:AlternateContent>
      </w:r>
    </w:p>
    <w:p w14:paraId="4F768B73">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ascii="仿宋_GB2312" w:hAnsi="仿宋" w:eastAsia="仿宋_GB2312" w:cs="Times New Roman"/>
          <w:sz w:val="24"/>
          <w:szCs w:val="24"/>
        </w:rPr>
      </w:pP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共  页  第  页</w:t>
      </w:r>
      <w:r>
        <w:rPr>
          <w:rFonts w:hint="eastAsia" w:ascii="仿宋_GB2312" w:hAnsi="仿宋" w:eastAsia="仿宋_GB2312" w:cs="Times New Roman"/>
          <w:sz w:val="24"/>
          <w:szCs w:val="24"/>
        </w:rPr>
        <w:br w:type="page"/>
      </w:r>
      <w:r>
        <w:rPr>
          <w:rFonts w:hint="eastAsia" w:ascii="仿宋_GB2312" w:hAnsi="仿宋" w:eastAsia="仿宋_GB2312" w:cs="Times New Roman"/>
          <w:sz w:val="24"/>
          <w:szCs w:val="24"/>
          <w:lang w:val="en-US" w:eastAsia="zh-CN"/>
        </w:rPr>
        <w:t xml:space="preserve">                                                               </w:t>
      </w:r>
      <w:r>
        <w:rPr>
          <w:rFonts w:hint="eastAsia" w:ascii="仿宋_GB2312" w:hAnsi="仿宋" w:eastAsia="仿宋_GB2312" w:cs="仿宋"/>
          <w:sz w:val="24"/>
          <w:szCs w:val="24"/>
        </w:rPr>
        <w:t>续页</w:t>
      </w:r>
    </w:p>
    <w:p w14:paraId="4E79E96E">
      <w:pPr>
        <w:spacing w:line="100" w:lineRule="exact"/>
        <w:rPr>
          <w:rFonts w:ascii="仿宋_GB2312" w:hAnsi="仿宋" w:eastAsia="仿宋_GB2312" w:cs="Times New Roman"/>
          <w:sz w:val="24"/>
          <w:szCs w:val="24"/>
        </w:rPr>
      </w:pPr>
    </w:p>
    <w:tbl>
      <w:tblPr>
        <w:tblStyle w:val="6"/>
        <w:tblW w:w="0" w:type="auto"/>
        <w:tblInd w:w="2" w:type="dxa"/>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06"/>
      </w:tblGrid>
      <w:tr w14:paraId="3A9DFB50">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tcBorders>
              <w:top w:val="single" w:color="auto" w:sz="12" w:space="0"/>
            </w:tcBorders>
            <w:noWrap w:val="0"/>
            <w:vAlign w:val="top"/>
          </w:tcPr>
          <w:p w14:paraId="7A4281F8">
            <w:pPr>
              <w:spacing w:line="360" w:lineRule="auto"/>
              <w:rPr>
                <w:rFonts w:ascii="仿宋_GB2312" w:hAnsi="仿宋" w:eastAsia="仿宋_GB2312" w:cs="Times New Roman"/>
                <w:sz w:val="24"/>
                <w:szCs w:val="24"/>
              </w:rPr>
            </w:pPr>
          </w:p>
        </w:tc>
      </w:tr>
      <w:tr w14:paraId="595E2B3F">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2ECC71BB">
            <w:pPr>
              <w:spacing w:line="360" w:lineRule="auto"/>
              <w:rPr>
                <w:rFonts w:ascii="仿宋_GB2312" w:hAnsi="仿宋" w:eastAsia="仿宋_GB2312" w:cs="Times New Roman"/>
                <w:sz w:val="24"/>
                <w:szCs w:val="24"/>
              </w:rPr>
            </w:pPr>
          </w:p>
        </w:tc>
      </w:tr>
      <w:tr w14:paraId="70E889E7">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3A160E32">
            <w:pPr>
              <w:spacing w:line="360" w:lineRule="auto"/>
              <w:rPr>
                <w:rFonts w:ascii="仿宋_GB2312" w:hAnsi="仿宋" w:eastAsia="仿宋_GB2312" w:cs="Times New Roman"/>
                <w:sz w:val="24"/>
                <w:szCs w:val="24"/>
              </w:rPr>
            </w:pPr>
          </w:p>
        </w:tc>
      </w:tr>
      <w:tr w14:paraId="0B7A6133">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7474D242">
            <w:pPr>
              <w:spacing w:line="360" w:lineRule="auto"/>
              <w:rPr>
                <w:rFonts w:ascii="仿宋_GB2312" w:hAnsi="仿宋" w:eastAsia="仿宋_GB2312" w:cs="Times New Roman"/>
                <w:sz w:val="24"/>
                <w:szCs w:val="24"/>
              </w:rPr>
            </w:pPr>
          </w:p>
        </w:tc>
      </w:tr>
      <w:tr w14:paraId="41DF0CE5">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14551E67">
            <w:pPr>
              <w:spacing w:line="360" w:lineRule="auto"/>
              <w:rPr>
                <w:rFonts w:ascii="仿宋_GB2312" w:hAnsi="仿宋" w:eastAsia="仿宋_GB2312" w:cs="Times New Roman"/>
                <w:sz w:val="24"/>
                <w:szCs w:val="24"/>
              </w:rPr>
            </w:pPr>
          </w:p>
        </w:tc>
      </w:tr>
      <w:tr w14:paraId="54801CCE">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60F5D620">
            <w:pPr>
              <w:spacing w:line="360" w:lineRule="auto"/>
              <w:rPr>
                <w:rFonts w:ascii="仿宋_GB2312" w:hAnsi="仿宋" w:eastAsia="仿宋_GB2312" w:cs="Times New Roman"/>
                <w:sz w:val="24"/>
                <w:szCs w:val="24"/>
              </w:rPr>
            </w:pPr>
          </w:p>
        </w:tc>
      </w:tr>
      <w:tr w14:paraId="1759B49C">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7440C18F">
            <w:pPr>
              <w:spacing w:line="360" w:lineRule="auto"/>
              <w:rPr>
                <w:rFonts w:ascii="仿宋_GB2312" w:hAnsi="仿宋" w:eastAsia="仿宋_GB2312" w:cs="Times New Roman"/>
                <w:sz w:val="24"/>
                <w:szCs w:val="24"/>
              </w:rPr>
            </w:pPr>
          </w:p>
        </w:tc>
      </w:tr>
      <w:tr w14:paraId="2019C0C6">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0CB7472E">
            <w:pPr>
              <w:spacing w:line="360" w:lineRule="auto"/>
              <w:rPr>
                <w:rFonts w:ascii="仿宋_GB2312" w:hAnsi="仿宋" w:eastAsia="仿宋_GB2312" w:cs="Times New Roman"/>
                <w:sz w:val="24"/>
                <w:szCs w:val="24"/>
              </w:rPr>
            </w:pPr>
          </w:p>
        </w:tc>
      </w:tr>
      <w:tr w14:paraId="0799C72E">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373241CC">
            <w:pPr>
              <w:spacing w:line="360" w:lineRule="auto"/>
              <w:rPr>
                <w:rFonts w:ascii="仿宋_GB2312" w:hAnsi="仿宋" w:eastAsia="仿宋_GB2312" w:cs="Times New Roman"/>
                <w:sz w:val="24"/>
                <w:szCs w:val="24"/>
              </w:rPr>
            </w:pPr>
          </w:p>
        </w:tc>
      </w:tr>
      <w:tr w14:paraId="2F099383">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48630168">
            <w:pPr>
              <w:spacing w:line="360" w:lineRule="auto"/>
              <w:rPr>
                <w:rFonts w:ascii="仿宋_GB2312" w:hAnsi="仿宋" w:eastAsia="仿宋_GB2312" w:cs="Times New Roman"/>
                <w:sz w:val="24"/>
                <w:szCs w:val="24"/>
              </w:rPr>
            </w:pPr>
          </w:p>
        </w:tc>
      </w:tr>
      <w:tr w14:paraId="37B7F1EB">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482BF956">
            <w:pPr>
              <w:spacing w:line="360" w:lineRule="auto"/>
              <w:rPr>
                <w:rFonts w:ascii="仿宋_GB2312" w:hAnsi="仿宋" w:eastAsia="仿宋_GB2312" w:cs="Times New Roman"/>
                <w:sz w:val="24"/>
                <w:szCs w:val="24"/>
              </w:rPr>
            </w:pPr>
          </w:p>
        </w:tc>
      </w:tr>
      <w:tr w14:paraId="7EADF84E">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3ABB697C">
            <w:pPr>
              <w:spacing w:line="360" w:lineRule="auto"/>
              <w:rPr>
                <w:rFonts w:ascii="仿宋_GB2312" w:hAnsi="仿宋" w:eastAsia="仿宋_GB2312" w:cs="Times New Roman"/>
                <w:sz w:val="24"/>
                <w:szCs w:val="24"/>
              </w:rPr>
            </w:pPr>
          </w:p>
        </w:tc>
      </w:tr>
      <w:tr w14:paraId="43AE4CC9">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2107860C">
            <w:pPr>
              <w:spacing w:line="360" w:lineRule="auto"/>
              <w:rPr>
                <w:rFonts w:ascii="仿宋_GB2312" w:hAnsi="仿宋" w:eastAsia="仿宋_GB2312" w:cs="Times New Roman"/>
                <w:sz w:val="24"/>
                <w:szCs w:val="24"/>
              </w:rPr>
            </w:pPr>
          </w:p>
        </w:tc>
      </w:tr>
      <w:tr w14:paraId="3F5D4C55">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17D61C01">
            <w:pPr>
              <w:spacing w:line="360" w:lineRule="auto"/>
              <w:rPr>
                <w:rFonts w:ascii="仿宋_GB2312" w:hAnsi="仿宋" w:eastAsia="仿宋_GB2312" w:cs="Times New Roman"/>
                <w:sz w:val="24"/>
                <w:szCs w:val="24"/>
              </w:rPr>
            </w:pPr>
          </w:p>
        </w:tc>
      </w:tr>
      <w:tr w14:paraId="6A834552">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1D47CCE3">
            <w:pPr>
              <w:spacing w:line="360" w:lineRule="auto"/>
              <w:rPr>
                <w:rFonts w:ascii="仿宋_GB2312" w:hAnsi="仿宋" w:eastAsia="仿宋_GB2312" w:cs="Times New Roman"/>
                <w:sz w:val="24"/>
                <w:szCs w:val="24"/>
              </w:rPr>
            </w:pPr>
          </w:p>
        </w:tc>
      </w:tr>
      <w:tr w14:paraId="5821F223">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8606" w:type="dxa"/>
            <w:noWrap w:val="0"/>
            <w:vAlign w:val="top"/>
          </w:tcPr>
          <w:p w14:paraId="3903BE2B">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申请听证人或者其委托代理人（签名）：</w:t>
            </w:r>
          </w:p>
          <w:p w14:paraId="1E04DE02">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主持人（签名）：</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听证员（签名）：</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书记员（签名）：</w:t>
            </w:r>
            <w:r>
              <w:rPr>
                <w:rFonts w:hint="eastAsia" w:ascii="仿宋_GB2312" w:hAnsi="仿宋_GB2312" w:eastAsia="仿宋_GB2312" w:cs="仿宋_GB2312"/>
                <w:color w:val="000000"/>
                <w:kern w:val="2"/>
                <w:sz w:val="24"/>
                <w:szCs w:val="24"/>
                <w:u w:val="single"/>
                <w:lang w:val="en-US" w:eastAsia="zh-CN" w:bidi="ar-SA"/>
              </w:rPr>
              <w:t xml:space="preserve">           </w:t>
            </w:r>
          </w:p>
          <w:p w14:paraId="082137F7">
            <w:pPr>
              <w:spacing w:line="360" w:lineRule="auto"/>
              <w:rPr>
                <w:rFonts w:ascii="仿宋_GB2312" w:hAnsi="仿宋" w:eastAsia="仿宋_GB2312" w:cs="Times New Roman"/>
                <w:sz w:val="24"/>
                <w:szCs w:val="24"/>
              </w:rPr>
            </w:pP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年  月  日</w:t>
            </w:r>
          </w:p>
        </w:tc>
      </w:tr>
    </w:tbl>
    <w:p w14:paraId="164D8D4C">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sz w:val="24"/>
          <w:szCs w:val="24"/>
          <w:lang w:eastAsia="zh-CN"/>
        </w:rPr>
        <w:t>本页不够，可另附页。</w:t>
      </w: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共   页  第  页</w:t>
      </w:r>
    </w:p>
    <w:p w14:paraId="62904381">
      <w:pPr>
        <w:pStyle w:val="2"/>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ascii="Calibri" w:hAnsi="Calibri" w:eastAsia="宋体" w:cs="Calibri"/>
          <w:szCs w:val="21"/>
        </w:rPr>
      </w:pPr>
      <w:r>
        <w:rPr>
          <w:rFonts w:hint="eastAsia" w:ascii="仿宋_GB2312" w:hAnsi="仿宋" w:eastAsia="仿宋_GB2312" w:cs="仿宋"/>
          <w:kern w:val="2"/>
          <w:sz w:val="32"/>
          <w:szCs w:val="32"/>
          <w:lang w:val="en-US" w:eastAsia="zh-CN" w:bidi="ar-SA"/>
        </w:rPr>
        <w:br w:type="page"/>
      </w:r>
      <w:r>
        <w:rPr>
          <w:rFonts w:ascii="黑体" w:hAnsi="黑体" w:eastAsia="黑体" w:cs="Times New Roman"/>
          <w:sz w:val="32"/>
          <w:szCs w:val="32"/>
        </w:rPr>
        <w:t>2</w:t>
      </w:r>
      <w:r>
        <w:rPr>
          <w:rFonts w:hint="eastAsia" w:ascii="黑体" w:hAnsi="黑体" w:eastAsia="黑体" w:cs="Times New Roman"/>
          <w:sz w:val="32"/>
          <w:szCs w:val="32"/>
          <w:lang w:val="en-US" w:eastAsia="zh-CN"/>
        </w:rPr>
        <w:t xml:space="preserve">4  </w:t>
      </w:r>
      <w:r>
        <w:rPr>
          <w:rFonts w:hint="eastAsia" w:ascii="黑体" w:hAnsi="黑体" w:eastAsia="黑体" w:cs="Times New Roman"/>
          <w:sz w:val="32"/>
          <w:szCs w:val="32"/>
        </w:rPr>
        <w:t>听证会报告书</w:t>
      </w:r>
    </w:p>
    <w:p w14:paraId="7BAB2755">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613CCF4C">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78720" behindDoc="0" locked="0" layoutInCell="0" allowOverlap="1">
                <wp:simplePos x="0" y="0"/>
                <wp:positionH relativeFrom="column">
                  <wp:posOffset>-220980</wp:posOffset>
                </wp:positionH>
                <wp:positionV relativeFrom="paragraph">
                  <wp:posOffset>1270</wp:posOffset>
                </wp:positionV>
                <wp:extent cx="5671185" cy="0"/>
                <wp:effectExtent l="0" t="19050" r="5715" b="19050"/>
                <wp:wrapNone/>
                <wp:docPr id="20" name="直接连接符 26"/>
                <wp:cNvGraphicFramePr/>
                <a:graphic xmlns:a="http://schemas.openxmlformats.org/drawingml/2006/main">
                  <a:graphicData uri="http://schemas.microsoft.com/office/word/2010/wordprocessingShape">
                    <wps:wsp>
                      <wps:cNvCnPr/>
                      <wps:spPr>
                        <a:xfrm>
                          <a:off x="0" y="0"/>
                          <a:ext cx="5671185" cy="0"/>
                        </a:xfrm>
                        <a:prstGeom prst="line">
                          <a:avLst/>
                        </a:prstGeom>
                        <a:ln w="38100" cap="flat" cmpd="dbl">
                          <a:solidFill>
                            <a:srgbClr val="000000"/>
                          </a:solidFill>
                          <a:prstDash val="solid"/>
                          <a:round/>
                          <a:headEnd type="none" w="med" len="med"/>
                          <a:tailEnd type="none" w="med" len="med"/>
                        </a:ln>
                      </wps:spPr>
                      <wps:bodyPr/>
                    </wps:wsp>
                  </a:graphicData>
                </a:graphic>
              </wp:anchor>
            </w:drawing>
          </mc:Choice>
          <mc:Fallback>
            <w:pict>
              <v:line id="直接连接符 26" o:spid="_x0000_s1026" o:spt="20" style="position:absolute;left:0pt;margin-left:-17.4pt;margin-top:0.1pt;height:0pt;width:446.55pt;z-index:251678720;mso-width-relative:page;mso-height-relative:page;" filled="f" stroked="t" coordsize="21600,21600" o:allowincell="f" o:gfxdata="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hRmCTUAAAABQEAAA8AAAAAAAAAAQAgAAAAIgAAAGRycy9kb3ducmV2LnhtbFBLAQIUABQA&#10;AAAIAIdO4kBIuZeI9AEAAOUDAAAOAAAAAAAAAAEAIAAAACMBAABkcnMvZTJvRG9jLnhtbFBLBQYA&#10;AAAABgAGAFkBAACJBQ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听证会报告书</w:t>
      </w:r>
    </w:p>
    <w:p w14:paraId="799EC8BE">
      <w:pPr>
        <w:spacing w:line="600" w:lineRule="exact"/>
        <w:jc w:val="center"/>
        <w:rPr>
          <w:rFonts w:ascii="仿宋_GB2312" w:hAnsi="仿宋" w:eastAsia="仿宋_GB2312" w:cs="Times New Roman"/>
          <w:sz w:val="24"/>
          <w:szCs w:val="24"/>
        </w:rPr>
      </w:pPr>
      <w:r>
        <w:rPr>
          <w:rFonts w:hint="eastAsia" w:ascii="仿宋_GB2312" w:hAnsi="仿宋" w:eastAsia="仿宋_GB2312" w:cs="Calibri"/>
          <w:sz w:val="24"/>
          <w:szCs w:val="24"/>
        </w:rPr>
        <w:t>（    ）</w:t>
      </w:r>
      <w:r>
        <w:rPr>
          <w:rFonts w:hint="eastAsia" w:ascii="仿宋_GB2312" w:hAnsi="仿宋" w:eastAsia="仿宋_GB2312" w:cs="仿宋_GB2312"/>
          <w:sz w:val="24"/>
          <w:szCs w:val="24"/>
        </w:rPr>
        <w:t>应急听报〔</w:t>
      </w:r>
      <w:r>
        <w:rPr>
          <w:rFonts w:hint="eastAsia" w:ascii="仿宋_GB2312" w:hAnsi="仿宋" w:eastAsia="仿宋_GB2312" w:cs="Calibri"/>
          <w:sz w:val="24"/>
          <w:szCs w:val="24"/>
        </w:rPr>
        <w:t xml:space="preserve">    </w:t>
      </w:r>
      <w:r>
        <w:rPr>
          <w:rFonts w:hint="eastAsia" w:ascii="仿宋_GB2312" w:hAnsi="仿宋" w:eastAsia="仿宋_GB2312" w:cs="仿宋_GB2312"/>
          <w:sz w:val="24"/>
          <w:szCs w:val="24"/>
        </w:rPr>
        <w:t>〕 号</w:t>
      </w:r>
    </w:p>
    <w:p w14:paraId="362EE9D0">
      <w:pPr>
        <w:jc w:val="center"/>
        <w:rPr>
          <w:rFonts w:ascii="仿宋_GB2312" w:hAnsi="仿宋" w:eastAsia="仿宋_GB2312" w:cs="Times New Roman"/>
          <w:color w:val="000000"/>
          <w:sz w:val="24"/>
          <w:szCs w:val="24"/>
        </w:rPr>
      </w:pPr>
    </w:p>
    <w:p w14:paraId="63187054">
      <w:pPr>
        <w:spacing w:afterLines="50"/>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案件名称</w:t>
      </w:r>
      <w:r>
        <w:rPr>
          <w:rFonts w:hint="eastAsia" w:ascii="仿宋_GB2312" w:hAnsi="仿宋" w:eastAsia="仿宋_GB2312" w:cs="仿宋_GB2312"/>
          <w:color w:val="000000"/>
          <w:sz w:val="24"/>
          <w:szCs w:val="24"/>
          <w:u w:val="single"/>
        </w:rPr>
        <w:t xml:space="preserve">                                                                </w:t>
      </w:r>
      <w:r>
        <w:rPr>
          <w:rFonts w:hint="eastAsia" w:ascii="仿宋_GB2312" w:hAnsi="仿宋" w:eastAsia="仿宋_GB2312" w:cs="仿宋_GB2312"/>
          <w:color w:val="000000"/>
          <w:sz w:val="24"/>
          <w:szCs w:val="24"/>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1006"/>
        <w:gridCol w:w="1080"/>
        <w:gridCol w:w="2880"/>
        <w:gridCol w:w="1080"/>
        <w:gridCol w:w="1260"/>
      </w:tblGrid>
      <w:tr w14:paraId="40F9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262" w:type="dxa"/>
            <w:noWrap w:val="0"/>
            <w:vAlign w:val="center"/>
          </w:tcPr>
          <w:p w14:paraId="3409B00D">
            <w:pPr>
              <w:jc w:val="center"/>
              <w:rPr>
                <w:rFonts w:ascii="仿宋_GB2312" w:hAnsi="仿宋" w:eastAsia="仿宋_GB2312" w:cs="Times New Roman"/>
                <w:color w:val="000000"/>
                <w:sz w:val="24"/>
                <w:szCs w:val="24"/>
              </w:rPr>
            </w:pPr>
            <w:r>
              <w:rPr>
                <w:rFonts w:hint="eastAsia" w:ascii="仿宋_GB2312" w:hAnsi="仿宋" w:eastAsia="仿宋_GB2312" w:cs="仿宋_GB2312"/>
                <w:color w:val="000000"/>
                <w:sz w:val="24"/>
                <w:szCs w:val="24"/>
              </w:rPr>
              <w:t>主持人</w:t>
            </w:r>
          </w:p>
        </w:tc>
        <w:tc>
          <w:tcPr>
            <w:tcW w:w="1006" w:type="dxa"/>
            <w:noWrap w:val="0"/>
            <w:vAlign w:val="center"/>
          </w:tcPr>
          <w:p w14:paraId="0086DBAE">
            <w:pPr>
              <w:jc w:val="center"/>
              <w:rPr>
                <w:rFonts w:ascii="仿宋_GB2312" w:hAnsi="仿宋" w:eastAsia="仿宋_GB2312" w:cs="Times New Roman"/>
                <w:color w:val="000000"/>
                <w:sz w:val="24"/>
                <w:szCs w:val="24"/>
              </w:rPr>
            </w:pPr>
          </w:p>
        </w:tc>
        <w:tc>
          <w:tcPr>
            <w:tcW w:w="1080" w:type="dxa"/>
            <w:noWrap w:val="0"/>
            <w:vAlign w:val="center"/>
          </w:tcPr>
          <w:p w14:paraId="114E41F1">
            <w:pPr>
              <w:jc w:val="center"/>
              <w:rPr>
                <w:rFonts w:ascii="仿宋_GB2312" w:hAnsi="仿宋" w:eastAsia="仿宋_GB2312" w:cs="Times New Roman"/>
                <w:color w:val="000000"/>
                <w:sz w:val="24"/>
                <w:szCs w:val="24"/>
              </w:rPr>
            </w:pPr>
            <w:r>
              <w:rPr>
                <w:rFonts w:hint="eastAsia" w:ascii="仿宋_GB2312" w:hAnsi="仿宋" w:eastAsia="仿宋_GB2312" w:cs="仿宋_GB2312"/>
                <w:color w:val="000000"/>
                <w:sz w:val="24"/>
                <w:szCs w:val="24"/>
              </w:rPr>
              <w:t>听证员</w:t>
            </w:r>
          </w:p>
        </w:tc>
        <w:tc>
          <w:tcPr>
            <w:tcW w:w="2880" w:type="dxa"/>
            <w:noWrap w:val="0"/>
            <w:vAlign w:val="center"/>
          </w:tcPr>
          <w:p w14:paraId="53F4B6AD">
            <w:pPr>
              <w:jc w:val="center"/>
              <w:rPr>
                <w:rFonts w:ascii="仿宋_GB2312" w:hAnsi="仿宋" w:eastAsia="仿宋_GB2312" w:cs="Times New Roman"/>
                <w:color w:val="000000"/>
                <w:sz w:val="24"/>
                <w:szCs w:val="24"/>
              </w:rPr>
            </w:pPr>
          </w:p>
        </w:tc>
        <w:tc>
          <w:tcPr>
            <w:tcW w:w="1080" w:type="dxa"/>
            <w:noWrap w:val="0"/>
            <w:vAlign w:val="center"/>
          </w:tcPr>
          <w:p w14:paraId="0E905BEB">
            <w:pPr>
              <w:jc w:val="center"/>
              <w:rPr>
                <w:rFonts w:ascii="仿宋_GB2312" w:hAnsi="仿宋" w:eastAsia="仿宋_GB2312" w:cs="Times New Roman"/>
                <w:color w:val="000000"/>
                <w:sz w:val="24"/>
                <w:szCs w:val="24"/>
              </w:rPr>
            </w:pPr>
            <w:r>
              <w:rPr>
                <w:rFonts w:hint="eastAsia" w:ascii="仿宋_GB2312" w:hAnsi="仿宋" w:eastAsia="仿宋_GB2312" w:cs="仿宋_GB2312"/>
                <w:color w:val="000000"/>
                <w:sz w:val="24"/>
                <w:szCs w:val="24"/>
              </w:rPr>
              <w:t>书记员</w:t>
            </w:r>
          </w:p>
        </w:tc>
        <w:tc>
          <w:tcPr>
            <w:tcW w:w="1260" w:type="dxa"/>
            <w:noWrap w:val="0"/>
            <w:vAlign w:val="center"/>
          </w:tcPr>
          <w:p w14:paraId="3F421327">
            <w:pPr>
              <w:jc w:val="center"/>
              <w:rPr>
                <w:rFonts w:ascii="仿宋_GB2312" w:hAnsi="仿宋" w:eastAsia="仿宋_GB2312" w:cs="Times New Roman"/>
                <w:color w:val="000000"/>
                <w:sz w:val="24"/>
                <w:szCs w:val="24"/>
              </w:rPr>
            </w:pPr>
          </w:p>
        </w:tc>
      </w:tr>
      <w:tr w14:paraId="1087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5" w:hRule="atLeast"/>
          <w:jc w:val="center"/>
        </w:trPr>
        <w:tc>
          <w:tcPr>
            <w:tcW w:w="8568" w:type="dxa"/>
            <w:gridSpan w:val="6"/>
            <w:noWrap w:val="0"/>
            <w:vAlign w:val="top"/>
          </w:tcPr>
          <w:p w14:paraId="0E39D37B">
            <w:pPr>
              <w:rPr>
                <w:rFonts w:ascii="仿宋_GB2312" w:hAnsi="仿宋" w:eastAsia="仿宋_GB2312" w:cs="Times New Roman"/>
                <w:color w:val="000000"/>
                <w:sz w:val="24"/>
                <w:szCs w:val="24"/>
              </w:rPr>
            </w:pPr>
            <w:r>
              <w:rPr>
                <w:rFonts w:hint="eastAsia" w:ascii="仿宋_GB2312" w:hAnsi="仿宋" w:eastAsia="仿宋_GB2312" w:cs="仿宋_GB2312"/>
                <w:color w:val="000000"/>
                <w:sz w:val="24"/>
                <w:szCs w:val="24"/>
              </w:rPr>
              <w:t>听证会基本情况摘要：（详见听证会笔录，笔录附后）</w:t>
            </w:r>
          </w:p>
          <w:p w14:paraId="7D1B5F23">
            <w:pPr>
              <w:rPr>
                <w:rFonts w:ascii="仿宋_GB2312" w:hAnsi="仿宋" w:eastAsia="仿宋_GB2312" w:cs="Times New Roman"/>
                <w:color w:val="000000"/>
                <w:sz w:val="24"/>
                <w:szCs w:val="24"/>
              </w:rPr>
            </w:pPr>
          </w:p>
          <w:p w14:paraId="357D963E">
            <w:pPr>
              <w:rPr>
                <w:rFonts w:ascii="仿宋_GB2312" w:hAnsi="仿宋" w:eastAsia="仿宋_GB2312" w:cs="Times New Roman"/>
                <w:color w:val="000000"/>
                <w:sz w:val="24"/>
                <w:szCs w:val="24"/>
              </w:rPr>
            </w:pPr>
          </w:p>
        </w:tc>
      </w:tr>
      <w:tr w14:paraId="0032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jc w:val="center"/>
        </w:trPr>
        <w:tc>
          <w:tcPr>
            <w:tcW w:w="1262" w:type="dxa"/>
            <w:noWrap w:val="0"/>
            <w:vAlign w:val="center"/>
          </w:tcPr>
          <w:p w14:paraId="7A379C99">
            <w:pPr>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主持人</w:t>
            </w:r>
          </w:p>
          <w:p w14:paraId="51CB30E8">
            <w:pPr>
              <w:jc w:val="center"/>
              <w:rPr>
                <w:rFonts w:ascii="仿宋_GB2312" w:hAnsi="仿宋" w:eastAsia="仿宋_GB2312" w:cs="Times New Roman"/>
                <w:color w:val="000000"/>
                <w:sz w:val="24"/>
                <w:szCs w:val="24"/>
              </w:rPr>
            </w:pPr>
            <w:r>
              <w:rPr>
                <w:rFonts w:hint="eastAsia" w:ascii="仿宋_GB2312" w:hAnsi="仿宋" w:eastAsia="仿宋_GB2312" w:cs="仿宋_GB2312"/>
                <w:color w:val="000000"/>
                <w:sz w:val="24"/>
                <w:szCs w:val="24"/>
              </w:rPr>
              <w:t>意见</w:t>
            </w:r>
          </w:p>
        </w:tc>
        <w:tc>
          <w:tcPr>
            <w:tcW w:w="7306" w:type="dxa"/>
            <w:gridSpan w:val="5"/>
            <w:noWrap w:val="0"/>
            <w:vAlign w:val="center"/>
          </w:tcPr>
          <w:p w14:paraId="26221F48">
            <w:pPr>
              <w:widowControl/>
              <w:jc w:val="left"/>
              <w:rPr>
                <w:rFonts w:ascii="仿宋_GB2312" w:hAnsi="仿宋" w:eastAsia="仿宋_GB2312" w:cs="Times New Roman"/>
                <w:color w:val="000000"/>
                <w:sz w:val="24"/>
                <w:szCs w:val="24"/>
              </w:rPr>
            </w:pPr>
          </w:p>
          <w:p w14:paraId="130D9981">
            <w:pPr>
              <w:widowControl/>
              <w:jc w:val="left"/>
              <w:rPr>
                <w:rFonts w:ascii="仿宋_GB2312" w:hAnsi="仿宋" w:eastAsia="仿宋_GB2312" w:cs="Times New Roman"/>
                <w:color w:val="000000"/>
                <w:sz w:val="24"/>
                <w:szCs w:val="24"/>
              </w:rPr>
            </w:pPr>
            <w:r>
              <w:rPr>
                <w:rFonts w:hint="eastAsia" w:ascii="仿宋_GB2312" w:hAnsi="仿宋" w:eastAsia="仿宋_GB2312" w:cs="仿宋_GB2312"/>
                <w:color w:val="000000"/>
                <w:sz w:val="24"/>
                <w:szCs w:val="24"/>
              </w:rPr>
              <w:t xml:space="preserve">                           主持人（签名）：</w:t>
            </w:r>
          </w:p>
          <w:p w14:paraId="09FA78B7">
            <w:pPr>
              <w:rPr>
                <w:rFonts w:ascii="仿宋_GB2312" w:hAnsi="仿宋" w:eastAsia="仿宋_GB2312" w:cs="Times New Roman"/>
                <w:color w:val="000000"/>
                <w:sz w:val="24"/>
                <w:szCs w:val="24"/>
              </w:rPr>
            </w:pPr>
            <w:r>
              <w:rPr>
                <w:rFonts w:hint="eastAsia" w:ascii="仿宋_GB2312" w:hAnsi="仿宋" w:eastAsia="仿宋_GB2312" w:cs="仿宋_GB2312"/>
                <w:color w:val="000000"/>
                <w:sz w:val="24"/>
                <w:szCs w:val="24"/>
              </w:rPr>
              <w:t xml:space="preserve">                                        年   月   日</w:t>
            </w:r>
          </w:p>
        </w:tc>
      </w:tr>
      <w:tr w14:paraId="1CA2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5" w:hRule="atLeast"/>
          <w:jc w:val="center"/>
        </w:trPr>
        <w:tc>
          <w:tcPr>
            <w:tcW w:w="1262" w:type="dxa"/>
            <w:tcBorders>
              <w:bottom w:val="single" w:color="auto" w:sz="12" w:space="0"/>
            </w:tcBorders>
            <w:noWrap w:val="0"/>
            <w:vAlign w:val="center"/>
          </w:tcPr>
          <w:p w14:paraId="2A55FE2D">
            <w:pPr>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负责人</w:t>
            </w:r>
          </w:p>
          <w:p w14:paraId="2234FAEA">
            <w:pPr>
              <w:jc w:val="center"/>
              <w:rPr>
                <w:rFonts w:ascii="仿宋_GB2312" w:hAnsi="仿宋" w:eastAsia="仿宋_GB2312" w:cs="Times New Roman"/>
                <w:color w:val="000000"/>
                <w:sz w:val="24"/>
                <w:szCs w:val="24"/>
              </w:rPr>
            </w:pPr>
            <w:r>
              <w:rPr>
                <w:rFonts w:hint="eastAsia" w:ascii="仿宋_GB2312" w:hAnsi="仿宋" w:eastAsia="仿宋_GB2312" w:cs="仿宋_GB2312"/>
                <w:color w:val="000000"/>
                <w:sz w:val="24"/>
                <w:szCs w:val="24"/>
              </w:rPr>
              <w:t>审核意见</w:t>
            </w:r>
          </w:p>
        </w:tc>
        <w:tc>
          <w:tcPr>
            <w:tcW w:w="7306" w:type="dxa"/>
            <w:gridSpan w:val="5"/>
            <w:tcBorders>
              <w:bottom w:val="single" w:color="auto" w:sz="12" w:space="0"/>
            </w:tcBorders>
            <w:noWrap w:val="0"/>
            <w:vAlign w:val="center"/>
          </w:tcPr>
          <w:p w14:paraId="2BCBD40B">
            <w:pPr>
              <w:widowControl/>
              <w:jc w:val="left"/>
              <w:rPr>
                <w:rFonts w:ascii="仿宋_GB2312" w:hAnsi="仿宋" w:eastAsia="仿宋_GB2312" w:cs="Times New Roman"/>
                <w:color w:val="000000"/>
                <w:sz w:val="24"/>
                <w:szCs w:val="24"/>
              </w:rPr>
            </w:pPr>
          </w:p>
          <w:p w14:paraId="25E77EAD">
            <w:pPr>
              <w:rPr>
                <w:rFonts w:ascii="仿宋_GB2312" w:hAnsi="仿宋" w:eastAsia="仿宋_GB2312" w:cs="Times New Roman"/>
                <w:color w:val="000000"/>
                <w:sz w:val="24"/>
                <w:szCs w:val="24"/>
              </w:rPr>
            </w:pPr>
          </w:p>
          <w:p w14:paraId="79051D1F">
            <w:pPr>
              <w:rPr>
                <w:rFonts w:ascii="仿宋_GB2312" w:hAnsi="仿宋" w:eastAsia="仿宋_GB2312" w:cs="Times New Roman"/>
                <w:color w:val="000000"/>
                <w:sz w:val="24"/>
                <w:szCs w:val="24"/>
              </w:rPr>
            </w:pPr>
            <w:r>
              <w:rPr>
                <w:rFonts w:hint="eastAsia" w:ascii="仿宋_GB2312" w:hAnsi="仿宋" w:eastAsia="仿宋_GB2312" w:cs="仿宋_GB2312"/>
                <w:color w:val="000000"/>
                <w:sz w:val="24"/>
                <w:szCs w:val="24"/>
              </w:rPr>
              <w:t xml:space="preserve">                        </w:t>
            </w:r>
            <w:r>
              <w:rPr>
                <w:rFonts w:hint="eastAsia" w:ascii="仿宋_GB2312" w:hAnsi="仿宋" w:eastAsia="仿宋_GB2312" w:cs="仿宋_GB2312"/>
                <w:color w:val="000000"/>
                <w:sz w:val="24"/>
                <w:szCs w:val="24"/>
                <w:lang w:val="en-US" w:eastAsia="zh-CN"/>
              </w:rPr>
              <w:t xml:space="preserve">    </w:t>
            </w:r>
            <w:r>
              <w:rPr>
                <w:rFonts w:hint="eastAsia" w:ascii="仿宋_GB2312" w:hAnsi="仿宋" w:eastAsia="仿宋_GB2312" w:cs="仿宋_GB2312"/>
                <w:color w:val="000000"/>
                <w:sz w:val="24"/>
                <w:szCs w:val="24"/>
              </w:rPr>
              <w:t>负责人（签名）：</w:t>
            </w:r>
          </w:p>
          <w:p w14:paraId="2D114693">
            <w:pPr>
              <w:rPr>
                <w:rFonts w:ascii="仿宋_GB2312" w:hAnsi="仿宋" w:eastAsia="仿宋_GB2312" w:cs="Times New Roman"/>
                <w:color w:val="000000"/>
                <w:sz w:val="24"/>
                <w:szCs w:val="24"/>
              </w:rPr>
            </w:pPr>
            <w:r>
              <w:rPr>
                <w:rFonts w:hint="eastAsia" w:ascii="仿宋_GB2312" w:hAnsi="仿宋" w:eastAsia="仿宋_GB2312" w:cs="仿宋_GB2312"/>
                <w:color w:val="000000"/>
                <w:sz w:val="24"/>
                <w:szCs w:val="24"/>
              </w:rPr>
              <w:t xml:space="preserve">                                        年   月   日</w:t>
            </w:r>
          </w:p>
        </w:tc>
      </w:tr>
    </w:tbl>
    <w:p w14:paraId="464F93B8">
      <w:pPr>
        <w:spacing w:beforeLines="100" w:line="560" w:lineRule="exact"/>
        <w:jc w:val="left"/>
        <w:outlineLvl w:val="1"/>
        <w:rPr>
          <w:rFonts w:ascii="黑体" w:hAnsi="黑体" w:eastAsia="黑体" w:cs="Times New Roman"/>
          <w:sz w:val="32"/>
          <w:szCs w:val="32"/>
        </w:rPr>
      </w:pPr>
      <w:r>
        <w:rPr>
          <w:rFonts w:hint="eastAsia" w:ascii="仿宋_GB2312" w:hAnsi="仿宋" w:eastAsia="仿宋_GB2312" w:cs="仿宋_GB2312"/>
          <w:bCs/>
          <w:sz w:val="32"/>
          <w:szCs w:val="32"/>
        </w:rPr>
        <w:br w:type="page"/>
      </w:r>
      <w:r>
        <w:rPr>
          <w:rFonts w:hint="eastAsia" w:ascii="黑体" w:hAnsi="黑体" w:eastAsia="黑体" w:cs="Times New Roman"/>
          <w:sz w:val="32"/>
          <w:szCs w:val="32"/>
        </w:rPr>
        <w:t>2</w:t>
      </w:r>
      <w:r>
        <w:rPr>
          <w:rFonts w:hint="eastAsia" w:ascii="黑体" w:hAnsi="黑体" w:eastAsia="黑体" w:cs="Times New Roman"/>
          <w:sz w:val="32"/>
          <w:szCs w:val="32"/>
          <w:lang w:val="en-US" w:eastAsia="zh-CN"/>
        </w:rPr>
        <w:t xml:space="preserve">5  </w:t>
      </w:r>
      <w:r>
        <w:rPr>
          <w:rFonts w:hint="eastAsia" w:ascii="黑体" w:hAnsi="黑体" w:eastAsia="黑体" w:cs="Times New Roman"/>
          <w:sz w:val="32"/>
          <w:szCs w:val="32"/>
        </w:rPr>
        <w:t>行政处罚集体讨论记录</w:t>
      </w:r>
    </w:p>
    <w:p w14:paraId="1BEFEE00">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12CA9353">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16608"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57" name="直接连接符 28"/>
                <wp:cNvGraphicFramePr/>
                <a:graphic xmlns:a="http://schemas.openxmlformats.org/drawingml/2006/main">
                  <a:graphicData uri="http://schemas.microsoft.com/office/word/2010/wordprocessingShape">
                    <wps:wsp>
                      <wps:cNvCnPr/>
                      <wps:spPr>
                        <a:xfrm>
                          <a:off x="0" y="0"/>
                          <a:ext cx="5457825" cy="0"/>
                        </a:xfrm>
                        <a:prstGeom prst="line">
                          <a:avLst/>
                        </a:prstGeom>
                        <a:ln w="38100" cap="flat" cmpd="dbl">
                          <a:solidFill>
                            <a:srgbClr val="000000"/>
                          </a:solidFill>
                          <a:prstDash val="solid"/>
                          <a:round/>
                          <a:headEnd type="none" w="med" len="med"/>
                          <a:tailEnd type="none" w="med" len="med"/>
                        </a:ln>
                      </wps:spPr>
                      <wps:bodyPr/>
                    </wps:wsp>
                  </a:graphicData>
                </a:graphic>
              </wp:anchor>
            </w:drawing>
          </mc:Choice>
          <mc:Fallback>
            <w:pict>
              <v:line id="直接连接符 28" o:spid="_x0000_s1026" o:spt="20" style="position:absolute;left:0pt;margin-left:3pt;margin-top:2.45pt;height:0pt;width:429.75pt;z-index:251716608;mso-width-relative:page;mso-height-relative:page;" filled="f" stroked="t" coordsize="21600,21600" o:gfxdata="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BZhap1AAAAAUBAAAPAAAAAAAAAAEAIAAAACIAAABkcnMvZG93bnJldi54bWxQSwECFAAU&#10;AAAACACHTuJANQ66pfUBAADlAwAADgAAAAAAAAABACAAAAAjAQAAZHJzL2Uyb0RvYy54bWxQSwUG&#10;AAAAAAYABgBZAQAAigU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行政处罚集体讨论记录</w:t>
      </w:r>
    </w:p>
    <w:p w14:paraId="2E36BDC0">
      <w:pPr>
        <w:spacing w:line="500" w:lineRule="exact"/>
        <w:jc w:val="center"/>
        <w:rPr>
          <w:rFonts w:ascii="仿宋_GB2312" w:hAnsi="仿宋" w:eastAsia="仿宋_GB2312" w:cs="Calibri"/>
          <w:sz w:val="24"/>
          <w:szCs w:val="21"/>
        </w:rPr>
      </w:pPr>
      <w:r>
        <w:rPr>
          <w:rFonts w:hint="eastAsia" w:ascii="仿宋_GB2312" w:hAnsi="仿宋" w:eastAsia="仿宋_GB2312" w:cs="Calibri"/>
          <w:sz w:val="24"/>
          <w:szCs w:val="21"/>
        </w:rPr>
        <w:t>（   ）应急罚集〔   〕   号</w:t>
      </w:r>
    </w:p>
    <w:p w14:paraId="6E7C1574">
      <w:pPr>
        <w:spacing w:line="400" w:lineRule="exact"/>
        <w:rPr>
          <w:rFonts w:ascii="仿宋_GB2312" w:hAnsi="仿宋" w:eastAsia="仿宋_GB2312" w:cs="Calibri"/>
          <w:sz w:val="24"/>
          <w:szCs w:val="21"/>
        </w:rPr>
      </w:pPr>
      <w:r>
        <w:rPr>
          <w:rFonts w:hint="eastAsia" w:ascii="仿宋_GB2312" w:hAnsi="仿宋" w:eastAsia="仿宋_GB2312" w:cs="Calibri"/>
          <w:sz w:val="24"/>
          <w:szCs w:val="21"/>
        </w:rPr>
        <w:t xml:space="preserve">案件名称 </w:t>
      </w:r>
      <w:r>
        <w:rPr>
          <w:rFonts w:hint="eastAsia" w:ascii="仿宋_GB2312" w:hAnsi="仿宋" w:eastAsia="仿宋_GB2312" w:cs="Calibri"/>
          <w:sz w:val="24"/>
          <w:szCs w:val="21"/>
          <w:u w:val="single"/>
        </w:rPr>
        <w:t xml:space="preserve">                                                             </w:t>
      </w:r>
    </w:p>
    <w:p w14:paraId="15755A47">
      <w:pPr>
        <w:spacing w:line="400" w:lineRule="exact"/>
        <w:rPr>
          <w:rFonts w:ascii="仿宋_GB2312" w:hAnsi="仿宋" w:eastAsia="仿宋_GB2312" w:cs="Calibri"/>
          <w:sz w:val="28"/>
          <w:szCs w:val="21"/>
        </w:rPr>
      </w:pPr>
      <w:r>
        <w:rPr>
          <w:rFonts w:hint="eastAsia" w:ascii="仿宋_GB2312" w:hAnsi="仿宋" w:eastAsia="仿宋_GB2312" w:cs="Calibri"/>
          <w:sz w:val="24"/>
          <w:szCs w:val="21"/>
        </w:rPr>
        <w:t xml:space="preserve">讨论时间  </w:t>
      </w:r>
      <w:r>
        <w:rPr>
          <w:rFonts w:hint="eastAsia" w:ascii="仿宋_GB2312" w:hAnsi="仿宋" w:eastAsia="仿宋_GB2312" w:cs="Calibri"/>
          <w:sz w:val="28"/>
          <w:szCs w:val="21"/>
          <w:u w:val="single"/>
        </w:rPr>
        <w:t xml:space="preserve">   </w:t>
      </w:r>
      <w:r>
        <w:rPr>
          <w:rFonts w:hint="eastAsia" w:ascii="仿宋_GB2312" w:hAnsi="仿宋" w:eastAsia="仿宋_GB2312" w:cs="Calibri"/>
          <w:color w:val="000000"/>
          <w:sz w:val="24"/>
          <w:szCs w:val="21"/>
        </w:rPr>
        <w:t>年</w:t>
      </w:r>
      <w:r>
        <w:rPr>
          <w:rFonts w:hint="eastAsia" w:ascii="仿宋_GB2312" w:hAnsi="仿宋" w:eastAsia="仿宋_GB2312" w:cs="Calibri"/>
          <w:sz w:val="28"/>
          <w:szCs w:val="21"/>
          <w:u w:val="single"/>
        </w:rPr>
        <w:t xml:space="preserve">  </w:t>
      </w:r>
      <w:r>
        <w:rPr>
          <w:rFonts w:hint="eastAsia" w:ascii="仿宋_GB2312" w:hAnsi="仿宋" w:eastAsia="仿宋_GB2312" w:cs="Calibri"/>
          <w:color w:val="000000"/>
          <w:sz w:val="24"/>
          <w:szCs w:val="21"/>
        </w:rPr>
        <w:t xml:space="preserve">月 </w:t>
      </w:r>
      <w:r>
        <w:rPr>
          <w:rFonts w:hint="eastAsia" w:ascii="仿宋_GB2312" w:hAnsi="仿宋" w:eastAsia="仿宋_GB2312" w:cs="Calibri"/>
          <w:sz w:val="28"/>
          <w:szCs w:val="21"/>
          <w:u w:val="single"/>
        </w:rPr>
        <w:t xml:space="preserve">  </w:t>
      </w:r>
      <w:r>
        <w:rPr>
          <w:rFonts w:hint="eastAsia" w:ascii="仿宋_GB2312" w:hAnsi="仿宋" w:eastAsia="仿宋_GB2312" w:cs="Calibri"/>
          <w:color w:val="000000"/>
          <w:sz w:val="24"/>
          <w:szCs w:val="21"/>
        </w:rPr>
        <w:t>日</w:t>
      </w:r>
      <w:r>
        <w:rPr>
          <w:rFonts w:hint="eastAsia" w:ascii="仿宋_GB2312" w:hAnsi="仿宋" w:eastAsia="仿宋_GB2312" w:cs="Calibri"/>
          <w:sz w:val="28"/>
          <w:szCs w:val="21"/>
          <w:u w:val="single"/>
        </w:rPr>
        <w:t xml:space="preserve">   </w:t>
      </w:r>
      <w:r>
        <w:rPr>
          <w:rFonts w:hint="eastAsia" w:ascii="仿宋_GB2312" w:hAnsi="仿宋" w:eastAsia="仿宋_GB2312" w:cs="Calibri"/>
          <w:color w:val="000000"/>
          <w:sz w:val="24"/>
          <w:szCs w:val="21"/>
        </w:rPr>
        <w:t>时</w:t>
      </w:r>
      <w:r>
        <w:rPr>
          <w:rFonts w:hint="eastAsia" w:ascii="仿宋_GB2312" w:hAnsi="仿宋" w:eastAsia="仿宋_GB2312" w:cs="Calibri"/>
          <w:sz w:val="28"/>
          <w:szCs w:val="21"/>
          <w:u w:val="single"/>
        </w:rPr>
        <w:t xml:space="preserve">   </w:t>
      </w:r>
      <w:r>
        <w:rPr>
          <w:rFonts w:hint="eastAsia" w:ascii="仿宋_GB2312" w:hAnsi="仿宋" w:eastAsia="仿宋_GB2312" w:cs="Calibri"/>
          <w:color w:val="000000"/>
          <w:sz w:val="24"/>
          <w:szCs w:val="21"/>
        </w:rPr>
        <w:t>分至</w:t>
      </w:r>
      <w:r>
        <w:rPr>
          <w:rFonts w:hint="eastAsia" w:ascii="仿宋_GB2312" w:hAnsi="仿宋" w:eastAsia="仿宋_GB2312" w:cs="Calibri"/>
          <w:sz w:val="28"/>
          <w:szCs w:val="21"/>
          <w:u w:val="single"/>
        </w:rPr>
        <w:t xml:space="preserve">   </w:t>
      </w:r>
      <w:r>
        <w:rPr>
          <w:rFonts w:hint="eastAsia" w:ascii="仿宋_GB2312" w:hAnsi="仿宋" w:eastAsia="仿宋_GB2312" w:cs="Calibri"/>
          <w:color w:val="000000"/>
          <w:sz w:val="24"/>
          <w:szCs w:val="21"/>
        </w:rPr>
        <w:t>年</w:t>
      </w:r>
      <w:r>
        <w:rPr>
          <w:rFonts w:hint="eastAsia" w:ascii="仿宋_GB2312" w:hAnsi="仿宋" w:eastAsia="仿宋_GB2312" w:cs="Calibri"/>
          <w:sz w:val="28"/>
          <w:szCs w:val="21"/>
          <w:u w:val="single"/>
        </w:rPr>
        <w:t xml:space="preserve">  </w:t>
      </w:r>
      <w:r>
        <w:rPr>
          <w:rFonts w:hint="eastAsia" w:ascii="仿宋_GB2312" w:hAnsi="仿宋" w:eastAsia="仿宋_GB2312" w:cs="Calibri"/>
          <w:color w:val="000000"/>
          <w:sz w:val="24"/>
          <w:szCs w:val="21"/>
        </w:rPr>
        <w:t>月</w:t>
      </w:r>
      <w:r>
        <w:rPr>
          <w:rFonts w:hint="eastAsia" w:ascii="仿宋_GB2312" w:hAnsi="仿宋" w:eastAsia="仿宋_GB2312" w:cs="Calibri"/>
          <w:sz w:val="28"/>
          <w:szCs w:val="21"/>
          <w:u w:val="single"/>
        </w:rPr>
        <w:t xml:space="preserve">   </w:t>
      </w:r>
      <w:r>
        <w:rPr>
          <w:rFonts w:hint="eastAsia" w:ascii="仿宋_GB2312" w:hAnsi="仿宋" w:eastAsia="仿宋_GB2312" w:cs="Calibri"/>
          <w:color w:val="000000"/>
          <w:sz w:val="24"/>
          <w:szCs w:val="21"/>
        </w:rPr>
        <w:t>日</w:t>
      </w:r>
      <w:r>
        <w:rPr>
          <w:rFonts w:hint="eastAsia" w:ascii="仿宋_GB2312" w:hAnsi="仿宋" w:eastAsia="仿宋_GB2312" w:cs="Calibri"/>
          <w:sz w:val="28"/>
          <w:szCs w:val="21"/>
          <w:u w:val="single"/>
        </w:rPr>
        <w:t xml:space="preserve">  </w:t>
      </w:r>
      <w:r>
        <w:rPr>
          <w:rFonts w:hint="eastAsia" w:ascii="仿宋_GB2312" w:hAnsi="仿宋" w:eastAsia="仿宋_GB2312" w:cs="Calibri"/>
          <w:color w:val="000000"/>
          <w:sz w:val="24"/>
          <w:szCs w:val="21"/>
        </w:rPr>
        <w:t xml:space="preserve"> 时</w:t>
      </w:r>
      <w:r>
        <w:rPr>
          <w:rFonts w:hint="eastAsia" w:ascii="仿宋_GB2312" w:hAnsi="仿宋" w:eastAsia="仿宋_GB2312" w:cs="Calibri"/>
          <w:sz w:val="28"/>
          <w:szCs w:val="21"/>
          <w:u w:val="single"/>
        </w:rPr>
        <w:t xml:space="preserve">   </w:t>
      </w:r>
      <w:r>
        <w:rPr>
          <w:rFonts w:hint="eastAsia" w:ascii="仿宋_GB2312" w:hAnsi="仿宋" w:eastAsia="仿宋_GB2312" w:cs="Calibri"/>
          <w:color w:val="000000"/>
          <w:sz w:val="24"/>
          <w:szCs w:val="21"/>
        </w:rPr>
        <w:t>分</w:t>
      </w:r>
    </w:p>
    <w:p w14:paraId="459625F9">
      <w:pPr>
        <w:spacing w:line="400" w:lineRule="exact"/>
        <w:rPr>
          <w:rFonts w:ascii="仿宋_GB2312" w:hAnsi="仿宋" w:eastAsia="仿宋_GB2312" w:cs="Calibri"/>
          <w:sz w:val="24"/>
          <w:szCs w:val="21"/>
        </w:rPr>
      </w:pPr>
      <w:r>
        <w:rPr>
          <w:rFonts w:hint="eastAsia" w:ascii="仿宋_GB2312" w:hAnsi="仿宋" w:eastAsia="仿宋_GB2312" w:cs="Calibri"/>
          <w:sz w:val="24"/>
          <w:szCs w:val="21"/>
        </w:rPr>
        <w:t>地点</w:t>
      </w:r>
      <w:r>
        <w:rPr>
          <w:rFonts w:hint="eastAsia" w:ascii="仿宋_GB2312" w:hAnsi="仿宋" w:eastAsia="仿宋_GB2312" w:cs="Calibri"/>
          <w:sz w:val="24"/>
          <w:szCs w:val="21"/>
          <w:u w:val="single"/>
        </w:rPr>
        <w:t xml:space="preserve">                                                                   </w:t>
      </w:r>
    </w:p>
    <w:p w14:paraId="15C2D9F5">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rPr>
        <w:t xml:space="preserve">主持人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 xml:space="preserve">汇报人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 xml:space="preserve">记录人 </w:t>
      </w:r>
      <w:r>
        <w:rPr>
          <w:rFonts w:hint="eastAsia" w:ascii="仿宋_GB2312" w:hAnsi="仿宋" w:eastAsia="仿宋_GB2312" w:cs="Calibri"/>
          <w:sz w:val="24"/>
          <w:szCs w:val="21"/>
          <w:u w:val="single"/>
        </w:rPr>
        <w:t xml:space="preserve">                     </w:t>
      </w:r>
    </w:p>
    <w:p w14:paraId="36C17C24">
      <w:pPr>
        <w:spacing w:line="400" w:lineRule="exact"/>
        <w:rPr>
          <w:rFonts w:ascii="仿宋_GB2312" w:hAnsi="仿宋" w:eastAsia="仿宋_GB2312" w:cs="Calibri"/>
          <w:sz w:val="24"/>
          <w:szCs w:val="21"/>
        </w:rPr>
      </w:pPr>
      <w:r>
        <w:rPr>
          <w:rFonts w:hint="eastAsia" w:ascii="仿宋_GB2312" w:hAnsi="仿宋" w:eastAsia="仿宋_GB2312" w:cs="Calibri"/>
          <w:sz w:val="24"/>
          <w:szCs w:val="21"/>
        </w:rPr>
        <w:t>出席人员姓名及职务：</w:t>
      </w:r>
    </w:p>
    <w:p w14:paraId="099D0BD6">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p>
    <w:p w14:paraId="6625AA8E">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p>
    <w:p w14:paraId="3AE84C31">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p>
    <w:p w14:paraId="70A60F68">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p>
    <w:p w14:paraId="1A603B6B">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rPr>
        <w:t>讨论内容：</w:t>
      </w:r>
      <w:r>
        <w:rPr>
          <w:rFonts w:hint="eastAsia" w:ascii="仿宋_GB2312" w:hAnsi="仿宋" w:eastAsia="仿宋_GB2312" w:cs="Calibri"/>
          <w:sz w:val="24"/>
          <w:szCs w:val="21"/>
          <w:u w:val="single"/>
        </w:rPr>
        <w:t xml:space="preserve">                                                             </w:t>
      </w:r>
    </w:p>
    <w:p w14:paraId="66776E96">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p>
    <w:p w14:paraId="4CFA4BF7">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p>
    <w:p w14:paraId="1D2D0D4C">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p>
    <w:p w14:paraId="659EE1BA">
      <w:pPr>
        <w:spacing w:line="400" w:lineRule="exact"/>
        <w:rPr>
          <w:rFonts w:ascii="仿宋_GB2312" w:hAnsi="仿宋" w:eastAsia="仿宋_GB2312" w:cs="Calibri"/>
          <w:sz w:val="24"/>
          <w:szCs w:val="21"/>
        </w:rPr>
      </w:pPr>
      <w:r>
        <w:rPr>
          <w:rFonts w:hint="eastAsia" w:ascii="仿宋_GB2312" w:hAnsi="仿宋" w:eastAsia="仿宋_GB2312" w:cs="Calibri"/>
          <w:sz w:val="24"/>
          <w:szCs w:val="21"/>
        </w:rPr>
        <w:t>讨论记录：</w:t>
      </w:r>
      <w:r>
        <w:rPr>
          <w:rFonts w:hint="eastAsia" w:ascii="仿宋_GB2312" w:hAnsi="仿宋" w:eastAsia="仿宋_GB2312" w:cs="Calibri"/>
          <w:sz w:val="24"/>
          <w:szCs w:val="21"/>
          <w:u w:val="single"/>
        </w:rPr>
        <w:t xml:space="preserve">                                                             </w:t>
      </w:r>
    </w:p>
    <w:p w14:paraId="76BF8161">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p>
    <w:p w14:paraId="748954DC">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p>
    <w:p w14:paraId="4C6CDE16">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p>
    <w:p w14:paraId="3EE64CA7">
      <w:pPr>
        <w:spacing w:line="400" w:lineRule="exact"/>
        <w:rPr>
          <w:rFonts w:ascii="仿宋_GB2312" w:hAnsi="仿宋" w:eastAsia="仿宋_GB2312" w:cs="Calibri"/>
          <w:sz w:val="24"/>
          <w:szCs w:val="21"/>
        </w:rPr>
      </w:pPr>
      <w:r>
        <w:rPr>
          <w:rFonts w:hint="eastAsia" w:ascii="仿宋_GB2312" w:hAnsi="仿宋" w:eastAsia="仿宋_GB2312" w:cs="Calibri"/>
          <w:sz w:val="24"/>
          <w:szCs w:val="21"/>
          <w:u w:val="single"/>
        </w:rPr>
        <w:t xml:space="preserve">                                                                       </w:t>
      </w:r>
    </w:p>
    <w:p w14:paraId="262D0FB9">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rPr>
        <w:t>结论性意见：</w:t>
      </w:r>
      <w:r>
        <w:rPr>
          <w:rFonts w:hint="eastAsia" w:ascii="仿宋_GB2312" w:hAnsi="仿宋" w:eastAsia="仿宋_GB2312" w:cs="Calibri"/>
          <w:sz w:val="24"/>
          <w:szCs w:val="21"/>
          <w:u w:val="single"/>
        </w:rPr>
        <w:t xml:space="preserve">                                                           </w:t>
      </w:r>
    </w:p>
    <w:p w14:paraId="2310F26D">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p>
    <w:p w14:paraId="3F30CF9F">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p>
    <w:p w14:paraId="2380CF96">
      <w:pPr>
        <w:spacing w:line="400" w:lineRule="exact"/>
        <w:rPr>
          <w:rFonts w:ascii="仿宋_GB2312" w:hAnsi="仿宋" w:eastAsia="仿宋_GB2312" w:cs="Calibri"/>
          <w:sz w:val="24"/>
          <w:szCs w:val="21"/>
        </w:rPr>
      </w:pPr>
      <w:r>
        <w:rPr>
          <w:rFonts w:hint="eastAsia" w:ascii="仿宋_GB2312" w:hAnsi="仿宋" w:eastAsia="仿宋_GB2312" w:cs="Calibri"/>
          <w:sz w:val="24"/>
          <w:szCs w:val="21"/>
          <w:u w:val="single"/>
        </w:rPr>
        <w:t xml:space="preserve">                                                                       </w:t>
      </w:r>
    </w:p>
    <w:p w14:paraId="39F92F0A">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rPr>
        <w:t>出席人员签名：</w:t>
      </w:r>
      <w:r>
        <w:rPr>
          <w:rFonts w:hint="eastAsia" w:ascii="仿宋_GB2312" w:hAnsi="仿宋" w:eastAsia="仿宋_GB2312" w:cs="Calibri"/>
          <w:sz w:val="24"/>
          <w:szCs w:val="21"/>
          <w:u w:val="single"/>
        </w:rPr>
        <w:t xml:space="preserve">                                                         </w:t>
      </w:r>
    </w:p>
    <w:p w14:paraId="78056FBE">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r>
        <w:rPr>
          <w:rFonts w:hint="eastAsia" w:ascii="仿宋_GB2312" w:hAnsi="Calibri" w:eastAsia="仿宋_GB2312" w:cs="Calibri"/>
          <w:sz w:val="24"/>
          <w:szCs w:val="21"/>
          <w:u w:val="single"/>
        </w:rPr>
        <w:t xml:space="preserve">                          </w:t>
      </w:r>
    </w:p>
    <w:p w14:paraId="5B56C176">
      <w:pPr>
        <w:spacing w:line="560" w:lineRule="exact"/>
        <w:ind w:firstLine="640" w:firstLineChars="200"/>
        <w:rPr>
          <w:rFonts w:hint="eastAsia" w:ascii="仿宋_GB2312" w:hAnsi="仿宋" w:eastAsia="仿宋_GB2312" w:cs="Calibri"/>
          <w:sz w:val="32"/>
          <w:szCs w:val="32"/>
        </w:rPr>
      </w:pPr>
    </w:p>
    <w:p w14:paraId="0A6D5D13">
      <w:pPr>
        <w:spacing w:beforeLines="100" w:line="560" w:lineRule="exact"/>
        <w:jc w:val="left"/>
        <w:outlineLvl w:val="1"/>
        <w:rPr>
          <w:rFonts w:ascii="黑体" w:hAnsi="黑体" w:eastAsia="黑体" w:cs="Times New Roman"/>
          <w:sz w:val="32"/>
          <w:szCs w:val="32"/>
        </w:rPr>
      </w:pPr>
      <w:r>
        <w:rPr>
          <w:rFonts w:hint="eastAsia" w:ascii="黑体" w:hAnsi="黑体" w:eastAsia="黑体" w:cs="Times New Roman"/>
          <w:sz w:val="32"/>
          <w:szCs w:val="32"/>
        </w:rPr>
        <w:t>2</w:t>
      </w:r>
      <w:r>
        <w:rPr>
          <w:rFonts w:hint="eastAsia" w:ascii="黑体" w:hAnsi="黑体" w:eastAsia="黑体" w:cs="Times New Roman"/>
          <w:sz w:val="32"/>
          <w:szCs w:val="32"/>
          <w:lang w:val="en-US" w:eastAsia="zh-CN"/>
        </w:rPr>
        <w:t xml:space="preserve">6  </w:t>
      </w:r>
      <w:r>
        <w:rPr>
          <w:rFonts w:hint="eastAsia" w:ascii="黑体" w:hAnsi="黑体" w:eastAsia="黑体" w:cs="Times New Roman"/>
          <w:sz w:val="32"/>
          <w:szCs w:val="32"/>
        </w:rPr>
        <w:t>案件处理呈批表</w:t>
      </w:r>
    </w:p>
    <w:p w14:paraId="40509974">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7DC33406">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79744" behindDoc="0" locked="0" layoutInCell="0" allowOverlap="1">
                <wp:simplePos x="0" y="0"/>
                <wp:positionH relativeFrom="column">
                  <wp:posOffset>152400</wp:posOffset>
                </wp:positionH>
                <wp:positionV relativeFrom="paragraph">
                  <wp:posOffset>1270</wp:posOffset>
                </wp:positionV>
                <wp:extent cx="5372100" cy="0"/>
                <wp:effectExtent l="0" t="19050" r="0" b="19050"/>
                <wp:wrapNone/>
                <wp:docPr id="21" name="直接连接符 30"/>
                <wp:cNvGraphicFramePr/>
                <a:graphic xmlns:a="http://schemas.openxmlformats.org/drawingml/2006/main">
                  <a:graphicData uri="http://schemas.microsoft.com/office/word/2010/wordprocessingShape">
                    <wps:wsp>
                      <wps:cNvCnPr/>
                      <wps:spPr>
                        <a:xfrm>
                          <a:off x="0" y="0"/>
                          <a:ext cx="5372100" cy="0"/>
                        </a:xfrm>
                        <a:prstGeom prst="line">
                          <a:avLst/>
                        </a:prstGeom>
                        <a:ln w="38100" cap="flat" cmpd="dbl">
                          <a:solidFill>
                            <a:srgbClr val="000000"/>
                          </a:solidFill>
                          <a:prstDash val="solid"/>
                          <a:round/>
                          <a:headEnd type="none" w="med" len="med"/>
                          <a:tailEnd type="none" w="med" len="med"/>
                        </a:ln>
                      </wps:spPr>
                      <wps:bodyPr/>
                    </wps:wsp>
                  </a:graphicData>
                </a:graphic>
              </wp:anchor>
            </w:drawing>
          </mc:Choice>
          <mc:Fallback>
            <w:pict>
              <v:line id="直接连接符 30" o:spid="_x0000_s1026" o:spt="20" style="position:absolute;left:0pt;margin-left:12pt;margin-top:0.1pt;height:0pt;width:423pt;z-index:251679744;mso-width-relative:page;mso-height-relative:page;" filled="f" stroked="t" coordsize="21600,21600" o:allowincell="f" o:gfxdata="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tR&#10;QE/SAAAABAEAAA8AAAAAAAAAAQAgAAAAIgAAAGRycy9kb3ducmV2LnhtbFBLAQIUABQAAAAIAIdO&#10;4kCHkjMz8AEAAOUDAAAOAAAAAAAAAAEAIAAAACEBAABkcnMvZTJvRG9jLnhtbFBLBQYAAAAABgAG&#10;AFkBAACDBQ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案件处理呈批表</w:t>
      </w:r>
    </w:p>
    <w:p w14:paraId="7D23B40E">
      <w:pPr>
        <w:spacing w:line="600" w:lineRule="exact"/>
        <w:jc w:val="center"/>
        <w:rPr>
          <w:rFonts w:ascii="仿宋_GB2312" w:hAnsi="仿宋" w:eastAsia="仿宋_GB2312" w:cs="Calibri"/>
          <w:sz w:val="24"/>
          <w:szCs w:val="21"/>
        </w:rPr>
      </w:pPr>
      <w:r>
        <w:rPr>
          <w:rFonts w:hint="eastAsia" w:ascii="仿宋_GB2312" w:hAnsi="仿宋" w:eastAsia="仿宋_GB2312" w:cs="Calibri"/>
          <w:sz w:val="24"/>
          <w:szCs w:val="21"/>
        </w:rPr>
        <w:t>（    ）应急处呈〔    〕 号</w:t>
      </w:r>
    </w:p>
    <w:p w14:paraId="6ED8400A">
      <w:pPr>
        <w:spacing w:line="560" w:lineRule="exact"/>
        <w:rPr>
          <w:rFonts w:hint="eastAsia" w:ascii="仿宋_GB2312" w:hAnsi="仿宋" w:eastAsia="仿宋_GB2312" w:cs="Calibri"/>
          <w:bCs/>
          <w:sz w:val="24"/>
          <w:szCs w:val="21"/>
          <w:u w:val="single"/>
        </w:rPr>
      </w:pPr>
      <w:r>
        <w:rPr>
          <w:rFonts w:hint="eastAsia" w:ascii="仿宋_GB2312" w:hAnsi="仿宋" w:eastAsia="仿宋_GB2312" w:cs="Calibri"/>
          <w:bCs/>
          <w:sz w:val="24"/>
          <w:szCs w:val="21"/>
        </w:rPr>
        <w:t>案件名称：</w:t>
      </w:r>
      <w:r>
        <w:rPr>
          <w:rFonts w:hint="eastAsia" w:ascii="仿宋_GB2312" w:hAnsi="仿宋" w:eastAsia="仿宋_GB2312" w:cs="Calibri"/>
          <w:bCs/>
          <w:sz w:val="24"/>
          <w:szCs w:val="21"/>
          <w:u w:val="single"/>
        </w:rPr>
        <w:t xml:space="preserve">                                                                 </w:t>
      </w:r>
    </w:p>
    <w:p w14:paraId="3610A868">
      <w:pPr>
        <w:pStyle w:val="8"/>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76"/>
        <w:gridCol w:w="1833"/>
        <w:gridCol w:w="360"/>
        <w:gridCol w:w="500"/>
        <w:gridCol w:w="580"/>
        <w:gridCol w:w="1262"/>
        <w:gridCol w:w="720"/>
        <w:gridCol w:w="1078"/>
      </w:tblGrid>
      <w:tr w14:paraId="3D13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959" w:type="dxa"/>
            <w:vMerge w:val="restart"/>
            <w:noWrap w:val="0"/>
            <w:vAlign w:val="center"/>
          </w:tcPr>
          <w:p w14:paraId="5BC31D59">
            <w:pPr>
              <w:spacing w:line="40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当事人</w:t>
            </w:r>
          </w:p>
          <w:p w14:paraId="202E54E7">
            <w:pPr>
              <w:spacing w:line="40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基本</w:t>
            </w:r>
          </w:p>
          <w:p w14:paraId="050810C9">
            <w:pPr>
              <w:spacing w:line="40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情况</w:t>
            </w:r>
          </w:p>
        </w:tc>
        <w:tc>
          <w:tcPr>
            <w:tcW w:w="1276" w:type="dxa"/>
            <w:noWrap w:val="0"/>
            <w:vAlign w:val="center"/>
          </w:tcPr>
          <w:p w14:paraId="08B70BCF">
            <w:pPr>
              <w:spacing w:line="56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被处罚单位</w:t>
            </w:r>
          </w:p>
        </w:tc>
        <w:tc>
          <w:tcPr>
            <w:tcW w:w="2193" w:type="dxa"/>
            <w:gridSpan w:val="2"/>
            <w:noWrap w:val="0"/>
            <w:vAlign w:val="center"/>
          </w:tcPr>
          <w:p w14:paraId="320C2496">
            <w:pPr>
              <w:spacing w:line="560" w:lineRule="exact"/>
              <w:jc w:val="center"/>
              <w:rPr>
                <w:rFonts w:hint="eastAsia" w:ascii="仿宋_GB2312" w:hAnsi="仿宋_GB2312" w:eastAsia="仿宋_GB2312" w:cs="仿宋_GB2312"/>
                <w:bCs/>
                <w:sz w:val="24"/>
                <w:szCs w:val="21"/>
              </w:rPr>
            </w:pPr>
          </w:p>
        </w:tc>
        <w:tc>
          <w:tcPr>
            <w:tcW w:w="1080" w:type="dxa"/>
            <w:gridSpan w:val="2"/>
            <w:noWrap w:val="0"/>
            <w:vAlign w:val="center"/>
          </w:tcPr>
          <w:p w14:paraId="1B2D49AF">
            <w:pPr>
              <w:spacing w:line="56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地址</w:t>
            </w:r>
          </w:p>
        </w:tc>
        <w:tc>
          <w:tcPr>
            <w:tcW w:w="3060" w:type="dxa"/>
            <w:gridSpan w:val="3"/>
            <w:noWrap w:val="0"/>
            <w:vAlign w:val="center"/>
          </w:tcPr>
          <w:p w14:paraId="5BE4D573">
            <w:pPr>
              <w:spacing w:line="560" w:lineRule="exact"/>
              <w:jc w:val="center"/>
              <w:rPr>
                <w:rFonts w:hint="eastAsia" w:ascii="仿宋_GB2312" w:hAnsi="仿宋_GB2312" w:eastAsia="仿宋_GB2312" w:cs="仿宋_GB2312"/>
                <w:bCs/>
                <w:sz w:val="24"/>
                <w:szCs w:val="21"/>
              </w:rPr>
            </w:pPr>
          </w:p>
        </w:tc>
      </w:tr>
      <w:tr w14:paraId="706F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959" w:type="dxa"/>
            <w:vMerge w:val="continue"/>
            <w:noWrap w:val="0"/>
            <w:vAlign w:val="center"/>
          </w:tcPr>
          <w:p w14:paraId="3A1E5633">
            <w:pPr>
              <w:spacing w:line="560" w:lineRule="exact"/>
              <w:rPr>
                <w:rFonts w:hint="eastAsia" w:ascii="仿宋_GB2312" w:hAnsi="仿宋_GB2312" w:eastAsia="仿宋_GB2312" w:cs="仿宋_GB2312"/>
                <w:bCs/>
                <w:sz w:val="24"/>
                <w:szCs w:val="21"/>
              </w:rPr>
            </w:pPr>
          </w:p>
        </w:tc>
        <w:tc>
          <w:tcPr>
            <w:tcW w:w="1276" w:type="dxa"/>
            <w:noWrap w:val="0"/>
            <w:vAlign w:val="center"/>
          </w:tcPr>
          <w:p w14:paraId="2A47EB43">
            <w:pPr>
              <w:spacing w:line="40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法定代表人/负责人</w:t>
            </w:r>
          </w:p>
        </w:tc>
        <w:tc>
          <w:tcPr>
            <w:tcW w:w="2193" w:type="dxa"/>
            <w:gridSpan w:val="2"/>
            <w:noWrap w:val="0"/>
            <w:vAlign w:val="center"/>
          </w:tcPr>
          <w:p w14:paraId="33CD4605">
            <w:pPr>
              <w:spacing w:line="560" w:lineRule="exact"/>
              <w:jc w:val="center"/>
              <w:rPr>
                <w:rFonts w:hint="eastAsia" w:ascii="仿宋_GB2312" w:hAnsi="仿宋_GB2312" w:eastAsia="仿宋_GB2312" w:cs="仿宋_GB2312"/>
                <w:bCs/>
                <w:szCs w:val="21"/>
              </w:rPr>
            </w:pPr>
          </w:p>
        </w:tc>
        <w:tc>
          <w:tcPr>
            <w:tcW w:w="1080" w:type="dxa"/>
            <w:gridSpan w:val="2"/>
            <w:noWrap w:val="0"/>
            <w:vAlign w:val="center"/>
          </w:tcPr>
          <w:p w14:paraId="16AD5647">
            <w:pPr>
              <w:spacing w:line="56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职务</w:t>
            </w:r>
          </w:p>
        </w:tc>
        <w:tc>
          <w:tcPr>
            <w:tcW w:w="1262" w:type="dxa"/>
            <w:noWrap w:val="0"/>
            <w:vAlign w:val="center"/>
          </w:tcPr>
          <w:p w14:paraId="7AC5B1F2">
            <w:pPr>
              <w:spacing w:line="560" w:lineRule="exact"/>
              <w:jc w:val="center"/>
              <w:rPr>
                <w:rFonts w:hint="eastAsia" w:ascii="仿宋_GB2312" w:hAnsi="仿宋_GB2312" w:eastAsia="仿宋_GB2312" w:cs="仿宋_GB2312"/>
                <w:bCs/>
                <w:sz w:val="24"/>
                <w:szCs w:val="21"/>
              </w:rPr>
            </w:pPr>
          </w:p>
        </w:tc>
        <w:tc>
          <w:tcPr>
            <w:tcW w:w="720" w:type="dxa"/>
            <w:noWrap w:val="0"/>
            <w:vAlign w:val="center"/>
          </w:tcPr>
          <w:p w14:paraId="44DC85D0">
            <w:pPr>
              <w:spacing w:line="56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邮编</w:t>
            </w:r>
          </w:p>
        </w:tc>
        <w:tc>
          <w:tcPr>
            <w:tcW w:w="1078" w:type="dxa"/>
            <w:noWrap w:val="0"/>
            <w:vAlign w:val="center"/>
          </w:tcPr>
          <w:p w14:paraId="23B5A2AA">
            <w:pPr>
              <w:spacing w:line="560" w:lineRule="exact"/>
              <w:jc w:val="center"/>
              <w:rPr>
                <w:rFonts w:hint="eastAsia" w:ascii="仿宋_GB2312" w:hAnsi="仿宋_GB2312" w:eastAsia="仿宋_GB2312" w:cs="仿宋_GB2312"/>
                <w:bCs/>
                <w:sz w:val="24"/>
                <w:szCs w:val="21"/>
              </w:rPr>
            </w:pPr>
          </w:p>
        </w:tc>
      </w:tr>
      <w:tr w14:paraId="67B1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959" w:type="dxa"/>
            <w:vMerge w:val="continue"/>
            <w:noWrap w:val="0"/>
            <w:vAlign w:val="center"/>
          </w:tcPr>
          <w:p w14:paraId="54EE294C">
            <w:pPr>
              <w:spacing w:line="560" w:lineRule="exact"/>
              <w:rPr>
                <w:rFonts w:hint="eastAsia" w:ascii="仿宋_GB2312" w:hAnsi="仿宋_GB2312" w:eastAsia="仿宋_GB2312" w:cs="仿宋_GB2312"/>
                <w:bCs/>
                <w:sz w:val="24"/>
                <w:szCs w:val="21"/>
              </w:rPr>
            </w:pPr>
          </w:p>
        </w:tc>
        <w:tc>
          <w:tcPr>
            <w:tcW w:w="1276" w:type="dxa"/>
            <w:noWrap w:val="0"/>
            <w:vAlign w:val="center"/>
          </w:tcPr>
          <w:p w14:paraId="1B7242EC">
            <w:pPr>
              <w:spacing w:line="56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被处罚人</w:t>
            </w:r>
          </w:p>
        </w:tc>
        <w:tc>
          <w:tcPr>
            <w:tcW w:w="2193" w:type="dxa"/>
            <w:gridSpan w:val="2"/>
            <w:noWrap w:val="0"/>
            <w:vAlign w:val="center"/>
          </w:tcPr>
          <w:p w14:paraId="57B6452D">
            <w:pPr>
              <w:spacing w:line="560" w:lineRule="exact"/>
              <w:jc w:val="center"/>
              <w:rPr>
                <w:rFonts w:hint="eastAsia" w:ascii="仿宋_GB2312" w:hAnsi="仿宋_GB2312" w:eastAsia="仿宋_GB2312" w:cs="仿宋_GB2312"/>
                <w:bCs/>
                <w:sz w:val="24"/>
                <w:szCs w:val="21"/>
              </w:rPr>
            </w:pPr>
          </w:p>
        </w:tc>
        <w:tc>
          <w:tcPr>
            <w:tcW w:w="1080" w:type="dxa"/>
            <w:gridSpan w:val="2"/>
            <w:noWrap w:val="0"/>
            <w:vAlign w:val="center"/>
          </w:tcPr>
          <w:p w14:paraId="00E97F1A">
            <w:pPr>
              <w:spacing w:line="56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年龄</w:t>
            </w:r>
          </w:p>
        </w:tc>
        <w:tc>
          <w:tcPr>
            <w:tcW w:w="1262" w:type="dxa"/>
            <w:noWrap w:val="0"/>
            <w:vAlign w:val="center"/>
          </w:tcPr>
          <w:p w14:paraId="4F381B48">
            <w:pPr>
              <w:spacing w:line="560" w:lineRule="exact"/>
              <w:jc w:val="center"/>
              <w:rPr>
                <w:rFonts w:hint="eastAsia" w:ascii="仿宋_GB2312" w:hAnsi="仿宋_GB2312" w:eastAsia="仿宋_GB2312" w:cs="仿宋_GB2312"/>
                <w:bCs/>
                <w:sz w:val="24"/>
                <w:szCs w:val="21"/>
              </w:rPr>
            </w:pPr>
          </w:p>
        </w:tc>
        <w:tc>
          <w:tcPr>
            <w:tcW w:w="720" w:type="dxa"/>
            <w:noWrap w:val="0"/>
            <w:vAlign w:val="center"/>
          </w:tcPr>
          <w:p w14:paraId="3518100B">
            <w:pPr>
              <w:spacing w:line="56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性别</w:t>
            </w:r>
          </w:p>
        </w:tc>
        <w:tc>
          <w:tcPr>
            <w:tcW w:w="1078" w:type="dxa"/>
            <w:noWrap w:val="0"/>
            <w:vAlign w:val="center"/>
          </w:tcPr>
          <w:p w14:paraId="1FF5A045">
            <w:pPr>
              <w:spacing w:line="560" w:lineRule="exact"/>
              <w:jc w:val="center"/>
              <w:rPr>
                <w:rFonts w:hint="eastAsia" w:ascii="仿宋_GB2312" w:hAnsi="仿宋_GB2312" w:eastAsia="仿宋_GB2312" w:cs="仿宋_GB2312"/>
                <w:bCs/>
                <w:sz w:val="24"/>
                <w:szCs w:val="21"/>
              </w:rPr>
            </w:pPr>
          </w:p>
        </w:tc>
      </w:tr>
      <w:tr w14:paraId="3CEB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59" w:type="dxa"/>
            <w:vMerge w:val="continue"/>
            <w:noWrap w:val="0"/>
            <w:vAlign w:val="center"/>
          </w:tcPr>
          <w:p w14:paraId="51EE2404">
            <w:pPr>
              <w:spacing w:line="560" w:lineRule="exact"/>
              <w:rPr>
                <w:rFonts w:hint="eastAsia" w:ascii="仿宋_GB2312" w:hAnsi="仿宋_GB2312" w:eastAsia="仿宋_GB2312" w:cs="仿宋_GB2312"/>
                <w:bCs/>
                <w:sz w:val="24"/>
                <w:szCs w:val="21"/>
              </w:rPr>
            </w:pPr>
          </w:p>
        </w:tc>
        <w:tc>
          <w:tcPr>
            <w:tcW w:w="1276" w:type="dxa"/>
            <w:noWrap w:val="0"/>
            <w:vAlign w:val="center"/>
          </w:tcPr>
          <w:p w14:paraId="01833F27">
            <w:pPr>
              <w:spacing w:line="56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所在单位</w:t>
            </w:r>
          </w:p>
        </w:tc>
        <w:tc>
          <w:tcPr>
            <w:tcW w:w="2193" w:type="dxa"/>
            <w:gridSpan w:val="2"/>
            <w:noWrap w:val="0"/>
            <w:vAlign w:val="center"/>
          </w:tcPr>
          <w:p w14:paraId="6426A52F">
            <w:pPr>
              <w:spacing w:line="560" w:lineRule="exact"/>
              <w:jc w:val="center"/>
              <w:rPr>
                <w:rFonts w:hint="eastAsia" w:ascii="仿宋_GB2312" w:hAnsi="仿宋_GB2312" w:eastAsia="仿宋_GB2312" w:cs="仿宋_GB2312"/>
                <w:bCs/>
                <w:sz w:val="24"/>
                <w:szCs w:val="21"/>
              </w:rPr>
            </w:pPr>
          </w:p>
        </w:tc>
        <w:tc>
          <w:tcPr>
            <w:tcW w:w="1080" w:type="dxa"/>
            <w:gridSpan w:val="2"/>
            <w:noWrap w:val="0"/>
            <w:vAlign w:val="center"/>
          </w:tcPr>
          <w:p w14:paraId="7A6DC63F">
            <w:pPr>
              <w:spacing w:line="56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单位地址</w:t>
            </w:r>
          </w:p>
        </w:tc>
        <w:tc>
          <w:tcPr>
            <w:tcW w:w="3060" w:type="dxa"/>
            <w:gridSpan w:val="3"/>
            <w:noWrap w:val="0"/>
            <w:vAlign w:val="center"/>
          </w:tcPr>
          <w:p w14:paraId="0DA35D65">
            <w:pPr>
              <w:spacing w:line="560" w:lineRule="exact"/>
              <w:jc w:val="center"/>
              <w:rPr>
                <w:rFonts w:hint="eastAsia" w:ascii="仿宋_GB2312" w:hAnsi="仿宋_GB2312" w:eastAsia="仿宋_GB2312" w:cs="仿宋_GB2312"/>
                <w:bCs/>
                <w:sz w:val="24"/>
                <w:szCs w:val="21"/>
              </w:rPr>
            </w:pPr>
          </w:p>
        </w:tc>
      </w:tr>
      <w:tr w14:paraId="6DD2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59" w:type="dxa"/>
            <w:vMerge w:val="continue"/>
            <w:noWrap w:val="0"/>
            <w:vAlign w:val="center"/>
          </w:tcPr>
          <w:p w14:paraId="16EC5B6D">
            <w:pPr>
              <w:spacing w:line="560" w:lineRule="exact"/>
              <w:rPr>
                <w:rFonts w:hint="eastAsia" w:ascii="仿宋_GB2312" w:hAnsi="仿宋_GB2312" w:eastAsia="仿宋_GB2312" w:cs="仿宋_GB2312"/>
                <w:bCs/>
                <w:sz w:val="24"/>
                <w:szCs w:val="21"/>
              </w:rPr>
            </w:pPr>
          </w:p>
        </w:tc>
        <w:tc>
          <w:tcPr>
            <w:tcW w:w="1276" w:type="dxa"/>
            <w:noWrap w:val="0"/>
            <w:vAlign w:val="center"/>
          </w:tcPr>
          <w:p w14:paraId="3D4B44E7">
            <w:pPr>
              <w:spacing w:line="56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家庭住址</w:t>
            </w:r>
          </w:p>
        </w:tc>
        <w:tc>
          <w:tcPr>
            <w:tcW w:w="2193" w:type="dxa"/>
            <w:gridSpan w:val="2"/>
            <w:noWrap w:val="0"/>
            <w:vAlign w:val="center"/>
          </w:tcPr>
          <w:p w14:paraId="0C3E7C05">
            <w:pPr>
              <w:spacing w:line="560" w:lineRule="exact"/>
              <w:jc w:val="center"/>
              <w:rPr>
                <w:rFonts w:hint="eastAsia" w:ascii="仿宋_GB2312" w:hAnsi="仿宋_GB2312" w:eastAsia="仿宋_GB2312" w:cs="仿宋_GB2312"/>
                <w:bCs/>
                <w:sz w:val="24"/>
                <w:szCs w:val="21"/>
              </w:rPr>
            </w:pPr>
          </w:p>
        </w:tc>
        <w:tc>
          <w:tcPr>
            <w:tcW w:w="1080" w:type="dxa"/>
            <w:gridSpan w:val="2"/>
            <w:noWrap w:val="0"/>
            <w:vAlign w:val="center"/>
          </w:tcPr>
          <w:p w14:paraId="454AE151">
            <w:pPr>
              <w:spacing w:line="56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联系电话</w:t>
            </w:r>
          </w:p>
        </w:tc>
        <w:tc>
          <w:tcPr>
            <w:tcW w:w="1262" w:type="dxa"/>
            <w:noWrap w:val="0"/>
            <w:vAlign w:val="center"/>
          </w:tcPr>
          <w:p w14:paraId="2B4B1FB4">
            <w:pPr>
              <w:spacing w:line="560" w:lineRule="exact"/>
              <w:jc w:val="center"/>
              <w:rPr>
                <w:rFonts w:hint="eastAsia" w:ascii="仿宋_GB2312" w:hAnsi="仿宋_GB2312" w:eastAsia="仿宋_GB2312" w:cs="仿宋_GB2312"/>
                <w:bCs/>
                <w:sz w:val="24"/>
                <w:szCs w:val="21"/>
              </w:rPr>
            </w:pPr>
          </w:p>
        </w:tc>
        <w:tc>
          <w:tcPr>
            <w:tcW w:w="720" w:type="dxa"/>
            <w:noWrap w:val="0"/>
            <w:vAlign w:val="center"/>
          </w:tcPr>
          <w:p w14:paraId="4C85F2B4">
            <w:pPr>
              <w:spacing w:line="56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邮编</w:t>
            </w:r>
          </w:p>
        </w:tc>
        <w:tc>
          <w:tcPr>
            <w:tcW w:w="1078" w:type="dxa"/>
            <w:noWrap w:val="0"/>
            <w:vAlign w:val="center"/>
          </w:tcPr>
          <w:p w14:paraId="50F11B5D">
            <w:pPr>
              <w:spacing w:line="560" w:lineRule="exact"/>
              <w:jc w:val="center"/>
              <w:rPr>
                <w:rFonts w:hint="eastAsia" w:ascii="仿宋_GB2312" w:hAnsi="仿宋_GB2312" w:eastAsia="仿宋_GB2312" w:cs="仿宋_GB2312"/>
                <w:bCs/>
                <w:sz w:val="24"/>
                <w:szCs w:val="21"/>
              </w:rPr>
            </w:pPr>
          </w:p>
        </w:tc>
      </w:tr>
      <w:tr w14:paraId="09CA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7" w:hRule="atLeast"/>
        </w:trPr>
        <w:tc>
          <w:tcPr>
            <w:tcW w:w="959" w:type="dxa"/>
            <w:noWrap w:val="0"/>
            <w:vAlign w:val="top"/>
          </w:tcPr>
          <w:p w14:paraId="516C4403">
            <w:pPr>
              <w:spacing w:line="40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违法</w:t>
            </w:r>
          </w:p>
          <w:p w14:paraId="65754CD1">
            <w:pPr>
              <w:spacing w:line="40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事实</w:t>
            </w:r>
          </w:p>
          <w:p w14:paraId="6AAFFD77">
            <w:pPr>
              <w:spacing w:line="40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及处罚依据</w:t>
            </w:r>
          </w:p>
        </w:tc>
        <w:tc>
          <w:tcPr>
            <w:tcW w:w="7609" w:type="dxa"/>
            <w:gridSpan w:val="8"/>
            <w:noWrap w:val="0"/>
            <w:vAlign w:val="top"/>
          </w:tcPr>
          <w:p w14:paraId="4DE12C8B">
            <w:pPr>
              <w:spacing w:line="400" w:lineRule="exact"/>
              <w:rPr>
                <w:rFonts w:hint="eastAsia" w:ascii="仿宋_GB2312" w:hAnsi="仿宋_GB2312" w:eastAsia="仿宋_GB2312" w:cs="仿宋_GB2312"/>
                <w:bCs/>
                <w:sz w:val="24"/>
                <w:szCs w:val="21"/>
              </w:rPr>
            </w:pPr>
          </w:p>
        </w:tc>
      </w:tr>
      <w:tr w14:paraId="1E23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trPr>
        <w:tc>
          <w:tcPr>
            <w:tcW w:w="959" w:type="dxa"/>
            <w:noWrap w:val="0"/>
            <w:vAlign w:val="top"/>
          </w:tcPr>
          <w:p w14:paraId="39D17B36">
            <w:pPr>
              <w:spacing w:line="40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Cs w:val="21"/>
              </w:rPr>
              <w:t>当事人的申辩意见</w:t>
            </w:r>
          </w:p>
        </w:tc>
        <w:tc>
          <w:tcPr>
            <w:tcW w:w="7609" w:type="dxa"/>
            <w:gridSpan w:val="8"/>
            <w:noWrap w:val="0"/>
            <w:vAlign w:val="top"/>
          </w:tcPr>
          <w:p w14:paraId="44317DC9">
            <w:pPr>
              <w:tabs>
                <w:tab w:val="left" w:pos="2265"/>
              </w:tabs>
              <w:spacing w:line="400" w:lineRule="exact"/>
              <w:rPr>
                <w:rFonts w:hint="eastAsia" w:ascii="仿宋_GB2312" w:hAnsi="仿宋_GB2312" w:eastAsia="仿宋_GB2312" w:cs="仿宋_GB2312"/>
                <w:bCs/>
                <w:sz w:val="24"/>
                <w:szCs w:val="21"/>
              </w:rPr>
            </w:pPr>
          </w:p>
        </w:tc>
      </w:tr>
      <w:tr w14:paraId="50E05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2" w:hRule="atLeast"/>
        </w:trPr>
        <w:tc>
          <w:tcPr>
            <w:tcW w:w="959" w:type="dxa"/>
            <w:noWrap w:val="0"/>
            <w:vAlign w:val="center"/>
          </w:tcPr>
          <w:p w14:paraId="150FE322">
            <w:pPr>
              <w:spacing w:line="40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Cs w:val="21"/>
              </w:rPr>
              <w:t>承办人意见</w:t>
            </w:r>
          </w:p>
        </w:tc>
        <w:tc>
          <w:tcPr>
            <w:tcW w:w="7609" w:type="dxa"/>
            <w:gridSpan w:val="8"/>
            <w:noWrap w:val="0"/>
            <w:vAlign w:val="center"/>
          </w:tcPr>
          <w:p w14:paraId="2086625C">
            <w:pPr>
              <w:spacing w:line="400" w:lineRule="exact"/>
              <w:rPr>
                <w:rFonts w:hint="eastAsia" w:ascii="仿宋_GB2312" w:hAnsi="仿宋_GB2312" w:eastAsia="仿宋_GB2312" w:cs="仿宋_GB2312"/>
                <w:bCs/>
                <w:sz w:val="24"/>
                <w:szCs w:val="21"/>
              </w:rPr>
            </w:pPr>
          </w:p>
          <w:p w14:paraId="3BB55ADD">
            <w:pPr>
              <w:tabs>
                <w:tab w:val="left" w:pos="2412"/>
                <w:tab w:val="left" w:pos="2592"/>
                <w:tab w:val="left" w:pos="3312"/>
              </w:tabs>
              <w:spacing w:line="400" w:lineRule="exact"/>
              <w:rPr>
                <w:rFonts w:hint="eastAsia" w:ascii="仿宋_GB2312" w:hAnsi="仿宋_GB2312" w:eastAsia="仿宋_GB2312" w:cs="仿宋_GB2312"/>
                <w:sz w:val="18"/>
                <w:szCs w:val="18"/>
              </w:rPr>
            </w:pPr>
          </w:p>
          <w:p w14:paraId="520991B3">
            <w:pPr>
              <w:spacing w:line="4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bCs/>
                <w:szCs w:val="21"/>
              </w:rPr>
              <w:t>承办人（签名）：</w:t>
            </w:r>
            <w:r>
              <w:rPr>
                <w:rFonts w:hint="eastAsia" w:ascii="仿宋_GB2312" w:hAnsi="仿宋_GB2312" w:eastAsia="仿宋_GB2312" w:cs="仿宋_GB2312"/>
                <w:bCs/>
                <w:szCs w:val="21"/>
                <w:u w:val="single"/>
              </w:rPr>
              <w:t xml:space="preserve">          </w:t>
            </w:r>
            <w:r>
              <w:rPr>
                <w:rFonts w:hint="eastAsia" w:ascii="仿宋_GB2312" w:hAnsi="仿宋_GB2312" w:eastAsia="仿宋_GB2312" w:cs="仿宋_GB2312"/>
                <w:bCs/>
                <w:szCs w:val="21"/>
              </w:rPr>
              <w:t xml:space="preserve"> </w:t>
            </w:r>
            <w:r>
              <w:rPr>
                <w:rFonts w:hint="eastAsia" w:ascii="仿宋_GB2312" w:hAnsi="仿宋_GB2312" w:eastAsia="仿宋_GB2312" w:cs="仿宋_GB2312"/>
                <w:bCs/>
                <w:szCs w:val="21"/>
                <w:lang w:eastAsia="zh-CN"/>
              </w:rPr>
              <w:t>、</w:t>
            </w:r>
            <w:r>
              <w:rPr>
                <w:rFonts w:hint="eastAsia" w:ascii="仿宋_GB2312" w:hAnsi="仿宋_GB2312" w:eastAsia="仿宋_GB2312" w:cs="仿宋_GB2312"/>
                <w:bCs/>
                <w:szCs w:val="21"/>
              </w:rPr>
              <w:t xml:space="preserve"> </w:t>
            </w:r>
            <w:r>
              <w:rPr>
                <w:rFonts w:hint="eastAsia" w:ascii="仿宋_GB2312" w:hAnsi="仿宋_GB2312" w:eastAsia="仿宋_GB2312" w:cs="仿宋_GB2312"/>
                <w:bCs/>
                <w:szCs w:val="21"/>
                <w:u w:val="single"/>
              </w:rPr>
              <w:t xml:space="preserve">         </w:t>
            </w:r>
            <w:r>
              <w:rPr>
                <w:rFonts w:hint="eastAsia" w:ascii="仿宋_GB2312" w:hAnsi="仿宋_GB2312" w:eastAsia="仿宋_GB2312" w:cs="仿宋_GB2312"/>
                <w:bCs/>
                <w:szCs w:val="21"/>
              </w:rPr>
              <w:t xml:space="preserve">                    年   月  日</w:t>
            </w:r>
          </w:p>
        </w:tc>
      </w:tr>
      <w:tr w14:paraId="380A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959" w:type="dxa"/>
            <w:noWrap w:val="0"/>
            <w:vAlign w:val="center"/>
          </w:tcPr>
          <w:p w14:paraId="00167F6B">
            <w:pPr>
              <w:spacing w:line="40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审核</w:t>
            </w:r>
          </w:p>
          <w:p w14:paraId="7D5D07ED">
            <w:pPr>
              <w:spacing w:line="400" w:lineRule="exact"/>
              <w:jc w:val="center"/>
              <w:rPr>
                <w:rFonts w:hint="eastAsia" w:ascii="仿宋_GB2312" w:hAnsi="仿宋_GB2312" w:eastAsia="仿宋_GB2312" w:cs="仿宋_GB2312"/>
                <w:bCs/>
                <w:sz w:val="24"/>
                <w:szCs w:val="21"/>
              </w:rPr>
            </w:pPr>
            <w:r>
              <w:rPr>
                <w:rFonts w:hint="eastAsia" w:ascii="仿宋_GB2312" w:hAnsi="仿宋_GB2312" w:eastAsia="仿宋_GB2312" w:cs="仿宋_GB2312"/>
                <w:bCs/>
                <w:szCs w:val="21"/>
              </w:rPr>
              <w:t>意见</w:t>
            </w:r>
          </w:p>
        </w:tc>
        <w:tc>
          <w:tcPr>
            <w:tcW w:w="3109" w:type="dxa"/>
            <w:gridSpan w:val="2"/>
            <w:noWrap w:val="0"/>
            <w:vAlign w:val="top"/>
          </w:tcPr>
          <w:p w14:paraId="15A8B384">
            <w:pPr>
              <w:spacing w:line="400" w:lineRule="exact"/>
              <w:rPr>
                <w:rFonts w:hint="eastAsia" w:ascii="仿宋_GB2312" w:hAnsi="仿宋_GB2312" w:eastAsia="仿宋_GB2312" w:cs="仿宋_GB2312"/>
                <w:bCs/>
                <w:sz w:val="24"/>
                <w:szCs w:val="21"/>
              </w:rPr>
            </w:pPr>
          </w:p>
          <w:p w14:paraId="556175EA">
            <w:pPr>
              <w:spacing w:line="400" w:lineRule="exact"/>
              <w:rPr>
                <w:rFonts w:hint="eastAsia" w:ascii="仿宋_GB2312" w:hAnsi="仿宋_GB2312" w:eastAsia="仿宋_GB2312" w:cs="仿宋_GB2312"/>
                <w:bCs/>
                <w:sz w:val="24"/>
                <w:szCs w:val="21"/>
              </w:rPr>
            </w:pPr>
          </w:p>
          <w:p w14:paraId="0C18C999">
            <w:pPr>
              <w:spacing w:line="40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审核人（签名）：</w:t>
            </w:r>
          </w:p>
          <w:p w14:paraId="61771254">
            <w:pPr>
              <w:spacing w:line="400" w:lineRule="exact"/>
              <w:jc w:val="center"/>
              <w:rPr>
                <w:rFonts w:hint="eastAsia" w:ascii="仿宋_GB2312" w:hAnsi="仿宋_GB2312" w:eastAsia="仿宋_GB2312" w:cs="仿宋_GB2312"/>
                <w:bCs/>
                <w:sz w:val="24"/>
                <w:szCs w:val="21"/>
              </w:rPr>
            </w:pPr>
            <w:r>
              <w:rPr>
                <w:rFonts w:hint="eastAsia" w:ascii="仿宋_GB2312" w:hAnsi="仿宋_GB2312" w:eastAsia="仿宋_GB2312" w:cs="仿宋_GB2312"/>
                <w:bCs/>
                <w:szCs w:val="21"/>
              </w:rPr>
              <w:t xml:space="preserve">          年   月   日</w:t>
            </w:r>
          </w:p>
        </w:tc>
        <w:tc>
          <w:tcPr>
            <w:tcW w:w="860" w:type="dxa"/>
            <w:gridSpan w:val="2"/>
            <w:noWrap w:val="0"/>
            <w:vAlign w:val="center"/>
          </w:tcPr>
          <w:p w14:paraId="03EC833A">
            <w:pPr>
              <w:spacing w:line="40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审批</w:t>
            </w:r>
          </w:p>
          <w:p w14:paraId="424C3BC2">
            <w:pPr>
              <w:spacing w:line="400" w:lineRule="exact"/>
              <w:jc w:val="center"/>
              <w:rPr>
                <w:rFonts w:hint="eastAsia" w:ascii="仿宋_GB2312" w:hAnsi="仿宋_GB2312" w:eastAsia="仿宋_GB2312" w:cs="仿宋_GB2312"/>
                <w:bCs/>
                <w:sz w:val="24"/>
                <w:szCs w:val="21"/>
              </w:rPr>
            </w:pPr>
            <w:r>
              <w:rPr>
                <w:rFonts w:hint="eastAsia" w:ascii="仿宋_GB2312" w:hAnsi="仿宋_GB2312" w:eastAsia="仿宋_GB2312" w:cs="仿宋_GB2312"/>
                <w:bCs/>
                <w:szCs w:val="21"/>
              </w:rPr>
              <w:t>意见</w:t>
            </w:r>
          </w:p>
        </w:tc>
        <w:tc>
          <w:tcPr>
            <w:tcW w:w="3640" w:type="dxa"/>
            <w:gridSpan w:val="4"/>
            <w:noWrap w:val="0"/>
            <w:vAlign w:val="top"/>
          </w:tcPr>
          <w:p w14:paraId="0CB7027B">
            <w:pPr>
              <w:spacing w:line="400" w:lineRule="exact"/>
              <w:rPr>
                <w:rFonts w:hint="eastAsia" w:ascii="仿宋_GB2312" w:hAnsi="仿宋_GB2312" w:eastAsia="仿宋_GB2312" w:cs="仿宋_GB2312"/>
                <w:bCs/>
                <w:sz w:val="24"/>
                <w:szCs w:val="21"/>
              </w:rPr>
            </w:pPr>
          </w:p>
          <w:p w14:paraId="20063252">
            <w:pPr>
              <w:spacing w:line="400" w:lineRule="exact"/>
              <w:rPr>
                <w:rFonts w:hint="eastAsia" w:ascii="仿宋_GB2312" w:hAnsi="仿宋_GB2312" w:eastAsia="仿宋_GB2312" w:cs="仿宋_GB2312"/>
                <w:bCs/>
                <w:sz w:val="24"/>
                <w:szCs w:val="21"/>
              </w:rPr>
            </w:pPr>
          </w:p>
          <w:p w14:paraId="3799D068">
            <w:pPr>
              <w:spacing w:line="40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 xml:space="preserve"> 审批人（签名）：</w:t>
            </w:r>
          </w:p>
          <w:p w14:paraId="1ADDD88C">
            <w:pPr>
              <w:spacing w:line="400" w:lineRule="exact"/>
              <w:jc w:val="center"/>
              <w:rPr>
                <w:rFonts w:hint="eastAsia" w:ascii="仿宋_GB2312" w:hAnsi="仿宋_GB2312" w:eastAsia="仿宋_GB2312" w:cs="仿宋_GB2312"/>
                <w:bCs/>
                <w:sz w:val="24"/>
                <w:szCs w:val="21"/>
              </w:rPr>
            </w:pPr>
            <w:r>
              <w:rPr>
                <w:rFonts w:hint="eastAsia" w:ascii="仿宋_GB2312" w:hAnsi="仿宋_GB2312" w:eastAsia="仿宋_GB2312" w:cs="仿宋_GB2312"/>
                <w:bCs/>
                <w:szCs w:val="21"/>
              </w:rPr>
              <w:t xml:space="preserve">             年   月   日</w:t>
            </w:r>
          </w:p>
        </w:tc>
      </w:tr>
    </w:tbl>
    <w:p w14:paraId="6096F699">
      <w:pPr>
        <w:spacing w:beforeLines="100" w:line="560" w:lineRule="exact"/>
        <w:jc w:val="left"/>
        <w:outlineLvl w:val="1"/>
        <w:rPr>
          <w:rFonts w:ascii="黑体" w:hAnsi="黑体" w:eastAsia="黑体" w:cs="Times New Roman"/>
          <w:sz w:val="32"/>
          <w:szCs w:val="32"/>
        </w:rPr>
      </w:pPr>
      <w:r>
        <w:rPr>
          <w:rFonts w:hint="eastAsia" w:ascii="黑体" w:hAnsi="黑体" w:eastAsia="黑体" w:cs="Times New Roman"/>
          <w:sz w:val="32"/>
          <w:szCs w:val="32"/>
        </w:rPr>
        <w:t>2</w:t>
      </w:r>
      <w:r>
        <w:rPr>
          <w:rFonts w:hint="eastAsia" w:ascii="黑体" w:hAnsi="黑体" w:eastAsia="黑体" w:cs="Times New Roman"/>
          <w:sz w:val="32"/>
          <w:szCs w:val="32"/>
          <w:lang w:val="en-US" w:eastAsia="zh-CN"/>
        </w:rPr>
        <w:t xml:space="preserve">7  </w:t>
      </w:r>
      <w:r>
        <w:rPr>
          <w:rFonts w:hint="eastAsia" w:ascii="黑体" w:hAnsi="黑体" w:eastAsia="黑体" w:cs="Times New Roman"/>
          <w:sz w:val="32"/>
          <w:szCs w:val="32"/>
        </w:rPr>
        <w:t>行政（当场）处罚决定书</w:t>
      </w:r>
    </w:p>
    <w:p w14:paraId="6A850386">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58C25E41">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80768"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22" name="直接连接符 32"/>
                <wp:cNvGraphicFramePr/>
                <a:graphic xmlns:a="http://schemas.openxmlformats.org/drawingml/2006/main">
                  <a:graphicData uri="http://schemas.microsoft.com/office/word/2010/wordprocessingShape">
                    <wps:wsp>
                      <wps:cNvCnPr/>
                      <wps:spPr>
                        <a:xfrm>
                          <a:off x="0" y="0"/>
                          <a:ext cx="5457825" cy="0"/>
                        </a:xfrm>
                        <a:prstGeom prst="line">
                          <a:avLst/>
                        </a:prstGeom>
                        <a:ln w="38100" cap="flat" cmpd="dbl">
                          <a:solidFill>
                            <a:srgbClr val="000000"/>
                          </a:solidFill>
                          <a:prstDash val="solid"/>
                          <a:round/>
                          <a:headEnd type="none" w="med" len="med"/>
                          <a:tailEnd type="none" w="med" len="med"/>
                        </a:ln>
                      </wps:spPr>
                      <wps:bodyPr/>
                    </wps:wsp>
                  </a:graphicData>
                </a:graphic>
              </wp:anchor>
            </w:drawing>
          </mc:Choice>
          <mc:Fallback>
            <w:pict>
              <v:line id="直接连接符 32" o:spid="_x0000_s1026" o:spt="20" style="position:absolute;left:0pt;margin-left:3pt;margin-top:2.45pt;height:0pt;width:429.75pt;z-index:251680768;mso-width-relative:page;mso-height-relative:page;" filled="f" stroked="t" coordsize="21600,21600" o:gfxdata="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BZhap1AAAAAUBAAAPAAAAAAAAAAEAIAAAACIAAABkcnMvZG93bnJldi54bWxQSwECFAAU&#10;AAAACACHTuJA1NJGw/UBAADlAwAADgAAAAAAAAABACAAAAAjAQAAZHJzL2Uyb0RvYy54bWxQSwUG&#10;AAAAAAYABgBZAQAAigU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行政（当场）处罚决定书</w:t>
      </w:r>
    </w:p>
    <w:p w14:paraId="2C5B36BC">
      <w:pPr>
        <w:spacing w:line="600" w:lineRule="exact"/>
        <w:jc w:val="center"/>
        <w:rPr>
          <w:rFonts w:ascii="仿宋_GB2312" w:hAnsi="仿宋" w:eastAsia="仿宋_GB2312" w:cs="Calibri"/>
          <w:sz w:val="24"/>
          <w:szCs w:val="21"/>
        </w:rPr>
      </w:pPr>
      <w:r>
        <w:rPr>
          <w:rFonts w:hint="eastAsia" w:ascii="仿宋_GB2312" w:hAnsi="仿宋" w:eastAsia="仿宋_GB2312" w:cs="Calibri"/>
          <w:sz w:val="24"/>
          <w:szCs w:val="21"/>
        </w:rPr>
        <w:t>（    ）应急罚当〔    〕 号</w:t>
      </w:r>
    </w:p>
    <w:p w14:paraId="4CB7CF6B">
      <w:pPr>
        <w:spacing w:line="400" w:lineRule="exact"/>
        <w:rPr>
          <w:rFonts w:hint="default" w:ascii="仿宋_GB2312" w:hAnsi="仿宋" w:eastAsia="仿宋_GB2312" w:cs="Calibri"/>
          <w:sz w:val="24"/>
          <w:szCs w:val="21"/>
          <w:u w:val="single"/>
          <w:lang w:val="en-US" w:eastAsia="zh-CN"/>
        </w:rPr>
      </w:pPr>
      <w:r>
        <w:rPr>
          <w:rFonts w:hint="eastAsia" w:ascii="仿宋_GB2312" w:hAnsi="仿宋" w:eastAsia="仿宋_GB2312" w:cs="Calibri"/>
          <w:sz w:val="24"/>
          <w:szCs w:val="21"/>
        </w:rPr>
        <w:t>被处罚人：</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性别：</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年龄：</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身份证号：</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p>
    <w:p w14:paraId="407FF05C">
      <w:pPr>
        <w:spacing w:line="400" w:lineRule="exact"/>
        <w:rPr>
          <w:rFonts w:ascii="仿宋_GB2312" w:hAnsi="仿宋" w:eastAsia="仿宋_GB2312" w:cs="Calibri"/>
          <w:sz w:val="24"/>
          <w:szCs w:val="21"/>
        </w:rPr>
      </w:pPr>
      <w:r>
        <w:rPr>
          <w:rFonts w:hint="eastAsia" w:ascii="仿宋_GB2312" w:hAnsi="仿宋" w:eastAsia="仿宋_GB2312" w:cs="Calibri"/>
          <w:sz w:val="24"/>
          <w:szCs w:val="21"/>
        </w:rPr>
        <w:t>家庭住址：</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邮政编码：</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联系电话：</w:t>
      </w:r>
      <w:r>
        <w:rPr>
          <w:rFonts w:hint="eastAsia" w:ascii="仿宋_GB2312" w:hAnsi="仿宋" w:eastAsia="仿宋_GB2312" w:cs="Calibri"/>
          <w:sz w:val="24"/>
          <w:szCs w:val="21"/>
          <w:u w:val="single"/>
        </w:rPr>
        <w:t xml:space="preserve">                </w:t>
      </w:r>
    </w:p>
    <w:p w14:paraId="3707BC3B">
      <w:pPr>
        <w:spacing w:line="400" w:lineRule="exact"/>
        <w:rPr>
          <w:rFonts w:hint="default" w:ascii="仿宋_GB2312" w:hAnsi="仿宋" w:eastAsia="仿宋_GB2312" w:cs="Calibri"/>
          <w:sz w:val="24"/>
          <w:szCs w:val="21"/>
          <w:u w:val="single"/>
          <w:lang w:val="en-US" w:eastAsia="zh-CN"/>
        </w:rPr>
      </w:pPr>
      <w:r>
        <w:rPr>
          <w:rFonts w:hint="eastAsia" w:ascii="仿宋_GB2312" w:hAnsi="仿宋" w:eastAsia="仿宋_GB2312" w:cs="Calibri"/>
          <w:sz w:val="24"/>
          <w:szCs w:val="21"/>
        </w:rPr>
        <w:t>所在单位：</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职务：</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单位地址：</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p>
    <w:p w14:paraId="438CB0D0">
      <w:pPr>
        <w:spacing w:line="400" w:lineRule="exact"/>
        <w:rPr>
          <w:rFonts w:hint="default" w:ascii="仿宋_GB2312" w:hAnsi="仿宋" w:eastAsia="仿宋_GB2312" w:cs="Calibri"/>
          <w:sz w:val="24"/>
          <w:szCs w:val="21"/>
          <w:lang w:val="en-US" w:eastAsia="zh-CN"/>
        </w:rPr>
      </w:pPr>
      <w:r>
        <w:rPr>
          <w:rFonts w:hint="eastAsia" w:ascii="仿宋_GB2312" w:hAnsi="仿宋" w:eastAsia="仿宋_GB2312" w:cs="Calibri"/>
          <w:sz w:val="24"/>
          <w:szCs w:val="21"/>
        </w:rPr>
        <w:t>被处罚单位：</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p>
    <w:p w14:paraId="43F43297">
      <w:pPr>
        <w:spacing w:line="400" w:lineRule="exact"/>
        <w:rPr>
          <w:rFonts w:hint="default" w:ascii="仿宋_GB2312" w:hAnsi="仿宋" w:eastAsia="仿宋_GB2312" w:cs="Calibri"/>
          <w:sz w:val="24"/>
          <w:szCs w:val="21"/>
          <w:u w:val="single"/>
          <w:lang w:val="en-US" w:eastAsia="zh-CN"/>
        </w:rPr>
      </w:pPr>
      <w:r>
        <w:rPr>
          <w:rFonts w:hint="eastAsia" w:ascii="仿宋_GB2312" w:hAnsi="仿宋" w:eastAsia="仿宋_GB2312" w:cs="Calibri"/>
          <w:sz w:val="24"/>
          <w:szCs w:val="21"/>
        </w:rPr>
        <w:t>地址：</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邮政编码：</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p>
    <w:p w14:paraId="1BCCAB57">
      <w:pPr>
        <w:spacing w:line="400" w:lineRule="exact"/>
        <w:rPr>
          <w:rFonts w:hint="eastAsia" w:ascii="仿宋_GB2312" w:hAnsi="仿宋" w:eastAsia="仿宋_GB2312" w:cs="Calibri"/>
          <w:sz w:val="24"/>
          <w:szCs w:val="21"/>
          <w:u w:val="single"/>
          <w:lang w:val="en-US" w:eastAsia="zh-CN"/>
        </w:rPr>
      </w:pPr>
      <w:r>
        <w:rPr>
          <w:rFonts w:hint="eastAsia" w:ascii="仿宋_GB2312" w:hAnsi="仿宋" w:eastAsia="仿宋_GB2312" w:cs="Calibri"/>
          <w:sz w:val="24"/>
          <w:szCs w:val="21"/>
        </w:rPr>
        <w:t>法定代表人（负责人）：</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职务：</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联系电话：</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p>
    <w:p w14:paraId="2EC35B36">
      <w:pPr>
        <w:spacing w:line="400" w:lineRule="exact"/>
        <w:ind w:firstLine="480" w:firstLineChars="200"/>
        <w:rPr>
          <w:rFonts w:ascii="仿宋_GB2312" w:hAnsi="仿宋" w:eastAsia="仿宋_GB2312" w:cs="Calibri"/>
          <w:sz w:val="24"/>
          <w:szCs w:val="21"/>
          <w:u w:val="single"/>
        </w:rPr>
      </w:pPr>
      <w:r>
        <w:rPr>
          <w:rFonts w:hint="eastAsia" w:ascii="仿宋_GB2312" w:hAnsi="仿宋" w:eastAsia="仿宋_GB2312" w:cs="Calibri"/>
          <w:sz w:val="24"/>
          <w:szCs w:val="21"/>
        </w:rPr>
        <w:t>违法事实及证据：</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0838B87F">
      <w:pPr>
        <w:spacing w:line="400" w:lineRule="exact"/>
        <w:rPr>
          <w:rFonts w:ascii="仿宋_GB2312" w:hAnsi="仿宋" w:eastAsia="仿宋_GB2312" w:cs="Calibri"/>
          <w:sz w:val="24"/>
          <w:szCs w:val="21"/>
        </w:rPr>
      </w:pP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（此栏不够，可另附页）</w:t>
      </w:r>
    </w:p>
    <w:p w14:paraId="4983E675">
      <w:pPr>
        <w:spacing w:line="400" w:lineRule="exact"/>
        <w:ind w:firstLine="480" w:firstLineChars="200"/>
        <w:jc w:val="left"/>
        <w:rPr>
          <w:rFonts w:ascii="仿宋_GB2312" w:hAnsi="仿宋" w:eastAsia="仿宋_GB2312" w:cs="Calibri"/>
          <w:sz w:val="24"/>
          <w:szCs w:val="21"/>
        </w:rPr>
      </w:pPr>
      <w:r>
        <w:rPr>
          <w:rFonts w:hint="eastAsia" w:ascii="仿宋_GB2312" w:hAnsi="仿宋" w:eastAsia="仿宋_GB2312" w:cs="Calibri"/>
          <w:sz w:val="24"/>
          <w:szCs w:val="21"/>
        </w:rPr>
        <w:t>以上事实违反了</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 xml:space="preserve">的规定，依据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的规定，决定给予</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的行政处罚。</w:t>
      </w:r>
    </w:p>
    <w:p w14:paraId="67662B23">
      <w:pPr>
        <w:spacing w:line="400" w:lineRule="exact"/>
        <w:ind w:firstLine="480" w:firstLineChars="200"/>
        <w:rPr>
          <w:rFonts w:ascii="仿宋_GB2312" w:hAnsi="仿宋" w:eastAsia="仿宋_GB2312" w:cs="Calibri"/>
          <w:sz w:val="24"/>
          <w:szCs w:val="21"/>
        </w:rPr>
      </w:pPr>
      <w:r>
        <w:rPr>
          <w:rFonts w:hint="eastAsia" w:ascii="仿宋_GB2312" w:hAnsi="仿宋" w:eastAsia="仿宋_GB2312" w:cs="Calibri"/>
          <w:sz w:val="24"/>
          <w:szCs w:val="21"/>
        </w:rPr>
        <w:t>罚款的履行方式和期限（见打√处）：</w:t>
      </w:r>
    </w:p>
    <w:p w14:paraId="5E6A7AD0">
      <w:pPr>
        <w:spacing w:line="400" w:lineRule="exact"/>
        <w:ind w:firstLine="555"/>
        <w:rPr>
          <w:rFonts w:ascii="仿宋_GB2312" w:hAnsi="仿宋" w:eastAsia="仿宋_GB2312" w:cs="Calibri"/>
          <w:sz w:val="24"/>
          <w:szCs w:val="21"/>
        </w:rPr>
      </w:pPr>
      <w:r>
        <w:rPr>
          <w:rFonts w:hint="eastAsia" w:ascii="仿宋_GB2312" w:hAnsi="仿宋" w:eastAsia="仿宋_GB2312" w:cs="Calibri"/>
          <w:sz w:val="24"/>
          <w:szCs w:val="36"/>
        </w:rPr>
        <w:t>□</w:t>
      </w:r>
      <w:r>
        <w:rPr>
          <w:rFonts w:hint="eastAsia" w:ascii="仿宋_GB2312" w:hAnsi="仿宋" w:eastAsia="仿宋_GB2312" w:cs="Calibri"/>
          <w:sz w:val="24"/>
          <w:szCs w:val="21"/>
        </w:rPr>
        <w:t>当场缴纳</w:t>
      </w:r>
    </w:p>
    <w:p w14:paraId="32B8157B">
      <w:pPr>
        <w:spacing w:line="400" w:lineRule="exact"/>
        <w:ind w:firstLine="555"/>
        <w:rPr>
          <w:rFonts w:ascii="仿宋_GB2312" w:hAnsi="仿宋" w:eastAsia="仿宋_GB2312" w:cs="Calibri"/>
          <w:sz w:val="24"/>
          <w:szCs w:val="21"/>
        </w:rPr>
      </w:pPr>
      <w:r>
        <w:rPr>
          <w:rFonts w:hint="eastAsia" w:ascii="仿宋_GB2312" w:hAnsi="仿宋" w:eastAsia="仿宋_GB2312" w:cs="Calibri"/>
          <w:sz w:val="24"/>
          <w:szCs w:val="36"/>
        </w:rPr>
        <w:t>□</w:t>
      </w:r>
      <w:r>
        <w:rPr>
          <w:rFonts w:hint="eastAsia" w:ascii="仿宋_GB2312" w:hAnsi="仿宋" w:eastAsia="仿宋_GB2312" w:cs="Calibri"/>
          <w:sz w:val="24"/>
          <w:szCs w:val="21"/>
        </w:rPr>
        <w:t>自收到本决定书之日起15日内缴至</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，账号</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，到期不缴每日按罚款数额的3%加处罚款。</w:t>
      </w:r>
    </w:p>
    <w:p w14:paraId="25472980">
      <w:pPr>
        <w:spacing w:line="400" w:lineRule="exact"/>
        <w:ind w:firstLine="480" w:firstLineChars="200"/>
        <w:rPr>
          <w:rFonts w:hint="default" w:ascii="仿宋_GB2312" w:hAnsi="仿宋" w:eastAsia="仿宋_GB2312" w:cs="Calibri"/>
          <w:sz w:val="24"/>
          <w:szCs w:val="21"/>
          <w:u w:val="single"/>
          <w:lang w:val="en-US" w:eastAsia="zh-CN"/>
        </w:rPr>
      </w:pPr>
      <w:r>
        <w:rPr>
          <w:rFonts w:hint="eastAsia" w:ascii="仿宋_GB2312" w:hAnsi="仿宋" w:eastAsia="仿宋_GB2312" w:cs="Calibri"/>
          <w:sz w:val="24"/>
          <w:szCs w:val="21"/>
        </w:rPr>
        <w:t>如果不服本处罚决定，可以依法在60日内向</w:t>
      </w:r>
      <w:r>
        <w:rPr>
          <w:rFonts w:hint="eastAsia" w:ascii="仿宋_GB2312" w:hAnsi="仿宋" w:eastAsia="仿宋_GB2312" w:cs="Calibri"/>
          <w:color w:val="000000"/>
          <w:sz w:val="24"/>
          <w:szCs w:val="21"/>
        </w:rPr>
        <w:t xml:space="preserve"> </w:t>
      </w:r>
      <w:r>
        <w:rPr>
          <w:rFonts w:hint="eastAsia" w:ascii="仿宋_GB2312" w:hAnsi="仿宋" w:eastAsia="仿宋_GB2312" w:cs="Calibri"/>
          <w:sz w:val="24"/>
          <w:szCs w:val="21"/>
          <w:u w:val="single"/>
        </w:rPr>
        <w:t xml:space="preserve">         </w:t>
      </w:r>
      <w:r>
        <w:rPr>
          <w:rFonts w:hint="eastAsia" w:ascii="仿宋_GB2312" w:hAnsi="仿宋" w:eastAsia="仿宋_GB2312" w:cs="Calibri"/>
          <w:color w:val="000000"/>
          <w:sz w:val="24"/>
          <w:szCs w:val="21"/>
        </w:rPr>
        <w:t xml:space="preserve"> 人民政府或者</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p>
    <w:p w14:paraId="41DDA0EF">
      <w:pPr>
        <w:spacing w:line="400" w:lineRule="exact"/>
        <w:rPr>
          <w:rFonts w:ascii="仿宋_GB2312" w:hAnsi="仿宋" w:eastAsia="仿宋_GB2312" w:cs="Calibri"/>
          <w:sz w:val="24"/>
          <w:szCs w:val="21"/>
        </w:rPr>
      </w:pP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申请行政复议，或者在6个月内依法向</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人民法院提起行政诉讼，但本决定不停止执行，法律另有规定的除外。逾期不申请行政复议、不提起行政诉讼又不履行的，本机关将依法申请人民法院强制执行或者依照有关规定强制执行。</w:t>
      </w:r>
    </w:p>
    <w:p w14:paraId="4CF28185">
      <w:pPr>
        <w:spacing w:line="400" w:lineRule="exact"/>
        <w:rPr>
          <w:rFonts w:ascii="仿宋_GB2312" w:hAnsi="仿宋" w:eastAsia="仿宋_GB2312" w:cs="Calibri"/>
          <w:sz w:val="24"/>
          <w:szCs w:val="21"/>
        </w:rPr>
      </w:pPr>
      <w:r>
        <w:rPr>
          <w:rFonts w:hint="eastAsia" w:ascii="仿宋_GB2312" w:hAnsi="仿宋" w:eastAsia="仿宋_GB2312" w:cs="Calibri"/>
          <w:sz w:val="24"/>
          <w:szCs w:val="21"/>
        </w:rPr>
        <w:t>安全生产行政执法人员（签名）：</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 xml:space="preserve">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 xml:space="preserve"> </w:t>
      </w:r>
    </w:p>
    <w:p w14:paraId="5425FA63">
      <w:pPr>
        <w:spacing w:line="400" w:lineRule="exact"/>
        <w:rPr>
          <w:rFonts w:ascii="仿宋_GB2312" w:hAnsi="仿宋" w:eastAsia="仿宋_GB2312" w:cs="Calibri"/>
          <w:sz w:val="24"/>
          <w:szCs w:val="21"/>
        </w:rPr>
      </w:pPr>
      <w:r>
        <w:rPr>
          <w:rFonts w:hint="eastAsia" w:ascii="仿宋_GB2312" w:hAnsi="仿宋" w:eastAsia="仿宋_GB2312" w:cs="Calibri"/>
          <w:sz w:val="24"/>
          <w:szCs w:val="21"/>
        </w:rPr>
        <w:t>当事人或者委托代理人（签名）：</w:t>
      </w:r>
      <w:r>
        <w:rPr>
          <w:rFonts w:hint="eastAsia" w:ascii="仿宋_GB2312" w:hAnsi="仿宋" w:eastAsia="仿宋_GB2312" w:cs="Calibri"/>
          <w:sz w:val="24"/>
          <w:szCs w:val="21"/>
          <w:u w:val="single"/>
        </w:rPr>
        <w:t xml:space="preserve">             </w:t>
      </w:r>
    </w:p>
    <w:p w14:paraId="603D48F3">
      <w:pPr>
        <w:spacing w:line="400" w:lineRule="exact"/>
        <w:ind w:firstLine="5040" w:firstLineChars="2100"/>
        <w:rPr>
          <w:rFonts w:ascii="仿宋_GB2312" w:hAnsi="仿宋" w:eastAsia="仿宋_GB2312" w:cs="Calibri"/>
          <w:sz w:val="24"/>
          <w:szCs w:val="21"/>
        </w:rPr>
      </w:pPr>
    </w:p>
    <w:p w14:paraId="65E2BC8B">
      <w:pPr>
        <w:spacing w:line="400" w:lineRule="exact"/>
        <w:ind w:firstLine="5040" w:firstLineChars="2100"/>
        <w:rPr>
          <w:rFonts w:ascii="仿宋_GB2312" w:hAnsi="仿宋" w:eastAsia="仿宋_GB2312" w:cs="Calibri"/>
          <w:sz w:val="24"/>
          <w:szCs w:val="21"/>
        </w:rPr>
      </w:pPr>
      <w:r>
        <w:rPr>
          <w:rFonts w:hint="eastAsia" w:ascii="仿宋_GB2312" w:hAnsi="仿宋" w:eastAsia="仿宋_GB2312" w:cs="Calibri"/>
          <w:sz w:val="24"/>
          <w:szCs w:val="21"/>
        </w:rPr>
        <w:t xml:space="preserve">    应急管理部门（印章）</w:t>
      </w:r>
    </w:p>
    <w:p w14:paraId="6AE5CE15">
      <w:pPr>
        <w:spacing w:line="400" w:lineRule="exact"/>
        <w:ind w:firstLine="6000" w:firstLineChars="2500"/>
        <w:rPr>
          <w:rFonts w:ascii="仿宋_GB2312" w:hAnsi="仿宋" w:eastAsia="仿宋_GB2312" w:cs="Calibri"/>
          <w:sz w:val="24"/>
          <w:szCs w:val="21"/>
        </w:rPr>
      </w:pPr>
      <w:r>
        <w:rPr>
          <w:rFonts w:hint="eastAsia" w:ascii="仿宋_GB2312" w:hAnsi="仿宋" w:eastAsia="仿宋_GB2312" w:cs="Calibri"/>
          <w:sz w:val="24"/>
          <w:szCs w:val="21"/>
        </w:rPr>
        <w:t>年  月  日</w:t>
      </w:r>
    </w:p>
    <w:p w14:paraId="47F02F08">
      <w:pPr>
        <w:spacing w:line="400" w:lineRule="exact"/>
        <w:ind w:firstLine="240" w:firstLineChars="100"/>
        <w:rPr>
          <w:rFonts w:ascii="仿宋_GB2312" w:hAnsi="仿宋" w:eastAsia="仿宋_GB2312" w:cs="Calibri"/>
          <w:sz w:val="24"/>
          <w:szCs w:val="24"/>
        </w:rPr>
      </w:pPr>
      <w:r>
        <w:rPr>
          <w:rFonts w:ascii="仿宋_GB2312" w:hAnsi="Calibri" w:eastAsia="仿宋_GB2312" w:cs="Calibri"/>
          <w:sz w:val="24"/>
          <w:szCs w:val="24"/>
        </w:rP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23" name="直接连接符 33"/>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round/>
                          <a:headEnd type="none" w="med" len="med"/>
                          <a:tailEnd type="none" w="med" len="med"/>
                        </a:ln>
                      </wps:spPr>
                      <wps:bodyPr/>
                    </wps:wsp>
                  </a:graphicData>
                </a:graphic>
              </wp:anchor>
            </w:drawing>
          </mc:Choice>
          <mc:Fallback>
            <w:pict>
              <v:line id="直接连接符 33" o:spid="_x0000_s1026" o:spt="20" style="position:absolute;left:0pt;margin-left:0pt;margin-top:0.8pt;height:0pt;width:432pt;z-index:251681792;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knY5dAAAAAEAQAADwAAAAAAAAABACAAAAAiAAAAZHJzL2Rvd25yZXYueG1sUEsBAhQAFAAAAAgA&#10;h07iQOT8Uzv0AQAA5QMAAA4AAAAAAAAAAQAgAAAAHwEAAGRycy9lMm9Eb2MueG1sUEsFBgAAAAAG&#10;AAYAWQEAAIUFAAAAAA==&#10;">
                <v:fill on="f" focussize="0,0"/>
                <v:stroke weight="1.5pt" color="#000000" joinstyle="round"/>
                <v:imagedata o:title=""/>
                <o:lock v:ext="edit" aspectratio="f"/>
              </v:line>
            </w:pict>
          </mc:Fallback>
        </mc:AlternateContent>
      </w:r>
      <w:r>
        <w:rPr>
          <w:rFonts w:hint="eastAsia" w:ascii="仿宋_GB2312" w:hAnsi="仿宋" w:eastAsia="仿宋_GB2312" w:cs="Calibri"/>
          <w:sz w:val="24"/>
          <w:szCs w:val="24"/>
        </w:rPr>
        <w:t>本文书一式两份：一份由应急管理部门备案，一份交被处罚人（单位）。</w:t>
      </w:r>
    </w:p>
    <w:p w14:paraId="7C03DF8A">
      <w:pPr>
        <w:spacing w:beforeLines="100" w:line="560" w:lineRule="exact"/>
        <w:jc w:val="left"/>
        <w:outlineLvl w:val="1"/>
        <w:rPr>
          <w:rFonts w:hint="eastAsia" w:ascii="黑体" w:hAnsi="黑体" w:eastAsia="黑体" w:cs="Times New Roman"/>
          <w:sz w:val="32"/>
          <w:szCs w:val="32"/>
        </w:rPr>
      </w:pPr>
    </w:p>
    <w:p w14:paraId="426F375A">
      <w:pPr>
        <w:spacing w:beforeLines="100" w:line="560" w:lineRule="exact"/>
        <w:jc w:val="left"/>
        <w:outlineLvl w:val="1"/>
        <w:rPr>
          <w:rFonts w:ascii="黑体" w:hAnsi="黑体" w:eastAsia="黑体" w:cs="Times New Roman"/>
          <w:sz w:val="32"/>
          <w:szCs w:val="32"/>
        </w:rPr>
      </w:pPr>
      <w:r>
        <w:rPr>
          <w:rFonts w:hint="eastAsia" w:ascii="黑体" w:hAnsi="黑体" w:eastAsia="黑体" w:cs="Times New Roman"/>
          <w:sz w:val="32"/>
          <w:szCs w:val="32"/>
        </w:rPr>
        <w:t>2</w:t>
      </w:r>
      <w:r>
        <w:rPr>
          <w:rFonts w:hint="eastAsia" w:ascii="黑体" w:hAnsi="黑体" w:eastAsia="黑体" w:cs="Times New Roman"/>
          <w:sz w:val="32"/>
          <w:szCs w:val="32"/>
          <w:lang w:val="en-US" w:eastAsia="zh-CN"/>
        </w:rPr>
        <w:t>8  行政</w:t>
      </w:r>
      <w:r>
        <w:rPr>
          <w:rFonts w:hint="eastAsia" w:ascii="黑体" w:hAnsi="黑体" w:eastAsia="黑体" w:cs="Times New Roman"/>
          <w:sz w:val="32"/>
          <w:szCs w:val="32"/>
        </w:rPr>
        <w:t>执法决定法制审核意见书</w:t>
      </w:r>
    </w:p>
    <w:p w14:paraId="16D9AD9E">
      <w:pPr>
        <w:spacing w:line="560" w:lineRule="exact"/>
        <w:jc w:val="center"/>
        <w:rPr>
          <w:rFonts w:hint="eastAsia" w:ascii="华文中宋" w:hAnsi="华文中宋" w:eastAsia="华文中宋" w:cs="华文中宋"/>
          <w:b/>
          <w:bCs w:val="0"/>
          <w:sz w:val="44"/>
          <w:szCs w:val="44"/>
        </w:rPr>
      </w:pPr>
      <w:r>
        <w:rPr>
          <w:rFonts w:hint="eastAsia" w:ascii="华文中宋" w:hAnsi="华文中宋" w:eastAsia="华文中宋" w:cs="华文中宋"/>
          <w:b/>
          <w:bCs w:val="0"/>
          <w:sz w:val="44"/>
          <w:szCs w:val="44"/>
        </w:rPr>
        <w:t>安全生产行政执法文书</w:t>
      </w:r>
    </w:p>
    <w:p w14:paraId="7191BC75">
      <w:pPr>
        <w:spacing w:line="560" w:lineRule="exact"/>
        <w:jc w:val="center"/>
        <w:rPr>
          <w:rFonts w:hint="eastAsia" w:ascii="华文中宋" w:hAnsi="华文中宋" w:eastAsia="华文中宋" w:cs="华文中宋"/>
          <w:b/>
          <w:bCs w:val="0"/>
          <w:sz w:val="44"/>
          <w:szCs w:val="44"/>
        </w:rPr>
      </w:pPr>
      <w:r>
        <w:rPr>
          <w:rFonts w:hint="eastAsia" w:ascii="华文中宋" w:hAnsi="华文中宋" w:eastAsia="华文中宋" w:cs="华文中宋"/>
          <w:b/>
          <w:bCs w:val="0"/>
          <w:sz w:val="44"/>
          <w:szCs w:val="44"/>
          <w:lang w:eastAsia="zh-CN"/>
        </w:rPr>
        <w:t>行政</w:t>
      </w:r>
      <w:r>
        <w:rPr>
          <w:rFonts w:hint="eastAsia" w:ascii="华文中宋" w:hAnsi="华文中宋" w:eastAsia="华文中宋" w:cs="华文中宋"/>
          <w:b/>
          <w:bCs w:val="0"/>
          <w:sz w:val="44"/>
          <w:szCs w:val="44"/>
        </w:rPr>
        <w:t>执法决定法制审核意见书</w:t>
      </w:r>
      <w:r>
        <w:rPr>
          <w:rFonts w:hint="eastAsia" w:ascii="华文中宋" w:hAnsi="华文中宋" w:eastAsia="华文中宋" w:cs="华文中宋"/>
          <w:b/>
          <w:bCs w:val="0"/>
          <w:sz w:val="44"/>
          <w:szCs w:val="44"/>
        </w:rPr>
        <mc:AlternateContent>
          <mc:Choice Requires="wps">
            <w:drawing>
              <wp:anchor distT="0" distB="0" distL="114300" distR="114300" simplePos="0" relativeHeight="251711488" behindDoc="0" locked="0" layoutInCell="0" allowOverlap="1">
                <wp:simplePos x="0" y="0"/>
                <wp:positionH relativeFrom="column">
                  <wp:posOffset>0</wp:posOffset>
                </wp:positionH>
                <wp:positionV relativeFrom="paragraph">
                  <wp:posOffset>0</wp:posOffset>
                </wp:positionV>
                <wp:extent cx="5600700" cy="0"/>
                <wp:effectExtent l="0" t="19050" r="0" b="19050"/>
                <wp:wrapNone/>
                <wp:docPr id="52" name="直接连接符 36"/>
                <wp:cNvGraphicFramePr/>
                <a:graphic xmlns:a="http://schemas.openxmlformats.org/drawingml/2006/main">
                  <a:graphicData uri="http://schemas.microsoft.com/office/word/2010/wordprocessingShape">
                    <wps:wsp>
                      <wps:cNvCnPr/>
                      <wps:spPr>
                        <a:xfrm flipV="1">
                          <a:off x="0" y="0"/>
                          <a:ext cx="5600700" cy="0"/>
                        </a:xfrm>
                        <a:prstGeom prst="line">
                          <a:avLst/>
                        </a:prstGeom>
                        <a:ln w="38100" cap="flat" cmpd="dbl">
                          <a:solidFill>
                            <a:srgbClr val="000000"/>
                          </a:solidFill>
                          <a:prstDash val="solid"/>
                          <a:round/>
                          <a:headEnd type="none" w="med" len="med"/>
                          <a:tailEnd type="none" w="med" len="med"/>
                        </a:ln>
                      </wps:spPr>
                      <wps:bodyPr/>
                    </wps:wsp>
                  </a:graphicData>
                </a:graphic>
              </wp:anchor>
            </w:drawing>
          </mc:Choice>
          <mc:Fallback>
            <w:pict>
              <v:line id="直接连接符 36" o:spid="_x0000_s1026" o:spt="20" style="position:absolute;left:0pt;flip:y;margin-left:0pt;margin-top:0pt;height:0pt;width:441pt;z-index:251711488;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Tex380AAAACAQAADwAAAAAAAAABACAAAAAiAAAAZHJzL2Rvd25yZXYueG1sUEsBAhQAFAAA&#10;AAgAh07iQNGEopL6AQAA7wMAAA4AAAAAAAAAAQAgAAAAHAEAAGRycy9lMm9Eb2MueG1sUEsFBgAA&#10;AAAGAAYAWQEAAIgFAAAAAA==&#10;">
                <v:fill on="f" focussize="0,0"/>
                <v:stroke weight="3pt" color="#000000" linestyle="thinThin" joinstyle="round"/>
                <v:imagedata o:title=""/>
                <o:lock v:ext="edit" aspectratio="f"/>
              </v:line>
            </w:pict>
          </mc:Fallback>
        </mc:AlternateContent>
      </w:r>
    </w:p>
    <w:p w14:paraId="23828B4D">
      <w:pPr>
        <w:spacing w:line="560" w:lineRule="exact"/>
        <w:ind w:left="-567" w:leftChars="-270" w:right="-399" w:rightChars="-19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应急法审〔    〕  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025"/>
        <w:gridCol w:w="5818"/>
      </w:tblGrid>
      <w:tr w14:paraId="562D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693" w:type="dxa"/>
            <w:noWrap w:val="0"/>
            <w:vAlign w:val="center"/>
          </w:tcPr>
          <w:p w14:paraId="05FA4B6A">
            <w:pPr>
              <w:spacing w:line="400" w:lineRule="exact"/>
              <w:jc w:val="center"/>
              <w:rPr>
                <w:rFonts w:ascii="仿宋_GB2312" w:hAnsi="仿宋" w:eastAsia="仿宋_GB2312" w:cs="Calibri"/>
                <w:kern w:val="0"/>
                <w:sz w:val="24"/>
                <w:szCs w:val="24"/>
              </w:rPr>
            </w:pPr>
            <w:r>
              <w:rPr>
                <w:rFonts w:hint="eastAsia" w:ascii="仿宋_GB2312" w:hAnsi="仿宋" w:eastAsia="仿宋_GB2312" w:cs="Calibri"/>
                <w:kern w:val="0"/>
                <w:sz w:val="24"/>
                <w:szCs w:val="24"/>
              </w:rPr>
              <w:t>案件名称</w:t>
            </w:r>
          </w:p>
        </w:tc>
        <w:tc>
          <w:tcPr>
            <w:tcW w:w="6843" w:type="dxa"/>
            <w:gridSpan w:val="2"/>
            <w:noWrap w:val="0"/>
            <w:vAlign w:val="center"/>
          </w:tcPr>
          <w:p w14:paraId="1AF4F11B">
            <w:pPr>
              <w:spacing w:line="400" w:lineRule="exact"/>
              <w:rPr>
                <w:rFonts w:hint="eastAsia" w:ascii="仿宋_GB2312" w:hAnsi="仿宋" w:eastAsia="仿宋_GB2312" w:cs="Calibri"/>
                <w:kern w:val="0"/>
                <w:sz w:val="24"/>
                <w:szCs w:val="24"/>
                <w:lang w:eastAsia="zh-CN"/>
              </w:rPr>
            </w:pPr>
          </w:p>
        </w:tc>
      </w:tr>
      <w:tr w14:paraId="12FA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693" w:type="dxa"/>
            <w:vMerge w:val="restart"/>
            <w:noWrap w:val="0"/>
            <w:vAlign w:val="center"/>
          </w:tcPr>
          <w:p w14:paraId="51A0D495">
            <w:pPr>
              <w:spacing w:line="400" w:lineRule="exact"/>
              <w:jc w:val="center"/>
              <w:rPr>
                <w:rFonts w:hint="eastAsia" w:ascii="仿宋_GB2312" w:hAnsi="仿宋" w:eastAsia="仿宋_GB2312" w:cs="Calibri"/>
                <w:kern w:val="0"/>
                <w:sz w:val="24"/>
                <w:szCs w:val="24"/>
                <w:lang w:eastAsia="zh-CN"/>
              </w:rPr>
            </w:pPr>
            <w:r>
              <w:rPr>
                <w:rFonts w:hint="eastAsia" w:ascii="仿宋_GB2312" w:hAnsi="仿宋" w:eastAsia="仿宋_GB2312" w:cs="Calibri"/>
                <w:kern w:val="0"/>
                <w:sz w:val="24"/>
                <w:szCs w:val="24"/>
                <w:lang w:eastAsia="zh-CN"/>
              </w:rPr>
              <w:t>法审类型</w:t>
            </w:r>
          </w:p>
        </w:tc>
        <w:tc>
          <w:tcPr>
            <w:tcW w:w="6843" w:type="dxa"/>
            <w:gridSpan w:val="2"/>
            <w:noWrap w:val="0"/>
            <w:vAlign w:val="center"/>
          </w:tcPr>
          <w:p w14:paraId="5C9D84C6">
            <w:pPr>
              <w:spacing w:line="400" w:lineRule="exact"/>
              <w:rPr>
                <w:rFonts w:hint="eastAsia" w:ascii="仿宋_GB2312" w:hAnsi="仿宋" w:eastAsia="仿宋_GB2312" w:cs="Calibri"/>
                <w:kern w:val="0"/>
                <w:sz w:val="24"/>
                <w:szCs w:val="24"/>
                <w:lang w:val="en-US" w:eastAsia="zh-CN"/>
              </w:rPr>
            </w:pPr>
            <w:r>
              <w:rPr>
                <w:sz w:val="24"/>
                <w:szCs w:val="24"/>
              </w:rPr>
              <mc:AlternateContent>
                <mc:Choice Requires="wps">
                  <w:drawing>
                    <wp:anchor distT="0" distB="0" distL="114300" distR="114300" simplePos="0" relativeHeight="251714560" behindDoc="0" locked="0" layoutInCell="1" allowOverlap="1">
                      <wp:simplePos x="0" y="0"/>
                      <wp:positionH relativeFrom="column">
                        <wp:posOffset>3175</wp:posOffset>
                      </wp:positionH>
                      <wp:positionV relativeFrom="paragraph">
                        <wp:posOffset>71755</wp:posOffset>
                      </wp:positionV>
                      <wp:extent cx="198120" cy="146685"/>
                      <wp:effectExtent l="4445" t="5080" r="6985" b="19685"/>
                      <wp:wrapNone/>
                      <wp:docPr id="55" name="矩形 37"/>
                      <wp:cNvGraphicFramePr/>
                      <a:graphic xmlns:a="http://schemas.openxmlformats.org/drawingml/2006/main">
                        <a:graphicData uri="http://schemas.microsoft.com/office/word/2010/wordprocessingShape">
                          <wps:wsp>
                            <wps:cNvSpPr/>
                            <wps:spPr>
                              <a:xfrm>
                                <a:off x="0" y="0"/>
                                <a:ext cx="198120" cy="146685"/>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37" o:spid="_x0000_s1026" o:spt="1" style="position:absolute;left:0pt;margin-left:0.25pt;margin-top:5.65pt;height:11.55pt;width:15.6pt;z-index:251714560;mso-width-relative:page;mso-height-relative:page;" fillcolor="#FFFFFF" filled="t" stroked="t" coordsize="21600,21600" o:gfxdata="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vZlsZ1AAAAAUBAAAPAAAAAAAAAAEAIAAAACIAAABkcnMvZG93&#10;bnJldi54bWxQSwECFAAUAAAACACHTuJAspZ9mQQCAAAtBAAADgAAAAAAAAABACAAAAAjAQAAZHJz&#10;L2Uyb0RvYy54bWxQSwUGAAAAAAYABgBZAQAAmQUAAAAA&#10;">
                      <v:fill on="t" focussize="0,0"/>
                      <v:stroke color="#000000" joinstyle="miter"/>
                      <v:imagedata o:title=""/>
                      <o:lock v:ext="edit" aspectratio="f"/>
                    </v:rect>
                  </w:pict>
                </mc:Fallback>
              </mc:AlternateContent>
            </w:r>
            <w:r>
              <w:rPr>
                <w:rFonts w:hint="eastAsia" w:ascii="仿宋_GB2312" w:hAnsi="仿宋" w:eastAsia="仿宋_GB2312" w:cs="Calibri"/>
                <w:kern w:val="0"/>
                <w:sz w:val="24"/>
                <w:szCs w:val="24"/>
                <w:lang w:val="en-US" w:eastAsia="zh-CN"/>
              </w:rPr>
              <w:t xml:space="preserve">    一般行政执法决定法制审核</w:t>
            </w:r>
          </w:p>
        </w:tc>
      </w:tr>
      <w:tr w14:paraId="0F80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693" w:type="dxa"/>
            <w:vMerge w:val="continue"/>
            <w:noWrap w:val="0"/>
            <w:vAlign w:val="center"/>
          </w:tcPr>
          <w:p w14:paraId="5AC71974">
            <w:pPr>
              <w:spacing w:line="400" w:lineRule="exact"/>
              <w:jc w:val="center"/>
              <w:rPr>
                <w:rFonts w:hint="eastAsia" w:ascii="仿宋_GB2312" w:hAnsi="仿宋" w:eastAsia="仿宋_GB2312" w:cs="Calibri"/>
                <w:kern w:val="0"/>
                <w:sz w:val="24"/>
                <w:szCs w:val="24"/>
                <w:lang w:eastAsia="zh-CN"/>
              </w:rPr>
            </w:pPr>
          </w:p>
        </w:tc>
        <w:tc>
          <w:tcPr>
            <w:tcW w:w="6843" w:type="dxa"/>
            <w:gridSpan w:val="2"/>
            <w:noWrap w:val="0"/>
            <w:vAlign w:val="center"/>
          </w:tcPr>
          <w:p w14:paraId="1F618557">
            <w:pPr>
              <w:spacing w:line="400" w:lineRule="exact"/>
              <w:rPr>
                <w:rFonts w:hint="eastAsia" w:ascii="仿宋_GB2312" w:hAnsi="仿宋" w:eastAsia="仿宋_GB2312" w:cs="Calibri"/>
                <w:kern w:val="0"/>
                <w:sz w:val="24"/>
                <w:szCs w:val="24"/>
                <w:lang w:val="en-US" w:eastAsia="zh-CN"/>
              </w:rPr>
            </w:pPr>
            <w:r>
              <w:rPr>
                <w:sz w:val="24"/>
                <w:szCs w:val="24"/>
              </w:rPr>
              <mc:AlternateContent>
                <mc:Choice Requires="wps">
                  <w:drawing>
                    <wp:anchor distT="0" distB="0" distL="114300" distR="114300" simplePos="0" relativeHeight="251715584" behindDoc="0" locked="0" layoutInCell="1" allowOverlap="1">
                      <wp:simplePos x="0" y="0"/>
                      <wp:positionH relativeFrom="column">
                        <wp:posOffset>10160</wp:posOffset>
                      </wp:positionH>
                      <wp:positionV relativeFrom="paragraph">
                        <wp:posOffset>53975</wp:posOffset>
                      </wp:positionV>
                      <wp:extent cx="198120" cy="146685"/>
                      <wp:effectExtent l="4445" t="5080" r="6985" b="19685"/>
                      <wp:wrapNone/>
                      <wp:docPr id="56" name="矩形 38"/>
                      <wp:cNvGraphicFramePr/>
                      <a:graphic xmlns:a="http://schemas.openxmlformats.org/drawingml/2006/main">
                        <a:graphicData uri="http://schemas.microsoft.com/office/word/2010/wordprocessingShape">
                          <wps:wsp>
                            <wps:cNvSpPr/>
                            <wps:spPr>
                              <a:xfrm>
                                <a:off x="0" y="0"/>
                                <a:ext cx="198120" cy="146685"/>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38" o:spid="_x0000_s1026" o:spt="1" style="position:absolute;left:0pt;margin-left:0.8pt;margin-top:4.25pt;height:11.55pt;width:15.6pt;z-index:251715584;mso-width-relative:page;mso-height-relative:page;" fillcolor="#FFFFFF" filled="t" stroked="t" coordsize="21600,21600" o:gfxdata="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yho6/0wAAAAUBAAAPAAAAAAAAAAEAIAAAACIAAABkcnMvZG93&#10;bnJldi54bWxQSwECFAAUAAAACACHTuJAue61sQUCAAAtBAAADgAAAAAAAAABACAAAAAiAQAAZHJz&#10;L2Uyb0RvYy54bWxQSwUGAAAAAAYABgBZAQAAmQUAAAAA&#10;">
                      <v:fill on="t" focussize="0,0"/>
                      <v:stroke color="#000000" joinstyle="miter"/>
                      <v:imagedata o:title=""/>
                      <o:lock v:ext="edit" aspectratio="f"/>
                    </v:rect>
                  </w:pict>
                </mc:Fallback>
              </mc:AlternateContent>
            </w:r>
            <w:r>
              <w:rPr>
                <w:rFonts w:hint="eastAsia" w:ascii="仿宋_GB2312" w:hAnsi="仿宋" w:eastAsia="仿宋_GB2312" w:cs="Calibri"/>
                <w:kern w:val="0"/>
                <w:sz w:val="24"/>
                <w:szCs w:val="24"/>
                <w:lang w:val="en-US" w:eastAsia="zh-CN"/>
              </w:rPr>
              <w:t xml:space="preserve">    重大行政执法决定法制审核</w:t>
            </w:r>
          </w:p>
        </w:tc>
      </w:tr>
      <w:tr w14:paraId="055C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693" w:type="dxa"/>
            <w:vMerge w:val="restart"/>
            <w:noWrap w:val="0"/>
            <w:vAlign w:val="center"/>
          </w:tcPr>
          <w:p w14:paraId="49D0071B">
            <w:pPr>
              <w:spacing w:line="400" w:lineRule="exact"/>
              <w:jc w:val="center"/>
              <w:rPr>
                <w:rFonts w:hint="eastAsia" w:ascii="仿宋_GB2312" w:hAnsi="仿宋" w:eastAsia="仿宋_GB2312" w:cs="Calibri"/>
                <w:kern w:val="0"/>
                <w:sz w:val="24"/>
                <w:szCs w:val="24"/>
              </w:rPr>
            </w:pPr>
            <w:r>
              <w:rPr>
                <w:rFonts w:hint="eastAsia" w:ascii="仿宋_GB2312" w:hAnsi="仿宋" w:eastAsia="仿宋_GB2312" w:cs="Calibri"/>
                <w:kern w:val="0"/>
                <w:sz w:val="24"/>
                <w:szCs w:val="24"/>
              </w:rPr>
              <w:t>当事人</w:t>
            </w:r>
          </w:p>
          <w:p w14:paraId="2F25D538">
            <w:pPr>
              <w:spacing w:line="400" w:lineRule="exact"/>
              <w:jc w:val="center"/>
              <w:rPr>
                <w:rFonts w:hint="eastAsia" w:ascii="仿宋_GB2312" w:hAnsi="仿宋" w:eastAsia="仿宋_GB2312" w:cs="Calibri"/>
                <w:kern w:val="0"/>
                <w:sz w:val="24"/>
                <w:szCs w:val="24"/>
                <w:lang w:eastAsia="zh-CN"/>
              </w:rPr>
            </w:pPr>
            <w:r>
              <w:rPr>
                <w:rFonts w:hint="eastAsia" w:ascii="仿宋_GB2312" w:hAnsi="仿宋" w:eastAsia="仿宋_GB2312" w:cs="Calibri"/>
                <w:kern w:val="0"/>
                <w:sz w:val="24"/>
                <w:szCs w:val="24"/>
                <w:lang w:eastAsia="zh-CN"/>
              </w:rPr>
              <w:t>基本情况</w:t>
            </w:r>
          </w:p>
        </w:tc>
        <w:tc>
          <w:tcPr>
            <w:tcW w:w="1025" w:type="dxa"/>
            <w:noWrap w:val="0"/>
            <w:vAlign w:val="center"/>
          </w:tcPr>
          <w:p w14:paraId="1D5AD2CA">
            <w:pPr>
              <w:spacing w:line="400" w:lineRule="exact"/>
              <w:jc w:val="center"/>
              <w:rPr>
                <w:rFonts w:hint="eastAsia" w:ascii="仿宋_GB2312" w:hAnsi="仿宋" w:eastAsia="仿宋_GB2312" w:cs="Calibri"/>
                <w:kern w:val="0"/>
                <w:sz w:val="24"/>
                <w:szCs w:val="24"/>
                <w:lang w:eastAsia="zh-CN"/>
              </w:rPr>
            </w:pPr>
            <w:r>
              <w:rPr>
                <w:rFonts w:hint="eastAsia" w:ascii="仿宋_GB2312" w:hAnsi="仿宋" w:eastAsia="仿宋_GB2312" w:cs="Calibri"/>
                <w:kern w:val="0"/>
                <w:sz w:val="24"/>
                <w:szCs w:val="24"/>
              </w:rPr>
              <w:t>公民</w:t>
            </w:r>
          </w:p>
        </w:tc>
        <w:tc>
          <w:tcPr>
            <w:tcW w:w="5818" w:type="dxa"/>
            <w:noWrap w:val="0"/>
            <w:vAlign w:val="top"/>
          </w:tcPr>
          <w:p w14:paraId="0ABAAF67">
            <w:pPr>
              <w:spacing w:line="400" w:lineRule="exact"/>
              <w:jc w:val="both"/>
              <w:rPr>
                <w:rFonts w:hint="eastAsia" w:ascii="仿宋_GB2312" w:hAnsi="仿宋" w:eastAsia="仿宋_GB2312" w:cs="Calibri"/>
                <w:kern w:val="0"/>
                <w:sz w:val="24"/>
                <w:szCs w:val="24"/>
                <w:lang w:eastAsia="zh-CN"/>
              </w:rPr>
            </w:pPr>
            <w:r>
              <w:rPr>
                <w:rFonts w:hint="eastAsia" w:ascii="仿宋_GB2312" w:hAnsi="仿宋" w:eastAsia="仿宋_GB2312" w:cs="Calibri"/>
                <w:kern w:val="0"/>
                <w:sz w:val="24"/>
                <w:szCs w:val="24"/>
                <w:lang w:eastAsia="zh-CN"/>
              </w:rPr>
              <w:t>（</w:t>
            </w:r>
            <w:r>
              <w:rPr>
                <w:rFonts w:hint="eastAsia" w:ascii="仿宋_GB2312" w:hAnsi="仿宋" w:eastAsia="仿宋_GB2312" w:cs="Calibri"/>
                <w:kern w:val="0"/>
                <w:sz w:val="24"/>
                <w:szCs w:val="24"/>
              </w:rPr>
              <w:t>姓名</w:t>
            </w:r>
            <w:r>
              <w:rPr>
                <w:rFonts w:hint="eastAsia" w:ascii="仿宋_GB2312" w:hAnsi="仿宋" w:eastAsia="仿宋_GB2312" w:cs="Calibri"/>
                <w:kern w:val="0"/>
                <w:sz w:val="24"/>
                <w:szCs w:val="24"/>
                <w:lang w:eastAsia="zh-CN"/>
              </w:rPr>
              <w:t>、</w:t>
            </w:r>
            <w:r>
              <w:rPr>
                <w:rFonts w:hint="eastAsia" w:ascii="仿宋_GB2312" w:hAnsi="仿宋" w:eastAsia="仿宋_GB2312" w:cs="Calibri"/>
                <w:kern w:val="0"/>
                <w:sz w:val="24"/>
                <w:szCs w:val="24"/>
              </w:rPr>
              <w:t>性别</w:t>
            </w:r>
            <w:r>
              <w:rPr>
                <w:rFonts w:hint="eastAsia" w:ascii="仿宋_GB2312" w:hAnsi="仿宋" w:eastAsia="仿宋_GB2312" w:cs="Calibri"/>
                <w:kern w:val="0"/>
                <w:sz w:val="24"/>
                <w:szCs w:val="24"/>
                <w:lang w:eastAsia="zh-CN"/>
              </w:rPr>
              <w:t>、</w:t>
            </w:r>
            <w:r>
              <w:rPr>
                <w:rFonts w:hint="eastAsia" w:ascii="仿宋_GB2312" w:hAnsi="仿宋" w:eastAsia="仿宋_GB2312" w:cs="Calibri"/>
                <w:kern w:val="0"/>
                <w:sz w:val="24"/>
                <w:szCs w:val="24"/>
              </w:rPr>
              <w:t>出生年月</w:t>
            </w:r>
            <w:r>
              <w:rPr>
                <w:rFonts w:hint="eastAsia" w:ascii="仿宋_GB2312" w:hAnsi="仿宋" w:eastAsia="仿宋_GB2312" w:cs="Calibri"/>
                <w:kern w:val="0"/>
                <w:sz w:val="24"/>
                <w:szCs w:val="24"/>
                <w:lang w:eastAsia="zh-CN"/>
              </w:rPr>
              <w:t>、</w:t>
            </w:r>
            <w:r>
              <w:rPr>
                <w:rFonts w:hint="eastAsia" w:ascii="仿宋_GB2312" w:hAnsi="仿宋" w:eastAsia="仿宋_GB2312" w:cs="Calibri"/>
                <w:kern w:val="0"/>
                <w:sz w:val="24"/>
                <w:szCs w:val="24"/>
              </w:rPr>
              <w:t>联系电话</w:t>
            </w:r>
            <w:r>
              <w:rPr>
                <w:rFonts w:hint="eastAsia" w:ascii="仿宋_GB2312" w:hAnsi="仿宋" w:eastAsia="仿宋_GB2312" w:cs="Calibri"/>
                <w:kern w:val="0"/>
                <w:sz w:val="24"/>
                <w:szCs w:val="24"/>
                <w:lang w:eastAsia="zh-CN"/>
              </w:rPr>
              <w:t>、</w:t>
            </w:r>
            <w:r>
              <w:rPr>
                <w:rFonts w:hint="eastAsia" w:ascii="仿宋_GB2312" w:hAnsi="仿宋" w:eastAsia="仿宋_GB2312" w:cs="Calibri"/>
                <w:kern w:val="0"/>
                <w:sz w:val="24"/>
                <w:szCs w:val="24"/>
              </w:rPr>
              <w:t>住址</w:t>
            </w:r>
            <w:r>
              <w:rPr>
                <w:rFonts w:hint="eastAsia" w:ascii="仿宋_GB2312" w:hAnsi="仿宋" w:eastAsia="仿宋_GB2312" w:cs="Calibri"/>
                <w:kern w:val="0"/>
                <w:sz w:val="24"/>
                <w:szCs w:val="24"/>
                <w:lang w:eastAsia="zh-CN"/>
              </w:rPr>
              <w:t>）</w:t>
            </w:r>
          </w:p>
        </w:tc>
      </w:tr>
      <w:tr w14:paraId="042E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693" w:type="dxa"/>
            <w:vMerge w:val="continue"/>
            <w:noWrap w:val="0"/>
            <w:vAlign w:val="center"/>
          </w:tcPr>
          <w:p w14:paraId="38F8E8E8">
            <w:pPr>
              <w:spacing w:line="400" w:lineRule="exact"/>
              <w:jc w:val="center"/>
              <w:rPr>
                <w:rFonts w:ascii="仿宋_GB2312" w:hAnsi="仿宋" w:eastAsia="仿宋_GB2312" w:cs="Calibri"/>
                <w:kern w:val="0"/>
                <w:sz w:val="24"/>
                <w:szCs w:val="24"/>
              </w:rPr>
            </w:pPr>
          </w:p>
        </w:tc>
        <w:tc>
          <w:tcPr>
            <w:tcW w:w="1025" w:type="dxa"/>
            <w:noWrap w:val="0"/>
            <w:vAlign w:val="center"/>
          </w:tcPr>
          <w:p w14:paraId="753FAAF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仿宋_GB2312" w:hAnsi="仿宋" w:eastAsia="仿宋_GB2312" w:cs="Calibri"/>
                <w:kern w:val="0"/>
                <w:sz w:val="24"/>
                <w:szCs w:val="24"/>
              </w:rPr>
            </w:pPr>
            <w:r>
              <w:rPr>
                <w:rFonts w:hint="eastAsia" w:ascii="仿宋_GB2312" w:hAnsi="仿宋" w:eastAsia="仿宋_GB2312" w:cs="Calibri"/>
                <w:kern w:val="0"/>
                <w:sz w:val="24"/>
                <w:szCs w:val="24"/>
              </w:rPr>
              <w:t>法人或者其他组 织</w:t>
            </w:r>
          </w:p>
        </w:tc>
        <w:tc>
          <w:tcPr>
            <w:tcW w:w="5818" w:type="dxa"/>
            <w:noWrap w:val="0"/>
            <w:vAlign w:val="top"/>
          </w:tcPr>
          <w:p w14:paraId="55D9062D">
            <w:pPr>
              <w:spacing w:line="400" w:lineRule="exact"/>
              <w:jc w:val="both"/>
              <w:rPr>
                <w:rFonts w:hint="eastAsia" w:ascii="仿宋_GB2312" w:hAnsi="仿宋" w:eastAsia="仿宋_GB2312" w:cs="Calibri"/>
                <w:kern w:val="0"/>
                <w:sz w:val="24"/>
                <w:szCs w:val="24"/>
                <w:lang w:eastAsia="zh-CN"/>
              </w:rPr>
            </w:pPr>
            <w:r>
              <w:rPr>
                <w:rFonts w:hint="eastAsia" w:ascii="仿宋_GB2312" w:hAnsi="仿宋" w:eastAsia="仿宋_GB2312" w:cs="Calibri"/>
                <w:kern w:val="0"/>
                <w:sz w:val="24"/>
                <w:szCs w:val="24"/>
                <w:lang w:eastAsia="zh-CN"/>
              </w:rPr>
              <w:t>（</w:t>
            </w:r>
            <w:r>
              <w:rPr>
                <w:rFonts w:hint="eastAsia" w:ascii="仿宋_GB2312" w:hAnsi="仿宋" w:eastAsia="仿宋_GB2312" w:cs="Calibri"/>
                <w:kern w:val="0"/>
                <w:sz w:val="24"/>
                <w:szCs w:val="24"/>
              </w:rPr>
              <w:t>名称</w:t>
            </w:r>
            <w:r>
              <w:rPr>
                <w:rFonts w:hint="eastAsia" w:ascii="仿宋_GB2312" w:hAnsi="仿宋" w:eastAsia="仿宋_GB2312" w:cs="Calibri"/>
                <w:kern w:val="0"/>
                <w:sz w:val="24"/>
                <w:szCs w:val="24"/>
                <w:lang w:eastAsia="zh-CN"/>
              </w:rPr>
              <w:t>、</w:t>
            </w:r>
            <w:r>
              <w:rPr>
                <w:rFonts w:hint="eastAsia" w:ascii="仿宋_GB2312" w:hAnsi="仿宋" w:eastAsia="仿宋_GB2312" w:cs="Calibri"/>
                <w:kern w:val="0"/>
                <w:sz w:val="24"/>
                <w:szCs w:val="24"/>
              </w:rPr>
              <w:t>法定代表人或者负责人</w:t>
            </w:r>
            <w:r>
              <w:rPr>
                <w:rFonts w:hint="eastAsia" w:ascii="仿宋_GB2312" w:hAnsi="仿宋" w:eastAsia="仿宋_GB2312" w:cs="Calibri"/>
                <w:kern w:val="0"/>
                <w:sz w:val="24"/>
                <w:szCs w:val="24"/>
                <w:lang w:eastAsia="zh-CN"/>
              </w:rPr>
              <w:t>、</w:t>
            </w:r>
            <w:r>
              <w:rPr>
                <w:rFonts w:hint="eastAsia" w:ascii="仿宋_GB2312" w:hAnsi="仿宋" w:eastAsia="仿宋_GB2312" w:cs="Calibri"/>
                <w:kern w:val="0"/>
                <w:sz w:val="24"/>
                <w:szCs w:val="24"/>
              </w:rPr>
              <w:t>地址</w:t>
            </w:r>
            <w:r>
              <w:rPr>
                <w:rFonts w:hint="eastAsia" w:ascii="仿宋_GB2312" w:hAnsi="仿宋" w:eastAsia="仿宋_GB2312" w:cs="Calibri"/>
                <w:kern w:val="0"/>
                <w:sz w:val="24"/>
                <w:szCs w:val="24"/>
                <w:lang w:eastAsia="zh-CN"/>
              </w:rPr>
              <w:t>、</w:t>
            </w:r>
            <w:r>
              <w:rPr>
                <w:rFonts w:hint="eastAsia" w:ascii="仿宋_GB2312" w:hAnsi="仿宋" w:eastAsia="仿宋_GB2312" w:cs="Calibri"/>
                <w:kern w:val="0"/>
                <w:sz w:val="24"/>
                <w:szCs w:val="24"/>
              </w:rPr>
              <w:t>联系电话</w:t>
            </w:r>
            <w:r>
              <w:rPr>
                <w:rFonts w:hint="eastAsia" w:ascii="仿宋_GB2312" w:hAnsi="仿宋" w:eastAsia="仿宋_GB2312" w:cs="Calibri"/>
                <w:kern w:val="0"/>
                <w:sz w:val="24"/>
                <w:szCs w:val="24"/>
                <w:lang w:eastAsia="zh-CN"/>
              </w:rPr>
              <w:t>）</w:t>
            </w:r>
          </w:p>
        </w:tc>
      </w:tr>
      <w:tr w14:paraId="33670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693" w:type="dxa"/>
            <w:noWrap w:val="0"/>
            <w:vAlign w:val="center"/>
          </w:tcPr>
          <w:p w14:paraId="5758BDE4">
            <w:pPr>
              <w:spacing w:line="400" w:lineRule="exact"/>
              <w:jc w:val="center"/>
              <w:rPr>
                <w:rFonts w:ascii="仿宋_GB2312" w:hAnsi="仿宋" w:eastAsia="仿宋_GB2312" w:cs="Calibri"/>
                <w:kern w:val="0"/>
                <w:sz w:val="24"/>
                <w:szCs w:val="24"/>
              </w:rPr>
            </w:pPr>
            <w:r>
              <w:rPr>
                <w:rFonts w:hint="eastAsia" w:ascii="仿宋_GB2312" w:hAnsi="仿宋" w:eastAsia="仿宋_GB2312" w:cs="Calibri"/>
                <w:kern w:val="0"/>
                <w:sz w:val="24"/>
                <w:szCs w:val="24"/>
              </w:rPr>
              <w:t>案件基本情况</w:t>
            </w:r>
          </w:p>
        </w:tc>
        <w:tc>
          <w:tcPr>
            <w:tcW w:w="6843" w:type="dxa"/>
            <w:gridSpan w:val="2"/>
            <w:noWrap w:val="0"/>
            <w:vAlign w:val="top"/>
          </w:tcPr>
          <w:p w14:paraId="64CE8F5D">
            <w:pPr>
              <w:spacing w:line="400" w:lineRule="exact"/>
              <w:ind w:firstLine="360" w:firstLineChars="150"/>
              <w:jc w:val="left"/>
              <w:rPr>
                <w:rFonts w:ascii="仿宋_GB2312" w:hAnsi="仿宋" w:eastAsia="仿宋_GB2312" w:cs="Calibri"/>
                <w:kern w:val="0"/>
                <w:sz w:val="24"/>
                <w:szCs w:val="24"/>
              </w:rPr>
            </w:pPr>
          </w:p>
        </w:tc>
      </w:tr>
      <w:tr w14:paraId="33D2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693" w:type="dxa"/>
            <w:noWrap w:val="0"/>
            <w:vAlign w:val="center"/>
          </w:tcPr>
          <w:p w14:paraId="48498FBA">
            <w:pPr>
              <w:spacing w:line="400" w:lineRule="exact"/>
              <w:jc w:val="center"/>
              <w:rPr>
                <w:rFonts w:hint="eastAsia" w:ascii="仿宋_GB2312" w:hAnsi="仿宋" w:eastAsia="仿宋_GB2312" w:cs="Calibri"/>
                <w:kern w:val="0"/>
                <w:sz w:val="24"/>
                <w:szCs w:val="24"/>
                <w:lang w:eastAsia="zh-CN"/>
              </w:rPr>
            </w:pPr>
            <w:r>
              <w:rPr>
                <w:rFonts w:hint="eastAsia" w:ascii="仿宋_GB2312" w:hAnsi="仿宋" w:eastAsia="仿宋_GB2312" w:cs="Calibri"/>
                <w:kern w:val="0"/>
                <w:sz w:val="24"/>
                <w:szCs w:val="24"/>
                <w:lang w:eastAsia="zh-CN"/>
              </w:rPr>
              <w:t>提交法制审核的人员</w:t>
            </w:r>
            <w:r>
              <w:rPr>
                <w:rFonts w:hint="eastAsia" w:ascii="仿宋_GB2312" w:hAnsi="仿宋" w:eastAsia="仿宋_GB2312" w:cs="Calibri"/>
                <w:kern w:val="0"/>
                <w:sz w:val="24"/>
                <w:szCs w:val="24"/>
                <w:lang w:val="en-US" w:eastAsia="zh-CN"/>
              </w:rPr>
              <w:t>/</w:t>
            </w:r>
            <w:r>
              <w:rPr>
                <w:rFonts w:hint="eastAsia" w:ascii="仿宋_GB2312" w:hAnsi="仿宋" w:eastAsia="仿宋_GB2312" w:cs="Calibri"/>
                <w:kern w:val="0"/>
                <w:sz w:val="24"/>
                <w:szCs w:val="24"/>
                <w:lang w:eastAsia="zh-CN"/>
              </w:rPr>
              <w:t>部门</w:t>
            </w:r>
          </w:p>
        </w:tc>
        <w:tc>
          <w:tcPr>
            <w:tcW w:w="6843" w:type="dxa"/>
            <w:gridSpan w:val="2"/>
            <w:noWrap w:val="0"/>
            <w:vAlign w:val="center"/>
          </w:tcPr>
          <w:p w14:paraId="476BE771">
            <w:pPr>
              <w:spacing w:line="400" w:lineRule="exact"/>
              <w:jc w:val="center"/>
              <w:rPr>
                <w:rFonts w:hint="eastAsia" w:ascii="仿宋_GB2312" w:hAnsi="仿宋" w:eastAsia="仿宋_GB2312" w:cs="Calibri"/>
                <w:kern w:val="0"/>
                <w:sz w:val="24"/>
                <w:szCs w:val="24"/>
              </w:rPr>
            </w:pPr>
          </w:p>
        </w:tc>
      </w:tr>
      <w:tr w14:paraId="7DFD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36" w:type="dxa"/>
            <w:gridSpan w:val="3"/>
            <w:noWrap w:val="0"/>
            <w:vAlign w:val="center"/>
          </w:tcPr>
          <w:p w14:paraId="0A09B4E5">
            <w:pPr>
              <w:spacing w:line="400" w:lineRule="exact"/>
              <w:jc w:val="left"/>
              <w:rPr>
                <w:rFonts w:hint="eastAsia" w:ascii="仿宋_GB2312" w:hAnsi="仿宋" w:eastAsia="仿宋_GB2312" w:cs="Calibri"/>
                <w:kern w:val="0"/>
                <w:sz w:val="24"/>
                <w:szCs w:val="24"/>
                <w:lang w:eastAsia="zh-CN"/>
              </w:rPr>
            </w:pPr>
            <w:r>
              <w:rPr>
                <w:rFonts w:hint="eastAsia" w:ascii="仿宋_GB2312" w:hAnsi="仿宋" w:eastAsia="仿宋_GB2312" w:cs="Calibri"/>
                <w:kern w:val="0"/>
                <w:sz w:val="24"/>
                <w:szCs w:val="24"/>
                <w:lang w:eastAsia="zh-CN"/>
              </w:rPr>
              <w:t>以下栏目由法制审核人员</w:t>
            </w:r>
            <w:r>
              <w:rPr>
                <w:rFonts w:hint="eastAsia" w:ascii="仿宋_GB2312" w:hAnsi="仿宋" w:eastAsia="仿宋_GB2312" w:cs="Calibri"/>
                <w:kern w:val="0"/>
                <w:sz w:val="24"/>
                <w:szCs w:val="24"/>
                <w:lang w:val="en-US" w:eastAsia="zh-CN"/>
              </w:rPr>
              <w:t>/</w:t>
            </w:r>
            <w:r>
              <w:rPr>
                <w:rFonts w:hint="eastAsia" w:ascii="仿宋_GB2312" w:hAnsi="仿宋" w:eastAsia="仿宋_GB2312" w:cs="Calibri"/>
                <w:kern w:val="0"/>
                <w:sz w:val="24"/>
                <w:szCs w:val="24"/>
                <w:lang w:eastAsia="zh-CN"/>
              </w:rPr>
              <w:t>部门填写：</w:t>
            </w:r>
          </w:p>
        </w:tc>
      </w:tr>
      <w:tr w14:paraId="14C4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693" w:type="dxa"/>
            <w:noWrap w:val="0"/>
            <w:vAlign w:val="center"/>
          </w:tcPr>
          <w:p w14:paraId="5244072B">
            <w:pPr>
              <w:spacing w:line="400" w:lineRule="exact"/>
              <w:jc w:val="center"/>
              <w:rPr>
                <w:rFonts w:ascii="仿宋_GB2312" w:hAnsi="仿宋" w:eastAsia="仿宋_GB2312" w:cs="Calibri"/>
                <w:kern w:val="0"/>
                <w:sz w:val="24"/>
                <w:szCs w:val="24"/>
              </w:rPr>
            </w:pPr>
            <w:r>
              <w:rPr>
                <w:rFonts w:hint="eastAsia" w:ascii="仿宋_GB2312" w:hAnsi="仿宋" w:eastAsia="仿宋_GB2312" w:cs="Calibri"/>
                <w:kern w:val="0"/>
                <w:sz w:val="24"/>
                <w:szCs w:val="24"/>
                <w:lang w:eastAsia="zh-CN"/>
              </w:rPr>
              <w:t>法制</w:t>
            </w:r>
            <w:r>
              <w:rPr>
                <w:rFonts w:hint="eastAsia" w:ascii="仿宋_GB2312" w:hAnsi="仿宋" w:eastAsia="仿宋_GB2312" w:cs="Calibri"/>
                <w:kern w:val="0"/>
                <w:sz w:val="24"/>
                <w:szCs w:val="24"/>
              </w:rPr>
              <w:t>审核意见</w:t>
            </w:r>
          </w:p>
        </w:tc>
        <w:tc>
          <w:tcPr>
            <w:tcW w:w="6843" w:type="dxa"/>
            <w:gridSpan w:val="2"/>
            <w:noWrap w:val="0"/>
            <w:vAlign w:val="top"/>
          </w:tcPr>
          <w:p w14:paraId="7D21979A">
            <w:pPr>
              <w:spacing w:line="400" w:lineRule="exact"/>
              <w:ind w:left="0" w:leftChars="0" w:right="0" w:rightChars="0" w:firstLine="360" w:firstLineChars="150"/>
              <w:jc w:val="left"/>
              <w:rPr>
                <w:rFonts w:hint="eastAsia" w:ascii="仿宋_GB2312" w:hAnsi="仿宋" w:eastAsia="仿宋_GB2312" w:cs="Calibri"/>
                <w:kern w:val="0"/>
                <w:sz w:val="24"/>
                <w:szCs w:val="24"/>
              </w:rPr>
            </w:pPr>
            <w:r>
              <w:rPr>
                <w:rFonts w:hint="eastAsia" w:ascii="仿宋_GB2312" w:hAnsi="仿宋" w:eastAsia="仿宋_GB2312" w:cs="Calibri"/>
                <w:kern w:val="0"/>
                <w:sz w:val="24"/>
                <w:szCs w:val="24"/>
              </w:rPr>
              <w:t>按照</w:t>
            </w:r>
            <w:r>
              <w:rPr>
                <w:rFonts w:hint="eastAsia" w:ascii="仿宋_GB2312" w:hAnsi="仿宋" w:eastAsia="仿宋_GB2312" w:cs="Calibri"/>
                <w:kern w:val="0"/>
                <w:sz w:val="24"/>
                <w:szCs w:val="24"/>
                <w:lang w:eastAsia="zh-CN"/>
              </w:rPr>
              <w:t>相关文件</w:t>
            </w:r>
            <w:r>
              <w:rPr>
                <w:rFonts w:hint="eastAsia" w:ascii="仿宋_GB2312" w:hAnsi="仿宋" w:eastAsia="仿宋_GB2312" w:cs="Calibri"/>
                <w:kern w:val="0"/>
                <w:sz w:val="24"/>
                <w:szCs w:val="24"/>
              </w:rPr>
              <w:t>规定，我</w:t>
            </w:r>
            <w:r>
              <w:rPr>
                <w:rFonts w:hint="eastAsia" w:ascii="仿宋_GB2312" w:hAnsi="仿宋" w:eastAsia="仿宋_GB2312" w:cs="Calibri"/>
                <w:kern w:val="0"/>
                <w:sz w:val="24"/>
                <w:szCs w:val="24"/>
                <w:lang w:eastAsia="zh-CN"/>
              </w:rPr>
              <w:t>处（办、科）</w:t>
            </w:r>
            <w:r>
              <w:rPr>
                <w:rFonts w:hint="eastAsia" w:ascii="仿宋_GB2312" w:hAnsi="仿宋" w:eastAsia="仿宋_GB2312" w:cs="Calibri"/>
                <w:kern w:val="0"/>
                <w:sz w:val="24"/>
                <w:szCs w:val="24"/>
              </w:rPr>
              <w:t>对你</w:t>
            </w:r>
            <w:r>
              <w:rPr>
                <w:rFonts w:hint="eastAsia" w:ascii="仿宋_GB2312" w:hAnsi="仿宋" w:eastAsia="仿宋_GB2312" w:cs="Calibri"/>
                <w:kern w:val="0"/>
                <w:sz w:val="24"/>
                <w:szCs w:val="24"/>
                <w:lang w:eastAsia="zh-CN"/>
              </w:rPr>
              <w:t>处（办、科）</w:t>
            </w:r>
            <w:r>
              <w:rPr>
                <w:rFonts w:hint="eastAsia" w:ascii="仿宋_GB2312" w:hAnsi="仿宋" w:eastAsia="仿宋_GB2312" w:cs="Calibri"/>
                <w:kern w:val="0"/>
                <w:sz w:val="24"/>
                <w:szCs w:val="24"/>
              </w:rPr>
              <w:t>提交的</w:t>
            </w:r>
            <w:r>
              <w:rPr>
                <w:rFonts w:hint="eastAsia" w:ascii="仿宋_GB2312" w:hAnsi="仿宋" w:eastAsia="仿宋_GB2312" w:cs="Calibri"/>
                <w:kern w:val="0"/>
                <w:sz w:val="24"/>
                <w:szCs w:val="24"/>
                <w:u w:val="single"/>
                <w:lang w:val="en-US" w:eastAsia="zh-CN"/>
              </w:rPr>
              <w:t xml:space="preserve">     </w:t>
            </w:r>
            <w:r>
              <w:rPr>
                <w:rFonts w:hint="eastAsia" w:ascii="仿宋_GB2312" w:hAnsi="仿宋" w:eastAsia="仿宋_GB2312" w:cs="Calibri"/>
                <w:kern w:val="0"/>
                <w:sz w:val="24"/>
                <w:szCs w:val="24"/>
                <w:u w:val="single"/>
              </w:rPr>
              <w:t xml:space="preserve"> </w:t>
            </w:r>
            <w:r>
              <w:rPr>
                <w:rFonts w:hint="eastAsia" w:ascii="仿宋_GB2312" w:hAnsi="仿宋" w:eastAsia="仿宋_GB2312" w:cs="Calibri"/>
                <w:kern w:val="0"/>
                <w:sz w:val="24"/>
                <w:szCs w:val="24"/>
                <w:u w:val="single"/>
                <w:lang w:val="en-US" w:eastAsia="zh-CN"/>
              </w:rPr>
              <w:t xml:space="preserve">       </w:t>
            </w:r>
            <w:r>
              <w:rPr>
                <w:rFonts w:hint="eastAsia" w:ascii="仿宋_GB2312" w:hAnsi="仿宋" w:eastAsia="仿宋_GB2312" w:cs="Calibri"/>
                <w:kern w:val="0"/>
                <w:sz w:val="24"/>
                <w:szCs w:val="24"/>
                <w:u w:val="single"/>
              </w:rPr>
              <w:t xml:space="preserve"> </w:t>
            </w:r>
            <w:r>
              <w:rPr>
                <w:rFonts w:hint="eastAsia" w:ascii="仿宋_GB2312" w:hAnsi="仿宋" w:eastAsia="仿宋_GB2312" w:cs="Calibri"/>
                <w:kern w:val="0"/>
                <w:sz w:val="24"/>
                <w:szCs w:val="24"/>
                <w:u w:val="none"/>
                <w:lang w:eastAsia="zh-CN"/>
              </w:rPr>
              <w:t>一案</w:t>
            </w:r>
            <w:r>
              <w:rPr>
                <w:rFonts w:hint="eastAsia" w:ascii="仿宋_GB2312" w:hAnsi="仿宋" w:eastAsia="仿宋_GB2312" w:cs="Calibri"/>
                <w:kern w:val="0"/>
                <w:sz w:val="24"/>
                <w:szCs w:val="24"/>
              </w:rPr>
              <w:t>进行了法制审核。经审核，提出以下意见：</w:t>
            </w:r>
          </w:p>
          <w:p w14:paraId="27963991">
            <w:pPr>
              <w:spacing w:line="400" w:lineRule="exact"/>
              <w:ind w:left="0" w:leftChars="0" w:right="0" w:rightChars="0" w:firstLine="360" w:firstLineChars="150"/>
              <w:jc w:val="left"/>
              <w:rPr>
                <w:rFonts w:hint="eastAsia" w:eastAsia="仿宋_GB2312"/>
                <w:sz w:val="24"/>
                <w:szCs w:val="24"/>
                <w:highlight w:val="none"/>
                <w:lang w:val="en-US" w:eastAsia="zh-CN"/>
              </w:rPr>
            </w:pPr>
            <w:r>
              <w:rPr>
                <w:rFonts w:hint="eastAsia" w:ascii="仿宋_GB2312" w:hAnsi="仿宋" w:eastAsia="仿宋_GB2312" w:cs="Calibri"/>
                <w:kern w:val="0"/>
                <w:sz w:val="24"/>
                <w:szCs w:val="24"/>
                <w:highlight w:val="none"/>
                <w:lang w:val="en-US" w:eastAsia="zh-CN"/>
              </w:rPr>
              <w:t xml:space="preserve"> 1.</w:t>
            </w:r>
            <w:r>
              <w:rPr>
                <w:rFonts w:hint="eastAsia"/>
                <w:sz w:val="24"/>
                <w:szCs w:val="24"/>
                <w:highlight w:val="none"/>
                <w:lang w:val="en-US" w:eastAsia="zh-CN"/>
              </w:rPr>
              <w:t xml:space="preserve">                                         </w:t>
            </w:r>
          </w:p>
          <w:p w14:paraId="4FFB1A90">
            <w:pPr>
              <w:numPr>
                <w:ilvl w:val="0"/>
                <w:numId w:val="0"/>
              </w:numPr>
              <w:spacing w:line="400" w:lineRule="exact"/>
              <w:ind w:firstLine="0" w:firstLineChars="0"/>
              <w:jc w:val="left"/>
              <w:rPr>
                <w:rFonts w:hint="eastAsia" w:ascii="仿宋_GB2312" w:hAnsi="仿宋" w:eastAsia="仿宋_GB2312" w:cs="Calibri"/>
                <w:kern w:val="0"/>
                <w:sz w:val="24"/>
                <w:szCs w:val="24"/>
                <w:lang w:val="en-US" w:eastAsia="zh-CN"/>
              </w:rPr>
            </w:pPr>
            <w:r>
              <w:rPr>
                <w:rFonts w:hint="eastAsia" w:ascii="仿宋_GB2312" w:hAnsi="仿宋" w:eastAsia="仿宋_GB2312" w:cs="Calibri"/>
                <w:kern w:val="0"/>
                <w:sz w:val="24"/>
                <w:szCs w:val="24"/>
                <w:highlight w:val="none"/>
                <w:lang w:val="en-US" w:eastAsia="zh-CN"/>
              </w:rPr>
              <w:t xml:space="preserve">    2.   </w:t>
            </w:r>
            <w:r>
              <w:rPr>
                <w:rFonts w:hint="eastAsia" w:ascii="仿宋_GB2312" w:hAnsi="仿宋" w:eastAsia="仿宋_GB2312" w:cs="Calibri"/>
                <w:kern w:val="0"/>
                <w:sz w:val="24"/>
                <w:szCs w:val="24"/>
                <w:lang w:val="en-US" w:eastAsia="zh-CN"/>
              </w:rPr>
              <w:t xml:space="preserve">                                </w:t>
            </w:r>
          </w:p>
          <w:p w14:paraId="26204B17">
            <w:pPr>
              <w:spacing w:line="400" w:lineRule="exact"/>
              <w:ind w:firstLine="360" w:firstLineChars="150"/>
              <w:jc w:val="left"/>
              <w:rPr>
                <w:rFonts w:ascii="仿宋_GB2312" w:hAnsi="仿宋" w:eastAsia="仿宋_GB2312" w:cs="Calibri"/>
                <w:kern w:val="0"/>
                <w:sz w:val="24"/>
                <w:szCs w:val="24"/>
              </w:rPr>
            </w:pPr>
          </w:p>
          <w:p w14:paraId="5281685F">
            <w:pPr>
              <w:spacing w:line="400" w:lineRule="exact"/>
              <w:ind w:firstLine="0" w:firstLineChars="0"/>
              <w:rPr>
                <w:sz w:val="24"/>
                <w:szCs w:val="24"/>
              </w:rPr>
            </w:pPr>
          </w:p>
          <w:p w14:paraId="66881168">
            <w:pPr>
              <w:pStyle w:val="8"/>
              <w:rPr>
                <w:sz w:val="24"/>
                <w:szCs w:val="24"/>
              </w:rPr>
            </w:pPr>
          </w:p>
          <w:p w14:paraId="7339F760">
            <w:pPr>
              <w:rPr>
                <w:sz w:val="24"/>
                <w:szCs w:val="24"/>
              </w:rPr>
            </w:pPr>
          </w:p>
          <w:p w14:paraId="69E287FC">
            <w:pPr>
              <w:spacing w:line="400" w:lineRule="exact"/>
              <w:ind w:firstLine="360" w:firstLineChars="150"/>
              <w:jc w:val="left"/>
              <w:rPr>
                <w:rFonts w:hint="eastAsia" w:ascii="仿宋_GB2312" w:hAnsi="仿宋" w:eastAsia="仿宋_GB2312" w:cs="Calibri"/>
                <w:kern w:val="0"/>
                <w:sz w:val="24"/>
                <w:szCs w:val="24"/>
              </w:rPr>
            </w:pPr>
          </w:p>
          <w:p w14:paraId="4E2823E5">
            <w:pPr>
              <w:spacing w:line="400" w:lineRule="exact"/>
              <w:ind w:firstLine="360" w:firstLineChars="150"/>
              <w:jc w:val="left"/>
              <w:rPr>
                <w:rFonts w:hint="eastAsia" w:ascii="仿宋_GB2312" w:hAnsi="仿宋" w:eastAsia="仿宋_GB2312" w:cs="Calibri"/>
                <w:kern w:val="0"/>
                <w:sz w:val="24"/>
                <w:szCs w:val="24"/>
                <w:lang w:val="en-US" w:eastAsia="zh-CN"/>
              </w:rPr>
            </w:pPr>
            <w:r>
              <w:rPr>
                <w:rFonts w:hint="eastAsia" w:ascii="仿宋_GB2312" w:hAnsi="仿宋" w:eastAsia="仿宋_GB2312" w:cs="Calibri"/>
                <w:kern w:val="0"/>
                <w:sz w:val="24"/>
                <w:szCs w:val="24"/>
                <w:lang w:val="en-US" w:eastAsia="zh-CN"/>
              </w:rPr>
              <w:t xml:space="preserve">                法制审核人员/部门负责人：（签字）</w:t>
            </w:r>
          </w:p>
          <w:p w14:paraId="1BB02B3E">
            <w:pPr>
              <w:spacing w:line="400" w:lineRule="exact"/>
              <w:ind w:firstLine="360" w:firstLineChars="150"/>
              <w:jc w:val="left"/>
              <w:rPr>
                <w:rFonts w:hint="eastAsia" w:ascii="仿宋_GB2312" w:hAnsi="仿宋" w:eastAsia="仿宋_GB2312" w:cs="Calibri"/>
                <w:kern w:val="0"/>
                <w:sz w:val="24"/>
                <w:szCs w:val="24"/>
                <w:lang w:val="en-US" w:eastAsia="zh-CN"/>
              </w:rPr>
            </w:pPr>
            <w:r>
              <w:rPr>
                <w:rFonts w:hint="eastAsia" w:ascii="仿宋_GB2312" w:hAnsi="仿宋" w:eastAsia="仿宋_GB2312" w:cs="Calibri"/>
                <w:kern w:val="0"/>
                <w:sz w:val="24"/>
                <w:szCs w:val="24"/>
                <w:lang w:val="en-US" w:eastAsia="zh-CN"/>
              </w:rPr>
              <w:t xml:space="preserve">                       年    月    日</w:t>
            </w:r>
          </w:p>
          <w:p w14:paraId="5B3611E5">
            <w:pPr>
              <w:spacing w:line="400" w:lineRule="exact"/>
              <w:ind w:firstLine="360" w:firstLineChars="150"/>
              <w:jc w:val="left"/>
              <w:rPr>
                <w:rFonts w:hint="eastAsia" w:ascii="仿宋_GB2312" w:hAnsi="仿宋" w:eastAsia="仿宋_GB2312" w:cs="Calibri"/>
                <w:kern w:val="0"/>
                <w:sz w:val="24"/>
                <w:szCs w:val="24"/>
                <w:lang w:val="en-US" w:eastAsia="zh-CN"/>
              </w:rPr>
            </w:pPr>
          </w:p>
        </w:tc>
      </w:tr>
    </w:tbl>
    <w:p w14:paraId="67A03722">
      <w:pPr>
        <w:spacing w:beforeLines="100" w:line="560" w:lineRule="exact"/>
        <w:jc w:val="left"/>
        <w:outlineLvl w:val="1"/>
        <w:rPr>
          <w:rFonts w:ascii="黑体" w:hAnsi="黑体" w:eastAsia="黑体" w:cs="Times New Roman"/>
          <w:sz w:val="32"/>
          <w:szCs w:val="32"/>
        </w:rPr>
      </w:pPr>
      <w:r>
        <w:rPr>
          <w:rFonts w:hint="eastAsia" w:ascii="黑体" w:hAnsi="黑体" w:eastAsia="黑体" w:cs="Times New Roman"/>
          <w:sz w:val="32"/>
          <w:szCs w:val="32"/>
          <w:lang w:val="en-US" w:eastAsia="zh-CN"/>
        </w:rPr>
        <w:t xml:space="preserve">29  </w:t>
      </w:r>
      <w:r>
        <w:rPr>
          <w:rFonts w:hint="eastAsia" w:ascii="黑体" w:hAnsi="黑体" w:eastAsia="黑体" w:cs="Times New Roman"/>
          <w:sz w:val="32"/>
          <w:szCs w:val="32"/>
        </w:rPr>
        <w:t>行政处罚决定书</w:t>
      </w:r>
    </w:p>
    <w:p w14:paraId="48CFD9A3">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61FD4C0C">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82816" behindDoc="0" locked="0" layoutInCell="0" allowOverlap="1">
                <wp:simplePos x="0" y="0"/>
                <wp:positionH relativeFrom="column">
                  <wp:posOffset>0</wp:posOffset>
                </wp:positionH>
                <wp:positionV relativeFrom="paragraph">
                  <wp:posOffset>0</wp:posOffset>
                </wp:positionV>
                <wp:extent cx="5600700" cy="0"/>
                <wp:effectExtent l="0" t="19050" r="0" b="19050"/>
                <wp:wrapNone/>
                <wp:docPr id="24" name="直接连接符 42"/>
                <wp:cNvGraphicFramePr/>
                <a:graphic xmlns:a="http://schemas.openxmlformats.org/drawingml/2006/main">
                  <a:graphicData uri="http://schemas.microsoft.com/office/word/2010/wordprocessingShape">
                    <wps:wsp>
                      <wps:cNvCnPr/>
                      <wps:spPr>
                        <a:xfrm flipV="1">
                          <a:off x="0" y="0"/>
                          <a:ext cx="5600700" cy="0"/>
                        </a:xfrm>
                        <a:prstGeom prst="line">
                          <a:avLst/>
                        </a:prstGeom>
                        <a:ln w="38100" cap="flat" cmpd="dbl">
                          <a:solidFill>
                            <a:srgbClr val="000000"/>
                          </a:solidFill>
                          <a:prstDash val="solid"/>
                          <a:round/>
                          <a:headEnd type="none" w="med" len="med"/>
                          <a:tailEnd type="none" w="med" len="med"/>
                        </a:ln>
                      </wps:spPr>
                      <wps:bodyPr/>
                    </wps:wsp>
                  </a:graphicData>
                </a:graphic>
              </wp:anchor>
            </w:drawing>
          </mc:Choice>
          <mc:Fallback>
            <w:pict>
              <v:line id="直接连接符 42" o:spid="_x0000_s1026" o:spt="20" style="position:absolute;left:0pt;flip:y;margin-left:0pt;margin-top:0pt;height:0pt;width:441pt;z-index:251682816;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Tex380AAAACAQAADwAAAAAAAAABACAAAAAiAAAAZHJzL2Rvd25yZXYueG1sUEsBAhQAFAAA&#10;AAgAh07iQH9foHT6AQAA7wMAAA4AAAAAAAAAAQAgAAAAHAEAAGRycy9lMm9Eb2MueG1sUEsFBgAA&#10;AAAGAAYAWQEAAIg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行政处罚决定书</w:t>
      </w:r>
    </w:p>
    <w:p w14:paraId="358C1A8E">
      <w:pPr>
        <w:spacing w:line="600" w:lineRule="exact"/>
        <w:jc w:val="center"/>
        <w:rPr>
          <w:rFonts w:ascii="仿宋_GB2312" w:hAnsi="仿宋" w:eastAsia="仿宋_GB2312" w:cs="Calibri"/>
          <w:sz w:val="24"/>
          <w:szCs w:val="24"/>
        </w:rPr>
      </w:pPr>
      <w:r>
        <w:rPr>
          <w:rFonts w:hint="eastAsia" w:ascii="仿宋_GB2312" w:hAnsi="仿宋" w:eastAsia="仿宋_GB2312" w:cs="Calibri"/>
          <w:sz w:val="24"/>
          <w:szCs w:val="24"/>
        </w:rPr>
        <w:t>（    ）应急罚〔    〕 号</w:t>
      </w:r>
    </w:p>
    <w:p w14:paraId="03FEB346">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rPr>
        <w:t>被处罚人：</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性别：</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年龄：</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身份证号：</w:t>
      </w:r>
      <w:r>
        <w:rPr>
          <w:rFonts w:hint="eastAsia" w:ascii="仿宋_GB2312" w:hAnsi="仿宋" w:eastAsia="仿宋_GB2312" w:cs="Calibri"/>
          <w:sz w:val="24"/>
          <w:szCs w:val="21"/>
          <w:u w:val="single"/>
        </w:rPr>
        <w:t xml:space="preserve">               </w:t>
      </w:r>
    </w:p>
    <w:p w14:paraId="43EE829E">
      <w:pPr>
        <w:spacing w:line="400" w:lineRule="exact"/>
        <w:rPr>
          <w:rFonts w:ascii="仿宋_GB2312" w:hAnsi="仿宋" w:eastAsia="仿宋_GB2312" w:cs="Calibri"/>
          <w:sz w:val="24"/>
          <w:szCs w:val="21"/>
        </w:rPr>
      </w:pPr>
      <w:r>
        <w:rPr>
          <w:rFonts w:hint="eastAsia" w:ascii="仿宋_GB2312" w:hAnsi="仿宋" w:eastAsia="仿宋_GB2312" w:cs="Calibri"/>
          <w:sz w:val="24"/>
          <w:szCs w:val="21"/>
        </w:rPr>
        <w:t>家庭住址：</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邮政编码：</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联系电话：</w:t>
      </w:r>
      <w:r>
        <w:rPr>
          <w:rFonts w:hint="eastAsia" w:ascii="仿宋_GB2312" w:hAnsi="仿宋" w:eastAsia="仿宋_GB2312" w:cs="Calibri"/>
          <w:sz w:val="24"/>
          <w:szCs w:val="21"/>
          <w:u w:val="single"/>
        </w:rPr>
        <w:t xml:space="preserve">            </w:t>
      </w:r>
    </w:p>
    <w:p w14:paraId="19BC320F">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rPr>
        <w:t>所在单位：</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职务：</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单位地址：</w:t>
      </w:r>
      <w:r>
        <w:rPr>
          <w:rFonts w:hint="eastAsia" w:ascii="仿宋_GB2312" w:hAnsi="仿宋" w:eastAsia="仿宋_GB2312" w:cs="Calibri"/>
          <w:sz w:val="24"/>
          <w:szCs w:val="21"/>
          <w:u w:val="single"/>
        </w:rPr>
        <w:t xml:space="preserve">                    </w:t>
      </w:r>
    </w:p>
    <w:p w14:paraId="2417C406">
      <w:pPr>
        <w:rPr>
          <w:rFonts w:ascii="仿宋_GB2312" w:hAnsi="仿宋" w:eastAsia="仿宋_GB2312" w:cs="Calibri"/>
          <w:sz w:val="24"/>
          <w:szCs w:val="21"/>
          <w:u w:val="single"/>
        </w:rPr>
      </w:pPr>
      <w:r>
        <w:rPr>
          <w:rFonts w:hint="eastAsia" w:ascii="仿宋_GB2312" w:hAnsi="仿宋" w:eastAsia="仿宋_GB2312" w:cs="Calibri"/>
          <w:sz w:val="24"/>
          <w:szCs w:val="21"/>
        </w:rPr>
        <w:t>被处罚单位：</w:t>
      </w:r>
      <w:r>
        <w:rPr>
          <w:rFonts w:hint="eastAsia" w:ascii="仿宋_GB2312" w:hAnsi="仿宋" w:eastAsia="仿宋_GB2312" w:cs="Calibri"/>
          <w:sz w:val="24"/>
          <w:szCs w:val="21"/>
          <w:u w:val="single"/>
        </w:rPr>
        <w:t xml:space="preserve">                                                          </w:t>
      </w:r>
    </w:p>
    <w:p w14:paraId="00CC9C7A">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rPr>
        <w:t>地址：</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邮政编码：</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u w:val="single"/>
        </w:rPr>
        <w:t xml:space="preserve">  </w:t>
      </w:r>
    </w:p>
    <w:p w14:paraId="501D8CD6">
      <w:pPr>
        <w:spacing w:line="440" w:lineRule="exact"/>
        <w:rPr>
          <w:rFonts w:ascii="仿宋_GB2312" w:hAnsi="仿宋" w:eastAsia="仿宋_GB2312" w:cs="Calibri"/>
          <w:sz w:val="24"/>
          <w:szCs w:val="21"/>
          <w:u w:val="single"/>
        </w:rPr>
      </w:pPr>
      <w:r>
        <w:rPr>
          <w:rFonts w:hint="eastAsia" w:ascii="仿宋_GB2312" w:hAnsi="仿宋" w:eastAsia="仿宋_GB2312" w:cs="Calibri"/>
          <w:sz w:val="24"/>
          <w:szCs w:val="21"/>
        </w:rPr>
        <w:t>法定代表人（负责人）：</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职务：</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联系电话：</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u w:val="single"/>
        </w:rPr>
        <w:t xml:space="preserve">   </w:t>
      </w:r>
    </w:p>
    <w:p w14:paraId="6D624610">
      <w:pPr>
        <w:spacing w:line="440" w:lineRule="exact"/>
        <w:ind w:firstLine="480" w:firstLineChars="200"/>
        <w:rPr>
          <w:rFonts w:ascii="仿宋_GB2312" w:hAnsi="仿宋" w:eastAsia="仿宋_GB2312" w:cs="Calibri"/>
          <w:sz w:val="24"/>
          <w:szCs w:val="24"/>
          <w:u w:val="single"/>
        </w:rPr>
      </w:pPr>
      <w:r>
        <w:rPr>
          <w:rFonts w:hint="eastAsia" w:ascii="仿宋_GB2312" w:hAnsi="仿宋" w:eastAsia="仿宋_GB2312" w:cs="Calibri"/>
          <w:sz w:val="24"/>
          <w:szCs w:val="24"/>
        </w:rPr>
        <w:t>违法事实及证据：</w:t>
      </w:r>
      <w:r>
        <w:rPr>
          <w:rFonts w:hint="eastAsia" w:ascii="仿宋_GB2312" w:hAnsi="仿宋" w:eastAsia="仿宋_GB2312" w:cs="Calibri"/>
          <w:sz w:val="24"/>
          <w:szCs w:val="24"/>
          <w:u w:val="single"/>
        </w:rPr>
        <w:t xml:space="preserve">                                                  </w:t>
      </w:r>
    </w:p>
    <w:p w14:paraId="3314320A">
      <w:pPr>
        <w:spacing w:line="440" w:lineRule="exact"/>
        <w:rPr>
          <w:rFonts w:ascii="仿宋_GB2312" w:hAnsi="仿宋" w:eastAsia="仿宋_GB2312" w:cs="Calibri"/>
          <w:sz w:val="24"/>
          <w:szCs w:val="24"/>
          <w:u w:val="single"/>
        </w:rPr>
      </w:pP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（此栏不够，可另附页）</w:t>
      </w:r>
    </w:p>
    <w:p w14:paraId="4FF2CD07">
      <w:pPr>
        <w:spacing w:line="440" w:lineRule="exact"/>
        <w:ind w:firstLine="480" w:firstLineChars="200"/>
        <w:jc w:val="left"/>
        <w:rPr>
          <w:rFonts w:ascii="仿宋_GB2312" w:hAnsi="仿宋" w:eastAsia="仿宋_GB2312" w:cs="Calibri"/>
          <w:sz w:val="24"/>
          <w:szCs w:val="24"/>
          <w:u w:val="single"/>
        </w:rPr>
      </w:pPr>
      <w:r>
        <w:rPr>
          <w:rFonts w:hint="eastAsia" w:ascii="仿宋_GB2312" w:hAnsi="仿宋" w:eastAsia="仿宋_GB2312" w:cs="Calibri"/>
          <w:sz w:val="24"/>
          <w:szCs w:val="24"/>
        </w:rPr>
        <w:t>以上事实违反了</w:t>
      </w:r>
      <w:r>
        <w:rPr>
          <w:rFonts w:hint="eastAsia" w:ascii="仿宋_GB2312" w:hAnsi="仿宋" w:eastAsia="仿宋_GB2312" w:cs="Calibri"/>
          <w:sz w:val="24"/>
          <w:szCs w:val="24"/>
          <w:u w:val="single"/>
        </w:rPr>
        <w:t xml:space="preserve">                                                    </w:t>
      </w:r>
    </w:p>
    <w:p w14:paraId="2835CEFA">
      <w:pPr>
        <w:spacing w:line="440" w:lineRule="exact"/>
        <w:rPr>
          <w:rFonts w:ascii="仿宋_GB2312" w:hAnsi="仿宋" w:eastAsia="仿宋_GB2312" w:cs="Calibri"/>
          <w:sz w:val="24"/>
          <w:szCs w:val="24"/>
        </w:rPr>
      </w:pPr>
      <w:r>
        <w:rPr>
          <w:rFonts w:hint="eastAsia" w:ascii="仿宋_GB2312" w:hAnsi="仿宋" w:eastAsia="仿宋_GB2312" w:cs="Calibri"/>
          <w:sz w:val="24"/>
          <w:szCs w:val="24"/>
        </w:rPr>
        <w:t xml:space="preserve">的规定，依据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的规定，决定给予</w:t>
      </w:r>
    </w:p>
    <w:p w14:paraId="66EC815E">
      <w:pPr>
        <w:spacing w:line="440" w:lineRule="exact"/>
        <w:rPr>
          <w:rFonts w:ascii="仿宋_GB2312" w:hAnsi="仿宋" w:eastAsia="仿宋_GB2312" w:cs="Calibri"/>
          <w:sz w:val="24"/>
          <w:szCs w:val="24"/>
        </w:rPr>
      </w:pP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的行政处罚。</w:t>
      </w:r>
    </w:p>
    <w:p w14:paraId="17746AFD">
      <w:pPr>
        <w:spacing w:line="440" w:lineRule="exact"/>
        <w:ind w:firstLine="480" w:firstLineChars="200"/>
        <w:rPr>
          <w:rFonts w:ascii="仿宋_GB2312" w:hAnsi="仿宋" w:eastAsia="仿宋_GB2312" w:cs="Calibri"/>
          <w:sz w:val="24"/>
          <w:szCs w:val="24"/>
        </w:rPr>
      </w:pPr>
      <w:r>
        <w:rPr>
          <w:rFonts w:hint="eastAsia" w:ascii="仿宋_GB2312" w:hAnsi="仿宋" w:eastAsia="仿宋_GB2312" w:cs="Calibri"/>
          <w:sz w:val="24"/>
          <w:szCs w:val="24"/>
        </w:rPr>
        <w:t>处以罚款的，罚款自收到本决定书之日起15日内缴至</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，账号</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，到期不缴每日按罚款数额的3%加处罚款。</w:t>
      </w:r>
    </w:p>
    <w:p w14:paraId="26A29A2D">
      <w:pPr>
        <w:spacing w:line="440" w:lineRule="exact"/>
        <w:ind w:firstLine="480" w:firstLineChars="200"/>
        <w:rPr>
          <w:rFonts w:hint="eastAsia" w:ascii="仿宋_GB2312" w:hAnsi="仿宋" w:eastAsia="仿宋_GB2312" w:cs="Calibri"/>
          <w:sz w:val="24"/>
          <w:szCs w:val="24"/>
        </w:rPr>
      </w:pPr>
      <w:r>
        <w:rPr>
          <w:rFonts w:hint="eastAsia" w:ascii="仿宋_GB2312" w:hAnsi="仿宋" w:eastAsia="仿宋_GB2312" w:cs="Calibri"/>
          <w:sz w:val="24"/>
          <w:szCs w:val="24"/>
        </w:rPr>
        <w:t>如果你单位不服本处罚决定，可以依法在60日内向</w:t>
      </w:r>
      <w:r>
        <w:rPr>
          <w:rFonts w:hint="eastAsia" w:ascii="仿宋_GB2312" w:hAnsi="仿宋" w:eastAsia="仿宋_GB2312" w:cs="Calibri"/>
          <w:color w:val="000000"/>
          <w:sz w:val="24"/>
          <w:szCs w:val="24"/>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color w:val="000000"/>
          <w:sz w:val="24"/>
          <w:szCs w:val="24"/>
        </w:rPr>
        <w:t xml:space="preserve"> 人民政府</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申请行政复议，或者</w:t>
      </w:r>
      <w:r>
        <w:rPr>
          <w:rFonts w:hint="eastAsia" w:ascii="仿宋_GB2312" w:hAnsi="仿宋" w:eastAsia="仿宋_GB2312" w:cs="Calibri"/>
          <w:color w:val="000000"/>
          <w:sz w:val="24"/>
          <w:szCs w:val="24"/>
        </w:rPr>
        <w:t>在6个月内依法向</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人民法院提起行政诉讼，但本决定不停止执行，法律另有规定的除外。逾期不申请行政复议、不提起行政诉讼又不履行的，本机关将依法申请人民法院强制执行或者依照有关规定强制执行。</w:t>
      </w:r>
    </w:p>
    <w:p w14:paraId="29DD6437">
      <w:pPr>
        <w:pStyle w:val="8"/>
        <w:rPr>
          <w:rFonts w:hint="eastAsia" w:ascii="仿宋_GB2312" w:hAnsi="仿宋" w:eastAsia="仿宋_GB2312" w:cs="Calibri"/>
          <w:sz w:val="24"/>
          <w:szCs w:val="24"/>
        </w:rPr>
      </w:pPr>
    </w:p>
    <w:p w14:paraId="1D042548"/>
    <w:p w14:paraId="2DB8ECE3">
      <w:pPr>
        <w:spacing w:line="560" w:lineRule="exact"/>
        <w:ind w:firstLine="4320" w:firstLineChars="1800"/>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 xml:space="preserve">   应急管理部门（印章）</w:t>
      </w:r>
    </w:p>
    <w:p w14:paraId="563912E1">
      <w:pPr>
        <w:spacing w:line="560" w:lineRule="exact"/>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 xml:space="preserve">      年   月   日</w:t>
      </w:r>
    </w:p>
    <w:p w14:paraId="60D3C411">
      <w:pPr>
        <w:spacing w:line="200" w:lineRule="exact"/>
        <w:ind w:firstLine="210" w:firstLineChars="100"/>
        <w:rPr>
          <w:rFonts w:ascii="仿宋_GB2312" w:hAnsi="仿宋" w:eastAsia="仿宋_GB2312" w:cs="Calibri"/>
          <w:sz w:val="24"/>
          <w:szCs w:val="24"/>
        </w:rPr>
      </w:pPr>
      <w:r>
        <w:rPr>
          <w:rFonts w:ascii="仿宋_GB2312" w:hAnsi="Calibri" w:eastAsia="仿宋_GB2312" w:cs="Calibri"/>
          <w:szCs w:val="21"/>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25" name="直接连接符 43"/>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round/>
                          <a:headEnd type="none" w="med" len="med"/>
                          <a:tailEnd type="none" w="med" len="med"/>
                        </a:ln>
                      </wps:spPr>
                      <wps:bodyPr/>
                    </wps:wsp>
                  </a:graphicData>
                </a:graphic>
              </wp:anchor>
            </w:drawing>
          </mc:Choice>
          <mc:Fallback>
            <w:pict>
              <v:line id="直接连接符 43" o:spid="_x0000_s1026" o:spt="20" style="position:absolute;left:0pt;margin-left:0pt;margin-top:0.8pt;height:0pt;width:432pt;z-index:251683840;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C&#10;Sdjl0AAAAAQBAAAPAAAAAAAAAAEAIAAAACIAAABkcnMvZG93bnJldi54bWxQSwECFAAUAAAACACH&#10;TuJAvcFCkvMBAADlAwAADgAAAAAAAAABACAAAAAfAQAAZHJzL2Uyb0RvYy54bWxQSwUGAAAAAAYA&#10;BgBZAQAAhAUAAAAA&#10;">
                <v:fill on="f" focussize="0,0"/>
                <v:stroke weight="1.5pt" color="#000000" joinstyle="round"/>
                <v:imagedata o:title=""/>
                <o:lock v:ext="edit" aspectratio="f"/>
              </v:line>
            </w:pict>
          </mc:Fallback>
        </mc:AlternateContent>
      </w:r>
    </w:p>
    <w:p w14:paraId="4A6DF9F3">
      <w:pPr>
        <w:rPr>
          <w:rFonts w:ascii="仿宋_GB2312" w:hAnsi="Calibri" w:eastAsia="仿宋_GB2312" w:cs="Calibri"/>
          <w:b/>
          <w:sz w:val="24"/>
          <w:szCs w:val="24"/>
        </w:rPr>
      </w:pPr>
      <w:r>
        <w:rPr>
          <w:rFonts w:hint="eastAsia" w:ascii="仿宋_GB2312" w:hAnsi="仿宋" w:eastAsia="仿宋_GB2312" w:cs="Calibri"/>
          <w:sz w:val="24"/>
          <w:szCs w:val="24"/>
        </w:rPr>
        <w:t>本文书一式两份：一份由应急管理部门备案，一份交被处罚人（单位）。</w:t>
      </w:r>
    </w:p>
    <w:p w14:paraId="62F8E2BB">
      <w:pPr>
        <w:spacing w:line="560" w:lineRule="exact"/>
        <w:ind w:firstLine="640" w:firstLineChars="200"/>
        <w:rPr>
          <w:rFonts w:hint="eastAsia" w:ascii="仿宋_GB2312" w:hAnsi="仿宋" w:eastAsia="仿宋_GB2312" w:cs="Calibri"/>
          <w:sz w:val="32"/>
          <w:szCs w:val="32"/>
        </w:rPr>
      </w:pPr>
    </w:p>
    <w:p w14:paraId="5C981342">
      <w:pPr>
        <w:spacing w:beforeLines="100" w:line="560" w:lineRule="exact"/>
        <w:jc w:val="left"/>
        <w:outlineLvl w:val="1"/>
        <w:rPr>
          <w:rFonts w:hint="eastAsia" w:ascii="黑体" w:hAnsi="黑体" w:eastAsia="黑体" w:cs="Times New Roman"/>
          <w:sz w:val="32"/>
          <w:szCs w:val="32"/>
          <w:lang w:val="en-US" w:eastAsia="zh-CN"/>
        </w:rPr>
      </w:pPr>
    </w:p>
    <w:p w14:paraId="333EFAFB">
      <w:pPr>
        <w:spacing w:beforeLines="100" w:line="560" w:lineRule="exact"/>
        <w:jc w:val="left"/>
        <w:outlineLvl w:val="1"/>
        <w:rPr>
          <w:rFonts w:ascii="黑体" w:hAnsi="黑体" w:eastAsia="黑体" w:cs="Times New Roman"/>
          <w:sz w:val="32"/>
          <w:szCs w:val="32"/>
        </w:rPr>
      </w:pPr>
      <w:r>
        <w:rPr>
          <w:rFonts w:hint="eastAsia" w:ascii="黑体" w:hAnsi="黑体" w:eastAsia="黑体" w:cs="Times New Roman"/>
          <w:sz w:val="32"/>
          <w:szCs w:val="32"/>
          <w:lang w:val="en-US" w:eastAsia="zh-CN"/>
        </w:rPr>
        <w:t xml:space="preserve">30  </w:t>
      </w:r>
      <w:r>
        <w:rPr>
          <w:rFonts w:hint="eastAsia" w:ascii="黑体" w:hAnsi="黑体" w:eastAsia="黑体" w:cs="Times New Roman"/>
          <w:sz w:val="32"/>
          <w:szCs w:val="32"/>
        </w:rPr>
        <w:t>罚款催缴通知书</w:t>
      </w:r>
    </w:p>
    <w:p w14:paraId="09EF17C3">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102553F7">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84864" behindDoc="0" locked="0" layoutInCell="0" allowOverlap="1">
                <wp:simplePos x="0" y="0"/>
                <wp:positionH relativeFrom="column">
                  <wp:posOffset>152400</wp:posOffset>
                </wp:positionH>
                <wp:positionV relativeFrom="paragraph">
                  <wp:posOffset>1270</wp:posOffset>
                </wp:positionV>
                <wp:extent cx="5372100" cy="0"/>
                <wp:effectExtent l="0" t="19050" r="0" b="19050"/>
                <wp:wrapNone/>
                <wp:docPr id="26" name="直接连接符 46"/>
                <wp:cNvGraphicFramePr/>
                <a:graphic xmlns:a="http://schemas.openxmlformats.org/drawingml/2006/main">
                  <a:graphicData uri="http://schemas.microsoft.com/office/word/2010/wordprocessingShape">
                    <wps:wsp>
                      <wps:cNvCnPr/>
                      <wps:spPr>
                        <a:xfrm>
                          <a:off x="0" y="0"/>
                          <a:ext cx="5372100" cy="0"/>
                        </a:xfrm>
                        <a:prstGeom prst="line">
                          <a:avLst/>
                        </a:prstGeom>
                        <a:ln w="38100" cap="flat" cmpd="dbl">
                          <a:solidFill>
                            <a:srgbClr val="000000"/>
                          </a:solidFill>
                          <a:prstDash val="solid"/>
                          <a:round/>
                          <a:headEnd type="none" w="med" len="med"/>
                          <a:tailEnd type="none" w="med" len="med"/>
                        </a:ln>
                      </wps:spPr>
                      <wps:bodyPr/>
                    </wps:wsp>
                  </a:graphicData>
                </a:graphic>
              </wp:anchor>
            </w:drawing>
          </mc:Choice>
          <mc:Fallback>
            <w:pict>
              <v:line id="直接连接符 46" o:spid="_x0000_s1026" o:spt="20" style="position:absolute;left:0pt;margin-left:12pt;margin-top:0.1pt;height:0pt;width:423pt;z-index:251684864;mso-width-relative:page;mso-height-relative:page;" filled="f" stroked="t" coordsize="21600,21600" o:allowincell="f" o:gfxdata="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1FAT9IAAAAEAQAADwAAAAAAAAABACAAAAAiAAAAZHJzL2Rvd25yZXYueG1sUEsBAhQAFAAAAAgA&#10;h07iQFPVe3nyAQAA5QMAAA4AAAAAAAAAAQAgAAAAIQEAAGRycy9lMm9Eb2MueG1sUEsFBgAAAAAG&#10;AAYAWQEAAIU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罚款催缴通知书</w:t>
      </w:r>
    </w:p>
    <w:p w14:paraId="39E79788">
      <w:pPr>
        <w:spacing w:line="600" w:lineRule="exact"/>
        <w:jc w:val="center"/>
        <w:rPr>
          <w:rFonts w:ascii="仿宋_GB2312" w:hAnsi="仿宋" w:eastAsia="仿宋_GB2312" w:cs="Calibri"/>
          <w:sz w:val="24"/>
          <w:szCs w:val="21"/>
        </w:rPr>
      </w:pPr>
      <w:r>
        <w:rPr>
          <w:rFonts w:hint="eastAsia" w:ascii="仿宋_GB2312" w:hAnsi="仿宋" w:eastAsia="仿宋_GB2312" w:cs="Calibri"/>
          <w:sz w:val="24"/>
          <w:szCs w:val="21"/>
        </w:rPr>
        <w:t>（    ）应急催〔    〕 号</w:t>
      </w:r>
    </w:p>
    <w:p w14:paraId="2B4F09D2">
      <w:pPr>
        <w:spacing w:line="360" w:lineRule="auto"/>
        <w:jc w:val="center"/>
        <w:rPr>
          <w:rFonts w:ascii="仿宋_GB2312" w:hAnsi="仿宋" w:eastAsia="仿宋_GB2312" w:cs="Calibri"/>
          <w:sz w:val="24"/>
          <w:szCs w:val="21"/>
        </w:rPr>
      </w:pPr>
    </w:p>
    <w:p w14:paraId="43663DF8">
      <w:pPr>
        <w:spacing w:line="360" w:lineRule="auto"/>
        <w:rPr>
          <w:rFonts w:ascii="仿宋_GB2312" w:hAnsi="仿宋" w:eastAsia="仿宋_GB2312" w:cs="Calibri"/>
          <w:sz w:val="24"/>
          <w:szCs w:val="21"/>
        </w:rPr>
      </w:pP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w:t>
      </w:r>
    </w:p>
    <w:p w14:paraId="59650CB3">
      <w:pPr>
        <w:spacing w:line="600" w:lineRule="exact"/>
        <w:ind w:firstLine="480" w:firstLineChars="200"/>
        <w:rPr>
          <w:rFonts w:ascii="仿宋_GB2312" w:hAnsi="仿宋" w:eastAsia="仿宋_GB2312" w:cs="Calibri"/>
          <w:sz w:val="24"/>
          <w:szCs w:val="21"/>
        </w:rPr>
      </w:pPr>
      <w:r>
        <w:rPr>
          <w:rFonts w:hint="eastAsia" w:ascii="仿宋_GB2312" w:hAnsi="仿宋" w:eastAsia="仿宋_GB2312" w:cs="Calibri"/>
          <w:sz w:val="24"/>
          <w:szCs w:val="21"/>
        </w:rPr>
        <w:t>本机关于</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rPr>
        <w:t>年</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rPr>
        <w:t>月</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rPr>
        <w:t>日发出</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号《行政处罚决定书》，要求你（单位）于</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rPr>
        <w:t>年</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rPr>
        <w:t>月</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rPr>
        <w:t>日日前将罚款缴至</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rPr>
        <w:t>。因你单位至今未履行该处罚决定，</w:t>
      </w:r>
      <w:r>
        <w:rPr>
          <w:rFonts w:hint="eastAsia" w:ascii="仿宋_GB2312" w:hAnsi="仿宋" w:eastAsia="仿宋_GB2312" w:cs="仿宋"/>
          <w:color w:val="000000"/>
          <w:kern w:val="0"/>
          <w:sz w:val="24"/>
          <w:szCs w:val="24"/>
        </w:rPr>
        <w:t>依据《中华人民共和国行政强制法》第三十五条规定，</w:t>
      </w:r>
      <w:r>
        <w:rPr>
          <w:rFonts w:hint="eastAsia" w:ascii="仿宋_GB2312" w:hAnsi="仿宋" w:eastAsia="仿宋_GB2312" w:cs="Calibri"/>
          <w:sz w:val="24"/>
          <w:szCs w:val="21"/>
        </w:rPr>
        <w:t>现催告你（单位）履行以上决定，</w:t>
      </w:r>
      <w:r>
        <w:rPr>
          <w:rFonts w:hint="eastAsia" w:ascii="仿宋_GB2312" w:hAnsi="仿宋" w:eastAsia="仿宋_GB2312" w:cs="仿宋"/>
          <w:color w:val="000000"/>
          <w:sz w:val="24"/>
          <w:szCs w:val="24"/>
        </w:rPr>
        <w:t>本机关将</w:t>
      </w:r>
      <w:r>
        <w:rPr>
          <w:rFonts w:hint="eastAsia" w:ascii="仿宋_GB2312" w:hAnsi="仿宋" w:eastAsia="仿宋_GB2312" w:cs="Calibri"/>
          <w:sz w:val="24"/>
          <w:szCs w:val="21"/>
        </w:rPr>
        <w:t>依据《中华人民共和国行政处罚法》第五十一条第一项</w:t>
      </w:r>
      <w:r>
        <w:rPr>
          <w:rFonts w:hint="eastAsia" w:ascii="仿宋_GB2312" w:hAnsi="仿宋" w:eastAsia="仿宋_GB2312" w:cs="Calibri"/>
          <w:sz w:val="24"/>
          <w:szCs w:val="24"/>
        </w:rPr>
        <w:t>，</w:t>
      </w:r>
      <w:r>
        <w:rPr>
          <w:rFonts w:hint="eastAsia" w:ascii="仿宋_GB2312" w:hAnsi="仿宋" w:eastAsia="仿宋_GB2312" w:cs="仿宋"/>
          <w:color w:val="000000"/>
          <w:kern w:val="0"/>
          <w:sz w:val="24"/>
          <w:szCs w:val="24"/>
        </w:rPr>
        <w:t>《中华人民共和国行政强制法》第四十五条</w:t>
      </w:r>
      <w:r>
        <w:rPr>
          <w:rFonts w:hint="eastAsia" w:ascii="仿宋_GB2312" w:hAnsi="仿宋" w:eastAsia="仿宋_GB2312" w:cs="Calibri"/>
          <w:sz w:val="24"/>
          <w:szCs w:val="21"/>
        </w:rPr>
        <w:t>的规定，每日按罚款数额的3％加处罚款。</w:t>
      </w:r>
    </w:p>
    <w:p w14:paraId="5256074D">
      <w:pPr>
        <w:widowControl/>
        <w:spacing w:line="520" w:lineRule="exact"/>
        <w:ind w:firstLine="480"/>
        <w:rPr>
          <w:rFonts w:ascii="仿宋_GB2312" w:hAnsi="仿宋" w:eastAsia="仿宋_GB2312" w:cs="仿宋"/>
          <w:color w:val="000000"/>
          <w:sz w:val="24"/>
          <w:szCs w:val="24"/>
        </w:rPr>
      </w:pPr>
      <w:r>
        <w:rPr>
          <w:rFonts w:hint="eastAsia" w:ascii="仿宋_GB2312" w:hAnsi="仿宋" w:eastAsia="仿宋_GB2312" w:cs="仿宋"/>
          <w:color w:val="000000"/>
          <w:sz w:val="24"/>
          <w:szCs w:val="24"/>
        </w:rPr>
        <w:t>如有异议，</w:t>
      </w:r>
      <w:r>
        <w:rPr>
          <w:rFonts w:hint="eastAsia" w:ascii="仿宋_GB2312" w:hAnsi="仿宋" w:eastAsia="仿宋_GB2312" w:cs="仿宋"/>
          <w:color w:val="000000"/>
          <w:kern w:val="0"/>
          <w:sz w:val="24"/>
          <w:szCs w:val="24"/>
        </w:rPr>
        <w:t>依据《中华人民共和国行政强制法》第三十六条的规定，你（单位）有权在收到本催告书之日起3日内向本机关提出陈述和申辩，逾期未提出的，视为放弃此权利</w:t>
      </w:r>
      <w:r>
        <w:rPr>
          <w:rFonts w:hint="eastAsia" w:ascii="仿宋_GB2312" w:hAnsi="仿宋" w:eastAsia="仿宋_GB2312" w:cs="仿宋"/>
          <w:color w:val="000000"/>
          <w:sz w:val="24"/>
          <w:szCs w:val="24"/>
        </w:rPr>
        <w:t>。</w:t>
      </w:r>
    </w:p>
    <w:p w14:paraId="5BE56E73">
      <w:pPr>
        <w:widowControl/>
        <w:spacing w:line="520" w:lineRule="exact"/>
        <w:rPr>
          <w:rFonts w:ascii="仿宋_GB2312" w:hAnsi="仿宋" w:eastAsia="仿宋_GB2312" w:cs="Times New Roman"/>
          <w:color w:val="000000"/>
          <w:kern w:val="0"/>
          <w:szCs w:val="21"/>
        </w:rPr>
      </w:pPr>
      <w:r>
        <w:rPr>
          <w:rFonts w:hint="eastAsia" w:ascii="仿宋_GB2312" w:hAnsi="仿宋" w:eastAsia="仿宋_GB2312" w:cs="仿宋"/>
          <w:color w:val="000000"/>
          <w:sz w:val="24"/>
          <w:szCs w:val="24"/>
        </w:rPr>
        <w:t xml:space="preserve">    地址：</w:t>
      </w:r>
      <w:r>
        <w:rPr>
          <w:rFonts w:hint="eastAsia" w:eastAsia="仿宋_GB2312" w:cs="Times New Roman"/>
          <w:color w:val="000000"/>
          <w:kern w:val="0"/>
          <w:sz w:val="24"/>
          <w:szCs w:val="24"/>
          <w:u w:val="single"/>
          <w:lang w:val="en-US" w:eastAsia="zh-CN"/>
        </w:rPr>
        <w:t xml:space="preserve">                           </w:t>
      </w:r>
      <w:r>
        <w:rPr>
          <w:rFonts w:hint="eastAsia" w:ascii="仿宋_GB2312" w:hAnsi="Calibri" w:eastAsia="仿宋_GB2312" w:cs="Times New Roman"/>
          <w:color w:val="000000"/>
          <w:kern w:val="0"/>
          <w:sz w:val="24"/>
          <w:szCs w:val="24"/>
          <w:u w:val="single"/>
        </w:rPr>
        <w:t xml:space="preserve">                                       </w:t>
      </w:r>
    </w:p>
    <w:p w14:paraId="32F6002C">
      <w:pPr>
        <w:widowControl/>
        <w:spacing w:line="520" w:lineRule="exact"/>
        <w:ind w:firstLine="480" w:firstLineChars="200"/>
        <w:rPr>
          <w:rFonts w:hint="eastAsia" w:ascii="仿宋_GB2312" w:hAnsi="仿宋" w:eastAsia="仿宋_GB2312" w:cs="仿宋"/>
          <w:color w:val="000000"/>
          <w:kern w:val="0"/>
          <w:sz w:val="24"/>
          <w:szCs w:val="24"/>
          <w:u w:val="single"/>
          <w:lang w:val="en-US" w:eastAsia="zh-CN"/>
        </w:rPr>
      </w:pPr>
      <w:r>
        <w:rPr>
          <w:rFonts w:hint="eastAsia" w:ascii="仿宋_GB2312" w:hAnsi="仿宋" w:eastAsia="仿宋_GB2312" w:cs="仿宋"/>
          <w:color w:val="000000"/>
          <w:sz w:val="24"/>
          <w:szCs w:val="24"/>
        </w:rPr>
        <w:t>联系人：</w:t>
      </w:r>
      <w:r>
        <w:rPr>
          <w:rFonts w:hint="eastAsia" w:ascii="仿宋_GB2312" w:hAnsi="仿宋" w:eastAsia="仿宋_GB2312" w:cs="仿宋"/>
          <w:color w:val="000000"/>
          <w:kern w:val="0"/>
          <w:sz w:val="24"/>
          <w:szCs w:val="24"/>
          <w:u w:val="single"/>
        </w:rPr>
        <w:t xml:space="preserve">          </w:t>
      </w:r>
      <w:r>
        <w:rPr>
          <w:rFonts w:hint="eastAsia" w:ascii="仿宋_GB2312" w:hAnsi="仿宋" w:eastAsia="仿宋_GB2312" w:cs="仿宋"/>
          <w:color w:val="000000"/>
          <w:kern w:val="0"/>
          <w:sz w:val="24"/>
          <w:szCs w:val="24"/>
          <w:u w:val="single"/>
          <w:lang w:val="en-US" w:eastAsia="zh-CN"/>
        </w:rPr>
        <w:t xml:space="preserve">      </w:t>
      </w:r>
      <w:r>
        <w:rPr>
          <w:rFonts w:hint="eastAsia" w:ascii="仿宋_GB2312" w:hAnsi="仿宋" w:eastAsia="仿宋_GB2312" w:cs="仿宋"/>
          <w:color w:val="000000"/>
          <w:kern w:val="0"/>
          <w:sz w:val="24"/>
          <w:szCs w:val="24"/>
          <w:u w:val="single"/>
        </w:rPr>
        <w:t xml:space="preserve">     </w:t>
      </w:r>
      <w:r>
        <w:rPr>
          <w:rFonts w:hint="eastAsia" w:ascii="仿宋_GB2312" w:hAnsi="仿宋" w:eastAsia="仿宋_GB2312" w:cs="仿宋"/>
          <w:color w:val="000000"/>
          <w:sz w:val="24"/>
          <w:szCs w:val="24"/>
        </w:rPr>
        <w:t>联系电话：</w:t>
      </w:r>
      <w:r>
        <w:rPr>
          <w:rFonts w:hint="eastAsia" w:ascii="仿宋_GB2312" w:hAnsi="仿宋" w:eastAsia="仿宋_GB2312" w:cs="仿宋"/>
          <w:color w:val="000000"/>
          <w:kern w:val="0"/>
          <w:sz w:val="24"/>
          <w:szCs w:val="24"/>
          <w:u w:val="single"/>
        </w:rPr>
        <w:t xml:space="preserve">                    </w:t>
      </w:r>
      <w:r>
        <w:rPr>
          <w:rFonts w:hint="eastAsia" w:ascii="仿宋_GB2312" w:hAnsi="仿宋" w:eastAsia="仿宋_GB2312" w:cs="仿宋"/>
          <w:color w:val="000000"/>
          <w:kern w:val="0"/>
          <w:sz w:val="24"/>
          <w:szCs w:val="24"/>
          <w:u w:val="single"/>
          <w:lang w:val="en-US" w:eastAsia="zh-CN"/>
        </w:rPr>
        <w:t xml:space="preserve">     </w:t>
      </w:r>
    </w:p>
    <w:p w14:paraId="23A1E365">
      <w:pPr>
        <w:pStyle w:val="8"/>
        <w:rPr>
          <w:rFonts w:hint="eastAsia"/>
          <w:lang w:val="en-US" w:eastAsia="zh-CN"/>
        </w:rPr>
      </w:pPr>
    </w:p>
    <w:p w14:paraId="02BA54A8">
      <w:pPr>
        <w:rPr>
          <w:rFonts w:hint="eastAsia"/>
          <w:lang w:val="en-US" w:eastAsia="zh-CN"/>
        </w:rPr>
      </w:pPr>
    </w:p>
    <w:p w14:paraId="0783BE6F">
      <w:pPr>
        <w:spacing w:line="360" w:lineRule="auto"/>
        <w:rPr>
          <w:rFonts w:ascii="仿宋_GB2312" w:hAnsi="仿宋" w:eastAsia="仿宋_GB2312" w:cs="Calibri"/>
          <w:sz w:val="24"/>
          <w:szCs w:val="21"/>
        </w:rPr>
      </w:pPr>
    </w:p>
    <w:p w14:paraId="56D1EF24">
      <w:pPr>
        <w:pStyle w:val="8"/>
      </w:pPr>
    </w:p>
    <w:p w14:paraId="43063C81"/>
    <w:p w14:paraId="0D679559">
      <w:pPr>
        <w:spacing w:line="360" w:lineRule="auto"/>
        <w:ind w:right="120"/>
        <w:jc w:val="center"/>
        <w:rPr>
          <w:rFonts w:ascii="仿宋_GB2312" w:hAnsi="仿宋" w:eastAsia="仿宋_GB2312" w:cs="Calibri"/>
          <w:sz w:val="24"/>
          <w:szCs w:val="21"/>
        </w:rPr>
      </w:pPr>
      <w:r>
        <w:rPr>
          <w:rFonts w:hint="eastAsia" w:ascii="仿宋_GB2312" w:hAnsi="仿宋" w:eastAsia="仿宋_GB2312" w:cs="Calibri"/>
          <w:sz w:val="24"/>
          <w:szCs w:val="21"/>
        </w:rPr>
        <w:t xml:space="preserve">                                 </w:t>
      </w:r>
      <w:r>
        <w:rPr>
          <w:rFonts w:hint="eastAsia" w:ascii="仿宋_GB2312" w:hAnsi="仿宋" w:eastAsia="仿宋_GB2312" w:cs="Calibri"/>
          <w:sz w:val="24"/>
          <w:szCs w:val="21"/>
          <w:lang w:val="en-US" w:eastAsia="zh-CN"/>
        </w:rPr>
        <w:t xml:space="preserve">            </w:t>
      </w:r>
      <w:r>
        <w:rPr>
          <w:rFonts w:hint="eastAsia" w:ascii="仿宋_GB2312" w:hAnsi="仿宋" w:eastAsia="仿宋_GB2312" w:cs="Calibri"/>
          <w:sz w:val="24"/>
          <w:szCs w:val="21"/>
        </w:rPr>
        <w:t xml:space="preserve"> 应急管理部门（印章）</w:t>
      </w:r>
    </w:p>
    <w:p w14:paraId="5AB3B2B8">
      <w:pPr>
        <w:spacing w:line="360" w:lineRule="auto"/>
        <w:ind w:firstLine="480" w:firstLineChars="200"/>
        <w:jc w:val="center"/>
        <w:rPr>
          <w:rFonts w:hint="eastAsia" w:ascii="仿宋_GB2312" w:hAnsi="仿宋" w:eastAsia="仿宋_GB2312" w:cs="宋体"/>
          <w:color w:val="121212"/>
          <w:kern w:val="0"/>
          <w:sz w:val="24"/>
          <w:szCs w:val="21"/>
        </w:rPr>
      </w:pPr>
      <w:r>
        <w:rPr>
          <w:rFonts w:hint="eastAsia" w:ascii="仿宋_GB2312" w:hAnsi="仿宋" w:eastAsia="仿宋_GB2312" w:cs="Calibri"/>
          <w:sz w:val="24"/>
          <w:szCs w:val="21"/>
        </w:rPr>
        <w:t xml:space="preserve">                         </w:t>
      </w:r>
      <w:r>
        <w:rPr>
          <w:rFonts w:hint="eastAsia" w:ascii="仿宋_GB2312" w:hAnsi="仿宋" w:eastAsia="仿宋_GB2312" w:cs="Calibri"/>
          <w:sz w:val="24"/>
          <w:szCs w:val="21"/>
          <w:lang w:val="en-US" w:eastAsia="zh-CN"/>
        </w:rPr>
        <w:t xml:space="preserve">     </w:t>
      </w:r>
      <w:r>
        <w:rPr>
          <w:rFonts w:hint="eastAsia" w:ascii="仿宋_GB2312" w:hAnsi="仿宋" w:eastAsia="仿宋_GB2312" w:cs="宋体"/>
          <w:color w:val="121212"/>
          <w:kern w:val="0"/>
          <w:sz w:val="24"/>
          <w:szCs w:val="21"/>
          <w:lang w:val="en-US" w:eastAsia="zh-CN"/>
        </w:rPr>
        <w:t xml:space="preserve">   </w:t>
      </w:r>
      <w:r>
        <w:rPr>
          <w:rFonts w:hint="eastAsia" w:ascii="仿宋_GB2312" w:hAnsi="仿宋" w:eastAsia="仿宋_GB2312" w:cs="宋体"/>
          <w:color w:val="121212"/>
          <w:kern w:val="0"/>
          <w:sz w:val="24"/>
          <w:szCs w:val="21"/>
        </w:rPr>
        <w:t xml:space="preserve"> </w:t>
      </w:r>
      <w:r>
        <w:rPr>
          <w:rFonts w:hint="eastAsia" w:ascii="仿宋_GB2312" w:hAnsi="仿宋" w:eastAsia="仿宋_GB2312" w:cs="Calibri"/>
          <w:sz w:val="24"/>
          <w:szCs w:val="21"/>
        </w:rPr>
        <w:t>年</w:t>
      </w:r>
      <w:r>
        <w:rPr>
          <w:rFonts w:hint="eastAsia" w:ascii="仿宋_GB2312" w:hAnsi="仿宋" w:eastAsia="仿宋_GB2312" w:cs="宋体"/>
          <w:color w:val="121212"/>
          <w:kern w:val="0"/>
          <w:sz w:val="24"/>
          <w:szCs w:val="21"/>
        </w:rPr>
        <w:t xml:space="preserve"> </w:t>
      </w:r>
      <w:r>
        <w:rPr>
          <w:rFonts w:hint="eastAsia" w:ascii="仿宋_GB2312" w:hAnsi="仿宋" w:eastAsia="仿宋_GB2312" w:cs="宋体"/>
          <w:color w:val="121212"/>
          <w:kern w:val="0"/>
          <w:sz w:val="24"/>
          <w:szCs w:val="21"/>
          <w:lang w:val="en-US" w:eastAsia="zh-CN"/>
        </w:rPr>
        <w:t xml:space="preserve"> </w:t>
      </w:r>
      <w:r>
        <w:rPr>
          <w:rFonts w:hint="eastAsia" w:ascii="仿宋_GB2312" w:hAnsi="仿宋" w:eastAsia="仿宋_GB2312" w:cs="Calibri"/>
          <w:sz w:val="24"/>
          <w:szCs w:val="21"/>
        </w:rPr>
        <w:t>月</w:t>
      </w:r>
      <w:r>
        <w:rPr>
          <w:rFonts w:hint="eastAsia" w:ascii="仿宋_GB2312" w:hAnsi="仿宋" w:eastAsia="仿宋_GB2312" w:cs="宋体"/>
          <w:color w:val="121212"/>
          <w:kern w:val="0"/>
          <w:sz w:val="24"/>
          <w:szCs w:val="21"/>
        </w:rPr>
        <w:t xml:space="preserve"> </w:t>
      </w:r>
      <w:r>
        <w:rPr>
          <w:rFonts w:hint="eastAsia" w:ascii="仿宋_GB2312" w:hAnsi="仿宋" w:eastAsia="仿宋_GB2312" w:cs="宋体"/>
          <w:color w:val="121212"/>
          <w:kern w:val="0"/>
          <w:sz w:val="24"/>
          <w:szCs w:val="21"/>
          <w:lang w:val="en-US" w:eastAsia="zh-CN"/>
        </w:rPr>
        <w:t xml:space="preserve"> </w:t>
      </w:r>
      <w:r>
        <w:rPr>
          <w:rFonts w:hint="eastAsia" w:ascii="仿宋_GB2312" w:hAnsi="仿宋" w:eastAsia="仿宋_GB2312" w:cs="宋体"/>
          <w:color w:val="121212"/>
          <w:kern w:val="0"/>
          <w:sz w:val="24"/>
          <w:szCs w:val="21"/>
        </w:rPr>
        <w:t>日</w:t>
      </w:r>
    </w:p>
    <w:p w14:paraId="68BCDC02"/>
    <w:p w14:paraId="6FF7D5C1">
      <w:pPr>
        <w:spacing w:line="200" w:lineRule="exact"/>
        <w:ind w:firstLine="210" w:firstLineChars="100"/>
        <w:rPr>
          <w:rFonts w:ascii="仿宋" w:hAnsi="仿宋" w:eastAsia="仿宋" w:cs="Calibri"/>
          <w:szCs w:val="21"/>
        </w:rPr>
      </w:pPr>
    </w:p>
    <w:p w14:paraId="0A9A42FF">
      <w:pPr>
        <w:spacing w:line="200" w:lineRule="exact"/>
        <w:ind w:firstLine="210" w:firstLineChars="100"/>
        <w:rPr>
          <w:rFonts w:ascii="仿宋_GB2312" w:hAnsi="仿宋" w:eastAsia="仿宋_GB2312" w:cs="Calibri"/>
          <w:szCs w:val="21"/>
        </w:rPr>
      </w:pPr>
      <w:r>
        <w:rPr>
          <w:rFonts w:ascii="仿宋_GB2312" w:hAnsi="Calibri" w:eastAsia="仿宋_GB2312" w:cs="Calibri"/>
          <w:szCs w:val="21"/>
        </w:rP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27" name="直接连接符 47"/>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round/>
                          <a:headEnd type="none" w="med" len="med"/>
                          <a:tailEnd type="none" w="med" len="med"/>
                        </a:ln>
                      </wps:spPr>
                      <wps:bodyPr/>
                    </wps:wsp>
                  </a:graphicData>
                </a:graphic>
              </wp:anchor>
            </w:drawing>
          </mc:Choice>
          <mc:Fallback>
            <w:pict>
              <v:line id="直接连接符 47" o:spid="_x0000_s1026" o:spt="20" style="position:absolute;left:0pt;margin-left:0pt;margin-top:0.8pt;height:0pt;width:432pt;z-index:251685888;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knY5dAAAAAEAQAADwAAAAAAAAABACAAAAAiAAAAZHJzL2Rvd25yZXYueG1sUEsBAhQAFAAAAAgA&#10;h07iQOD3Lyb0AQAA5QMAAA4AAAAAAAAAAQAgAAAAHwEAAGRycy9lMm9Eb2MueG1sUEsFBgAAAAAG&#10;AAYAWQEAAIUFAAAAAA==&#10;">
                <v:fill on="f" focussize="0,0"/>
                <v:stroke weight="1.5pt" color="#000000" joinstyle="round"/>
                <v:imagedata o:title=""/>
                <o:lock v:ext="edit" aspectratio="f"/>
              </v:line>
            </w:pict>
          </mc:Fallback>
        </mc:AlternateContent>
      </w:r>
    </w:p>
    <w:p w14:paraId="335BB8D9">
      <w:pPr>
        <w:rPr>
          <w:rFonts w:hint="eastAsia" w:ascii="仿宋_GB2312" w:hAnsi="仿宋" w:eastAsia="仿宋_GB2312" w:cs="Calibri"/>
          <w:sz w:val="24"/>
          <w:szCs w:val="24"/>
        </w:rPr>
      </w:pPr>
      <w:r>
        <w:rPr>
          <w:rFonts w:hint="eastAsia" w:ascii="仿宋_GB2312" w:hAnsi="仿宋" w:eastAsia="仿宋_GB2312" w:cs="Calibri"/>
          <w:sz w:val="24"/>
          <w:szCs w:val="24"/>
        </w:rPr>
        <w:t>本文书一式两份：一份由应急管理部门备案，一份交被通知当事人。</w:t>
      </w:r>
    </w:p>
    <w:p w14:paraId="033EA5E6">
      <w:pPr>
        <w:spacing w:beforeLines="100" w:line="560" w:lineRule="exact"/>
        <w:jc w:val="left"/>
        <w:outlineLvl w:val="1"/>
        <w:rPr>
          <w:rFonts w:ascii="黑体" w:hAnsi="黑体" w:eastAsia="黑体" w:cs="Times New Roman"/>
          <w:sz w:val="32"/>
          <w:szCs w:val="32"/>
        </w:rPr>
      </w:pPr>
      <w:r>
        <w:rPr>
          <w:rFonts w:hint="eastAsia" w:ascii="仿宋_GB2312" w:hAnsi="黑体" w:eastAsia="仿宋_GB2312" w:cs="Times New Roman"/>
          <w:sz w:val="32"/>
          <w:szCs w:val="32"/>
        </w:rPr>
        <w:br w:type="page"/>
      </w:r>
      <w:r>
        <w:rPr>
          <w:rFonts w:hint="eastAsia" w:ascii="黑体" w:hAnsi="黑体" w:eastAsia="黑体" w:cs="Times New Roman"/>
          <w:sz w:val="32"/>
          <w:szCs w:val="32"/>
        </w:rPr>
        <w:t>3</w:t>
      </w:r>
      <w:r>
        <w:rPr>
          <w:rFonts w:hint="eastAsia" w:ascii="黑体" w:hAnsi="黑体" w:eastAsia="黑体" w:cs="Times New Roman"/>
          <w:sz w:val="32"/>
          <w:szCs w:val="32"/>
          <w:lang w:val="en-US" w:eastAsia="zh-CN"/>
        </w:rPr>
        <w:t xml:space="preserve">1  </w:t>
      </w:r>
      <w:r>
        <w:rPr>
          <w:rFonts w:hint="eastAsia" w:ascii="黑体" w:hAnsi="黑体" w:eastAsia="黑体" w:cs="Times New Roman"/>
          <w:sz w:val="32"/>
          <w:szCs w:val="32"/>
        </w:rPr>
        <w:t>加处罚款决定书</w:t>
      </w:r>
    </w:p>
    <w:p w14:paraId="27C2E410">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7881A1E8">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加处罚款决定书</w:t>
      </w:r>
      <w:r>
        <w:rPr>
          <w:rFonts w:ascii="华文中宋" w:hAnsi="华文中宋" w:eastAsia="华文中宋" w:cs="黑体"/>
          <w:b/>
          <w:sz w:val="44"/>
          <w:szCs w:val="44"/>
        </w:rPr>
        <mc:AlternateContent>
          <mc:Choice Requires="wps">
            <w:drawing>
              <wp:anchor distT="0" distB="0" distL="114300" distR="114300" simplePos="0" relativeHeight="251707392" behindDoc="0" locked="0" layoutInCell="0" allowOverlap="1">
                <wp:simplePos x="0" y="0"/>
                <wp:positionH relativeFrom="column">
                  <wp:posOffset>152400</wp:posOffset>
                </wp:positionH>
                <wp:positionV relativeFrom="paragraph">
                  <wp:posOffset>1270</wp:posOffset>
                </wp:positionV>
                <wp:extent cx="5372100" cy="0"/>
                <wp:effectExtent l="0" t="19050" r="0" b="19050"/>
                <wp:wrapNone/>
                <wp:docPr id="48" name="直接连接符 117"/>
                <wp:cNvGraphicFramePr/>
                <a:graphic xmlns:a="http://schemas.openxmlformats.org/drawingml/2006/main">
                  <a:graphicData uri="http://schemas.microsoft.com/office/word/2010/wordprocessingShape">
                    <wps:wsp>
                      <wps:cNvCnPr/>
                      <wps:spPr>
                        <a:xfrm>
                          <a:off x="0" y="0"/>
                          <a:ext cx="5372100" cy="0"/>
                        </a:xfrm>
                        <a:prstGeom prst="line">
                          <a:avLst/>
                        </a:prstGeom>
                        <a:ln w="38100" cap="flat" cmpd="dbl">
                          <a:solidFill>
                            <a:srgbClr val="000000"/>
                          </a:solidFill>
                          <a:prstDash val="solid"/>
                          <a:round/>
                          <a:headEnd type="none" w="med" len="med"/>
                          <a:tailEnd type="none" w="med" len="med"/>
                        </a:ln>
                      </wps:spPr>
                      <wps:bodyPr/>
                    </wps:wsp>
                  </a:graphicData>
                </a:graphic>
              </wp:anchor>
            </w:drawing>
          </mc:Choice>
          <mc:Fallback>
            <w:pict>
              <v:line id="直接连接符 117" o:spid="_x0000_s1026" o:spt="20" style="position:absolute;left:0pt;margin-left:12pt;margin-top:0.1pt;height:0pt;width:423pt;z-index:251707392;mso-width-relative:page;mso-height-relative:page;" filled="f" stroked="t" coordsize="21600,21600" o:allowincell="f" o:gfxdata="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tRQE/SAAAABAEAAA8AAAAAAAAAAQAgAAAAIgAAAGRycy9kb3ducmV2LnhtbFBLAQIUABQAAAAI&#10;AIdO4kAzdHKw8wEAAOYDAAAOAAAAAAAAAAEAIAAAACEBAABkcnMvZTJvRG9jLnhtbFBLBQYAAAAA&#10;BgAGAFkBAACGBQAAAAA=&#10;">
                <v:fill on="f" focussize="0,0"/>
                <v:stroke weight="3pt" color="#000000" linestyle="thinThin" joinstyle="round"/>
                <v:imagedata o:title=""/>
                <o:lock v:ext="edit" aspectratio="f"/>
              </v:line>
            </w:pict>
          </mc:Fallback>
        </mc:AlternateContent>
      </w:r>
    </w:p>
    <w:p w14:paraId="1B819E40">
      <w:pPr>
        <w:spacing w:line="600" w:lineRule="exact"/>
        <w:jc w:val="center"/>
        <w:rPr>
          <w:rFonts w:ascii="仿宋_GB2312" w:hAnsi="仿宋" w:eastAsia="仿宋_GB2312" w:cs="Calibri"/>
          <w:sz w:val="24"/>
          <w:szCs w:val="21"/>
        </w:rPr>
      </w:pPr>
      <w:r>
        <w:rPr>
          <w:rFonts w:hint="eastAsia" w:ascii="仿宋_GB2312" w:hAnsi="仿宋" w:eastAsia="仿宋_GB2312" w:cs="Calibri"/>
          <w:sz w:val="24"/>
          <w:szCs w:val="21"/>
        </w:rPr>
        <w:t>（    ）应急加罚〔    〕 号</w:t>
      </w:r>
    </w:p>
    <w:p w14:paraId="599EA3C4">
      <w:pPr>
        <w:widowControl/>
        <w:jc w:val="left"/>
        <w:rPr>
          <w:rFonts w:ascii="仿宋_GB2312" w:hAnsi="仿宋" w:eastAsia="仿宋_GB2312" w:cs="Calibri"/>
          <w:sz w:val="24"/>
          <w:szCs w:val="24"/>
        </w:rPr>
      </w:pPr>
    </w:p>
    <w:p w14:paraId="1E9D092A">
      <w:pPr>
        <w:widowControl/>
        <w:jc w:val="left"/>
        <w:rPr>
          <w:rFonts w:ascii="仿宋_GB2312" w:hAnsi="仿宋" w:eastAsia="仿宋_GB2312" w:cs="Calibri"/>
          <w:sz w:val="24"/>
          <w:szCs w:val="24"/>
        </w:rPr>
      </w:pP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 xml:space="preserve">：  </w:t>
      </w:r>
    </w:p>
    <w:p w14:paraId="7DE8C455">
      <w:pPr>
        <w:widowControl/>
        <w:spacing w:line="580" w:lineRule="exact"/>
        <w:ind w:firstLine="480"/>
        <w:jc w:val="left"/>
        <w:rPr>
          <w:rFonts w:ascii="仿宋_GB2312" w:hAnsi="仿宋" w:eastAsia="仿宋_GB2312" w:cs="Calibri"/>
          <w:sz w:val="24"/>
          <w:szCs w:val="24"/>
        </w:rPr>
      </w:pPr>
      <w:r>
        <w:rPr>
          <w:rFonts w:hint="eastAsia" w:ascii="仿宋_GB2312" w:hAnsi="仿宋" w:eastAsia="仿宋_GB2312" w:cs="Calibri"/>
          <w:sz w:val="24"/>
          <w:szCs w:val="24"/>
        </w:rPr>
        <w:t>本机关于</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年</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月</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日发出</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号《行政处罚决定书》，对你（单位）罚款</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，要求于</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年</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月</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日前履行。你（单位）截至</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年</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月</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日仍未履行该行政处罚决定，根据《中华人民共和国行政处罚法》第五十一条第一项、《中华人民共和国行政强制法》第四十五条的规定，本机关决定对你（单位）加处罚款</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（大写）。现要求你（单位）立即向</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缴纳依法加处的罚款</w:t>
      </w:r>
      <w:r>
        <w:rPr>
          <w:rFonts w:hint="eastAsia" w:ascii="仿宋_GB2312" w:hAnsi="仿宋" w:eastAsia="仿宋_GB2312" w:cs="Calibri"/>
          <w:color w:val="000000"/>
          <w:sz w:val="24"/>
          <w:szCs w:val="24"/>
        </w:rPr>
        <w:t>。</w:t>
      </w:r>
    </w:p>
    <w:p w14:paraId="097B64AA">
      <w:pPr>
        <w:widowControl/>
        <w:jc w:val="left"/>
        <w:rPr>
          <w:rFonts w:ascii="仿宋_GB2312" w:hAnsi="仿宋" w:eastAsia="仿宋_GB2312" w:cs="Calibri"/>
          <w:sz w:val="24"/>
          <w:szCs w:val="24"/>
        </w:rPr>
      </w:pPr>
    </w:p>
    <w:p w14:paraId="5E5B435C">
      <w:pPr>
        <w:widowControl/>
        <w:jc w:val="left"/>
        <w:rPr>
          <w:rFonts w:ascii="仿宋_GB2312" w:hAnsi="仿宋" w:eastAsia="仿宋_GB2312" w:cs="Calibri"/>
          <w:sz w:val="24"/>
          <w:szCs w:val="24"/>
        </w:rPr>
      </w:pPr>
    </w:p>
    <w:p w14:paraId="1CDCC7CB">
      <w:pPr>
        <w:widowControl/>
        <w:jc w:val="left"/>
        <w:rPr>
          <w:rFonts w:ascii="仿宋_GB2312" w:hAnsi="仿宋" w:eastAsia="仿宋_GB2312" w:cs="Calibri"/>
          <w:sz w:val="24"/>
          <w:szCs w:val="24"/>
        </w:rPr>
      </w:pPr>
    </w:p>
    <w:p w14:paraId="532035BA">
      <w:pPr>
        <w:pStyle w:val="8"/>
        <w:rPr>
          <w:rFonts w:ascii="仿宋_GB2312" w:hAnsi="仿宋" w:eastAsia="仿宋_GB2312" w:cs="Calibri"/>
          <w:sz w:val="24"/>
          <w:szCs w:val="24"/>
        </w:rPr>
      </w:pPr>
    </w:p>
    <w:p w14:paraId="7544148D">
      <w:pPr>
        <w:rPr>
          <w:rFonts w:ascii="仿宋_GB2312" w:hAnsi="仿宋" w:eastAsia="仿宋_GB2312" w:cs="Calibri"/>
          <w:sz w:val="24"/>
          <w:szCs w:val="24"/>
        </w:rPr>
      </w:pPr>
    </w:p>
    <w:p w14:paraId="0B922C65">
      <w:pPr>
        <w:pStyle w:val="8"/>
        <w:rPr>
          <w:rFonts w:ascii="仿宋_GB2312" w:hAnsi="仿宋" w:eastAsia="仿宋_GB2312" w:cs="Calibri"/>
          <w:sz w:val="24"/>
          <w:szCs w:val="24"/>
        </w:rPr>
      </w:pPr>
    </w:p>
    <w:p w14:paraId="612FC1E0">
      <w:pPr>
        <w:rPr>
          <w:rFonts w:ascii="仿宋_GB2312" w:hAnsi="仿宋" w:eastAsia="仿宋_GB2312" w:cs="Calibri"/>
          <w:sz w:val="24"/>
          <w:szCs w:val="24"/>
        </w:rPr>
      </w:pPr>
    </w:p>
    <w:p w14:paraId="3DD52F68">
      <w:pPr>
        <w:pStyle w:val="8"/>
        <w:rPr>
          <w:rFonts w:ascii="仿宋_GB2312" w:hAnsi="仿宋" w:eastAsia="仿宋_GB2312" w:cs="Calibri"/>
          <w:sz w:val="24"/>
          <w:szCs w:val="24"/>
        </w:rPr>
      </w:pPr>
    </w:p>
    <w:p w14:paraId="462DC486"/>
    <w:p w14:paraId="4BD090C7">
      <w:pPr>
        <w:spacing w:line="360" w:lineRule="auto"/>
        <w:ind w:right="600"/>
        <w:jc w:val="center"/>
        <w:rPr>
          <w:rFonts w:ascii="仿宋_GB2312" w:hAnsi="仿宋" w:eastAsia="仿宋_GB2312" w:cs="Calibri"/>
          <w:sz w:val="24"/>
          <w:szCs w:val="21"/>
        </w:rPr>
      </w:pPr>
      <w:r>
        <w:rPr>
          <w:rFonts w:hint="eastAsia" w:ascii="仿宋_GB2312" w:hAnsi="仿宋" w:eastAsia="仿宋_GB2312" w:cs="Calibri"/>
          <w:sz w:val="24"/>
          <w:szCs w:val="21"/>
        </w:rPr>
        <w:t xml:space="preserve">                            </w:t>
      </w:r>
      <w:r>
        <w:rPr>
          <w:rFonts w:hint="eastAsia" w:ascii="仿宋_GB2312" w:hAnsi="仿宋" w:eastAsia="仿宋_GB2312" w:cs="Calibri"/>
          <w:sz w:val="24"/>
          <w:szCs w:val="21"/>
          <w:lang w:val="en-US" w:eastAsia="zh-CN"/>
        </w:rPr>
        <w:t xml:space="preserve">             </w:t>
      </w:r>
      <w:r>
        <w:rPr>
          <w:rFonts w:hint="eastAsia" w:ascii="仿宋_GB2312" w:hAnsi="仿宋" w:eastAsia="仿宋_GB2312" w:cs="Calibri"/>
          <w:sz w:val="24"/>
          <w:szCs w:val="21"/>
        </w:rPr>
        <w:t xml:space="preserve">       应急管理部门（印章）</w:t>
      </w:r>
    </w:p>
    <w:p w14:paraId="0E37CCE1">
      <w:pPr>
        <w:spacing w:line="360" w:lineRule="auto"/>
        <w:ind w:firstLine="480" w:firstLineChars="200"/>
        <w:jc w:val="center"/>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 xml:space="preserve">    年  月  日</w:t>
      </w:r>
    </w:p>
    <w:p w14:paraId="6328FBAA">
      <w:pPr>
        <w:spacing w:line="360" w:lineRule="auto"/>
        <w:ind w:firstLine="560" w:firstLineChars="200"/>
        <w:jc w:val="center"/>
        <w:rPr>
          <w:rFonts w:ascii="仿宋" w:hAnsi="仿宋" w:eastAsia="仿宋" w:cs="Calibri"/>
          <w:sz w:val="28"/>
          <w:szCs w:val="21"/>
        </w:rPr>
      </w:pPr>
    </w:p>
    <w:p w14:paraId="4FC42C77">
      <w:pPr>
        <w:spacing w:line="200" w:lineRule="exact"/>
        <w:ind w:firstLine="210" w:firstLineChars="100"/>
        <w:rPr>
          <w:rFonts w:ascii="仿宋_GB2312" w:hAnsi="仿宋" w:eastAsia="仿宋_GB2312" w:cs="Calibri"/>
          <w:szCs w:val="21"/>
        </w:rPr>
      </w:pPr>
      <w:r>
        <w:rPr>
          <w:rFonts w:ascii="仿宋_GB2312" w:hAnsi="Calibri" w:eastAsia="仿宋_GB2312" w:cs="Calibri"/>
          <w:szCs w:val="21"/>
        </w:rPr>
        <mc:AlternateContent>
          <mc:Choice Requires="wps">
            <w:drawing>
              <wp:anchor distT="0" distB="0" distL="114300" distR="114300" simplePos="0" relativeHeight="251708416"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49" name="直接连接符 118"/>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round/>
                          <a:headEnd type="none" w="med" len="med"/>
                          <a:tailEnd type="none" w="med" len="med"/>
                        </a:ln>
                      </wps:spPr>
                      <wps:bodyPr/>
                    </wps:wsp>
                  </a:graphicData>
                </a:graphic>
              </wp:anchor>
            </w:drawing>
          </mc:Choice>
          <mc:Fallback>
            <w:pict>
              <v:line id="直接连接符 118" o:spid="_x0000_s1026" o:spt="20" style="position:absolute;left:0pt;margin-left:0pt;margin-top:0.8pt;height:0pt;width:432pt;z-index:251708416;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knY5dAAAAAEAQAADwAAAAAAAAABACAAAAAiAAAAZHJzL2Rvd25yZXYueG1sUEsBAhQAFAAAAAgA&#10;h07iQOjIrHj0AQAA5gMAAA4AAAAAAAAAAQAgAAAAHwEAAGRycy9lMm9Eb2MueG1sUEsFBgAAAAAG&#10;AAYAWQEAAIUFAAAAAA==&#10;">
                <v:fill on="f" focussize="0,0"/>
                <v:stroke weight="1.5pt" color="#000000" joinstyle="round"/>
                <v:imagedata o:title=""/>
                <o:lock v:ext="edit" aspectratio="f"/>
              </v:line>
            </w:pict>
          </mc:Fallback>
        </mc:AlternateContent>
      </w:r>
    </w:p>
    <w:p w14:paraId="0936ADBF">
      <w:pPr>
        <w:rPr>
          <w:rFonts w:ascii="仿宋" w:hAnsi="仿宋" w:eastAsia="仿宋" w:cs="黑体"/>
          <w:color w:val="000000"/>
          <w:kern w:val="28"/>
          <w:sz w:val="24"/>
          <w:szCs w:val="24"/>
        </w:rPr>
      </w:pPr>
      <w:r>
        <w:rPr>
          <w:rFonts w:hint="eastAsia" w:ascii="仿宋_GB2312" w:hAnsi="仿宋" w:eastAsia="仿宋_GB2312" w:cs="Calibri"/>
          <w:sz w:val="24"/>
          <w:szCs w:val="21"/>
        </w:rPr>
        <w:t>本文书一式两份：一份由应急管理部门备案，一份交当事人。</w:t>
      </w:r>
    </w:p>
    <w:p w14:paraId="76F3AEB8">
      <w:pPr>
        <w:rPr>
          <w:rFonts w:ascii="黑体" w:hAnsi="黑体" w:eastAsia="黑体" w:cs="Times New Roman"/>
          <w:sz w:val="32"/>
          <w:szCs w:val="32"/>
        </w:rPr>
      </w:pPr>
      <w:r>
        <w:rPr>
          <w:rFonts w:ascii="Calibri" w:hAnsi="Calibri" w:eastAsia="宋体" w:cs="Calibri"/>
          <w:szCs w:val="21"/>
        </w:rPr>
        <w:br w:type="page"/>
      </w:r>
      <w:r>
        <w:rPr>
          <w:rFonts w:hint="eastAsia" w:ascii="黑体" w:hAnsi="黑体" w:eastAsia="黑体" w:cs="Times New Roman"/>
          <w:sz w:val="32"/>
          <w:szCs w:val="32"/>
        </w:rPr>
        <w:t>3</w:t>
      </w:r>
      <w:r>
        <w:rPr>
          <w:rFonts w:hint="eastAsia" w:ascii="黑体" w:hAnsi="黑体" w:eastAsia="黑体" w:cs="Times New Roman"/>
          <w:sz w:val="32"/>
          <w:szCs w:val="32"/>
          <w:lang w:val="en-US" w:eastAsia="zh-CN"/>
        </w:rPr>
        <w:t xml:space="preserve">2  </w:t>
      </w:r>
      <w:r>
        <w:rPr>
          <w:rFonts w:hint="eastAsia" w:ascii="黑体" w:hAnsi="黑体" w:eastAsia="黑体" w:cs="Times New Roman"/>
          <w:sz w:val="32"/>
          <w:szCs w:val="32"/>
        </w:rPr>
        <w:t>延期（分期）缴纳罚款批准书</w:t>
      </w:r>
    </w:p>
    <w:p w14:paraId="1AE0B192">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86912" behindDoc="0" locked="0" layoutInCell="1" allowOverlap="1">
                <wp:simplePos x="0" y="0"/>
                <wp:positionH relativeFrom="column">
                  <wp:posOffset>-913765</wp:posOffset>
                </wp:positionH>
                <wp:positionV relativeFrom="paragraph">
                  <wp:posOffset>0</wp:posOffset>
                </wp:positionV>
                <wp:extent cx="571500" cy="9410700"/>
                <wp:effectExtent l="0" t="0" r="0" b="0"/>
                <wp:wrapNone/>
                <wp:docPr id="28" name="文本框 121"/>
                <wp:cNvGraphicFramePr/>
                <a:graphic xmlns:a="http://schemas.openxmlformats.org/drawingml/2006/main">
                  <a:graphicData uri="http://schemas.microsoft.com/office/word/2010/wordprocessingShape">
                    <wps:wsp>
                      <wps:cNvSpPr txBox="1"/>
                      <wps:spPr>
                        <a:xfrm>
                          <a:off x="0" y="0"/>
                          <a:ext cx="571500" cy="9410700"/>
                        </a:xfrm>
                        <a:prstGeom prst="rect">
                          <a:avLst/>
                        </a:prstGeom>
                        <a:noFill/>
                        <a:ln>
                          <a:noFill/>
                        </a:ln>
                      </wps:spPr>
                      <wps:txbx>
                        <w:txbxContent>
                          <w:p w14:paraId="369DC218">
                            <w:pPr>
                              <w:jc w:val="center"/>
                              <w:rPr>
                                <w:rFonts w:eastAsia="仿宋_GB2312"/>
                                <w:sz w:val="24"/>
                              </w:rPr>
                            </w:pPr>
                          </w:p>
                        </w:txbxContent>
                      </wps:txbx>
                      <wps:bodyPr vert="eaVert" wrap="square" upright="1"/>
                    </wps:wsp>
                  </a:graphicData>
                </a:graphic>
              </wp:anchor>
            </w:drawing>
          </mc:Choice>
          <mc:Fallback>
            <w:pict>
              <v:shape id="文本框 121" o:spid="_x0000_s1026" o:spt="202" type="#_x0000_t202" style="position:absolute;left:0pt;margin-left:-71.95pt;margin-top:0pt;height:741pt;width:45pt;z-index:251686912;mso-width-relative:page;mso-height-relative:page;" filled="f" stroked="f" coordsize="21600,21600" o:gfxdata="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SkjBbaAAAACgEAAA8AAAAAAAAAAQAgAAAAIgAAAGRycy9kb3ducmV2&#10;LnhtbFBLAQIUABQAAAAIAIdO4kBgavymwQEAAG0DAAAOAAAAAAAAAAEAIAAAACkBAABkcnMvZTJv&#10;RG9jLnhtbFBLBQYAAAAABgAGAFkBAABcBQAAAAA=&#10;">
                <v:fill on="f" focussize="0,0"/>
                <v:stroke on="f"/>
                <v:imagedata o:title=""/>
                <o:lock v:ext="edit" aspectratio="f"/>
                <v:textbox style="layout-flow:vertical-ideographic;">
                  <w:txbxContent>
                    <w:p w14:paraId="369DC218">
                      <w:pPr>
                        <w:jc w:val="center"/>
                        <w:rPr>
                          <w:rFonts w:eastAsia="仿宋_GB2312"/>
                          <w:sz w:val="24"/>
                        </w:rPr>
                      </w:pPr>
                    </w:p>
                  </w:txbxContent>
                </v:textbox>
              </v:shape>
            </w:pict>
          </mc:Fallback>
        </mc:AlternateContent>
      </w:r>
      <w:r>
        <w:rPr>
          <w:rFonts w:hint="eastAsia" w:ascii="华文中宋" w:hAnsi="华文中宋" w:eastAsia="华文中宋" w:cs="黑体"/>
          <w:b/>
          <w:sz w:val="44"/>
          <w:szCs w:val="44"/>
        </w:rPr>
        <w:t>安全生产行政执法文书</w:t>
      </w:r>
    </w:p>
    <w:p w14:paraId="1544D667">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87936" behindDoc="0" locked="0" layoutInCell="0" allowOverlap="1">
                <wp:simplePos x="0" y="0"/>
                <wp:positionH relativeFrom="column">
                  <wp:posOffset>152400</wp:posOffset>
                </wp:positionH>
                <wp:positionV relativeFrom="paragraph">
                  <wp:posOffset>1270</wp:posOffset>
                </wp:positionV>
                <wp:extent cx="5372100" cy="0"/>
                <wp:effectExtent l="0" t="19050" r="0" b="19050"/>
                <wp:wrapNone/>
                <wp:docPr id="29" name="直接连接符 122"/>
                <wp:cNvGraphicFramePr/>
                <a:graphic xmlns:a="http://schemas.openxmlformats.org/drawingml/2006/main">
                  <a:graphicData uri="http://schemas.microsoft.com/office/word/2010/wordprocessingShape">
                    <wps:wsp>
                      <wps:cNvCnPr/>
                      <wps:spPr>
                        <a:xfrm>
                          <a:off x="0" y="0"/>
                          <a:ext cx="5372100" cy="0"/>
                        </a:xfrm>
                        <a:prstGeom prst="line">
                          <a:avLst/>
                        </a:prstGeom>
                        <a:ln w="38100" cap="flat" cmpd="dbl">
                          <a:solidFill>
                            <a:srgbClr val="000000"/>
                          </a:solidFill>
                          <a:prstDash val="solid"/>
                          <a:round/>
                          <a:headEnd type="none" w="med" len="med"/>
                          <a:tailEnd type="none" w="med" len="med"/>
                        </a:ln>
                      </wps:spPr>
                      <wps:bodyPr/>
                    </wps:wsp>
                  </a:graphicData>
                </a:graphic>
              </wp:anchor>
            </w:drawing>
          </mc:Choice>
          <mc:Fallback>
            <w:pict>
              <v:line id="直接连接符 122" o:spid="_x0000_s1026" o:spt="20" style="position:absolute;left:0pt;margin-left:12pt;margin-top:0.1pt;height:0pt;width:423pt;z-index:251687936;mso-width-relative:page;mso-height-relative:page;" filled="f" stroked="t" coordsize="21600,21600" o:allowincell="f" o:gfxdata="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1FAT9IAAAAEAQAADwAAAAAAAAABACAAAAAiAAAAZHJzL2Rvd25yZXYueG1sUEsBAhQAFAAAAAgA&#10;h07iQItIBATyAQAA5gMAAA4AAAAAAAAAAQAgAAAAIQEAAGRycy9lMm9Eb2MueG1sUEsFBgAAAAAG&#10;AAYAWQEAAIU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延期（分期）缴纳罚款批准书</w:t>
      </w:r>
    </w:p>
    <w:p w14:paraId="386B40C2">
      <w:pPr>
        <w:spacing w:line="500" w:lineRule="exact"/>
        <w:jc w:val="center"/>
        <w:rPr>
          <w:rFonts w:ascii="仿宋_GB2312" w:hAnsi="仿宋" w:eastAsia="仿宋_GB2312" w:cs="Calibri"/>
          <w:b/>
          <w:sz w:val="30"/>
          <w:szCs w:val="21"/>
        </w:rPr>
      </w:pPr>
      <w:r>
        <w:rPr>
          <w:rFonts w:hint="eastAsia" w:ascii="仿宋_GB2312" w:hAnsi="仿宋" w:eastAsia="仿宋_GB2312" w:cs="Calibri"/>
          <w:sz w:val="24"/>
          <w:szCs w:val="21"/>
        </w:rPr>
        <w:t>（    ）应急缴批〔    〕 号</w:t>
      </w:r>
    </w:p>
    <w:p w14:paraId="195C7365">
      <w:pPr>
        <w:spacing w:line="360" w:lineRule="auto"/>
        <w:rPr>
          <w:rFonts w:ascii="仿宋_GB2312" w:hAnsi="仿宋" w:eastAsia="仿宋_GB2312" w:cs="Calibri"/>
          <w:sz w:val="24"/>
          <w:szCs w:val="21"/>
          <w:u w:val="single"/>
        </w:rPr>
      </w:pPr>
    </w:p>
    <w:p w14:paraId="287578FE">
      <w:pPr>
        <w:spacing w:line="360" w:lineRule="auto"/>
        <w:rPr>
          <w:rFonts w:ascii="仿宋_GB2312" w:hAnsi="仿宋" w:eastAsia="仿宋_GB2312" w:cs="Calibri"/>
          <w:sz w:val="24"/>
          <w:szCs w:val="21"/>
        </w:rPr>
      </w:pP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w:t>
      </w:r>
    </w:p>
    <w:p w14:paraId="2E80DF76">
      <w:pPr>
        <w:spacing w:line="360" w:lineRule="auto"/>
        <w:ind w:firstLine="480" w:firstLineChars="200"/>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年</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月</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日，本机关对你（单位）发出</w:t>
      </w:r>
      <w:r>
        <w:rPr>
          <w:rFonts w:hint="eastAsia" w:ascii="仿宋_GB2312" w:hAnsi="仿宋" w:eastAsia="仿宋_GB2312" w:cs="Calibri"/>
          <w:sz w:val="24"/>
          <w:szCs w:val="21"/>
          <w:u w:val="single"/>
        </w:rPr>
        <w:t xml:space="preserve">                      </w:t>
      </w:r>
    </w:p>
    <w:p w14:paraId="2DB7A5F9">
      <w:pPr>
        <w:spacing w:line="360" w:lineRule="auto"/>
        <w:rPr>
          <w:rFonts w:ascii="仿宋_GB2312" w:hAnsi="仿宋" w:eastAsia="仿宋_GB2312" w:cs="Calibri"/>
          <w:sz w:val="24"/>
          <w:szCs w:val="21"/>
          <w:u w:val="single"/>
        </w:rPr>
      </w:pPr>
      <w:r>
        <w:rPr>
          <w:rFonts w:hint="eastAsia" w:ascii="仿宋_GB2312" w:hAnsi="仿宋" w:eastAsia="仿宋_GB2312" w:cs="Calibri"/>
          <w:sz w:val="24"/>
          <w:szCs w:val="21"/>
        </w:rPr>
        <w:t>号《行政处罚决定书》，作出了对你（单位）罚款</w:t>
      </w:r>
      <w:r>
        <w:rPr>
          <w:rFonts w:hint="eastAsia" w:ascii="仿宋_GB2312" w:hAnsi="仿宋" w:eastAsia="仿宋_GB2312" w:cs="Calibri"/>
          <w:sz w:val="24"/>
          <w:szCs w:val="21"/>
          <w:u w:val="single"/>
        </w:rPr>
        <w:t xml:space="preserve">                           </w:t>
      </w:r>
    </w:p>
    <w:p w14:paraId="296F5206">
      <w:pPr>
        <w:spacing w:line="360" w:lineRule="auto"/>
        <w:rPr>
          <w:rFonts w:ascii="仿宋_GB2312" w:hAnsi="仿宋" w:eastAsia="仿宋_GB2312" w:cs="Calibri"/>
          <w:sz w:val="24"/>
          <w:szCs w:val="21"/>
        </w:rPr>
      </w:pP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（大写）的决定，现根据你（单位）的申请，本机关依据《中华人民共和国行政处罚法》第五十二条的规定，同意你（单位）：</w:t>
      </w:r>
    </w:p>
    <w:p w14:paraId="05CB012E">
      <w:pPr>
        <w:spacing w:line="360" w:lineRule="auto"/>
        <w:ind w:firstLine="464" w:firstLineChars="200"/>
        <w:rPr>
          <w:rFonts w:ascii="仿宋_GB2312" w:hAnsi="仿宋" w:eastAsia="仿宋_GB2312" w:cs="Calibri"/>
          <w:spacing w:val="-4"/>
          <w:sz w:val="24"/>
          <w:szCs w:val="21"/>
        </w:rPr>
      </w:pPr>
      <w:r>
        <w:rPr>
          <w:rFonts w:hint="eastAsia" w:ascii="仿宋_GB2312" w:hAnsi="仿宋" w:eastAsia="仿宋_GB2312" w:cs="Calibri"/>
          <w:spacing w:val="-4"/>
          <w:sz w:val="24"/>
          <w:szCs w:val="21"/>
        </w:rPr>
        <w:t>□延期缴纳罚款。延长至</w:t>
      </w:r>
      <w:r>
        <w:rPr>
          <w:rFonts w:hint="eastAsia" w:ascii="仿宋_GB2312" w:hAnsi="仿宋" w:eastAsia="仿宋_GB2312" w:cs="Calibri"/>
          <w:spacing w:val="-4"/>
          <w:sz w:val="24"/>
          <w:szCs w:val="21"/>
          <w:u w:val="single"/>
        </w:rPr>
        <w:t xml:space="preserve">       </w:t>
      </w:r>
      <w:r>
        <w:rPr>
          <w:rFonts w:hint="eastAsia" w:ascii="仿宋_GB2312" w:hAnsi="仿宋" w:eastAsia="仿宋_GB2312" w:cs="Calibri"/>
          <w:spacing w:val="-4"/>
          <w:sz w:val="24"/>
          <w:szCs w:val="21"/>
        </w:rPr>
        <w:t>年</w:t>
      </w:r>
      <w:r>
        <w:rPr>
          <w:rFonts w:hint="eastAsia" w:ascii="仿宋_GB2312" w:hAnsi="仿宋" w:eastAsia="仿宋_GB2312" w:cs="Calibri"/>
          <w:spacing w:val="-4"/>
          <w:sz w:val="24"/>
          <w:szCs w:val="21"/>
          <w:u w:val="single"/>
        </w:rPr>
        <w:t xml:space="preserve">     </w:t>
      </w:r>
      <w:r>
        <w:rPr>
          <w:rFonts w:hint="eastAsia" w:ascii="仿宋_GB2312" w:hAnsi="仿宋" w:eastAsia="仿宋_GB2312" w:cs="Calibri"/>
          <w:spacing w:val="-4"/>
          <w:sz w:val="24"/>
          <w:szCs w:val="21"/>
        </w:rPr>
        <w:t>月</w:t>
      </w:r>
      <w:r>
        <w:rPr>
          <w:rFonts w:hint="eastAsia" w:ascii="仿宋_GB2312" w:hAnsi="仿宋" w:eastAsia="仿宋_GB2312" w:cs="Calibri"/>
          <w:spacing w:val="-4"/>
          <w:sz w:val="24"/>
          <w:szCs w:val="21"/>
          <w:u w:val="single"/>
        </w:rPr>
        <w:t xml:space="preserve">     </w:t>
      </w:r>
      <w:r>
        <w:rPr>
          <w:rFonts w:hint="eastAsia" w:ascii="仿宋_GB2312" w:hAnsi="仿宋" w:eastAsia="仿宋_GB2312" w:cs="Calibri"/>
          <w:spacing w:val="-4"/>
          <w:sz w:val="24"/>
          <w:szCs w:val="21"/>
        </w:rPr>
        <w:t>日（大写）止。</w:t>
      </w:r>
    </w:p>
    <w:p w14:paraId="421DBC15">
      <w:pPr>
        <w:spacing w:line="360" w:lineRule="auto"/>
        <w:ind w:firstLine="480" w:firstLineChars="200"/>
        <w:rPr>
          <w:rFonts w:ascii="仿宋_GB2312" w:hAnsi="仿宋" w:eastAsia="仿宋_GB2312" w:cs="Calibri"/>
          <w:sz w:val="24"/>
          <w:szCs w:val="21"/>
        </w:rPr>
      </w:pPr>
      <w:r>
        <w:rPr>
          <w:rFonts w:hint="eastAsia" w:ascii="仿宋_GB2312" w:hAnsi="仿宋" w:eastAsia="仿宋_GB2312" w:cs="Calibri"/>
          <w:sz w:val="24"/>
          <w:szCs w:val="21"/>
        </w:rPr>
        <w:t>□分期缴纳罚款。第</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期至</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年</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月</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日（大写）前，缴纳罚款</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元（大写）（每期均应当单独开具本文书）。此外，尚有未缴纳的罚款</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元（大写）。</w:t>
      </w:r>
    </w:p>
    <w:p w14:paraId="7A45B8E6">
      <w:pPr>
        <w:spacing w:line="360" w:lineRule="auto"/>
        <w:ind w:firstLine="480" w:firstLineChars="200"/>
        <w:rPr>
          <w:rFonts w:ascii="仿宋_GB2312" w:hAnsi="仿宋" w:eastAsia="仿宋_GB2312" w:cs="Calibri"/>
          <w:sz w:val="24"/>
          <w:szCs w:val="21"/>
        </w:rPr>
      </w:pPr>
      <w:r>
        <w:rPr>
          <w:rFonts w:hint="eastAsia" w:ascii="仿宋_GB2312" w:hAnsi="仿宋" w:eastAsia="仿宋_GB2312" w:cs="Calibri"/>
          <w:sz w:val="24"/>
          <w:szCs w:val="21"/>
        </w:rPr>
        <w:t>代收机构以本批准书为据，办理收款手续。</w:t>
      </w:r>
    </w:p>
    <w:p w14:paraId="05EB0197">
      <w:pPr>
        <w:spacing w:line="360" w:lineRule="auto"/>
        <w:ind w:right="480"/>
        <w:jc w:val="both"/>
        <w:rPr>
          <w:rFonts w:ascii="仿宋_GB2312" w:hAnsi="仿宋" w:eastAsia="仿宋_GB2312" w:cs="Calibri"/>
          <w:sz w:val="24"/>
          <w:szCs w:val="21"/>
        </w:rPr>
      </w:pPr>
    </w:p>
    <w:p w14:paraId="5001BCF6">
      <w:pPr>
        <w:spacing w:line="360" w:lineRule="auto"/>
        <w:ind w:right="480"/>
        <w:jc w:val="right"/>
        <w:rPr>
          <w:rFonts w:hint="eastAsia" w:ascii="仿宋_GB2312" w:hAnsi="仿宋" w:eastAsia="仿宋_GB2312" w:cs="Calibri"/>
          <w:sz w:val="24"/>
          <w:szCs w:val="21"/>
        </w:rPr>
      </w:pPr>
    </w:p>
    <w:p w14:paraId="0A3DA168">
      <w:pPr>
        <w:pStyle w:val="8"/>
        <w:rPr>
          <w:rFonts w:hint="eastAsia" w:ascii="仿宋_GB2312" w:hAnsi="仿宋" w:eastAsia="仿宋_GB2312" w:cs="Calibri"/>
          <w:sz w:val="24"/>
          <w:szCs w:val="21"/>
        </w:rPr>
      </w:pPr>
    </w:p>
    <w:p w14:paraId="7C53522F">
      <w:pPr>
        <w:rPr>
          <w:rFonts w:hint="eastAsia" w:ascii="仿宋_GB2312" w:hAnsi="仿宋" w:eastAsia="仿宋_GB2312" w:cs="Calibri"/>
          <w:sz w:val="24"/>
          <w:szCs w:val="21"/>
        </w:rPr>
      </w:pPr>
    </w:p>
    <w:p w14:paraId="7B2D49A8">
      <w:pPr>
        <w:pStyle w:val="8"/>
        <w:rPr>
          <w:rFonts w:hint="eastAsia" w:ascii="仿宋_GB2312" w:hAnsi="仿宋" w:eastAsia="仿宋_GB2312" w:cs="Calibri"/>
          <w:sz w:val="24"/>
          <w:szCs w:val="21"/>
        </w:rPr>
      </w:pPr>
    </w:p>
    <w:p w14:paraId="138FB638">
      <w:pPr>
        <w:rPr>
          <w:rFonts w:hint="eastAsia" w:ascii="仿宋_GB2312" w:hAnsi="仿宋" w:eastAsia="仿宋_GB2312" w:cs="Calibri"/>
          <w:sz w:val="24"/>
          <w:szCs w:val="21"/>
        </w:rPr>
      </w:pPr>
    </w:p>
    <w:p w14:paraId="6A357721">
      <w:pPr>
        <w:pStyle w:val="8"/>
        <w:rPr>
          <w:rFonts w:hint="eastAsia" w:ascii="仿宋_GB2312" w:hAnsi="仿宋" w:eastAsia="仿宋_GB2312" w:cs="Calibri"/>
          <w:sz w:val="24"/>
          <w:szCs w:val="21"/>
        </w:rPr>
      </w:pPr>
    </w:p>
    <w:p w14:paraId="662E78F1">
      <w:pPr>
        <w:rPr>
          <w:rFonts w:hint="eastAsia"/>
        </w:rPr>
      </w:pPr>
    </w:p>
    <w:p w14:paraId="7A504C75">
      <w:pPr>
        <w:spacing w:line="360" w:lineRule="auto"/>
        <w:ind w:right="480"/>
        <w:jc w:val="right"/>
        <w:rPr>
          <w:rFonts w:ascii="仿宋_GB2312" w:hAnsi="仿宋" w:eastAsia="仿宋_GB2312" w:cs="Calibri"/>
          <w:sz w:val="24"/>
          <w:szCs w:val="21"/>
        </w:rPr>
      </w:pPr>
      <w:r>
        <w:rPr>
          <w:rFonts w:hint="eastAsia" w:ascii="仿宋_GB2312" w:hAnsi="仿宋" w:eastAsia="仿宋_GB2312" w:cs="Calibri"/>
          <w:sz w:val="24"/>
          <w:szCs w:val="21"/>
        </w:rPr>
        <w:t>应急管理部门（印章）</w:t>
      </w:r>
    </w:p>
    <w:p w14:paraId="61D9A6B9">
      <w:pPr>
        <w:spacing w:line="360" w:lineRule="auto"/>
        <w:ind w:firstLine="480" w:firstLineChars="200"/>
        <w:jc w:val="center"/>
        <w:rPr>
          <w:rFonts w:ascii="仿宋_GB2312" w:hAnsi="仿宋" w:eastAsia="仿宋_GB2312" w:cs="Calibri"/>
          <w:sz w:val="24"/>
          <w:szCs w:val="21"/>
        </w:rPr>
      </w:pPr>
      <w:r>
        <w:rPr>
          <w:rFonts w:hint="eastAsia" w:ascii="仿宋_GB2312" w:hAnsi="仿宋" w:eastAsia="仿宋_GB2312" w:cs="Calibri"/>
          <w:sz w:val="24"/>
          <w:szCs w:val="21"/>
        </w:rPr>
        <w:t xml:space="preserve">                                 </w:t>
      </w:r>
      <w:r>
        <w:rPr>
          <w:rFonts w:hint="eastAsia" w:ascii="仿宋_GB2312" w:hAnsi="仿宋" w:eastAsia="仿宋_GB2312" w:cs="Calibri"/>
          <w:sz w:val="24"/>
          <w:szCs w:val="21"/>
          <w:lang w:val="en-US" w:eastAsia="zh-CN"/>
        </w:rPr>
        <w:t xml:space="preserve">   </w:t>
      </w:r>
      <w:r>
        <w:rPr>
          <w:rFonts w:hint="eastAsia" w:ascii="仿宋_GB2312" w:hAnsi="仿宋" w:eastAsia="仿宋_GB2312" w:cs="Calibri"/>
          <w:sz w:val="24"/>
          <w:szCs w:val="21"/>
        </w:rPr>
        <w:t xml:space="preserve"> 年    月    日</w:t>
      </w:r>
    </w:p>
    <w:p w14:paraId="2B4054CC">
      <w:pPr>
        <w:spacing w:line="200" w:lineRule="exact"/>
        <w:ind w:firstLine="210" w:firstLineChars="100"/>
        <w:rPr>
          <w:rFonts w:ascii="仿宋_GB2312" w:hAnsi="仿宋" w:eastAsia="仿宋_GB2312" w:cs="Calibri"/>
          <w:szCs w:val="21"/>
        </w:rPr>
      </w:pPr>
      <w:r>
        <w:rPr>
          <w:rFonts w:ascii="仿宋_GB2312" w:hAnsi="Calibri" w:eastAsia="仿宋_GB2312" w:cs="Calibri"/>
          <w:szCs w:val="21"/>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30" name="直接连接符 123"/>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round/>
                          <a:headEnd type="none" w="med" len="med"/>
                          <a:tailEnd type="none" w="med" len="med"/>
                        </a:ln>
                      </wps:spPr>
                      <wps:bodyPr/>
                    </wps:wsp>
                  </a:graphicData>
                </a:graphic>
              </wp:anchor>
            </w:drawing>
          </mc:Choice>
          <mc:Fallback>
            <w:pict>
              <v:line id="直接连接符 123" o:spid="_x0000_s1026" o:spt="20" style="position:absolute;left:0pt;margin-left:0pt;margin-top:0.8pt;height:0pt;width:432pt;z-index:251688960;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knY5dAAAAAEAQAADwAAAAAAAAABACAAAAAiAAAAZHJzL2Rvd25yZXYueG1sUEsBAhQAFAAAAAgA&#10;h07iQAq/8pL0AQAA5gMAAA4AAAAAAAAAAQAgAAAAHwEAAGRycy9lMm9Eb2MueG1sUEsFBgAAAAAG&#10;AAYAWQEAAIUFAAAAAA==&#10;">
                <v:fill on="f" focussize="0,0"/>
                <v:stroke weight="1.5pt" color="#000000" joinstyle="round"/>
                <v:imagedata o:title=""/>
                <o:lock v:ext="edit" aspectratio="f"/>
              </v:line>
            </w:pict>
          </mc:Fallback>
        </mc:AlternateContent>
      </w:r>
    </w:p>
    <w:p w14:paraId="561F9C63">
      <w:pPr>
        <w:rPr>
          <w:rFonts w:hint="eastAsia" w:ascii="仿宋_GB2312" w:hAnsi="仿宋" w:eastAsia="仿宋_GB2312" w:cs="Calibri"/>
          <w:sz w:val="24"/>
          <w:szCs w:val="24"/>
        </w:rPr>
      </w:pPr>
      <w:r>
        <w:rPr>
          <w:rFonts w:hint="eastAsia" w:ascii="仿宋_GB2312" w:hAnsi="仿宋" w:eastAsia="仿宋_GB2312" w:cs="Calibri"/>
          <w:sz w:val="24"/>
          <w:szCs w:val="24"/>
        </w:rPr>
        <w:t>本文书一式两份：一份由应急管理部门备案，一份交申请人。</w:t>
      </w:r>
    </w:p>
    <w:p w14:paraId="51E41B1F">
      <w:pPr>
        <w:spacing w:line="360" w:lineRule="auto"/>
        <w:jc w:val="left"/>
        <w:rPr>
          <w:rFonts w:ascii="黑体" w:hAnsi="黑体" w:eastAsia="黑体" w:cs="Times New Roman"/>
          <w:sz w:val="32"/>
          <w:szCs w:val="32"/>
        </w:rPr>
      </w:pPr>
      <w:r>
        <w:rPr>
          <w:rFonts w:ascii="仿宋_GB2312" w:hAnsi="Calibri" w:eastAsia="仿宋_GB2312" w:cs="Calibri"/>
          <w:b/>
          <w:sz w:val="32"/>
          <w:szCs w:val="32"/>
        </w:rPr>
        <w:br w:type="page"/>
      </w:r>
      <w:r>
        <w:rPr>
          <w:rFonts w:hint="eastAsia" w:ascii="黑体" w:hAnsi="黑体" w:eastAsia="黑体" w:cs="Times New Roman"/>
          <w:sz w:val="32"/>
          <w:szCs w:val="32"/>
        </w:rPr>
        <w:t>3</w:t>
      </w:r>
      <w:r>
        <w:rPr>
          <w:rFonts w:hint="eastAsia" w:ascii="黑体" w:hAnsi="黑体" w:eastAsia="黑体" w:cs="Times New Roman"/>
          <w:sz w:val="32"/>
          <w:szCs w:val="32"/>
          <w:lang w:val="en-US" w:eastAsia="zh-CN"/>
        </w:rPr>
        <w:t>3</w:t>
      </w:r>
      <w:r>
        <w:rPr>
          <w:rFonts w:ascii="黑体" w:hAnsi="黑体" w:eastAsia="黑体" w:cs="Times New Roman"/>
          <w:sz w:val="32"/>
          <w:szCs w:val="32"/>
        </w:rPr>
        <w:t xml:space="preserve"> </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文书送达回执</w:t>
      </w:r>
    </w:p>
    <w:p w14:paraId="10BB3D86">
      <w:pPr>
        <w:spacing w:line="560" w:lineRule="exact"/>
        <w:ind w:firstLine="881"/>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1DAB6430">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89984" behindDoc="0" locked="0" layoutInCell="0" allowOverlap="1">
                <wp:simplePos x="0" y="0"/>
                <wp:positionH relativeFrom="column">
                  <wp:posOffset>152400</wp:posOffset>
                </wp:positionH>
                <wp:positionV relativeFrom="paragraph">
                  <wp:posOffset>1270</wp:posOffset>
                </wp:positionV>
                <wp:extent cx="5372100" cy="0"/>
                <wp:effectExtent l="0" t="19050" r="0" b="19050"/>
                <wp:wrapNone/>
                <wp:docPr id="31" name="直接连接符 127"/>
                <wp:cNvGraphicFramePr/>
                <a:graphic xmlns:a="http://schemas.openxmlformats.org/drawingml/2006/main">
                  <a:graphicData uri="http://schemas.microsoft.com/office/word/2010/wordprocessingShape">
                    <wps:wsp>
                      <wps:cNvCnPr/>
                      <wps:spPr>
                        <a:xfrm>
                          <a:off x="0" y="0"/>
                          <a:ext cx="5372100" cy="0"/>
                        </a:xfrm>
                        <a:prstGeom prst="line">
                          <a:avLst/>
                        </a:prstGeom>
                        <a:ln w="38100" cap="flat" cmpd="dbl">
                          <a:solidFill>
                            <a:srgbClr val="000000"/>
                          </a:solidFill>
                          <a:prstDash val="solid"/>
                          <a:round/>
                          <a:headEnd type="none" w="med" len="med"/>
                          <a:tailEnd type="none" w="med" len="med"/>
                        </a:ln>
                      </wps:spPr>
                      <wps:bodyPr/>
                    </wps:wsp>
                  </a:graphicData>
                </a:graphic>
              </wp:anchor>
            </w:drawing>
          </mc:Choice>
          <mc:Fallback>
            <w:pict>
              <v:line id="直接连接符 127" o:spid="_x0000_s1026" o:spt="20" style="position:absolute;left:0pt;margin-left:12pt;margin-top:0.1pt;height:0pt;width:423pt;z-index:251689984;mso-width-relative:page;mso-height-relative:page;" filled="f" stroked="t" coordsize="21600,21600" o:allowincell="f" o:gfxdata="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1FAT9IAAAAEAQAADwAAAAAAAAABACAAAAAiAAAAZHJzL2Rvd25yZXYueG1sUEsBAhQAFAAAAAgA&#10;h07iQKbuALryAQAA5gMAAA4AAAAAAAAAAQAgAAAAIQEAAGRycy9lMm9Eb2MueG1sUEsFBgAAAAAG&#10;AAYAWQEAAIU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文书送达回执</w:t>
      </w:r>
    </w:p>
    <w:p w14:paraId="1B73AE91">
      <w:pPr>
        <w:spacing w:line="600" w:lineRule="exact"/>
        <w:jc w:val="center"/>
        <w:rPr>
          <w:rFonts w:ascii="仿宋_GB2312" w:hAnsi="仿宋" w:eastAsia="仿宋_GB2312" w:cs="Calibri"/>
          <w:sz w:val="24"/>
          <w:szCs w:val="21"/>
        </w:rPr>
      </w:pPr>
      <w:r>
        <w:rPr>
          <w:rFonts w:hint="eastAsia" w:ascii="仿宋_GB2312" w:hAnsi="仿宋" w:eastAsia="仿宋_GB2312" w:cs="Calibri"/>
          <w:sz w:val="24"/>
          <w:szCs w:val="21"/>
        </w:rPr>
        <w:t>（    ）应急回〔    〕 号</w:t>
      </w:r>
    </w:p>
    <w:p w14:paraId="35277DE1">
      <w:pPr>
        <w:spacing w:afterLines="50"/>
        <w:rPr>
          <w:rFonts w:ascii="仿宋_GB2312" w:hAnsi="仿宋" w:eastAsia="仿宋_GB2312" w:cs="Calibri"/>
          <w:sz w:val="24"/>
          <w:szCs w:val="21"/>
          <w:u w:val="single"/>
        </w:rPr>
      </w:pPr>
      <w:r>
        <w:rPr>
          <w:rFonts w:hint="eastAsia" w:ascii="仿宋_GB2312" w:hAnsi="仿宋" w:eastAsia="仿宋_GB2312" w:cs="Calibri"/>
          <w:sz w:val="24"/>
          <w:szCs w:val="21"/>
        </w:rPr>
        <w:t>案件名称：</w:t>
      </w:r>
      <w:r>
        <w:rPr>
          <w:rFonts w:hint="eastAsia" w:ascii="仿宋_GB2312" w:hAnsi="仿宋" w:eastAsia="仿宋_GB2312" w:cs="Calibri"/>
          <w:sz w:val="24"/>
          <w:szCs w:val="21"/>
          <w:u w:val="single"/>
        </w:rPr>
        <w:t xml:space="preserve">                                                             </w:t>
      </w:r>
    </w:p>
    <w:tbl>
      <w:tblPr>
        <w:tblStyle w:val="6"/>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440"/>
        <w:gridCol w:w="1440"/>
        <w:gridCol w:w="1080"/>
        <w:gridCol w:w="1080"/>
        <w:gridCol w:w="1080"/>
      </w:tblGrid>
      <w:tr w14:paraId="65E1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520" w:type="dxa"/>
            <w:noWrap w:val="0"/>
            <w:vAlign w:val="center"/>
          </w:tcPr>
          <w:p w14:paraId="78F1F2DD">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受送达单位（个人）</w:t>
            </w:r>
          </w:p>
        </w:tc>
        <w:tc>
          <w:tcPr>
            <w:tcW w:w="6120" w:type="dxa"/>
            <w:gridSpan w:val="5"/>
            <w:noWrap w:val="0"/>
            <w:vAlign w:val="center"/>
          </w:tcPr>
          <w:p w14:paraId="0283C42C">
            <w:pPr>
              <w:jc w:val="center"/>
              <w:rPr>
                <w:rFonts w:hint="eastAsia" w:ascii="仿宋_GB2312" w:hAnsi="仿宋_GB2312" w:eastAsia="仿宋_GB2312" w:cs="仿宋_GB2312"/>
                <w:sz w:val="24"/>
                <w:szCs w:val="21"/>
              </w:rPr>
            </w:pPr>
          </w:p>
        </w:tc>
      </w:tr>
      <w:tr w14:paraId="42C4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20" w:type="dxa"/>
            <w:noWrap w:val="0"/>
            <w:vAlign w:val="center"/>
          </w:tcPr>
          <w:p w14:paraId="35578D8C">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送达文书名称、文号</w:t>
            </w:r>
          </w:p>
        </w:tc>
        <w:tc>
          <w:tcPr>
            <w:tcW w:w="1440" w:type="dxa"/>
            <w:noWrap w:val="0"/>
            <w:vAlign w:val="center"/>
          </w:tcPr>
          <w:p w14:paraId="78A137BB">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收件人签名</w:t>
            </w:r>
          </w:p>
          <w:p w14:paraId="4A7453DF">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或者盖章</w:t>
            </w:r>
          </w:p>
        </w:tc>
        <w:tc>
          <w:tcPr>
            <w:tcW w:w="1440" w:type="dxa"/>
            <w:noWrap w:val="0"/>
            <w:vAlign w:val="top"/>
          </w:tcPr>
          <w:p w14:paraId="135710BD">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送达</w:t>
            </w:r>
          </w:p>
          <w:p w14:paraId="4C95927D">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地点</w:t>
            </w:r>
          </w:p>
        </w:tc>
        <w:tc>
          <w:tcPr>
            <w:tcW w:w="1080" w:type="dxa"/>
            <w:noWrap w:val="0"/>
            <w:vAlign w:val="center"/>
          </w:tcPr>
          <w:p w14:paraId="1B411C27">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送达</w:t>
            </w:r>
          </w:p>
          <w:p w14:paraId="73D4FBB7">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日期</w:t>
            </w:r>
          </w:p>
        </w:tc>
        <w:tc>
          <w:tcPr>
            <w:tcW w:w="1080" w:type="dxa"/>
            <w:noWrap w:val="0"/>
            <w:vAlign w:val="center"/>
          </w:tcPr>
          <w:p w14:paraId="425C5D18">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送达</w:t>
            </w:r>
          </w:p>
          <w:p w14:paraId="35A8E83A">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方式</w:t>
            </w:r>
          </w:p>
        </w:tc>
        <w:tc>
          <w:tcPr>
            <w:tcW w:w="1080" w:type="dxa"/>
            <w:noWrap w:val="0"/>
            <w:vAlign w:val="center"/>
          </w:tcPr>
          <w:p w14:paraId="7DEB680C">
            <w:pP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送达人</w:t>
            </w:r>
          </w:p>
        </w:tc>
      </w:tr>
      <w:tr w14:paraId="7307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2520" w:type="dxa"/>
            <w:vMerge w:val="restart"/>
            <w:noWrap w:val="0"/>
            <w:vAlign w:val="center"/>
          </w:tcPr>
          <w:p w14:paraId="05FD1468">
            <w:pPr>
              <w:jc w:val="center"/>
              <w:rPr>
                <w:rFonts w:hint="eastAsia" w:ascii="仿宋_GB2312" w:hAnsi="仿宋_GB2312" w:eastAsia="仿宋_GB2312" w:cs="仿宋_GB2312"/>
                <w:sz w:val="24"/>
                <w:szCs w:val="21"/>
              </w:rPr>
            </w:pPr>
          </w:p>
        </w:tc>
        <w:tc>
          <w:tcPr>
            <w:tcW w:w="1440" w:type="dxa"/>
            <w:vMerge w:val="restart"/>
            <w:noWrap w:val="0"/>
            <w:vAlign w:val="center"/>
          </w:tcPr>
          <w:p w14:paraId="5621CA54">
            <w:pPr>
              <w:jc w:val="center"/>
              <w:rPr>
                <w:rFonts w:hint="eastAsia" w:ascii="仿宋_GB2312" w:hAnsi="仿宋_GB2312" w:eastAsia="仿宋_GB2312" w:cs="仿宋_GB2312"/>
                <w:sz w:val="24"/>
                <w:szCs w:val="21"/>
              </w:rPr>
            </w:pPr>
          </w:p>
        </w:tc>
        <w:tc>
          <w:tcPr>
            <w:tcW w:w="1440" w:type="dxa"/>
            <w:vMerge w:val="restart"/>
            <w:noWrap w:val="0"/>
            <w:vAlign w:val="center"/>
          </w:tcPr>
          <w:p w14:paraId="0762D038">
            <w:pPr>
              <w:jc w:val="center"/>
              <w:rPr>
                <w:rFonts w:hint="eastAsia" w:ascii="仿宋_GB2312" w:hAnsi="仿宋_GB2312" w:eastAsia="仿宋_GB2312" w:cs="仿宋_GB2312"/>
                <w:sz w:val="24"/>
                <w:szCs w:val="21"/>
              </w:rPr>
            </w:pPr>
          </w:p>
        </w:tc>
        <w:tc>
          <w:tcPr>
            <w:tcW w:w="1080" w:type="dxa"/>
            <w:vMerge w:val="restart"/>
            <w:noWrap w:val="0"/>
            <w:vAlign w:val="center"/>
          </w:tcPr>
          <w:p w14:paraId="3E3377FB">
            <w:pPr>
              <w:jc w:val="center"/>
              <w:rPr>
                <w:rFonts w:hint="eastAsia" w:ascii="仿宋_GB2312" w:hAnsi="仿宋_GB2312" w:eastAsia="仿宋_GB2312" w:cs="仿宋_GB2312"/>
                <w:sz w:val="24"/>
                <w:szCs w:val="21"/>
              </w:rPr>
            </w:pPr>
          </w:p>
        </w:tc>
        <w:tc>
          <w:tcPr>
            <w:tcW w:w="1080" w:type="dxa"/>
            <w:vMerge w:val="restart"/>
            <w:noWrap w:val="0"/>
            <w:vAlign w:val="center"/>
          </w:tcPr>
          <w:p w14:paraId="24ED8BE2">
            <w:pPr>
              <w:jc w:val="center"/>
              <w:rPr>
                <w:rFonts w:hint="eastAsia" w:ascii="仿宋_GB2312" w:hAnsi="仿宋_GB2312" w:eastAsia="仿宋_GB2312" w:cs="仿宋_GB2312"/>
                <w:sz w:val="24"/>
                <w:szCs w:val="21"/>
              </w:rPr>
            </w:pPr>
          </w:p>
        </w:tc>
        <w:tc>
          <w:tcPr>
            <w:tcW w:w="1080" w:type="dxa"/>
            <w:noWrap w:val="0"/>
            <w:vAlign w:val="center"/>
          </w:tcPr>
          <w:p w14:paraId="7E0C3CFB">
            <w:pPr>
              <w:jc w:val="center"/>
              <w:rPr>
                <w:rFonts w:hint="eastAsia" w:ascii="仿宋_GB2312" w:hAnsi="仿宋_GB2312" w:eastAsia="仿宋_GB2312" w:cs="仿宋_GB2312"/>
                <w:sz w:val="24"/>
                <w:szCs w:val="21"/>
              </w:rPr>
            </w:pPr>
          </w:p>
        </w:tc>
      </w:tr>
      <w:tr w14:paraId="1108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2520" w:type="dxa"/>
            <w:vMerge w:val="continue"/>
            <w:noWrap w:val="0"/>
            <w:vAlign w:val="center"/>
          </w:tcPr>
          <w:p w14:paraId="2E2C821A">
            <w:pPr>
              <w:jc w:val="center"/>
              <w:rPr>
                <w:rFonts w:hint="eastAsia" w:ascii="仿宋_GB2312" w:hAnsi="仿宋_GB2312" w:eastAsia="仿宋_GB2312" w:cs="仿宋_GB2312"/>
                <w:sz w:val="24"/>
                <w:szCs w:val="21"/>
              </w:rPr>
            </w:pPr>
          </w:p>
        </w:tc>
        <w:tc>
          <w:tcPr>
            <w:tcW w:w="1440" w:type="dxa"/>
            <w:vMerge w:val="continue"/>
            <w:noWrap w:val="0"/>
            <w:vAlign w:val="center"/>
          </w:tcPr>
          <w:p w14:paraId="25FD6BFB">
            <w:pPr>
              <w:jc w:val="center"/>
              <w:rPr>
                <w:rFonts w:hint="eastAsia" w:ascii="仿宋_GB2312" w:hAnsi="仿宋_GB2312" w:eastAsia="仿宋_GB2312" w:cs="仿宋_GB2312"/>
                <w:sz w:val="24"/>
                <w:szCs w:val="21"/>
              </w:rPr>
            </w:pPr>
          </w:p>
        </w:tc>
        <w:tc>
          <w:tcPr>
            <w:tcW w:w="1440" w:type="dxa"/>
            <w:vMerge w:val="continue"/>
            <w:noWrap w:val="0"/>
            <w:vAlign w:val="center"/>
          </w:tcPr>
          <w:p w14:paraId="67A1E3D7">
            <w:pPr>
              <w:jc w:val="center"/>
              <w:rPr>
                <w:rFonts w:hint="eastAsia" w:ascii="仿宋_GB2312" w:hAnsi="仿宋_GB2312" w:eastAsia="仿宋_GB2312" w:cs="仿宋_GB2312"/>
                <w:sz w:val="24"/>
                <w:szCs w:val="21"/>
              </w:rPr>
            </w:pPr>
          </w:p>
        </w:tc>
        <w:tc>
          <w:tcPr>
            <w:tcW w:w="1080" w:type="dxa"/>
            <w:vMerge w:val="continue"/>
            <w:noWrap w:val="0"/>
            <w:vAlign w:val="center"/>
          </w:tcPr>
          <w:p w14:paraId="3FC50E94">
            <w:pPr>
              <w:jc w:val="center"/>
              <w:rPr>
                <w:rFonts w:hint="eastAsia" w:ascii="仿宋_GB2312" w:hAnsi="仿宋_GB2312" w:eastAsia="仿宋_GB2312" w:cs="仿宋_GB2312"/>
                <w:sz w:val="24"/>
                <w:szCs w:val="21"/>
              </w:rPr>
            </w:pPr>
          </w:p>
        </w:tc>
        <w:tc>
          <w:tcPr>
            <w:tcW w:w="1080" w:type="dxa"/>
            <w:vMerge w:val="continue"/>
            <w:noWrap w:val="0"/>
            <w:vAlign w:val="center"/>
          </w:tcPr>
          <w:p w14:paraId="4BCB1472">
            <w:pPr>
              <w:jc w:val="center"/>
              <w:rPr>
                <w:rFonts w:hint="eastAsia" w:ascii="仿宋_GB2312" w:hAnsi="仿宋_GB2312" w:eastAsia="仿宋_GB2312" w:cs="仿宋_GB2312"/>
                <w:sz w:val="24"/>
                <w:szCs w:val="21"/>
              </w:rPr>
            </w:pPr>
          </w:p>
        </w:tc>
        <w:tc>
          <w:tcPr>
            <w:tcW w:w="1080" w:type="dxa"/>
            <w:noWrap w:val="0"/>
            <w:vAlign w:val="center"/>
          </w:tcPr>
          <w:p w14:paraId="3BC79C76">
            <w:pPr>
              <w:jc w:val="center"/>
              <w:rPr>
                <w:rFonts w:hint="eastAsia" w:ascii="仿宋_GB2312" w:hAnsi="仿宋_GB2312" w:eastAsia="仿宋_GB2312" w:cs="仿宋_GB2312"/>
                <w:sz w:val="24"/>
                <w:szCs w:val="21"/>
              </w:rPr>
            </w:pPr>
          </w:p>
        </w:tc>
      </w:tr>
      <w:tr w14:paraId="59A2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2520" w:type="dxa"/>
            <w:vMerge w:val="restart"/>
            <w:noWrap w:val="0"/>
            <w:vAlign w:val="center"/>
          </w:tcPr>
          <w:p w14:paraId="169C39AA">
            <w:pPr>
              <w:jc w:val="center"/>
              <w:rPr>
                <w:rFonts w:hint="eastAsia" w:ascii="仿宋_GB2312" w:hAnsi="仿宋_GB2312" w:eastAsia="仿宋_GB2312" w:cs="仿宋_GB2312"/>
                <w:sz w:val="24"/>
                <w:szCs w:val="21"/>
              </w:rPr>
            </w:pPr>
          </w:p>
        </w:tc>
        <w:tc>
          <w:tcPr>
            <w:tcW w:w="1440" w:type="dxa"/>
            <w:vMerge w:val="restart"/>
            <w:noWrap w:val="0"/>
            <w:vAlign w:val="center"/>
          </w:tcPr>
          <w:p w14:paraId="216FBF14">
            <w:pPr>
              <w:jc w:val="center"/>
              <w:rPr>
                <w:rFonts w:hint="eastAsia" w:ascii="仿宋_GB2312" w:hAnsi="仿宋_GB2312" w:eastAsia="仿宋_GB2312" w:cs="仿宋_GB2312"/>
                <w:sz w:val="24"/>
                <w:szCs w:val="21"/>
              </w:rPr>
            </w:pPr>
          </w:p>
        </w:tc>
        <w:tc>
          <w:tcPr>
            <w:tcW w:w="1440" w:type="dxa"/>
            <w:vMerge w:val="restart"/>
            <w:noWrap w:val="0"/>
            <w:vAlign w:val="center"/>
          </w:tcPr>
          <w:p w14:paraId="3638E600">
            <w:pPr>
              <w:jc w:val="center"/>
              <w:rPr>
                <w:rFonts w:hint="eastAsia" w:ascii="仿宋_GB2312" w:hAnsi="仿宋_GB2312" w:eastAsia="仿宋_GB2312" w:cs="仿宋_GB2312"/>
                <w:sz w:val="24"/>
                <w:szCs w:val="21"/>
              </w:rPr>
            </w:pPr>
          </w:p>
        </w:tc>
        <w:tc>
          <w:tcPr>
            <w:tcW w:w="1080" w:type="dxa"/>
            <w:vMerge w:val="restart"/>
            <w:noWrap w:val="0"/>
            <w:vAlign w:val="center"/>
          </w:tcPr>
          <w:p w14:paraId="4B2EC15D">
            <w:pPr>
              <w:jc w:val="center"/>
              <w:rPr>
                <w:rFonts w:hint="eastAsia" w:ascii="仿宋_GB2312" w:hAnsi="仿宋_GB2312" w:eastAsia="仿宋_GB2312" w:cs="仿宋_GB2312"/>
                <w:sz w:val="24"/>
                <w:szCs w:val="21"/>
              </w:rPr>
            </w:pPr>
          </w:p>
        </w:tc>
        <w:tc>
          <w:tcPr>
            <w:tcW w:w="1080" w:type="dxa"/>
            <w:vMerge w:val="restart"/>
            <w:noWrap w:val="0"/>
            <w:vAlign w:val="center"/>
          </w:tcPr>
          <w:p w14:paraId="621595C7">
            <w:pPr>
              <w:jc w:val="center"/>
              <w:rPr>
                <w:rFonts w:hint="eastAsia" w:ascii="仿宋_GB2312" w:hAnsi="仿宋_GB2312" w:eastAsia="仿宋_GB2312" w:cs="仿宋_GB2312"/>
                <w:sz w:val="24"/>
                <w:szCs w:val="21"/>
              </w:rPr>
            </w:pPr>
          </w:p>
        </w:tc>
        <w:tc>
          <w:tcPr>
            <w:tcW w:w="1080" w:type="dxa"/>
            <w:noWrap w:val="0"/>
            <w:vAlign w:val="center"/>
          </w:tcPr>
          <w:p w14:paraId="0F50D760">
            <w:pPr>
              <w:jc w:val="center"/>
              <w:rPr>
                <w:rFonts w:hint="eastAsia" w:ascii="仿宋_GB2312" w:hAnsi="仿宋_GB2312" w:eastAsia="仿宋_GB2312" w:cs="仿宋_GB2312"/>
                <w:sz w:val="24"/>
                <w:szCs w:val="21"/>
              </w:rPr>
            </w:pPr>
          </w:p>
        </w:tc>
      </w:tr>
      <w:tr w14:paraId="6A08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2520" w:type="dxa"/>
            <w:vMerge w:val="continue"/>
            <w:noWrap w:val="0"/>
            <w:vAlign w:val="center"/>
          </w:tcPr>
          <w:p w14:paraId="6C193FBF">
            <w:pPr>
              <w:jc w:val="center"/>
              <w:rPr>
                <w:rFonts w:hint="eastAsia" w:ascii="仿宋_GB2312" w:hAnsi="仿宋_GB2312" w:eastAsia="仿宋_GB2312" w:cs="仿宋_GB2312"/>
                <w:sz w:val="24"/>
                <w:szCs w:val="21"/>
              </w:rPr>
            </w:pPr>
          </w:p>
        </w:tc>
        <w:tc>
          <w:tcPr>
            <w:tcW w:w="1440" w:type="dxa"/>
            <w:vMerge w:val="continue"/>
            <w:noWrap w:val="0"/>
            <w:vAlign w:val="center"/>
          </w:tcPr>
          <w:p w14:paraId="16916979">
            <w:pPr>
              <w:jc w:val="center"/>
              <w:rPr>
                <w:rFonts w:hint="eastAsia" w:ascii="仿宋_GB2312" w:hAnsi="仿宋_GB2312" w:eastAsia="仿宋_GB2312" w:cs="仿宋_GB2312"/>
                <w:sz w:val="24"/>
                <w:szCs w:val="21"/>
              </w:rPr>
            </w:pPr>
          </w:p>
        </w:tc>
        <w:tc>
          <w:tcPr>
            <w:tcW w:w="1440" w:type="dxa"/>
            <w:vMerge w:val="continue"/>
            <w:noWrap w:val="0"/>
            <w:vAlign w:val="center"/>
          </w:tcPr>
          <w:p w14:paraId="6153906D">
            <w:pPr>
              <w:jc w:val="center"/>
              <w:rPr>
                <w:rFonts w:hint="eastAsia" w:ascii="仿宋_GB2312" w:hAnsi="仿宋_GB2312" w:eastAsia="仿宋_GB2312" w:cs="仿宋_GB2312"/>
                <w:sz w:val="24"/>
                <w:szCs w:val="21"/>
              </w:rPr>
            </w:pPr>
          </w:p>
        </w:tc>
        <w:tc>
          <w:tcPr>
            <w:tcW w:w="1080" w:type="dxa"/>
            <w:vMerge w:val="continue"/>
            <w:noWrap w:val="0"/>
            <w:vAlign w:val="center"/>
          </w:tcPr>
          <w:p w14:paraId="042B711C">
            <w:pPr>
              <w:jc w:val="center"/>
              <w:rPr>
                <w:rFonts w:hint="eastAsia" w:ascii="仿宋_GB2312" w:hAnsi="仿宋_GB2312" w:eastAsia="仿宋_GB2312" w:cs="仿宋_GB2312"/>
                <w:sz w:val="24"/>
                <w:szCs w:val="21"/>
              </w:rPr>
            </w:pPr>
          </w:p>
        </w:tc>
        <w:tc>
          <w:tcPr>
            <w:tcW w:w="1080" w:type="dxa"/>
            <w:vMerge w:val="continue"/>
            <w:noWrap w:val="0"/>
            <w:vAlign w:val="center"/>
          </w:tcPr>
          <w:p w14:paraId="21C01C77">
            <w:pPr>
              <w:jc w:val="center"/>
              <w:rPr>
                <w:rFonts w:hint="eastAsia" w:ascii="仿宋_GB2312" w:hAnsi="仿宋_GB2312" w:eastAsia="仿宋_GB2312" w:cs="仿宋_GB2312"/>
                <w:sz w:val="24"/>
                <w:szCs w:val="21"/>
              </w:rPr>
            </w:pPr>
          </w:p>
        </w:tc>
        <w:tc>
          <w:tcPr>
            <w:tcW w:w="1080" w:type="dxa"/>
            <w:noWrap w:val="0"/>
            <w:vAlign w:val="center"/>
          </w:tcPr>
          <w:p w14:paraId="4F9EEA71">
            <w:pPr>
              <w:jc w:val="center"/>
              <w:rPr>
                <w:rFonts w:hint="eastAsia" w:ascii="仿宋_GB2312" w:hAnsi="仿宋_GB2312" w:eastAsia="仿宋_GB2312" w:cs="仿宋_GB2312"/>
                <w:sz w:val="24"/>
                <w:szCs w:val="21"/>
              </w:rPr>
            </w:pPr>
          </w:p>
        </w:tc>
      </w:tr>
      <w:tr w14:paraId="4EC6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2520" w:type="dxa"/>
            <w:vMerge w:val="restart"/>
            <w:noWrap w:val="0"/>
            <w:vAlign w:val="center"/>
          </w:tcPr>
          <w:p w14:paraId="4416E26A">
            <w:pPr>
              <w:jc w:val="center"/>
              <w:rPr>
                <w:rFonts w:hint="eastAsia" w:ascii="仿宋_GB2312" w:hAnsi="仿宋_GB2312" w:eastAsia="仿宋_GB2312" w:cs="仿宋_GB2312"/>
                <w:sz w:val="24"/>
                <w:szCs w:val="21"/>
              </w:rPr>
            </w:pPr>
          </w:p>
        </w:tc>
        <w:tc>
          <w:tcPr>
            <w:tcW w:w="1440" w:type="dxa"/>
            <w:vMerge w:val="restart"/>
            <w:noWrap w:val="0"/>
            <w:vAlign w:val="center"/>
          </w:tcPr>
          <w:p w14:paraId="3BA2C210">
            <w:pPr>
              <w:jc w:val="center"/>
              <w:rPr>
                <w:rFonts w:hint="eastAsia" w:ascii="仿宋_GB2312" w:hAnsi="仿宋_GB2312" w:eastAsia="仿宋_GB2312" w:cs="仿宋_GB2312"/>
                <w:sz w:val="24"/>
                <w:szCs w:val="21"/>
              </w:rPr>
            </w:pPr>
          </w:p>
        </w:tc>
        <w:tc>
          <w:tcPr>
            <w:tcW w:w="1440" w:type="dxa"/>
            <w:vMerge w:val="restart"/>
            <w:noWrap w:val="0"/>
            <w:vAlign w:val="center"/>
          </w:tcPr>
          <w:p w14:paraId="3D1C02D0">
            <w:pPr>
              <w:jc w:val="center"/>
              <w:rPr>
                <w:rFonts w:hint="eastAsia" w:ascii="仿宋_GB2312" w:hAnsi="仿宋_GB2312" w:eastAsia="仿宋_GB2312" w:cs="仿宋_GB2312"/>
                <w:sz w:val="24"/>
                <w:szCs w:val="21"/>
              </w:rPr>
            </w:pPr>
          </w:p>
        </w:tc>
        <w:tc>
          <w:tcPr>
            <w:tcW w:w="1080" w:type="dxa"/>
            <w:vMerge w:val="restart"/>
            <w:noWrap w:val="0"/>
            <w:vAlign w:val="center"/>
          </w:tcPr>
          <w:p w14:paraId="31804D67">
            <w:pPr>
              <w:jc w:val="center"/>
              <w:rPr>
                <w:rFonts w:hint="eastAsia" w:ascii="仿宋_GB2312" w:hAnsi="仿宋_GB2312" w:eastAsia="仿宋_GB2312" w:cs="仿宋_GB2312"/>
                <w:sz w:val="24"/>
                <w:szCs w:val="21"/>
              </w:rPr>
            </w:pPr>
          </w:p>
        </w:tc>
        <w:tc>
          <w:tcPr>
            <w:tcW w:w="1080" w:type="dxa"/>
            <w:vMerge w:val="restart"/>
            <w:noWrap w:val="0"/>
            <w:vAlign w:val="center"/>
          </w:tcPr>
          <w:p w14:paraId="208E872F">
            <w:pPr>
              <w:jc w:val="center"/>
              <w:rPr>
                <w:rFonts w:hint="eastAsia" w:ascii="仿宋_GB2312" w:hAnsi="仿宋_GB2312" w:eastAsia="仿宋_GB2312" w:cs="仿宋_GB2312"/>
                <w:sz w:val="24"/>
                <w:szCs w:val="21"/>
              </w:rPr>
            </w:pPr>
          </w:p>
        </w:tc>
        <w:tc>
          <w:tcPr>
            <w:tcW w:w="1080" w:type="dxa"/>
            <w:noWrap w:val="0"/>
            <w:vAlign w:val="center"/>
          </w:tcPr>
          <w:p w14:paraId="493B5345">
            <w:pPr>
              <w:jc w:val="center"/>
              <w:rPr>
                <w:rFonts w:hint="eastAsia" w:ascii="仿宋_GB2312" w:hAnsi="仿宋_GB2312" w:eastAsia="仿宋_GB2312" w:cs="仿宋_GB2312"/>
                <w:sz w:val="24"/>
                <w:szCs w:val="21"/>
              </w:rPr>
            </w:pPr>
          </w:p>
        </w:tc>
      </w:tr>
      <w:tr w14:paraId="2215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2520" w:type="dxa"/>
            <w:vMerge w:val="continue"/>
            <w:noWrap w:val="0"/>
            <w:vAlign w:val="center"/>
          </w:tcPr>
          <w:p w14:paraId="5ECE5417">
            <w:pPr>
              <w:jc w:val="center"/>
              <w:rPr>
                <w:rFonts w:hint="eastAsia" w:ascii="仿宋_GB2312" w:hAnsi="仿宋_GB2312" w:eastAsia="仿宋_GB2312" w:cs="仿宋_GB2312"/>
                <w:sz w:val="24"/>
                <w:szCs w:val="21"/>
              </w:rPr>
            </w:pPr>
          </w:p>
        </w:tc>
        <w:tc>
          <w:tcPr>
            <w:tcW w:w="1440" w:type="dxa"/>
            <w:vMerge w:val="continue"/>
            <w:noWrap w:val="0"/>
            <w:vAlign w:val="center"/>
          </w:tcPr>
          <w:p w14:paraId="6A59DBB3">
            <w:pPr>
              <w:jc w:val="center"/>
              <w:rPr>
                <w:rFonts w:hint="eastAsia" w:ascii="仿宋_GB2312" w:hAnsi="仿宋_GB2312" w:eastAsia="仿宋_GB2312" w:cs="仿宋_GB2312"/>
                <w:sz w:val="24"/>
                <w:szCs w:val="21"/>
              </w:rPr>
            </w:pPr>
          </w:p>
        </w:tc>
        <w:tc>
          <w:tcPr>
            <w:tcW w:w="1440" w:type="dxa"/>
            <w:vMerge w:val="continue"/>
            <w:noWrap w:val="0"/>
            <w:vAlign w:val="center"/>
          </w:tcPr>
          <w:p w14:paraId="6F50D247">
            <w:pPr>
              <w:jc w:val="center"/>
              <w:rPr>
                <w:rFonts w:hint="eastAsia" w:ascii="仿宋_GB2312" w:hAnsi="仿宋_GB2312" w:eastAsia="仿宋_GB2312" w:cs="仿宋_GB2312"/>
                <w:sz w:val="24"/>
                <w:szCs w:val="21"/>
              </w:rPr>
            </w:pPr>
          </w:p>
        </w:tc>
        <w:tc>
          <w:tcPr>
            <w:tcW w:w="1080" w:type="dxa"/>
            <w:vMerge w:val="continue"/>
            <w:noWrap w:val="0"/>
            <w:vAlign w:val="center"/>
          </w:tcPr>
          <w:p w14:paraId="34F42464">
            <w:pPr>
              <w:jc w:val="center"/>
              <w:rPr>
                <w:rFonts w:hint="eastAsia" w:ascii="仿宋_GB2312" w:hAnsi="仿宋_GB2312" w:eastAsia="仿宋_GB2312" w:cs="仿宋_GB2312"/>
                <w:sz w:val="24"/>
                <w:szCs w:val="21"/>
              </w:rPr>
            </w:pPr>
          </w:p>
        </w:tc>
        <w:tc>
          <w:tcPr>
            <w:tcW w:w="1080" w:type="dxa"/>
            <w:vMerge w:val="continue"/>
            <w:noWrap w:val="0"/>
            <w:vAlign w:val="center"/>
          </w:tcPr>
          <w:p w14:paraId="64728734">
            <w:pPr>
              <w:jc w:val="center"/>
              <w:rPr>
                <w:rFonts w:hint="eastAsia" w:ascii="仿宋_GB2312" w:hAnsi="仿宋_GB2312" w:eastAsia="仿宋_GB2312" w:cs="仿宋_GB2312"/>
                <w:sz w:val="24"/>
                <w:szCs w:val="21"/>
              </w:rPr>
            </w:pPr>
          </w:p>
        </w:tc>
        <w:tc>
          <w:tcPr>
            <w:tcW w:w="1080" w:type="dxa"/>
            <w:noWrap w:val="0"/>
            <w:vAlign w:val="center"/>
          </w:tcPr>
          <w:p w14:paraId="1AC58E8A">
            <w:pPr>
              <w:jc w:val="center"/>
              <w:rPr>
                <w:rFonts w:hint="eastAsia" w:ascii="仿宋_GB2312" w:hAnsi="仿宋_GB2312" w:eastAsia="仿宋_GB2312" w:cs="仿宋_GB2312"/>
                <w:sz w:val="24"/>
                <w:szCs w:val="21"/>
              </w:rPr>
            </w:pPr>
          </w:p>
        </w:tc>
      </w:tr>
      <w:tr w14:paraId="4807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2520" w:type="dxa"/>
            <w:noWrap w:val="0"/>
            <w:vAlign w:val="center"/>
          </w:tcPr>
          <w:p w14:paraId="2B32C9AB">
            <w:pPr>
              <w:jc w:val="center"/>
              <w:rPr>
                <w:rFonts w:hint="eastAsia" w:ascii="仿宋_GB2312" w:hAnsi="仿宋_GB2312" w:eastAsia="仿宋_GB2312" w:cs="仿宋_GB2312"/>
                <w:sz w:val="24"/>
                <w:szCs w:val="21"/>
              </w:rPr>
            </w:pPr>
          </w:p>
        </w:tc>
        <w:tc>
          <w:tcPr>
            <w:tcW w:w="1440" w:type="dxa"/>
            <w:noWrap w:val="0"/>
            <w:vAlign w:val="center"/>
          </w:tcPr>
          <w:p w14:paraId="5B0EF3B5">
            <w:pPr>
              <w:jc w:val="center"/>
              <w:rPr>
                <w:rFonts w:hint="eastAsia" w:ascii="仿宋_GB2312" w:hAnsi="仿宋_GB2312" w:eastAsia="仿宋_GB2312" w:cs="仿宋_GB2312"/>
                <w:sz w:val="24"/>
                <w:szCs w:val="21"/>
              </w:rPr>
            </w:pPr>
          </w:p>
        </w:tc>
        <w:tc>
          <w:tcPr>
            <w:tcW w:w="1440" w:type="dxa"/>
            <w:noWrap w:val="0"/>
            <w:vAlign w:val="center"/>
          </w:tcPr>
          <w:p w14:paraId="280918E7">
            <w:pPr>
              <w:jc w:val="center"/>
              <w:rPr>
                <w:rFonts w:hint="eastAsia" w:ascii="仿宋_GB2312" w:hAnsi="仿宋_GB2312" w:eastAsia="仿宋_GB2312" w:cs="仿宋_GB2312"/>
                <w:sz w:val="24"/>
                <w:szCs w:val="21"/>
              </w:rPr>
            </w:pPr>
          </w:p>
        </w:tc>
        <w:tc>
          <w:tcPr>
            <w:tcW w:w="1080" w:type="dxa"/>
            <w:noWrap w:val="0"/>
            <w:vAlign w:val="center"/>
          </w:tcPr>
          <w:p w14:paraId="34CFDCFB">
            <w:pPr>
              <w:jc w:val="center"/>
              <w:rPr>
                <w:rFonts w:hint="eastAsia" w:ascii="仿宋_GB2312" w:hAnsi="仿宋_GB2312" w:eastAsia="仿宋_GB2312" w:cs="仿宋_GB2312"/>
                <w:sz w:val="24"/>
                <w:szCs w:val="21"/>
              </w:rPr>
            </w:pPr>
          </w:p>
        </w:tc>
        <w:tc>
          <w:tcPr>
            <w:tcW w:w="1080" w:type="dxa"/>
            <w:noWrap w:val="0"/>
            <w:vAlign w:val="center"/>
          </w:tcPr>
          <w:p w14:paraId="1281D84B">
            <w:pPr>
              <w:jc w:val="center"/>
              <w:rPr>
                <w:rFonts w:hint="eastAsia" w:ascii="仿宋_GB2312" w:hAnsi="仿宋_GB2312" w:eastAsia="仿宋_GB2312" w:cs="仿宋_GB2312"/>
                <w:sz w:val="24"/>
                <w:szCs w:val="21"/>
              </w:rPr>
            </w:pPr>
          </w:p>
        </w:tc>
        <w:tc>
          <w:tcPr>
            <w:tcW w:w="1080" w:type="dxa"/>
            <w:noWrap w:val="0"/>
            <w:vAlign w:val="center"/>
          </w:tcPr>
          <w:p w14:paraId="7967138F">
            <w:pPr>
              <w:jc w:val="center"/>
              <w:rPr>
                <w:rFonts w:hint="eastAsia" w:ascii="仿宋_GB2312" w:hAnsi="仿宋_GB2312" w:eastAsia="仿宋_GB2312" w:cs="仿宋_GB2312"/>
                <w:sz w:val="24"/>
                <w:szCs w:val="21"/>
              </w:rPr>
            </w:pPr>
          </w:p>
        </w:tc>
      </w:tr>
      <w:tr w14:paraId="29C1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640" w:type="dxa"/>
            <w:gridSpan w:val="6"/>
            <w:noWrap w:val="0"/>
            <w:vAlign w:val="center"/>
          </w:tcPr>
          <w:p w14:paraId="575B161A">
            <w:pP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 xml:space="preserve">                                    应急管理部门（印章） </w:t>
            </w:r>
          </w:p>
        </w:tc>
      </w:tr>
      <w:tr w14:paraId="3021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640" w:type="dxa"/>
            <w:gridSpan w:val="6"/>
            <w:noWrap w:val="0"/>
            <w:vAlign w:val="center"/>
          </w:tcPr>
          <w:p w14:paraId="3707C11E">
            <w:pP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备注：</w:t>
            </w:r>
          </w:p>
        </w:tc>
      </w:tr>
    </w:tbl>
    <w:p w14:paraId="269F8C9E">
      <w:pPr>
        <w:rPr>
          <w:rFonts w:ascii="仿宋_GB2312" w:hAnsi="Calibri" w:eastAsia="仿宋_GB2312" w:cs="Calibri"/>
          <w:szCs w:val="21"/>
        </w:rPr>
      </w:pPr>
    </w:p>
    <w:p w14:paraId="5A77666F">
      <w:pPr>
        <w:rPr>
          <w:rFonts w:hint="eastAsia" w:ascii="仿宋_GB2312" w:hAnsi="仿宋" w:eastAsia="仿宋_GB2312" w:cs="Calibri"/>
          <w:sz w:val="24"/>
          <w:szCs w:val="24"/>
        </w:rPr>
      </w:pPr>
      <w:r>
        <w:rPr>
          <w:rFonts w:hint="eastAsia" w:ascii="仿宋_GB2312" w:hAnsi="仿宋" w:eastAsia="仿宋_GB2312" w:cs="Calibri"/>
          <w:sz w:val="24"/>
          <w:szCs w:val="24"/>
        </w:rPr>
        <w:t>注：1.一个案件各类文书的送达，统一使用一份送达回执。</w:t>
      </w:r>
    </w:p>
    <w:p w14:paraId="5FB6E9F0">
      <w:pPr>
        <w:ind w:firstLine="0" w:firstLineChars="0"/>
        <w:rPr>
          <w:rFonts w:hint="eastAsia" w:ascii="仿宋_GB2312" w:hAnsi="仿宋" w:eastAsia="仿宋_GB2312" w:cs="Calibri"/>
          <w:sz w:val="24"/>
          <w:szCs w:val="24"/>
        </w:rPr>
      </w:pPr>
      <w:r>
        <w:rPr>
          <w:rFonts w:hint="eastAsia" w:ascii="仿宋_GB2312" w:hAnsi="仿宋" w:cs="Calibri"/>
          <w:sz w:val="24"/>
          <w:szCs w:val="24"/>
          <w:lang w:val="en-US" w:eastAsia="zh-CN"/>
        </w:rPr>
        <w:t xml:space="preserve">    </w:t>
      </w:r>
      <w:r>
        <w:rPr>
          <w:rFonts w:hint="eastAsia" w:ascii="仿宋_GB2312" w:hAnsi="仿宋" w:eastAsia="仿宋_GB2312" w:cs="Calibri"/>
          <w:sz w:val="24"/>
          <w:szCs w:val="24"/>
        </w:rPr>
        <w:t>2.各类文书送达参照民事诉讼法有关送达的规定执行。</w:t>
      </w:r>
    </w:p>
    <w:p w14:paraId="0BAC3DDB">
      <w:pPr>
        <w:ind w:left="0" w:leftChars="0" w:firstLine="0" w:firstLineChars="0"/>
        <w:rPr>
          <w:rFonts w:hint="eastAsia" w:ascii="仿宋_GB2312" w:hAnsi="仿宋" w:eastAsia="仿宋_GB2312" w:cs="Calibri"/>
          <w:sz w:val="24"/>
          <w:szCs w:val="24"/>
        </w:rPr>
      </w:pP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3.他人代收的，由代收人在收件人栏内签名或者盖章，并在备注栏内注明与被送达人的关系；留置送达的，在备注栏说明情况，并由证明人签字。</w:t>
      </w:r>
    </w:p>
    <w:p w14:paraId="7FB6D541">
      <w:pPr>
        <w:rPr>
          <w:rFonts w:ascii="仿宋_GB2312" w:hAnsi="仿宋" w:eastAsia="仿宋_GB2312" w:cs="Calibri"/>
          <w:b/>
          <w:sz w:val="32"/>
          <w:szCs w:val="32"/>
        </w:rPr>
      </w:pPr>
    </w:p>
    <w:p w14:paraId="24A37F62">
      <w:pPr>
        <w:pStyle w:val="8"/>
        <w:rPr>
          <w:rFonts w:ascii="仿宋_GB2312" w:hAnsi="仿宋" w:eastAsia="仿宋_GB2312" w:cs="Calibri"/>
          <w:b/>
          <w:sz w:val="32"/>
          <w:szCs w:val="32"/>
        </w:rPr>
      </w:pPr>
    </w:p>
    <w:p w14:paraId="118CD27C">
      <w:pPr>
        <w:rPr>
          <w:rFonts w:ascii="仿宋_GB2312" w:hAnsi="仿宋" w:eastAsia="仿宋_GB2312" w:cs="Calibri"/>
          <w:b/>
          <w:sz w:val="32"/>
          <w:szCs w:val="32"/>
        </w:rPr>
      </w:pPr>
    </w:p>
    <w:p w14:paraId="14A88104">
      <w:pPr>
        <w:pStyle w:val="8"/>
      </w:pPr>
    </w:p>
    <w:p w14:paraId="7993887E">
      <w:pPr>
        <w:keepNext w:val="0"/>
        <w:keepLines w:val="0"/>
        <w:pageBreakBefore w:val="0"/>
        <w:widowControl w:val="0"/>
        <w:kinsoku/>
        <w:wordWrap/>
        <w:overflowPunct/>
        <w:topLinePunct w:val="0"/>
        <w:autoSpaceDE/>
        <w:autoSpaceDN/>
        <w:bidi w:val="0"/>
        <w:adjustRightInd/>
        <w:snapToGrid/>
        <w:spacing w:beforeLines="100" w:line="520" w:lineRule="exact"/>
        <w:jc w:val="left"/>
        <w:textAlignment w:val="auto"/>
        <w:outlineLvl w:val="1"/>
        <w:rPr>
          <w:rFonts w:ascii="黑体" w:hAnsi="黑体" w:eastAsia="黑体" w:cs="Times New Roman"/>
          <w:sz w:val="32"/>
          <w:szCs w:val="32"/>
        </w:rPr>
      </w:pPr>
      <w:r>
        <w:rPr>
          <w:rFonts w:hint="eastAsia" w:ascii="黑体" w:hAnsi="黑体" w:eastAsia="黑体" w:cs="Times New Roman"/>
          <w:sz w:val="32"/>
          <w:szCs w:val="32"/>
        </w:rPr>
        <w:t>3</w:t>
      </w:r>
      <w:r>
        <w:rPr>
          <w:rFonts w:hint="eastAsia" w:ascii="黑体" w:hAnsi="黑体" w:eastAsia="黑体" w:cs="Times New Roman"/>
          <w:sz w:val="32"/>
          <w:szCs w:val="32"/>
          <w:lang w:val="en-US" w:eastAsia="zh-CN"/>
        </w:rPr>
        <w:t xml:space="preserve">4  </w:t>
      </w:r>
      <w:r>
        <w:rPr>
          <w:rFonts w:hint="eastAsia" w:ascii="黑体" w:hAnsi="黑体" w:eastAsia="黑体" w:cs="Times New Roman"/>
          <w:sz w:val="32"/>
          <w:szCs w:val="32"/>
        </w:rPr>
        <w:t>行政强制执行事先催告书</w:t>
      </w:r>
    </w:p>
    <w:p w14:paraId="76A8D664">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0CFF2687">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01248" behindDoc="0" locked="0" layoutInCell="1" allowOverlap="1">
                <wp:simplePos x="0" y="0"/>
                <wp:positionH relativeFrom="column">
                  <wp:posOffset>38100</wp:posOffset>
                </wp:positionH>
                <wp:positionV relativeFrom="paragraph">
                  <wp:posOffset>12700</wp:posOffset>
                </wp:positionV>
                <wp:extent cx="5600700" cy="0"/>
                <wp:effectExtent l="0" t="19050" r="0" b="19050"/>
                <wp:wrapNone/>
                <wp:docPr id="42" name="直接连接符 129"/>
                <wp:cNvGraphicFramePr/>
                <a:graphic xmlns:a="http://schemas.openxmlformats.org/drawingml/2006/main">
                  <a:graphicData uri="http://schemas.microsoft.com/office/word/2010/wordprocessingShape">
                    <wps:wsp>
                      <wps:cNvCnPr/>
                      <wps:spPr>
                        <a:xfrm>
                          <a:off x="0" y="0"/>
                          <a:ext cx="5600700" cy="0"/>
                        </a:xfrm>
                        <a:prstGeom prst="line">
                          <a:avLst/>
                        </a:prstGeom>
                        <a:ln w="38100" cap="flat" cmpd="dbl">
                          <a:solidFill>
                            <a:srgbClr val="000000"/>
                          </a:solidFill>
                          <a:prstDash val="solid"/>
                          <a:round/>
                          <a:headEnd type="none" w="med" len="med"/>
                          <a:tailEnd type="none" w="med" len="med"/>
                        </a:ln>
                      </wps:spPr>
                      <wps:bodyPr/>
                    </wps:wsp>
                  </a:graphicData>
                </a:graphic>
              </wp:anchor>
            </w:drawing>
          </mc:Choice>
          <mc:Fallback>
            <w:pict>
              <v:line id="直接连接符 129" o:spid="_x0000_s1026" o:spt="20" style="position:absolute;left:0pt;margin-left:3pt;margin-top:1pt;height:0pt;width:441pt;z-index:251701248;mso-width-relative:page;mso-height-relative:page;" filled="f" stroked="t" coordsize="21600,21600" o:gfxdata="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ZV7g30gAAAAUBAAAPAAAAAAAAAAEAIAAAACIAAABkcnMvZG93bnJldi54bWxQSwECFAAUAAAA&#10;CACHTuJAFXa+nPQBAADmAwAADgAAAAAAAAABACAAAAAhAQAAZHJzL2Uyb0RvYy54bWxQSwUGAAAA&#10;AAYABgBZAQAAhwU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行政强制执行事先催告书</w:t>
      </w:r>
    </w:p>
    <w:p w14:paraId="2E244070">
      <w:pPr>
        <w:spacing w:beforeLines="50" w:line="520" w:lineRule="exact"/>
        <w:jc w:val="center"/>
        <w:rPr>
          <w:rFonts w:ascii="仿宋_GB2312" w:hAnsi="仿宋" w:eastAsia="仿宋_GB2312" w:cs="Calibri"/>
          <w:sz w:val="24"/>
          <w:szCs w:val="24"/>
        </w:rPr>
      </w:pPr>
      <w:r>
        <w:rPr>
          <w:rFonts w:hint="eastAsia" w:ascii="仿宋_GB2312" w:hAnsi="仿宋" w:eastAsia="仿宋_GB2312" w:cs="Calibri"/>
          <w:sz w:val="24"/>
          <w:szCs w:val="24"/>
        </w:rPr>
        <w:t>（   ）应急执行催告〔  〕    号</w:t>
      </w:r>
    </w:p>
    <w:p w14:paraId="4B59E921">
      <w:pPr>
        <w:widowControl/>
        <w:spacing w:line="520" w:lineRule="exact"/>
        <w:rPr>
          <w:rFonts w:ascii="仿宋_GB2312" w:hAnsi="仿宋" w:eastAsia="仿宋_GB2312" w:cs="仿宋"/>
          <w:color w:val="000000"/>
          <w:kern w:val="0"/>
          <w:sz w:val="24"/>
          <w:szCs w:val="24"/>
          <w:u w:val="single"/>
        </w:rPr>
      </w:pPr>
    </w:p>
    <w:p w14:paraId="67EC7C66">
      <w:pPr>
        <w:widowControl/>
        <w:spacing w:line="520" w:lineRule="exact"/>
        <w:rPr>
          <w:rFonts w:ascii="仿宋_GB2312" w:hAnsi="仿宋" w:eastAsia="仿宋_GB2312" w:cs="Times New Roman"/>
          <w:color w:val="000000"/>
          <w:kern w:val="0"/>
          <w:szCs w:val="21"/>
        </w:rPr>
      </w:pPr>
      <w:r>
        <w:rPr>
          <w:rFonts w:hint="eastAsia" w:ascii="仿宋_GB2312" w:hAnsi="Calibri" w:eastAsia="仿宋_GB2312" w:cs="Times New Roman"/>
          <w:color w:val="000000"/>
          <w:kern w:val="0"/>
          <w:sz w:val="24"/>
          <w:szCs w:val="24"/>
          <w:u w:val="single"/>
        </w:rPr>
        <w:t xml:space="preserve">            </w:t>
      </w:r>
      <w:r>
        <w:rPr>
          <w:rFonts w:hint="eastAsia" w:ascii="仿宋_GB2312" w:hAnsi="仿宋" w:eastAsia="仿宋_GB2312" w:cs="仿宋"/>
          <w:color w:val="000000"/>
          <w:kern w:val="0"/>
          <w:sz w:val="24"/>
          <w:szCs w:val="24"/>
        </w:rPr>
        <w:t>：</w:t>
      </w:r>
    </w:p>
    <w:p w14:paraId="14823910">
      <w:pPr>
        <w:widowControl/>
        <w:spacing w:line="520" w:lineRule="exact"/>
        <w:ind w:firstLine="480"/>
        <w:rPr>
          <w:rFonts w:ascii="仿宋_GB2312" w:hAnsi="仿宋" w:eastAsia="仿宋_GB2312" w:cs="仿宋"/>
          <w:color w:val="000000"/>
          <w:sz w:val="24"/>
          <w:szCs w:val="24"/>
        </w:rPr>
      </w:pPr>
      <w:r>
        <w:rPr>
          <w:rFonts w:hint="eastAsia" w:ascii="仿宋_GB2312" w:hAnsi="仿宋" w:eastAsia="仿宋_GB2312" w:cs="仿宋"/>
          <w:color w:val="000000"/>
          <w:sz w:val="24"/>
          <w:szCs w:val="24"/>
        </w:rPr>
        <w:t>本机关于</w:t>
      </w:r>
      <w:r>
        <w:rPr>
          <w:rFonts w:hint="eastAsia" w:ascii="仿宋_GB2312" w:hAnsi="仿宋" w:eastAsia="仿宋_GB2312" w:cs="仿宋"/>
          <w:color w:val="000000"/>
          <w:sz w:val="24"/>
          <w:szCs w:val="24"/>
          <w:u w:val="single"/>
        </w:rPr>
        <w:t xml:space="preserve">   </w:t>
      </w:r>
      <w:r>
        <w:rPr>
          <w:rFonts w:hint="eastAsia" w:ascii="仿宋_GB2312" w:hAnsi="仿宋" w:eastAsia="仿宋_GB2312" w:cs="仿宋"/>
          <w:color w:val="000000"/>
          <w:sz w:val="24"/>
          <w:szCs w:val="24"/>
        </w:rPr>
        <w:t>年</w:t>
      </w:r>
      <w:r>
        <w:rPr>
          <w:rFonts w:hint="eastAsia" w:ascii="仿宋_GB2312" w:hAnsi="仿宋" w:eastAsia="仿宋_GB2312" w:cs="仿宋"/>
          <w:color w:val="000000"/>
          <w:sz w:val="24"/>
          <w:szCs w:val="24"/>
          <w:u w:val="single"/>
        </w:rPr>
        <w:t xml:space="preserve">  </w:t>
      </w:r>
      <w:r>
        <w:rPr>
          <w:rFonts w:hint="eastAsia" w:ascii="仿宋_GB2312" w:hAnsi="仿宋" w:eastAsia="仿宋_GB2312" w:cs="仿宋"/>
          <w:color w:val="000000"/>
          <w:sz w:val="24"/>
          <w:szCs w:val="24"/>
        </w:rPr>
        <w:t>月</w:t>
      </w:r>
      <w:r>
        <w:rPr>
          <w:rFonts w:hint="eastAsia" w:ascii="仿宋_GB2312" w:hAnsi="仿宋" w:eastAsia="仿宋_GB2312" w:cs="仿宋"/>
          <w:color w:val="000000"/>
          <w:sz w:val="24"/>
          <w:szCs w:val="24"/>
          <w:u w:val="single"/>
        </w:rPr>
        <w:t xml:space="preserve">  </w:t>
      </w:r>
      <w:r>
        <w:rPr>
          <w:rFonts w:hint="eastAsia" w:ascii="仿宋_GB2312" w:hAnsi="仿宋" w:eastAsia="仿宋_GB2312" w:cs="仿宋"/>
          <w:color w:val="000000"/>
          <w:sz w:val="24"/>
          <w:szCs w:val="24"/>
        </w:rPr>
        <w:t>日对你（单位）作出的</w:t>
      </w:r>
      <w:r>
        <w:rPr>
          <w:rFonts w:hint="eastAsia" w:ascii="仿宋_GB2312" w:hAnsi="仿宋" w:eastAsia="仿宋_GB2312" w:cs="仿宋"/>
          <w:color w:val="000000"/>
          <w:sz w:val="24"/>
          <w:szCs w:val="24"/>
          <w:u w:val="single"/>
        </w:rPr>
        <w:t xml:space="preserve">          </w:t>
      </w:r>
      <w:r>
        <w:rPr>
          <w:rFonts w:hint="eastAsia" w:ascii="仿宋_GB2312" w:hAnsi="仿宋" w:eastAsia="仿宋_GB2312" w:cs="仿宋"/>
          <w:color w:val="000000"/>
          <w:sz w:val="24"/>
          <w:szCs w:val="24"/>
        </w:rPr>
        <w:t xml:space="preserve"> 尚未履行，你（单位）在法定期限内未申请行政复议或者提起行政诉讼。依据《中华人民共和国行政强制法》第五十三条、第五十四条的规定，请你（单位）：</w:t>
      </w:r>
    </w:p>
    <w:p w14:paraId="1BEEB0A3">
      <w:pPr>
        <w:widowControl/>
        <w:spacing w:line="520" w:lineRule="exact"/>
        <w:ind w:firstLine="480"/>
        <w:rPr>
          <w:rFonts w:ascii="仿宋_GB2312" w:hAnsi="仿宋" w:eastAsia="仿宋_GB2312" w:cs="仿宋"/>
          <w:color w:val="000000"/>
          <w:sz w:val="24"/>
          <w:szCs w:val="24"/>
        </w:rPr>
      </w:pPr>
      <w:r>
        <w:rPr>
          <w:rFonts w:hint="eastAsia" w:ascii="仿宋_GB2312" w:hAnsi="仿宋" w:eastAsia="仿宋_GB2312" w:cs="仿宋"/>
          <w:color w:val="000000"/>
          <w:sz w:val="24"/>
          <w:szCs w:val="24"/>
        </w:rPr>
        <w:t>于</w:t>
      </w:r>
      <w:r>
        <w:rPr>
          <w:rFonts w:hint="eastAsia" w:ascii="仿宋_GB2312" w:hAnsi="仿宋" w:eastAsia="仿宋_GB2312" w:cs="仿宋"/>
          <w:color w:val="000000"/>
          <w:sz w:val="24"/>
          <w:szCs w:val="24"/>
          <w:u w:val="single"/>
        </w:rPr>
        <w:t xml:space="preserve">   </w:t>
      </w:r>
      <w:r>
        <w:rPr>
          <w:rFonts w:hint="eastAsia" w:ascii="仿宋_GB2312" w:hAnsi="仿宋" w:eastAsia="仿宋_GB2312" w:cs="仿宋"/>
          <w:color w:val="000000"/>
          <w:sz w:val="24"/>
          <w:szCs w:val="24"/>
        </w:rPr>
        <w:t>年</w:t>
      </w:r>
      <w:r>
        <w:rPr>
          <w:rFonts w:hint="eastAsia" w:ascii="仿宋_GB2312" w:hAnsi="仿宋" w:eastAsia="仿宋_GB2312" w:cs="仿宋"/>
          <w:color w:val="000000"/>
          <w:sz w:val="24"/>
          <w:szCs w:val="24"/>
          <w:u w:val="single"/>
        </w:rPr>
        <w:t xml:space="preserve">   </w:t>
      </w:r>
      <w:r>
        <w:rPr>
          <w:rFonts w:hint="eastAsia" w:ascii="仿宋_GB2312" w:hAnsi="仿宋" w:eastAsia="仿宋_GB2312" w:cs="仿宋"/>
          <w:color w:val="000000"/>
          <w:sz w:val="24"/>
          <w:szCs w:val="24"/>
        </w:rPr>
        <w:t>月</w:t>
      </w:r>
      <w:r>
        <w:rPr>
          <w:rFonts w:hint="eastAsia" w:ascii="仿宋_GB2312" w:hAnsi="仿宋" w:eastAsia="仿宋_GB2312" w:cs="仿宋"/>
          <w:color w:val="000000"/>
          <w:sz w:val="24"/>
          <w:szCs w:val="24"/>
          <w:u w:val="single"/>
        </w:rPr>
        <w:t xml:space="preserve">   </w:t>
      </w:r>
      <w:r>
        <w:rPr>
          <w:rFonts w:hint="eastAsia" w:ascii="仿宋_GB2312" w:hAnsi="仿宋" w:eastAsia="仿宋_GB2312" w:cs="仿宋"/>
          <w:color w:val="000000"/>
          <w:sz w:val="24"/>
          <w:szCs w:val="24"/>
        </w:rPr>
        <w:t>日前将罚款</w:t>
      </w:r>
      <w:r>
        <w:rPr>
          <w:rFonts w:hint="eastAsia" w:ascii="Calibri" w:hAnsi="宋体" w:eastAsia="宋体" w:cs="宋体"/>
          <w:szCs w:val="21"/>
        </w:rPr>
        <w:t>________</w:t>
      </w:r>
      <w:r>
        <w:rPr>
          <w:rFonts w:hint="eastAsia" w:ascii="仿宋_GB2312" w:hAnsi="仿宋" w:eastAsia="仿宋_GB2312" w:cs="仿宋"/>
          <w:color w:val="000000"/>
          <w:sz w:val="24"/>
          <w:szCs w:val="24"/>
        </w:rPr>
        <w:t>元（大写）、加处罚款</w:t>
      </w:r>
      <w:r>
        <w:rPr>
          <w:rFonts w:hint="eastAsia" w:ascii="Calibri" w:hAnsi="宋体" w:eastAsia="宋体" w:cs="宋体"/>
          <w:szCs w:val="21"/>
        </w:rPr>
        <w:t>________</w:t>
      </w:r>
      <w:r>
        <w:rPr>
          <w:rFonts w:hint="eastAsia" w:ascii="仿宋_GB2312" w:hAnsi="仿宋" w:eastAsia="仿宋_GB2312" w:cs="仿宋"/>
          <w:color w:val="000000"/>
          <w:sz w:val="24"/>
          <w:szCs w:val="24"/>
        </w:rPr>
        <w:t>元（大写），（合计：</w:t>
      </w:r>
      <w:r>
        <w:rPr>
          <w:rFonts w:hint="eastAsia" w:ascii="Calibri" w:hAnsi="宋体" w:eastAsia="宋体" w:cs="宋体"/>
          <w:szCs w:val="21"/>
        </w:rPr>
        <w:t>________</w:t>
      </w:r>
      <w:r>
        <w:rPr>
          <w:rFonts w:hint="eastAsia" w:ascii="仿宋_GB2312" w:hAnsi="仿宋" w:eastAsia="仿宋_GB2312" w:cs="仿宋"/>
          <w:color w:val="000000"/>
          <w:sz w:val="24"/>
          <w:szCs w:val="24"/>
        </w:rPr>
        <w:t>元） 缴至</w:t>
      </w:r>
      <w:r>
        <w:rPr>
          <w:rFonts w:hint="eastAsia" w:ascii="Calibri" w:hAnsi="宋体" w:eastAsia="宋体" w:cs="宋体"/>
          <w:szCs w:val="21"/>
        </w:rPr>
        <w:t>________</w:t>
      </w:r>
      <w:r>
        <w:rPr>
          <w:rFonts w:hint="eastAsia" w:ascii="仿宋_GB2312" w:hAnsi="仿宋" w:eastAsia="仿宋_GB2312" w:cs="仿宋"/>
          <w:color w:val="000000"/>
          <w:sz w:val="24"/>
          <w:szCs w:val="24"/>
        </w:rPr>
        <w:t>银行。</w:t>
      </w:r>
    </w:p>
    <w:p w14:paraId="26254186">
      <w:pPr>
        <w:widowControl/>
        <w:spacing w:line="520" w:lineRule="exact"/>
        <w:ind w:firstLine="480"/>
        <w:rPr>
          <w:rFonts w:ascii="仿宋_GB2312" w:hAnsi="仿宋" w:eastAsia="仿宋_GB2312" w:cs="仿宋"/>
          <w:color w:val="000000"/>
          <w:sz w:val="24"/>
          <w:szCs w:val="24"/>
        </w:rPr>
      </w:pPr>
      <w:r>
        <w:rPr>
          <w:rFonts w:hint="eastAsia" w:ascii="仿宋_GB2312" w:hAnsi="仿宋" w:eastAsia="仿宋_GB2312" w:cs="仿宋"/>
          <w:color w:val="000000"/>
          <w:sz w:val="24"/>
          <w:szCs w:val="24"/>
        </w:rPr>
        <w:t>立即履行以下行政决定：</w:t>
      </w:r>
      <w:r>
        <w:rPr>
          <w:rFonts w:hint="eastAsia" w:ascii="仿宋_GB2312" w:hAnsi="仿宋" w:eastAsia="仿宋_GB2312" w:cs="仿宋"/>
          <w:color w:val="000000"/>
          <w:sz w:val="24"/>
          <w:szCs w:val="24"/>
          <w:u w:val="single"/>
        </w:rPr>
        <w:t xml:space="preserve">                                          </w:t>
      </w:r>
      <w:r>
        <w:rPr>
          <w:rFonts w:hint="eastAsia" w:ascii="仿宋_GB2312" w:hAnsi="仿宋" w:eastAsia="仿宋_GB2312" w:cs="仿宋"/>
          <w:color w:val="000000"/>
          <w:sz w:val="24"/>
          <w:szCs w:val="24"/>
        </w:rPr>
        <w:t>。</w:t>
      </w:r>
    </w:p>
    <w:p w14:paraId="50E459D5">
      <w:pPr>
        <w:widowControl/>
        <w:spacing w:line="520" w:lineRule="exact"/>
        <w:ind w:firstLine="480"/>
        <w:rPr>
          <w:rFonts w:ascii="仿宋_GB2312" w:hAnsi="仿宋" w:eastAsia="仿宋_GB2312" w:cs="仿宋"/>
          <w:color w:val="000000"/>
          <w:sz w:val="24"/>
          <w:szCs w:val="24"/>
        </w:rPr>
      </w:pPr>
      <w:r>
        <w:rPr>
          <w:rFonts w:hint="eastAsia" w:ascii="仿宋_GB2312" w:hAnsi="仿宋" w:eastAsia="仿宋_GB2312" w:cs="仿宋"/>
          <w:color w:val="000000"/>
          <w:sz w:val="24"/>
          <w:szCs w:val="24"/>
        </w:rPr>
        <w:t>如你（单位）不履行上述义务，本机关将依据《中华人民共和国行政强制法》第五十三条、第五十四条的规定，申请人民法院强制执行。</w:t>
      </w:r>
    </w:p>
    <w:p w14:paraId="317B945C">
      <w:pPr>
        <w:spacing w:line="520" w:lineRule="exact"/>
        <w:jc w:val="center"/>
        <w:rPr>
          <w:rFonts w:ascii="仿宋_GB2312" w:hAnsi="Calibri" w:eastAsia="仿宋_GB2312" w:cs="Times New Roman"/>
          <w:color w:val="000000"/>
          <w:kern w:val="0"/>
          <w:sz w:val="24"/>
          <w:szCs w:val="24"/>
        </w:rPr>
      </w:pPr>
    </w:p>
    <w:p w14:paraId="1712D097">
      <w:pPr>
        <w:spacing w:line="520" w:lineRule="exact"/>
        <w:jc w:val="center"/>
        <w:rPr>
          <w:rFonts w:ascii="仿宋_GB2312" w:hAnsi="Calibri" w:eastAsia="仿宋_GB2312" w:cs="Times New Roman"/>
          <w:color w:val="000000"/>
          <w:kern w:val="0"/>
          <w:sz w:val="24"/>
          <w:szCs w:val="24"/>
        </w:rPr>
      </w:pPr>
    </w:p>
    <w:p w14:paraId="056993AF">
      <w:pPr>
        <w:spacing w:line="520" w:lineRule="exact"/>
        <w:jc w:val="center"/>
        <w:rPr>
          <w:rFonts w:ascii="仿宋_GB2312" w:hAnsi="Calibri" w:eastAsia="仿宋_GB2312" w:cs="Times New Roman"/>
          <w:color w:val="000000"/>
          <w:kern w:val="0"/>
          <w:sz w:val="24"/>
          <w:szCs w:val="24"/>
        </w:rPr>
      </w:pPr>
    </w:p>
    <w:p w14:paraId="540EE07A">
      <w:pPr>
        <w:spacing w:line="520" w:lineRule="exact"/>
        <w:jc w:val="center"/>
        <w:rPr>
          <w:rFonts w:ascii="仿宋_GB2312" w:hAnsi="Calibri" w:eastAsia="仿宋_GB2312" w:cs="Times New Roman"/>
          <w:color w:val="000000"/>
          <w:kern w:val="0"/>
          <w:sz w:val="24"/>
          <w:szCs w:val="24"/>
        </w:rPr>
      </w:pPr>
    </w:p>
    <w:p w14:paraId="034C347E">
      <w:pPr>
        <w:widowControl/>
        <w:spacing w:line="520" w:lineRule="exact"/>
        <w:rPr>
          <w:rFonts w:hint="eastAsia" w:ascii="仿宋_GB2312" w:hAnsi="Calibri" w:eastAsia="仿宋_GB2312" w:cs="Times New Roman"/>
          <w:color w:val="000000"/>
          <w:kern w:val="0"/>
          <w:sz w:val="24"/>
          <w:szCs w:val="24"/>
          <w:lang w:eastAsia="zh-CN"/>
        </w:rPr>
      </w:pPr>
      <w:r>
        <w:rPr>
          <w:rFonts w:hint="eastAsia" w:eastAsia="仿宋_GB2312" w:cs="Times New Roman"/>
          <w:color w:val="000000"/>
          <w:kern w:val="0"/>
          <w:sz w:val="24"/>
          <w:szCs w:val="24"/>
          <w:lang w:val="en-US" w:eastAsia="zh-CN"/>
        </w:rPr>
        <w:t xml:space="preserve"> </w:t>
      </w:r>
    </w:p>
    <w:p w14:paraId="3657A224">
      <w:pPr>
        <w:widowControl/>
        <w:spacing w:line="520" w:lineRule="exact"/>
        <w:rPr>
          <w:rFonts w:ascii="仿宋_GB2312" w:hAnsi="仿宋" w:eastAsia="仿宋_GB2312" w:cs="Times New Roman"/>
          <w:color w:val="000000"/>
          <w:sz w:val="24"/>
          <w:szCs w:val="24"/>
        </w:rPr>
      </w:pPr>
      <w:r>
        <w:rPr>
          <w:rFonts w:hint="eastAsia" w:eastAsia="仿宋_GB2312" w:cs="Times New Roman"/>
          <w:color w:val="000000"/>
          <w:kern w:val="0"/>
          <w:sz w:val="24"/>
          <w:szCs w:val="24"/>
          <w:lang w:val="en-US" w:eastAsia="zh-CN"/>
        </w:rPr>
        <w:t xml:space="preserve"> </w:t>
      </w:r>
      <w:r>
        <w:rPr>
          <w:rFonts w:hint="eastAsia" w:ascii="仿宋_GB2312" w:hAnsi="Calibri" w:eastAsia="仿宋_GB2312" w:cs="Times New Roman"/>
          <w:color w:val="000000"/>
          <w:kern w:val="0"/>
          <w:sz w:val="24"/>
          <w:szCs w:val="24"/>
        </w:rPr>
        <w:t xml:space="preserve">                                    </w:t>
      </w:r>
      <w:r>
        <w:rPr>
          <w:rFonts w:hint="eastAsia" w:ascii="仿宋_GB2312" w:eastAsia="仿宋_GB2312" w:cs="Times New Roman"/>
          <w:color w:val="000000"/>
          <w:kern w:val="0"/>
          <w:sz w:val="24"/>
          <w:szCs w:val="24"/>
          <w:lang w:val="en-US" w:eastAsia="zh-CN"/>
        </w:rPr>
        <w:t xml:space="preserve">              </w:t>
      </w:r>
      <w:r>
        <w:rPr>
          <w:rFonts w:hint="eastAsia" w:ascii="仿宋_GB2312" w:hAnsi="仿宋" w:eastAsia="仿宋_GB2312" w:cs="仿宋"/>
          <w:color w:val="000000"/>
          <w:sz w:val="24"/>
          <w:szCs w:val="24"/>
        </w:rPr>
        <w:t xml:space="preserve"> 应急管理部门（印章）</w:t>
      </w:r>
    </w:p>
    <w:p w14:paraId="1081E2B7">
      <w:pPr>
        <w:widowControl/>
        <w:spacing w:line="520" w:lineRule="exact"/>
        <w:ind w:firstLine="6480" w:firstLineChars="2700"/>
        <w:rPr>
          <w:rFonts w:ascii="仿宋_GB2312" w:hAnsi="Calibri" w:eastAsia="仿宋_GB2312" w:cs="Times New Roman"/>
          <w:color w:val="000000"/>
          <w:kern w:val="0"/>
          <w:szCs w:val="21"/>
        </w:rPr>
      </w:pPr>
      <w:r>
        <w:rPr>
          <w:rFonts w:hint="eastAsia" w:ascii="仿宋_GB2312" w:hAnsi="仿宋" w:eastAsia="仿宋_GB2312" w:cs="仿宋"/>
          <w:color w:val="000000"/>
          <w:sz w:val="24"/>
          <w:szCs w:val="24"/>
        </w:rPr>
        <w:t>年</w:t>
      </w:r>
      <w:r>
        <w:rPr>
          <w:rFonts w:hint="eastAsia" w:ascii="仿宋_GB2312" w:hAnsi="Calibri" w:eastAsia="仿宋_GB2312" w:cs="Times New Roman"/>
          <w:color w:val="000000"/>
          <w:kern w:val="0"/>
          <w:sz w:val="24"/>
          <w:szCs w:val="24"/>
        </w:rPr>
        <w:t xml:space="preserve">    </w:t>
      </w:r>
      <w:r>
        <w:rPr>
          <w:rFonts w:hint="eastAsia" w:ascii="仿宋_GB2312" w:hAnsi="仿宋" w:eastAsia="仿宋_GB2312" w:cs="仿宋"/>
          <w:color w:val="000000"/>
          <w:sz w:val="24"/>
          <w:szCs w:val="24"/>
        </w:rPr>
        <w:t>月</w:t>
      </w:r>
      <w:r>
        <w:rPr>
          <w:rFonts w:hint="eastAsia" w:ascii="仿宋_GB2312" w:hAnsi="Calibri" w:eastAsia="仿宋_GB2312" w:cs="Times New Roman"/>
          <w:color w:val="000000"/>
          <w:kern w:val="0"/>
          <w:sz w:val="24"/>
          <w:szCs w:val="24"/>
        </w:rPr>
        <w:t xml:space="preserve">  </w:t>
      </w:r>
      <w:r>
        <w:rPr>
          <w:rFonts w:hint="eastAsia" w:ascii="仿宋_GB2312" w:hAnsi="仿宋" w:eastAsia="仿宋_GB2312" w:cs="仿宋"/>
          <w:color w:val="000000"/>
          <w:sz w:val="24"/>
          <w:szCs w:val="24"/>
        </w:rPr>
        <w:t>日</w:t>
      </w:r>
    </w:p>
    <w:p w14:paraId="4BBF7341">
      <w:pPr>
        <w:widowControl/>
        <w:spacing w:line="200" w:lineRule="atLeast"/>
        <w:ind w:firstLine="210"/>
        <w:rPr>
          <w:rFonts w:ascii="仿宋_GB2312" w:hAnsi="Calibri" w:eastAsia="仿宋_GB2312" w:cs="Times New Roman"/>
          <w:color w:val="000000"/>
          <w:kern w:val="0"/>
          <w:szCs w:val="21"/>
        </w:rPr>
      </w:pPr>
    </w:p>
    <w:p w14:paraId="42523E6B">
      <w:pPr>
        <w:widowControl/>
        <w:spacing w:line="200" w:lineRule="atLeast"/>
        <w:ind w:firstLine="210"/>
        <w:rPr>
          <w:rFonts w:ascii="仿宋_GB2312" w:hAnsi="Calibri" w:eastAsia="仿宋_GB2312" w:cs="Times New Roman"/>
          <w:color w:val="000000"/>
          <w:kern w:val="0"/>
          <w:szCs w:val="21"/>
        </w:rPr>
      </w:pPr>
      <w:r>
        <w:rPr>
          <w:rFonts w:hint="eastAsia" w:ascii="仿宋_GB2312" w:hAnsi="Calibri" w:eastAsia="仿宋_GB2312" w:cs="Times New Roman"/>
          <w:color w:val="000000"/>
          <w:kern w:val="0"/>
          <w:szCs w:val="21"/>
        </w:rPr>
        <w:drawing>
          <wp:inline distT="0" distB="0" distL="114300" distR="114300">
            <wp:extent cx="5581015" cy="26035"/>
            <wp:effectExtent l="0" t="0" r="635" b="2540"/>
            <wp:docPr id="68" name="图片 1"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 descr="image003"/>
                    <pic:cNvPicPr>
                      <a:picLocks noChangeAspect="1"/>
                    </pic:cNvPicPr>
                  </pic:nvPicPr>
                  <pic:blipFill>
                    <a:blip r:embed="rId6"/>
                    <a:stretch>
                      <a:fillRect/>
                    </a:stretch>
                  </pic:blipFill>
                  <pic:spPr>
                    <a:xfrm>
                      <a:off x="0" y="0"/>
                      <a:ext cx="5581015" cy="26035"/>
                    </a:xfrm>
                    <a:prstGeom prst="rect">
                      <a:avLst/>
                    </a:prstGeom>
                    <a:noFill/>
                    <a:ln>
                      <a:noFill/>
                    </a:ln>
                  </pic:spPr>
                </pic:pic>
              </a:graphicData>
            </a:graphic>
          </wp:inline>
        </w:drawing>
      </w:r>
    </w:p>
    <w:p w14:paraId="5CDA9E5E">
      <w:pP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 xml:space="preserve">  本文书一式两份：一份由应急管理部门备案，一份交当事人。</w:t>
      </w:r>
    </w:p>
    <w:p w14:paraId="5234BE7A">
      <w:pPr>
        <w:spacing w:beforeLines="100" w:line="560" w:lineRule="exact"/>
        <w:jc w:val="left"/>
        <w:outlineLvl w:val="1"/>
        <w:rPr>
          <w:rFonts w:ascii="黑体" w:hAnsi="黑体" w:eastAsia="黑体" w:cs="Times New Roman"/>
          <w:sz w:val="32"/>
          <w:szCs w:val="32"/>
        </w:rPr>
      </w:pPr>
      <w:r>
        <w:rPr>
          <w:rFonts w:hint="eastAsia" w:ascii="黑体" w:hAnsi="黑体" w:eastAsia="黑体" w:cs="Times New Roman"/>
          <w:sz w:val="32"/>
          <w:szCs w:val="32"/>
        </w:rPr>
        <w:t>3</w:t>
      </w:r>
      <w:r>
        <w:rPr>
          <w:rFonts w:hint="eastAsia" w:ascii="黑体" w:hAnsi="黑体" w:eastAsia="黑体" w:cs="Times New Roman"/>
          <w:sz w:val="32"/>
          <w:szCs w:val="32"/>
          <w:lang w:val="en-US" w:eastAsia="zh-CN"/>
        </w:rPr>
        <w:t>5</w:t>
      </w:r>
      <w:r>
        <w:rPr>
          <w:rFonts w:ascii="黑体" w:hAnsi="黑体" w:eastAsia="黑体" w:cs="Times New Roman"/>
          <w:sz w:val="32"/>
          <w:szCs w:val="32"/>
        </w:rPr>
        <w:t xml:space="preserve"> </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强制执行申请书</w:t>
      </w:r>
    </w:p>
    <w:p w14:paraId="4AEDDB21">
      <w:pPr>
        <w:spacing w:beforeLines="50"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70F29006">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91008" behindDoc="0" locked="0" layoutInCell="1" allowOverlap="1">
                <wp:simplePos x="0" y="0"/>
                <wp:positionH relativeFrom="column">
                  <wp:posOffset>152400</wp:posOffset>
                </wp:positionH>
                <wp:positionV relativeFrom="paragraph">
                  <wp:posOffset>39370</wp:posOffset>
                </wp:positionV>
                <wp:extent cx="5372100" cy="0"/>
                <wp:effectExtent l="0" t="19050" r="0" b="19050"/>
                <wp:wrapNone/>
                <wp:docPr id="32" name="直接连接符 133"/>
                <wp:cNvGraphicFramePr/>
                <a:graphic xmlns:a="http://schemas.openxmlformats.org/drawingml/2006/main">
                  <a:graphicData uri="http://schemas.microsoft.com/office/word/2010/wordprocessingShape">
                    <wps:wsp>
                      <wps:cNvCnPr/>
                      <wps:spPr>
                        <a:xfrm>
                          <a:off x="0" y="0"/>
                          <a:ext cx="5372100" cy="0"/>
                        </a:xfrm>
                        <a:prstGeom prst="line">
                          <a:avLst/>
                        </a:prstGeom>
                        <a:ln w="38100" cap="flat" cmpd="dbl">
                          <a:solidFill>
                            <a:srgbClr val="000000"/>
                          </a:solidFill>
                          <a:prstDash val="solid"/>
                          <a:round/>
                          <a:headEnd type="none" w="med" len="med"/>
                          <a:tailEnd type="none" w="med" len="med"/>
                        </a:ln>
                      </wps:spPr>
                      <wps:bodyPr/>
                    </wps:wsp>
                  </a:graphicData>
                </a:graphic>
              </wp:anchor>
            </w:drawing>
          </mc:Choice>
          <mc:Fallback>
            <w:pict>
              <v:line id="直接连接符 133" o:spid="_x0000_s1026" o:spt="20" style="position:absolute;left:0pt;margin-left:12pt;margin-top:3.1pt;height:0pt;width:423pt;z-index:251691008;mso-width-relative:page;mso-height-relative:page;" filled="f" stroked="t" coordsize="21600,21600" o:gfxdata="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Bimax1AAAAAYBAAAPAAAAAAAAAAEAIAAAACIAAABkcnMvZG93bnJldi54bWxQSwECFAAUAAAA&#10;CACHTuJAP6kYT/IBAADmAwAADgAAAAAAAAABACAAAAAjAQAAZHJzL2Uyb0RvYy54bWxQSwUGAAAA&#10;AAYABgBZAQAAhwU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强制执行申请书</w:t>
      </w:r>
    </w:p>
    <w:p w14:paraId="642B94E0">
      <w:pPr>
        <w:spacing w:line="600" w:lineRule="exact"/>
        <w:rPr>
          <w:rFonts w:ascii="仿宋_GB2312" w:hAnsi="仿宋" w:eastAsia="仿宋_GB2312" w:cs="Calibri"/>
          <w:color w:val="000000"/>
          <w:sz w:val="24"/>
          <w:szCs w:val="21"/>
        </w:rPr>
      </w:pPr>
      <w:r>
        <w:rPr>
          <w:rFonts w:hint="eastAsia" w:ascii="仿宋_GB2312" w:hAnsi="仿宋" w:eastAsia="仿宋_GB2312" w:cs="Calibri"/>
          <w:color w:val="000000"/>
          <w:sz w:val="24"/>
          <w:szCs w:val="21"/>
        </w:rPr>
        <w:t>（    ）应急强执〔    〕 号                   签发人：</w:t>
      </w:r>
    </w:p>
    <w:p w14:paraId="5E2EAD4B">
      <w:pPr>
        <w:spacing w:line="380" w:lineRule="exact"/>
        <w:jc w:val="center"/>
        <w:rPr>
          <w:rFonts w:ascii="仿宋_GB2312" w:hAnsi="仿宋" w:eastAsia="仿宋_GB2312" w:cs="Calibri"/>
          <w:color w:val="000000"/>
          <w:szCs w:val="21"/>
        </w:rPr>
      </w:pPr>
    </w:p>
    <w:p w14:paraId="3A847376">
      <w:pPr>
        <w:spacing w:line="380" w:lineRule="exact"/>
        <w:ind w:right="840"/>
        <w:rPr>
          <w:rFonts w:ascii="仿宋_GB2312" w:hAnsi="仿宋" w:eastAsia="仿宋_GB2312" w:cs="Calibri"/>
          <w:color w:val="000000"/>
          <w:sz w:val="24"/>
          <w:szCs w:val="21"/>
        </w:rPr>
      </w:pPr>
      <w:r>
        <w:rPr>
          <w:rFonts w:hint="eastAsia" w:ascii="仿宋_GB2312" w:hAnsi="仿宋" w:eastAsia="仿宋_GB2312" w:cs="Calibri"/>
          <w:color w:val="000000"/>
          <w:sz w:val="24"/>
          <w:szCs w:val="21"/>
          <w:u w:val="single"/>
        </w:rPr>
        <w:t xml:space="preserve">                 </w:t>
      </w:r>
      <w:r>
        <w:rPr>
          <w:rFonts w:hint="eastAsia" w:ascii="仿宋_GB2312" w:hAnsi="仿宋" w:eastAsia="仿宋_GB2312" w:cs="Calibri"/>
          <w:color w:val="000000"/>
          <w:sz w:val="24"/>
          <w:szCs w:val="21"/>
        </w:rPr>
        <w:t>人民法院：</w:t>
      </w:r>
    </w:p>
    <w:p w14:paraId="19BD6BCF">
      <w:pPr>
        <w:spacing w:line="380" w:lineRule="exact"/>
        <w:rPr>
          <w:rFonts w:ascii="仿宋_GB2312" w:hAnsi="仿宋" w:eastAsia="仿宋_GB2312" w:cs="Calibri"/>
          <w:color w:val="000000"/>
          <w:sz w:val="24"/>
          <w:szCs w:val="21"/>
        </w:rPr>
      </w:pPr>
      <w:r>
        <w:rPr>
          <w:rFonts w:hint="eastAsia" w:ascii="仿宋_GB2312" w:hAnsi="仿宋" w:eastAsia="仿宋_GB2312" w:cs="Calibri"/>
          <w:color w:val="000000"/>
          <w:sz w:val="24"/>
          <w:szCs w:val="21"/>
        </w:rPr>
        <w:t xml:space="preserve">     本行政机关于</w:t>
      </w:r>
      <w:r>
        <w:rPr>
          <w:rFonts w:hint="eastAsia" w:ascii="仿宋_GB2312" w:hAnsi="仿宋" w:eastAsia="仿宋_GB2312" w:cs="Calibri"/>
          <w:color w:val="000000"/>
          <w:sz w:val="24"/>
          <w:szCs w:val="21"/>
          <w:u w:val="single"/>
        </w:rPr>
        <w:t xml:space="preserve">     </w:t>
      </w:r>
      <w:r>
        <w:rPr>
          <w:rFonts w:hint="eastAsia" w:ascii="仿宋_GB2312" w:hAnsi="仿宋" w:eastAsia="仿宋_GB2312" w:cs="Calibri"/>
          <w:color w:val="000000"/>
          <w:sz w:val="24"/>
          <w:szCs w:val="21"/>
        </w:rPr>
        <w:t>年</w:t>
      </w:r>
      <w:r>
        <w:rPr>
          <w:rFonts w:hint="eastAsia" w:ascii="仿宋_GB2312" w:hAnsi="仿宋" w:eastAsia="仿宋_GB2312" w:cs="Calibri"/>
          <w:color w:val="000000"/>
          <w:sz w:val="24"/>
          <w:szCs w:val="21"/>
          <w:u w:val="single"/>
        </w:rPr>
        <w:t xml:space="preserve">   </w:t>
      </w:r>
      <w:r>
        <w:rPr>
          <w:rFonts w:hint="eastAsia" w:ascii="仿宋_GB2312" w:hAnsi="仿宋" w:eastAsia="仿宋_GB2312" w:cs="Calibri"/>
          <w:color w:val="000000"/>
          <w:sz w:val="24"/>
          <w:szCs w:val="21"/>
        </w:rPr>
        <w:t>月</w:t>
      </w:r>
      <w:r>
        <w:rPr>
          <w:rFonts w:hint="eastAsia" w:ascii="仿宋_GB2312" w:hAnsi="仿宋" w:eastAsia="仿宋_GB2312" w:cs="Calibri"/>
          <w:color w:val="000000"/>
          <w:sz w:val="24"/>
          <w:szCs w:val="21"/>
          <w:u w:val="single"/>
        </w:rPr>
        <w:t xml:space="preserve">   </w:t>
      </w:r>
      <w:r>
        <w:rPr>
          <w:rFonts w:hint="eastAsia" w:ascii="仿宋_GB2312" w:hAnsi="仿宋" w:eastAsia="仿宋_GB2312" w:cs="Calibri"/>
          <w:color w:val="000000"/>
          <w:sz w:val="24"/>
          <w:szCs w:val="21"/>
        </w:rPr>
        <w:t>日对被申请执行人</w:t>
      </w:r>
      <w:r>
        <w:rPr>
          <w:rFonts w:hint="eastAsia" w:ascii="仿宋_GB2312" w:hAnsi="仿宋" w:eastAsia="仿宋_GB2312" w:cs="Calibri"/>
          <w:color w:val="000000"/>
          <w:sz w:val="24"/>
          <w:szCs w:val="21"/>
          <w:u w:val="single"/>
        </w:rPr>
        <w:t xml:space="preserve">                </w:t>
      </w:r>
      <w:r>
        <w:rPr>
          <w:rFonts w:hint="eastAsia" w:ascii="仿宋_GB2312" w:hAnsi="仿宋" w:eastAsia="仿宋_GB2312" w:cs="Calibri"/>
          <w:color w:val="000000"/>
          <w:sz w:val="24"/>
          <w:szCs w:val="21"/>
        </w:rPr>
        <w:t xml:space="preserve"> 作出了</w:t>
      </w:r>
      <w:r>
        <w:rPr>
          <w:rFonts w:hint="eastAsia" w:ascii="仿宋_GB2312" w:hAnsi="仿宋" w:eastAsia="仿宋_GB2312" w:cs="Calibri"/>
          <w:color w:val="000000"/>
          <w:sz w:val="24"/>
          <w:szCs w:val="21"/>
          <w:u w:val="single"/>
        </w:rPr>
        <w:t xml:space="preserve">                                              </w:t>
      </w:r>
      <w:r>
        <w:rPr>
          <w:rFonts w:hint="eastAsia" w:ascii="仿宋_GB2312" w:hAnsi="仿宋" w:eastAsia="仿宋_GB2312" w:cs="Calibri"/>
          <w:color w:val="000000"/>
          <w:sz w:val="24"/>
          <w:szCs w:val="21"/>
        </w:rPr>
        <w:t>的行政决定（文号：                                   ），被申请执行人在法定的期限内未履行该行政处罚决定。根据《中华人民共和国行政处罚法》第五十三条、第五十四条的规定，特申请贵院强制执行。</w:t>
      </w:r>
    </w:p>
    <w:p w14:paraId="738482C2">
      <w:pPr>
        <w:spacing w:line="380" w:lineRule="exact"/>
        <w:rPr>
          <w:rFonts w:ascii="仿宋_GB2312" w:hAnsi="仿宋" w:eastAsia="仿宋_GB2312" w:cs="Calibri"/>
          <w:color w:val="000000"/>
          <w:sz w:val="24"/>
          <w:szCs w:val="21"/>
        </w:rPr>
      </w:pPr>
      <w:r>
        <w:rPr>
          <w:rFonts w:hint="eastAsia" w:ascii="仿宋_GB2312" w:hAnsi="仿宋" w:eastAsia="仿宋_GB2312" w:cs="Calibri"/>
          <w:color w:val="000000"/>
          <w:sz w:val="24"/>
          <w:szCs w:val="21"/>
        </w:rPr>
        <w:t xml:space="preserve">     附有关材料：</w:t>
      </w:r>
    </w:p>
    <w:p w14:paraId="0D21EF9E">
      <w:pPr>
        <w:numPr>
          <w:ilvl w:val="0"/>
          <w:numId w:val="1"/>
        </w:numPr>
        <w:spacing w:line="380" w:lineRule="exact"/>
        <w:rPr>
          <w:rFonts w:ascii="仿宋_GB2312" w:hAnsi="仿宋" w:eastAsia="仿宋_GB2312" w:cs="Calibri"/>
          <w:color w:val="000000"/>
          <w:sz w:val="24"/>
          <w:szCs w:val="21"/>
          <w:u w:val="single"/>
        </w:rPr>
      </w:pPr>
      <w:r>
        <w:rPr>
          <w:rFonts w:hint="eastAsia" w:ascii="仿宋_GB2312" w:hAnsi="仿宋" w:eastAsia="仿宋_GB2312" w:cs="Calibri"/>
          <w:color w:val="000000"/>
          <w:sz w:val="24"/>
          <w:szCs w:val="21"/>
          <w:u w:val="single"/>
        </w:rPr>
        <w:t xml:space="preserve">                                                      </w:t>
      </w:r>
    </w:p>
    <w:p w14:paraId="28999A2B">
      <w:pPr>
        <w:numPr>
          <w:ilvl w:val="0"/>
          <w:numId w:val="1"/>
        </w:numPr>
        <w:spacing w:line="380" w:lineRule="exact"/>
        <w:rPr>
          <w:rFonts w:ascii="仿宋_GB2312" w:hAnsi="仿宋" w:eastAsia="仿宋_GB2312" w:cs="Calibri"/>
          <w:color w:val="000000"/>
          <w:sz w:val="24"/>
          <w:szCs w:val="21"/>
          <w:u w:val="single"/>
        </w:rPr>
      </w:pPr>
      <w:r>
        <w:rPr>
          <w:rFonts w:hint="eastAsia" w:ascii="仿宋_GB2312" w:hAnsi="仿宋" w:eastAsia="仿宋_GB2312" w:cs="Calibri"/>
          <w:color w:val="000000"/>
          <w:sz w:val="24"/>
          <w:szCs w:val="21"/>
          <w:u w:val="single"/>
        </w:rPr>
        <w:t xml:space="preserve">                                                      </w:t>
      </w:r>
    </w:p>
    <w:p w14:paraId="3692A69D">
      <w:pPr>
        <w:numPr>
          <w:ilvl w:val="0"/>
          <w:numId w:val="1"/>
        </w:numPr>
        <w:spacing w:line="380" w:lineRule="exact"/>
        <w:rPr>
          <w:rFonts w:ascii="仿宋_GB2312" w:hAnsi="仿宋" w:eastAsia="仿宋_GB2312" w:cs="Calibri"/>
          <w:color w:val="000000"/>
          <w:sz w:val="24"/>
          <w:szCs w:val="21"/>
          <w:u w:val="single"/>
        </w:rPr>
      </w:pPr>
      <w:r>
        <w:rPr>
          <w:rFonts w:hint="eastAsia" w:ascii="仿宋_GB2312" w:hAnsi="仿宋" w:eastAsia="仿宋_GB2312" w:cs="Calibri"/>
          <w:color w:val="000000"/>
          <w:sz w:val="24"/>
          <w:szCs w:val="21"/>
          <w:u w:val="single"/>
        </w:rPr>
        <w:t xml:space="preserve">                                                      </w:t>
      </w:r>
    </w:p>
    <w:p w14:paraId="487B19F7">
      <w:pPr>
        <w:spacing w:line="380" w:lineRule="exact"/>
        <w:ind w:firstLine="600" w:firstLineChars="250"/>
        <w:rPr>
          <w:rFonts w:ascii="仿宋_GB2312" w:hAnsi="仿宋" w:eastAsia="仿宋_GB2312" w:cs="Calibri"/>
          <w:color w:val="000000"/>
          <w:sz w:val="24"/>
          <w:szCs w:val="21"/>
          <w:u w:val="single"/>
        </w:rPr>
      </w:pPr>
    </w:p>
    <w:p w14:paraId="4E0AB4B7">
      <w:pPr>
        <w:spacing w:line="380" w:lineRule="exact"/>
        <w:ind w:firstLine="600" w:firstLineChars="250"/>
        <w:rPr>
          <w:rFonts w:ascii="仿宋_GB2312" w:hAnsi="仿宋" w:eastAsia="仿宋_GB2312" w:cs="Calibri"/>
          <w:color w:val="000000"/>
          <w:sz w:val="24"/>
          <w:szCs w:val="21"/>
          <w:u w:val="single"/>
        </w:rPr>
      </w:pPr>
    </w:p>
    <w:p w14:paraId="2F489167">
      <w:pPr>
        <w:spacing w:line="380" w:lineRule="exact"/>
        <w:ind w:firstLine="600" w:firstLineChars="250"/>
        <w:rPr>
          <w:rFonts w:ascii="仿宋_GB2312" w:hAnsi="仿宋" w:eastAsia="仿宋_GB2312" w:cs="Calibri"/>
          <w:color w:val="000000"/>
          <w:sz w:val="24"/>
          <w:szCs w:val="21"/>
          <w:u w:val="single"/>
        </w:rPr>
      </w:pPr>
    </w:p>
    <w:p w14:paraId="0B53D506">
      <w:pPr>
        <w:spacing w:line="380" w:lineRule="exact"/>
        <w:ind w:firstLine="600" w:firstLineChars="250"/>
        <w:rPr>
          <w:rFonts w:ascii="仿宋_GB2312" w:hAnsi="仿宋" w:eastAsia="仿宋_GB2312" w:cs="Calibri"/>
          <w:color w:val="000000"/>
          <w:sz w:val="24"/>
          <w:szCs w:val="21"/>
          <w:u w:val="single"/>
        </w:rPr>
      </w:pPr>
    </w:p>
    <w:p w14:paraId="7F3EA950">
      <w:pPr>
        <w:spacing w:line="380" w:lineRule="exact"/>
        <w:ind w:firstLine="600" w:firstLineChars="250"/>
        <w:rPr>
          <w:rFonts w:ascii="仿宋_GB2312" w:hAnsi="仿宋" w:eastAsia="仿宋_GB2312" w:cs="Calibri"/>
          <w:color w:val="000000"/>
          <w:sz w:val="24"/>
          <w:szCs w:val="21"/>
          <w:u w:val="single"/>
        </w:rPr>
      </w:pPr>
    </w:p>
    <w:p w14:paraId="56D913A5">
      <w:pPr>
        <w:spacing w:line="380" w:lineRule="exact"/>
        <w:ind w:firstLine="600" w:firstLineChars="250"/>
        <w:rPr>
          <w:rFonts w:ascii="仿宋_GB2312" w:hAnsi="仿宋" w:eastAsia="仿宋_GB2312" w:cs="Calibri"/>
          <w:color w:val="000000"/>
          <w:sz w:val="24"/>
          <w:szCs w:val="21"/>
          <w:u w:val="single"/>
        </w:rPr>
      </w:pPr>
    </w:p>
    <w:p w14:paraId="3D19FC02">
      <w:pPr>
        <w:spacing w:line="380" w:lineRule="exact"/>
        <w:ind w:firstLine="600" w:firstLineChars="250"/>
        <w:rPr>
          <w:rFonts w:ascii="仿宋_GB2312" w:hAnsi="仿宋" w:eastAsia="仿宋_GB2312" w:cs="Calibri"/>
          <w:color w:val="000000"/>
          <w:sz w:val="24"/>
          <w:szCs w:val="21"/>
          <w:u w:val="single"/>
        </w:rPr>
      </w:pPr>
    </w:p>
    <w:p w14:paraId="11B01622">
      <w:pPr>
        <w:spacing w:line="380" w:lineRule="exact"/>
        <w:ind w:firstLine="600" w:firstLineChars="250"/>
        <w:rPr>
          <w:rFonts w:ascii="仿宋_GB2312" w:hAnsi="仿宋" w:eastAsia="仿宋_GB2312" w:cs="Calibri"/>
          <w:color w:val="000000"/>
          <w:sz w:val="24"/>
          <w:szCs w:val="21"/>
          <w:u w:val="single"/>
        </w:rPr>
      </w:pPr>
    </w:p>
    <w:p w14:paraId="1261BF2B">
      <w:pPr>
        <w:spacing w:line="380" w:lineRule="exact"/>
        <w:ind w:firstLine="0" w:firstLineChars="0"/>
        <w:rPr>
          <w:rFonts w:ascii="仿宋_GB2312" w:hAnsi="仿宋" w:eastAsia="仿宋_GB2312" w:cs="Calibri"/>
          <w:color w:val="000000"/>
          <w:sz w:val="24"/>
          <w:szCs w:val="21"/>
          <w:u w:val="single"/>
        </w:rPr>
      </w:pPr>
    </w:p>
    <w:p w14:paraId="6C9E6E8B">
      <w:pPr>
        <w:spacing w:line="380" w:lineRule="exact"/>
        <w:ind w:firstLine="600" w:firstLineChars="250"/>
        <w:rPr>
          <w:rFonts w:ascii="仿宋_GB2312" w:hAnsi="仿宋" w:eastAsia="仿宋_GB2312" w:cs="Calibri"/>
          <w:color w:val="000000"/>
          <w:sz w:val="24"/>
          <w:szCs w:val="21"/>
          <w:u w:val="single"/>
        </w:rPr>
      </w:pPr>
    </w:p>
    <w:p w14:paraId="54124A39">
      <w:pPr>
        <w:spacing w:line="380" w:lineRule="exact"/>
        <w:rPr>
          <w:rFonts w:ascii="仿宋_GB2312" w:hAnsi="仿宋" w:eastAsia="仿宋_GB2312" w:cs="Calibri"/>
          <w:color w:val="000000"/>
          <w:sz w:val="24"/>
          <w:szCs w:val="21"/>
        </w:rPr>
      </w:pPr>
      <w:r>
        <w:rPr>
          <w:rFonts w:hint="eastAsia" w:ascii="仿宋_GB2312" w:hAnsi="仿宋" w:eastAsia="仿宋_GB2312" w:cs="Calibri"/>
          <w:color w:val="000000"/>
          <w:sz w:val="24"/>
          <w:szCs w:val="21"/>
        </w:rPr>
        <w:t xml:space="preserve">                                               应急管理部门（印章）</w:t>
      </w:r>
    </w:p>
    <w:p w14:paraId="3D3C440F">
      <w:pPr>
        <w:spacing w:line="380" w:lineRule="exact"/>
        <w:rPr>
          <w:rFonts w:ascii="仿宋_GB2312" w:hAnsi="仿宋" w:eastAsia="仿宋_GB2312" w:cs="Calibri"/>
          <w:color w:val="000000"/>
          <w:sz w:val="24"/>
          <w:szCs w:val="21"/>
        </w:rPr>
      </w:pPr>
      <w:r>
        <w:rPr>
          <w:rFonts w:hint="eastAsia" w:ascii="仿宋_GB2312" w:hAnsi="仿宋" w:eastAsia="仿宋_GB2312" w:cs="Calibri"/>
          <w:color w:val="000000"/>
          <w:sz w:val="24"/>
          <w:szCs w:val="21"/>
        </w:rPr>
        <w:t xml:space="preserve">                                                    年  月  日</w:t>
      </w:r>
    </w:p>
    <w:p w14:paraId="491B975C">
      <w:pPr>
        <w:spacing w:line="380" w:lineRule="exact"/>
        <w:rPr>
          <w:rFonts w:ascii="仿宋_GB2312" w:hAnsi="仿宋" w:eastAsia="仿宋_GB2312" w:cs="Calibri"/>
          <w:color w:val="000000"/>
          <w:sz w:val="24"/>
          <w:szCs w:val="21"/>
        </w:rPr>
      </w:pPr>
    </w:p>
    <w:p w14:paraId="287C72AB">
      <w:pPr>
        <w:spacing w:line="380" w:lineRule="exact"/>
        <w:rPr>
          <w:rFonts w:ascii="仿宋_GB2312" w:hAnsi="仿宋" w:eastAsia="仿宋_GB2312" w:cs="Calibri"/>
          <w:color w:val="000000"/>
          <w:szCs w:val="21"/>
        </w:rPr>
      </w:pPr>
    </w:p>
    <w:p w14:paraId="78919FFF">
      <w:pPr>
        <w:spacing w:line="380" w:lineRule="exact"/>
        <w:rPr>
          <w:rFonts w:ascii="仿宋_GB2312" w:hAnsi="仿宋" w:eastAsia="仿宋_GB2312" w:cs="Calibri"/>
          <w:color w:val="000000"/>
          <w:szCs w:val="21"/>
        </w:rPr>
      </w:pPr>
    </w:p>
    <w:p w14:paraId="2EF3395B">
      <w:pPr>
        <w:ind w:firstLine="840" w:firstLineChars="350"/>
        <w:rPr>
          <w:rFonts w:ascii="仿宋_GB2312" w:hAnsi="仿宋" w:eastAsia="仿宋_GB2312" w:cs="Calibri"/>
          <w:color w:val="000000"/>
          <w:sz w:val="24"/>
          <w:szCs w:val="21"/>
        </w:rPr>
      </w:pPr>
      <w:r>
        <w:rPr>
          <w:rFonts w:hint="eastAsia" w:ascii="仿宋_GB2312" w:hAnsi="仿宋" w:eastAsia="仿宋_GB2312" w:cs="Calibri"/>
          <w:color w:val="000000"/>
          <w:sz w:val="24"/>
          <w:szCs w:val="21"/>
        </w:rPr>
        <w:t xml:space="preserve">联系人：                   联系电话：  </w:t>
      </w:r>
    </w:p>
    <w:p w14:paraId="32FCDFE7">
      <w:pPr>
        <w:rPr>
          <w:rFonts w:hint="eastAsia" w:ascii="黑体" w:hAnsi="黑体" w:eastAsia="黑体" w:cs="Times New Roman"/>
          <w:sz w:val="32"/>
          <w:szCs w:val="32"/>
        </w:rPr>
      </w:pPr>
    </w:p>
    <w:p w14:paraId="45B9935A">
      <w:pPr>
        <w:rPr>
          <w:rFonts w:hint="eastAsia" w:ascii="黑体" w:hAnsi="黑体" w:eastAsia="黑体" w:cs="Times New Roman"/>
          <w:sz w:val="32"/>
          <w:szCs w:val="32"/>
        </w:rPr>
      </w:pPr>
    </w:p>
    <w:p w14:paraId="101B33DD">
      <w:pPr>
        <w:rPr>
          <w:rFonts w:hint="eastAsia" w:ascii="黑体" w:hAnsi="黑体" w:eastAsia="黑体" w:cs="Times New Roman"/>
          <w:sz w:val="32"/>
          <w:szCs w:val="32"/>
        </w:rPr>
      </w:pPr>
    </w:p>
    <w:p w14:paraId="66E5792B">
      <w:pPr>
        <w:rPr>
          <w:rFonts w:ascii="黑体" w:hAnsi="黑体" w:eastAsia="黑体" w:cs="Times New Roman"/>
          <w:sz w:val="32"/>
          <w:szCs w:val="32"/>
        </w:rPr>
      </w:pPr>
      <w:r>
        <w:rPr>
          <w:rFonts w:hint="eastAsia" w:ascii="黑体" w:hAnsi="黑体" w:eastAsia="黑体" w:cs="Times New Roman"/>
          <w:sz w:val="32"/>
          <w:szCs w:val="32"/>
        </w:rPr>
        <w:t>3</w:t>
      </w:r>
      <w:r>
        <w:rPr>
          <w:rFonts w:hint="eastAsia" w:ascii="黑体" w:hAnsi="黑体" w:eastAsia="黑体" w:cs="Times New Roman"/>
          <w:sz w:val="32"/>
          <w:szCs w:val="32"/>
          <w:lang w:val="en-US" w:eastAsia="zh-CN"/>
        </w:rPr>
        <w:t>6</w:t>
      </w:r>
      <w:r>
        <w:rPr>
          <w:rFonts w:ascii="黑体" w:hAnsi="黑体" w:eastAsia="黑体" w:cs="Times New Roman"/>
          <w:sz w:val="32"/>
          <w:szCs w:val="32"/>
        </w:rPr>
        <w:t xml:space="preserve"> </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案件移送书</w:t>
      </w:r>
    </w:p>
    <w:p w14:paraId="1D861E1C">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4D1F2B47">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案件移送</w:t>
      </w:r>
      <w:r>
        <w:rPr>
          <w:rFonts w:ascii="华文中宋" w:hAnsi="华文中宋" w:eastAsia="华文中宋" w:cs="黑体"/>
          <w:b/>
          <w:sz w:val="44"/>
          <w:szCs w:val="44"/>
        </w:rPr>
        <mc:AlternateContent>
          <mc:Choice Requires="wps">
            <w:drawing>
              <wp:anchor distT="0" distB="0" distL="114300" distR="114300" simplePos="0" relativeHeight="251692032"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33" name="直接连接符 135"/>
                <wp:cNvGraphicFramePr/>
                <a:graphic xmlns:a="http://schemas.openxmlformats.org/drawingml/2006/main">
                  <a:graphicData uri="http://schemas.microsoft.com/office/word/2010/wordprocessingShape">
                    <wps:wsp>
                      <wps:cNvCnPr/>
                      <wps:spPr>
                        <a:xfrm>
                          <a:off x="0" y="0"/>
                          <a:ext cx="5457825" cy="0"/>
                        </a:xfrm>
                        <a:prstGeom prst="line">
                          <a:avLst/>
                        </a:prstGeom>
                        <a:ln w="38100" cap="flat" cmpd="dbl">
                          <a:solidFill>
                            <a:srgbClr val="000000"/>
                          </a:solidFill>
                          <a:prstDash val="solid"/>
                          <a:round/>
                          <a:headEnd type="none" w="med" len="med"/>
                          <a:tailEnd type="none" w="med" len="med"/>
                        </a:ln>
                      </wps:spPr>
                      <wps:bodyPr/>
                    </wps:wsp>
                  </a:graphicData>
                </a:graphic>
              </wp:anchor>
            </w:drawing>
          </mc:Choice>
          <mc:Fallback>
            <w:pict>
              <v:line id="直接连接符 135" o:spid="_x0000_s1026" o:spt="20" style="position:absolute;left:0pt;margin-left:3pt;margin-top:2.45pt;height:0pt;width:429.75pt;z-index:251692032;mso-width-relative:page;mso-height-relative:page;" filled="f" stroked="t" coordsize="21600,21600" o:gfxdata="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BZhap1AAAAAUBAAAPAAAAAAAAAAEAIAAAACIAAABkcnMvZG93bnJldi54bWxQSwECFAAU&#10;AAAACACHTuJAvdQgpvUBAADmAwAADgAAAAAAAAABACAAAAAjAQAAZHJzL2Uyb0RvYy54bWxQSwUG&#10;AAAAAAYABgBZAQAAigU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书</w:t>
      </w:r>
    </w:p>
    <w:p w14:paraId="121073BC">
      <w:pPr>
        <w:spacing w:beforeLines="50" w:line="360" w:lineRule="auto"/>
        <w:jc w:val="center"/>
        <w:rPr>
          <w:rFonts w:ascii="仿宋_GB2312" w:hAnsi="仿宋" w:eastAsia="仿宋_GB2312" w:cs="Calibri"/>
          <w:sz w:val="24"/>
          <w:szCs w:val="24"/>
        </w:rPr>
      </w:pPr>
      <w:r>
        <w:rPr>
          <w:rFonts w:hint="eastAsia" w:ascii="仿宋_GB2312" w:hAnsi="仿宋" w:eastAsia="仿宋_GB2312" w:cs="Calibri"/>
          <w:sz w:val="24"/>
          <w:szCs w:val="24"/>
        </w:rPr>
        <w:t>（    ）应急移〔    〕 号</w:t>
      </w:r>
    </w:p>
    <w:p w14:paraId="43CA03A7">
      <w:pPr>
        <w:spacing w:line="360" w:lineRule="auto"/>
        <w:jc w:val="center"/>
        <w:rPr>
          <w:rFonts w:ascii="仿宋_GB2312" w:hAnsi="仿宋" w:eastAsia="仿宋_GB2312" w:cs="Calibri"/>
          <w:sz w:val="24"/>
          <w:szCs w:val="24"/>
        </w:rPr>
      </w:pPr>
    </w:p>
    <w:p w14:paraId="3AD23D44">
      <w:pPr>
        <w:spacing w:line="360" w:lineRule="auto"/>
        <w:rPr>
          <w:rFonts w:ascii="仿宋_GB2312" w:hAnsi="仿宋" w:eastAsia="仿宋_GB2312" w:cs="Calibri"/>
          <w:sz w:val="24"/>
          <w:szCs w:val="24"/>
        </w:rPr>
      </w:pP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w:t>
      </w:r>
    </w:p>
    <w:p w14:paraId="54355D60">
      <w:pPr>
        <w:spacing w:line="360" w:lineRule="auto"/>
        <w:rPr>
          <w:rFonts w:hint="eastAsia" w:ascii="仿宋_GB2312" w:hAnsi="仿宋" w:eastAsia="仿宋_GB2312" w:cs="Calibri"/>
          <w:sz w:val="24"/>
          <w:szCs w:val="24"/>
          <w:u w:val="single"/>
          <w:lang w:val="en-US" w:eastAsia="zh-CN"/>
        </w:rPr>
      </w:pPr>
      <w:r>
        <w:rPr>
          <w:rFonts w:hint="eastAsia" w:ascii="仿宋_GB2312" w:hAnsi="仿宋" w:eastAsia="仿宋_GB2312" w:cs="Calibri"/>
          <w:sz w:val="24"/>
          <w:szCs w:val="24"/>
        </w:rPr>
        <w:t xml:space="preserve">    本机关于</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年</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 xml:space="preserve"> 月</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日对</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p>
    <w:p w14:paraId="32D53C27">
      <w:pPr>
        <w:spacing w:line="600" w:lineRule="exact"/>
        <w:rPr>
          <w:rFonts w:hint="eastAsia" w:ascii="仿宋_GB2312" w:hAnsi="仿宋" w:eastAsia="仿宋_GB2312" w:cs="Calibri"/>
          <w:sz w:val="24"/>
          <w:szCs w:val="24"/>
          <w:u w:val="single"/>
          <w:lang w:val="en-US" w:eastAsia="zh-CN"/>
        </w:rPr>
      </w:pPr>
      <w:r>
        <w:rPr>
          <w:rFonts w:hint="eastAsia" w:ascii="仿宋_GB2312" w:hAnsi="仿宋" w:eastAsia="仿宋_GB2312" w:cs="Calibri"/>
          <w:sz w:val="24"/>
          <w:szCs w:val="24"/>
        </w:rPr>
        <w:t xml:space="preserve">一案立案调查，因在调查中发现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p>
    <w:p w14:paraId="3C097DEB">
      <w:pPr>
        <w:spacing w:line="600" w:lineRule="exact"/>
        <w:rPr>
          <w:rFonts w:hint="eastAsia" w:ascii="仿宋_GB2312" w:hAnsi="仿宋" w:eastAsia="仿宋_GB2312" w:cs="Calibri"/>
          <w:sz w:val="24"/>
          <w:szCs w:val="24"/>
          <w:lang w:val="en-US" w:eastAsia="zh-CN"/>
        </w:rPr>
      </w:pP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p>
    <w:p w14:paraId="38DE33E1">
      <w:pPr>
        <w:spacing w:line="360" w:lineRule="auto"/>
        <w:rPr>
          <w:rFonts w:hint="default" w:ascii="仿宋_GB2312" w:hAnsi="仿宋" w:eastAsia="仿宋_GB2312" w:cs="Calibri"/>
          <w:sz w:val="24"/>
          <w:szCs w:val="24"/>
          <w:lang w:val="en-US" w:eastAsia="zh-CN"/>
        </w:rPr>
      </w:pP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，故此案已超出本行政机关管辖范围，根据</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p>
    <w:p w14:paraId="75C96C55">
      <w:pPr>
        <w:spacing w:line="360" w:lineRule="auto"/>
        <w:jc w:val="left"/>
        <w:rPr>
          <w:rFonts w:ascii="仿宋_GB2312" w:hAnsi="仿宋" w:eastAsia="仿宋_GB2312" w:cs="Calibri"/>
          <w:sz w:val="24"/>
          <w:szCs w:val="24"/>
          <w:u w:val="single"/>
        </w:rPr>
      </w:pP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p>
    <w:p w14:paraId="3403B21B">
      <w:pPr>
        <w:spacing w:line="360" w:lineRule="auto"/>
        <w:jc w:val="left"/>
        <w:rPr>
          <w:rFonts w:ascii="仿宋_GB2312" w:hAnsi="仿宋" w:eastAsia="仿宋_GB2312" w:cs="Calibri"/>
          <w:sz w:val="24"/>
          <w:szCs w:val="24"/>
        </w:rPr>
      </w:pPr>
      <w:r>
        <w:rPr>
          <w:rFonts w:hint="eastAsia" w:ascii="仿宋_GB2312" w:hAnsi="仿宋" w:eastAsia="仿宋_GB2312" w:cs="Calibri"/>
          <w:sz w:val="24"/>
          <w:szCs w:val="24"/>
        </w:rPr>
        <w:t>的规定，移送你单位对该案件进一步审理，依法追究责任。</w:t>
      </w:r>
    </w:p>
    <w:p w14:paraId="1260FD97">
      <w:pPr>
        <w:spacing w:line="600" w:lineRule="exact"/>
        <w:ind w:firstLine="480" w:firstLineChars="200"/>
        <w:rPr>
          <w:rFonts w:hint="eastAsia" w:ascii="仿宋_GB2312" w:hAnsi="仿宋" w:eastAsia="仿宋_GB2312" w:cs="Calibri"/>
          <w:color w:val="121212"/>
          <w:sz w:val="24"/>
          <w:szCs w:val="21"/>
          <w:highlight w:val="none"/>
          <w:u w:val="single"/>
        </w:rPr>
      </w:pPr>
      <w:r>
        <w:rPr>
          <w:rFonts w:hint="eastAsia" w:ascii="仿宋_GB2312" w:hAnsi="仿宋" w:eastAsia="仿宋_GB2312" w:cs="Calibri"/>
          <w:sz w:val="24"/>
          <w:szCs w:val="24"/>
        </w:rPr>
        <w:t>附该案件有关材料：</w:t>
      </w:r>
      <w:r>
        <w:rPr>
          <w:rFonts w:hint="eastAsia" w:ascii="仿宋_GB2312" w:hAnsi="仿宋" w:eastAsia="仿宋_GB2312" w:cs="Calibri"/>
          <w:sz w:val="24"/>
          <w:szCs w:val="21"/>
          <w:lang w:val="en-US" w:eastAsia="zh-CN"/>
        </w:rPr>
        <w:t xml:space="preserve">  </w:t>
      </w:r>
      <w:r>
        <w:rPr>
          <w:rFonts w:hint="eastAsia" w:ascii="仿宋_GB2312" w:hAnsi="仿宋" w:eastAsia="仿宋_GB2312" w:cs="Calibri"/>
          <w:sz w:val="24"/>
          <w:szCs w:val="21"/>
          <w:highlight w:val="none"/>
        </w:rPr>
        <w:t>1.</w:t>
      </w:r>
      <w:r>
        <w:rPr>
          <w:rFonts w:hint="eastAsia" w:ascii="仿宋_GB2312" w:hAnsi="仿宋" w:eastAsia="仿宋_GB2312" w:cs="Calibri"/>
          <w:color w:val="121212"/>
          <w:sz w:val="24"/>
          <w:szCs w:val="21"/>
          <w:highlight w:val="none"/>
        </w:rPr>
        <w:t xml:space="preserve"> </w:t>
      </w:r>
      <w:r>
        <w:rPr>
          <w:rFonts w:hint="eastAsia" w:ascii="仿宋_GB2312" w:hAnsi="仿宋" w:eastAsia="仿宋_GB2312" w:cs="宋体"/>
          <w:color w:val="121212"/>
          <w:kern w:val="0"/>
          <w:sz w:val="24"/>
          <w:szCs w:val="21"/>
          <w:highlight w:val="none"/>
          <w:u w:val="single"/>
        </w:rPr>
        <w:t>××××××××××××××；</w:t>
      </w:r>
    </w:p>
    <w:p w14:paraId="73822D4C">
      <w:pPr>
        <w:numPr>
          <w:ilvl w:val="0"/>
          <w:numId w:val="2"/>
        </w:numPr>
        <w:spacing w:line="600" w:lineRule="exact"/>
        <w:ind w:firstLine="2880" w:firstLineChars="1200"/>
        <w:rPr>
          <w:rFonts w:hint="eastAsia" w:ascii="仿宋_GB2312" w:hAnsi="仿宋" w:eastAsia="仿宋_GB2312" w:cs="宋体"/>
          <w:color w:val="121212"/>
          <w:kern w:val="0"/>
          <w:sz w:val="24"/>
          <w:szCs w:val="21"/>
          <w:highlight w:val="none"/>
          <w:u w:val="single"/>
        </w:rPr>
      </w:pPr>
      <w:r>
        <w:rPr>
          <w:rFonts w:hint="eastAsia" w:ascii="仿宋_GB2312" w:hAnsi="仿宋" w:eastAsia="仿宋_GB2312" w:cs="宋体"/>
          <w:color w:val="121212"/>
          <w:kern w:val="0"/>
          <w:sz w:val="24"/>
          <w:szCs w:val="21"/>
          <w:highlight w:val="none"/>
          <w:u w:val="single"/>
        </w:rPr>
        <w:t>××××××××××××××</w:t>
      </w:r>
      <w:r>
        <w:rPr>
          <w:rFonts w:hint="eastAsia" w:ascii="仿宋_GB2312" w:hAnsi="仿宋" w:eastAsia="仿宋_GB2312" w:cs="宋体"/>
          <w:color w:val="121212"/>
          <w:kern w:val="0"/>
          <w:sz w:val="24"/>
          <w:szCs w:val="21"/>
          <w:highlight w:val="none"/>
          <w:u w:val="single"/>
          <w:lang w:eastAsia="zh-CN"/>
        </w:rPr>
        <w:t>；</w:t>
      </w:r>
    </w:p>
    <w:p w14:paraId="6F181D01">
      <w:pPr>
        <w:spacing w:line="600" w:lineRule="exact"/>
        <w:ind w:firstLine="2880" w:firstLineChars="1200"/>
        <w:rPr>
          <w:rFonts w:hint="eastAsia" w:ascii="仿宋_GB2312" w:hAnsi="仿宋" w:eastAsia="仿宋_GB2312" w:cs="宋体"/>
          <w:color w:val="121212"/>
          <w:kern w:val="0"/>
          <w:sz w:val="24"/>
          <w:szCs w:val="21"/>
          <w:highlight w:val="none"/>
          <w:u w:val="single"/>
        </w:rPr>
      </w:pPr>
      <w:r>
        <w:rPr>
          <w:rFonts w:hint="eastAsia" w:ascii="仿宋_GB2312" w:hAnsi="仿宋" w:eastAsia="仿宋_GB2312" w:cs="Calibri"/>
          <w:color w:val="121212"/>
          <w:sz w:val="24"/>
          <w:szCs w:val="21"/>
          <w:highlight w:val="none"/>
          <w:lang w:val="en-US" w:eastAsia="zh-CN"/>
        </w:rPr>
        <w:t>3</w:t>
      </w:r>
      <w:r>
        <w:rPr>
          <w:rFonts w:hint="eastAsia" w:ascii="仿宋_GB2312" w:hAnsi="仿宋" w:eastAsia="仿宋_GB2312" w:cs="Calibri"/>
          <w:color w:val="121212"/>
          <w:sz w:val="24"/>
          <w:szCs w:val="21"/>
          <w:highlight w:val="none"/>
        </w:rPr>
        <w:t>.</w:t>
      </w:r>
      <w:r>
        <w:rPr>
          <w:rFonts w:hint="eastAsia" w:ascii="仿宋_GB2312" w:hAnsi="仿宋" w:eastAsia="仿宋_GB2312" w:cs="宋体"/>
          <w:color w:val="121212"/>
          <w:kern w:val="0"/>
          <w:sz w:val="24"/>
          <w:szCs w:val="21"/>
          <w:highlight w:val="none"/>
          <w:u w:val="single"/>
        </w:rPr>
        <w:t xml:space="preserve"> ××××××××××××××。</w:t>
      </w:r>
    </w:p>
    <w:p w14:paraId="7A27AC4E">
      <w:pPr>
        <w:spacing w:line="600" w:lineRule="exact"/>
        <w:ind w:firstLine="6360" w:firstLineChars="2650"/>
        <w:rPr>
          <w:rFonts w:ascii="仿宋_GB2312" w:hAnsi="仿宋" w:eastAsia="仿宋_GB2312" w:cs="Calibri"/>
          <w:sz w:val="24"/>
          <w:szCs w:val="21"/>
          <w:highlight w:val="none"/>
        </w:rPr>
      </w:pPr>
      <w:r>
        <w:rPr>
          <w:rFonts w:hint="eastAsia" w:ascii="仿宋_GB2312" w:hAnsi="仿宋" w:eastAsia="仿宋_GB2312" w:cs="Calibri"/>
          <w:sz w:val="24"/>
          <w:szCs w:val="21"/>
          <w:highlight w:val="none"/>
        </w:rPr>
        <w:t>共</w:t>
      </w:r>
      <w:r>
        <w:rPr>
          <w:rFonts w:hint="eastAsia" w:ascii="仿宋_GB2312" w:hAnsi="仿宋" w:eastAsia="仿宋_GB2312" w:cs="Calibri"/>
          <w:sz w:val="24"/>
          <w:szCs w:val="21"/>
          <w:highlight w:val="none"/>
          <w:u w:val="single"/>
        </w:rPr>
        <w:t xml:space="preserve"> </w:t>
      </w:r>
      <w:r>
        <w:rPr>
          <w:rFonts w:hint="eastAsia" w:ascii="仿宋_GB2312" w:hAnsi="仿宋" w:eastAsia="仿宋_GB2312" w:cs="Calibri"/>
          <w:sz w:val="24"/>
          <w:szCs w:val="21"/>
          <w:highlight w:val="none"/>
          <w:u w:val="single"/>
          <w:lang w:val="en-US" w:eastAsia="zh-CN"/>
        </w:rPr>
        <w:t xml:space="preserve"> </w:t>
      </w:r>
      <w:r>
        <w:rPr>
          <w:rFonts w:hint="eastAsia" w:ascii="仿宋_GB2312" w:hAnsi="仿宋" w:eastAsia="仿宋_GB2312" w:cs="Calibri"/>
          <w:sz w:val="24"/>
          <w:szCs w:val="21"/>
          <w:highlight w:val="none"/>
          <w:u w:val="single"/>
        </w:rPr>
        <w:t xml:space="preserve"> </w:t>
      </w:r>
      <w:r>
        <w:rPr>
          <w:rFonts w:hint="eastAsia" w:ascii="仿宋_GB2312" w:hAnsi="仿宋" w:eastAsia="仿宋_GB2312" w:cs="Calibri"/>
          <w:sz w:val="24"/>
          <w:szCs w:val="21"/>
          <w:highlight w:val="none"/>
        </w:rPr>
        <w:t>份</w:t>
      </w:r>
      <w:r>
        <w:rPr>
          <w:rFonts w:hint="eastAsia" w:ascii="仿宋_GB2312" w:hAnsi="仿宋" w:eastAsia="仿宋_GB2312" w:cs="Calibri"/>
          <w:sz w:val="24"/>
          <w:szCs w:val="21"/>
          <w:highlight w:val="none"/>
          <w:u w:val="single"/>
        </w:rPr>
        <w:t xml:space="preserve"> </w:t>
      </w:r>
      <w:r>
        <w:rPr>
          <w:rFonts w:hint="eastAsia" w:ascii="仿宋_GB2312" w:hAnsi="仿宋" w:eastAsia="仿宋_GB2312" w:cs="Calibri"/>
          <w:sz w:val="24"/>
          <w:szCs w:val="21"/>
          <w:highlight w:val="none"/>
          <w:u w:val="single"/>
          <w:lang w:val="en-US" w:eastAsia="zh-CN"/>
        </w:rPr>
        <w:t xml:space="preserve"> </w:t>
      </w:r>
      <w:r>
        <w:rPr>
          <w:rFonts w:hint="eastAsia" w:ascii="仿宋_GB2312" w:hAnsi="仿宋" w:eastAsia="仿宋_GB2312" w:cs="Calibri"/>
          <w:sz w:val="24"/>
          <w:szCs w:val="21"/>
          <w:highlight w:val="none"/>
          <w:u w:val="single"/>
        </w:rPr>
        <w:t xml:space="preserve"> </w:t>
      </w:r>
      <w:r>
        <w:rPr>
          <w:rFonts w:hint="eastAsia" w:ascii="仿宋_GB2312" w:hAnsi="仿宋" w:eastAsia="仿宋_GB2312" w:cs="Calibri"/>
          <w:sz w:val="24"/>
          <w:szCs w:val="21"/>
          <w:highlight w:val="none"/>
        </w:rPr>
        <w:t>页。</w:t>
      </w:r>
    </w:p>
    <w:p w14:paraId="02556116">
      <w:pPr>
        <w:pStyle w:val="8"/>
      </w:pPr>
    </w:p>
    <w:p w14:paraId="6D692D17"/>
    <w:p w14:paraId="325DAE76">
      <w:pPr>
        <w:pStyle w:val="8"/>
      </w:pPr>
    </w:p>
    <w:p w14:paraId="4591BF2F"/>
    <w:p w14:paraId="52F39999">
      <w:pPr>
        <w:pStyle w:val="8"/>
        <w:ind w:firstLine="0" w:firstLineChars="0"/>
      </w:pPr>
    </w:p>
    <w:p w14:paraId="7321A570"/>
    <w:p w14:paraId="60A2D811">
      <w:pPr>
        <w:spacing w:line="360" w:lineRule="auto"/>
        <w:ind w:firstLine="5520" w:firstLineChars="2300"/>
        <w:rPr>
          <w:rFonts w:ascii="仿宋_GB2312" w:hAnsi="仿宋" w:eastAsia="仿宋_GB2312" w:cs="Calibri"/>
          <w:sz w:val="24"/>
          <w:szCs w:val="24"/>
        </w:rPr>
      </w:pPr>
      <w:r>
        <w:rPr>
          <w:rFonts w:hint="eastAsia" w:ascii="仿宋_GB2312" w:hAnsi="仿宋" w:eastAsia="仿宋_GB2312" w:cs="Calibri"/>
          <w:sz w:val="24"/>
          <w:szCs w:val="24"/>
        </w:rPr>
        <w:t xml:space="preserve">   应急管理部门（印章）</w:t>
      </w:r>
    </w:p>
    <w:p w14:paraId="05DB424E">
      <w:pPr>
        <w:spacing w:line="360" w:lineRule="auto"/>
        <w:ind w:firstLine="6240" w:firstLineChars="2600"/>
        <w:rPr>
          <w:rFonts w:ascii="仿宋_GB2312" w:hAnsi="仿宋" w:eastAsia="仿宋_GB2312" w:cs="Calibri"/>
          <w:sz w:val="24"/>
          <w:szCs w:val="24"/>
        </w:rPr>
      </w:pPr>
      <w:r>
        <w:rPr>
          <w:rFonts w:hint="eastAsia" w:ascii="仿宋_GB2312" w:hAnsi="仿宋" w:eastAsia="仿宋_GB2312" w:cs="Calibri"/>
          <w:sz w:val="24"/>
          <w:szCs w:val="24"/>
        </w:rPr>
        <w:t xml:space="preserve">年  月  日     </w:t>
      </w:r>
    </w:p>
    <w:p w14:paraId="6A65C805">
      <w:pPr>
        <w:rPr>
          <w:rFonts w:hint="eastAsia" w:ascii="仿宋_GB2312" w:hAnsi="仿宋" w:eastAsia="仿宋_GB2312" w:cs="Calibri"/>
          <w:sz w:val="24"/>
          <w:szCs w:val="24"/>
        </w:rPr>
      </w:pPr>
      <w:r>
        <w:rPr>
          <w:rFonts w:ascii="仿宋_GB2312" w:hAnsi="Calibri" w:eastAsia="仿宋_GB2312" w:cs="Calibri"/>
          <w:sz w:val="24"/>
          <w:szCs w:val="24"/>
        </w:rPr>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34" name="直接连接符 136"/>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round/>
                          <a:headEnd type="none" w="med" len="med"/>
                          <a:tailEnd type="none" w="med" len="med"/>
                        </a:ln>
                      </wps:spPr>
                      <wps:bodyPr/>
                    </wps:wsp>
                  </a:graphicData>
                </a:graphic>
              </wp:anchor>
            </w:drawing>
          </mc:Choice>
          <mc:Fallback>
            <w:pict>
              <v:line id="直接连接符 136" o:spid="_x0000_s1026" o:spt="20" style="position:absolute;left:0pt;margin-left:0pt;margin-top:0.8pt;height:0pt;width:432pt;z-index:251693056;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JJ2OXQAAAABAEAAA8AAAAAAAAAAQAgAAAAIgAAAGRycy9kb3ducmV2LnhtbFBLAQIUABQAAAAI&#10;AIdO4kDpDVuW9QEAAOYDAAAOAAAAAAAAAAEAIAAAAB8BAABkcnMvZTJvRG9jLnhtbFBLBQYAAAAA&#10;BgAGAFkBAACGBQAAAAA=&#10;">
                <v:fill on="f" focussize="0,0"/>
                <v:stroke weight="1.5pt" color="#000000" joinstyle="round"/>
                <v:imagedata o:title=""/>
                <o:lock v:ext="edit" aspectratio="f"/>
              </v:line>
            </w:pict>
          </mc:Fallback>
        </mc:AlternateContent>
      </w:r>
      <w:r>
        <w:rPr>
          <w:rFonts w:hint="eastAsia" w:ascii="仿宋_GB2312" w:hAnsi="仿宋" w:eastAsia="仿宋_GB2312" w:cs="Calibri"/>
          <w:sz w:val="24"/>
          <w:szCs w:val="24"/>
        </w:rPr>
        <w:t>本文书一式两份：一份由应急管理部门备案，一份交被移送单位。</w:t>
      </w:r>
    </w:p>
    <w:p w14:paraId="4CEF5AF0">
      <w:pPr>
        <w:spacing w:beforeLines="0" w:line="240" w:lineRule="auto"/>
        <w:jc w:val="left"/>
        <w:outlineLvl w:val="9"/>
        <w:rPr>
          <w:rFonts w:hint="eastAsia" w:ascii="黑体" w:hAnsi="黑体" w:eastAsia="黑体" w:cs="Times New Roman"/>
          <w:sz w:val="32"/>
          <w:szCs w:val="32"/>
          <w:lang w:val="en-US" w:eastAsia="zh-CN"/>
        </w:rPr>
      </w:pPr>
    </w:p>
    <w:p w14:paraId="0833647E">
      <w:pPr>
        <w:spacing w:beforeLines="0" w:line="240" w:lineRule="auto"/>
        <w:jc w:val="left"/>
        <w:outlineLvl w:val="9"/>
        <w:rPr>
          <w:rFonts w:hint="eastAsia" w:ascii="黑体" w:hAnsi="黑体" w:eastAsia="黑体" w:cs="Times New Roman"/>
          <w:sz w:val="32"/>
          <w:szCs w:val="32"/>
          <w:lang w:eastAsia="zh-CN"/>
        </w:rPr>
      </w:pPr>
      <w:r>
        <w:rPr>
          <w:rFonts w:hint="eastAsia" w:ascii="黑体" w:hAnsi="黑体" w:eastAsia="黑体" w:cs="Times New Roman"/>
          <w:sz w:val="32"/>
          <w:szCs w:val="32"/>
          <w:lang w:val="en-US" w:eastAsia="zh-CN"/>
        </w:rPr>
        <w:t>3</w:t>
      </w:r>
      <w:r>
        <w:rPr>
          <w:rFonts w:hint="eastAsia" w:ascii="黑体" w:hAnsi="黑体" w:eastAsia="黑体" w:cs="Times New Roman"/>
          <w:sz w:val="32"/>
          <w:szCs w:val="32"/>
        </w:rPr>
        <w:t>7</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lang w:eastAsia="zh-CN"/>
        </w:rPr>
        <w:t>行政执法有关事项审批表</w:t>
      </w:r>
    </w:p>
    <w:p w14:paraId="425DF32E">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25CD3D0C">
      <w:pPr>
        <w:spacing w:line="600" w:lineRule="exact"/>
        <w:jc w:val="center"/>
        <w:rPr>
          <w:rFonts w:hint="eastAsia" w:ascii="华文中宋" w:hAnsi="华文中宋" w:eastAsia="华文中宋" w:cs="黑体"/>
          <w:b/>
          <w:sz w:val="44"/>
          <w:szCs w:val="44"/>
          <w:lang w:eastAsia="zh-CN"/>
        </w:rPr>
      </w:pPr>
      <w:r>
        <w:rPr>
          <w:rFonts w:ascii="华文中宋" w:hAnsi="华文中宋" w:eastAsia="华文中宋" w:cs="黑体"/>
          <w:b/>
          <w:sz w:val="44"/>
          <w:szCs w:val="44"/>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22860</wp:posOffset>
                </wp:positionV>
                <wp:extent cx="5600700" cy="0"/>
                <wp:effectExtent l="0" t="19050" r="0" b="19050"/>
                <wp:wrapNone/>
                <wp:docPr id="58" name="直接连接符 139"/>
                <wp:cNvGraphicFramePr/>
                <a:graphic xmlns:a="http://schemas.openxmlformats.org/drawingml/2006/main">
                  <a:graphicData uri="http://schemas.microsoft.com/office/word/2010/wordprocessingShape">
                    <wps:wsp>
                      <wps:cNvCnPr/>
                      <wps:spPr>
                        <a:xfrm>
                          <a:off x="0" y="0"/>
                          <a:ext cx="5600700" cy="0"/>
                        </a:xfrm>
                        <a:prstGeom prst="line">
                          <a:avLst/>
                        </a:prstGeom>
                        <a:ln w="38100" cap="flat" cmpd="dbl">
                          <a:solidFill>
                            <a:srgbClr val="000000"/>
                          </a:solidFill>
                          <a:prstDash val="solid"/>
                          <a:round/>
                          <a:headEnd type="none" w="med" len="med"/>
                          <a:tailEnd type="none" w="med" len="med"/>
                        </a:ln>
                      </wps:spPr>
                      <wps:bodyPr/>
                    </wps:wsp>
                  </a:graphicData>
                </a:graphic>
              </wp:anchor>
            </w:drawing>
          </mc:Choice>
          <mc:Fallback>
            <w:pict>
              <v:line id="直接连接符 139" o:spid="_x0000_s1026" o:spt="20" style="position:absolute;left:0pt;margin-left:-9pt;margin-top:1.8pt;height:0pt;width:441pt;z-index:251717632;mso-width-relative:page;mso-height-relative:page;" filled="f" stroked="t" coordsize="21600,21600" o:gfxdata="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QyS0E1QAAAAcBAAAPAAAAAAAAAAEAIAAAACIAAABkcnMvZG93bnJldi54bWxQSwECFAAU&#10;AAAACACHTuJAUqyOhPQBAADmAwAADgAAAAAAAAABACAAAAAkAQAAZHJzL2Uyb0RvYy54bWxQSwUG&#10;AAAAAAYABgBZAQAAigU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lang w:eastAsia="zh-CN"/>
        </w:rPr>
        <w:t>行政执法有关事项审批表</w:t>
      </w:r>
    </w:p>
    <w:p w14:paraId="4D3766A9">
      <w:pPr>
        <w:spacing w:afterLines="50" w:line="560" w:lineRule="exact"/>
        <w:jc w:val="center"/>
        <w:rPr>
          <w:rFonts w:ascii="仿宋_GB2312" w:hAnsi="仿宋" w:eastAsia="仿宋_GB2312" w:cs="Calibri"/>
          <w:kern w:val="0"/>
          <w:sz w:val="24"/>
          <w:szCs w:val="24"/>
        </w:rPr>
      </w:pPr>
      <w:r>
        <w:rPr>
          <w:rFonts w:hint="eastAsia" w:ascii="仿宋_GB2312" w:hAnsi="仿宋" w:eastAsia="仿宋_GB2312" w:cs="Calibri"/>
          <w:kern w:val="0"/>
          <w:sz w:val="24"/>
          <w:szCs w:val="24"/>
        </w:rPr>
        <w:t>（   ）应急事审〔   〕   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5"/>
        <w:gridCol w:w="1241"/>
        <w:gridCol w:w="1276"/>
        <w:gridCol w:w="1984"/>
        <w:gridCol w:w="1418"/>
        <w:gridCol w:w="1198"/>
      </w:tblGrid>
      <w:tr w14:paraId="37C9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384" w:type="dxa"/>
            <w:noWrap w:val="0"/>
            <w:vAlign w:val="center"/>
          </w:tcPr>
          <w:p w14:paraId="31935892">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案件名称</w:t>
            </w:r>
          </w:p>
        </w:tc>
        <w:tc>
          <w:tcPr>
            <w:tcW w:w="7152" w:type="dxa"/>
            <w:gridSpan w:val="6"/>
            <w:noWrap w:val="0"/>
            <w:vAlign w:val="top"/>
          </w:tcPr>
          <w:p w14:paraId="4E88D7F8">
            <w:pPr>
              <w:spacing w:line="400" w:lineRule="exact"/>
              <w:jc w:val="left"/>
              <w:rPr>
                <w:rFonts w:hint="eastAsia" w:ascii="仿宋_GB2312" w:hAnsi="仿宋_GB2312" w:eastAsia="仿宋_GB2312" w:cs="仿宋_GB2312"/>
                <w:kern w:val="0"/>
                <w:sz w:val="24"/>
                <w:szCs w:val="24"/>
              </w:rPr>
            </w:pPr>
          </w:p>
        </w:tc>
      </w:tr>
      <w:tr w14:paraId="58DA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384" w:type="dxa"/>
            <w:noWrap w:val="0"/>
            <w:vAlign w:val="center"/>
          </w:tcPr>
          <w:p w14:paraId="19AC5C81">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审批事项</w:t>
            </w:r>
          </w:p>
        </w:tc>
        <w:tc>
          <w:tcPr>
            <w:tcW w:w="7152" w:type="dxa"/>
            <w:gridSpan w:val="6"/>
            <w:noWrap w:val="0"/>
            <w:vAlign w:val="top"/>
          </w:tcPr>
          <w:p w14:paraId="36E19A43">
            <w:pPr>
              <w:spacing w:line="400" w:lineRule="exact"/>
              <w:jc w:val="left"/>
              <w:rPr>
                <w:rFonts w:hint="eastAsia" w:ascii="仿宋_GB2312" w:hAnsi="仿宋_GB2312" w:eastAsia="仿宋_GB2312" w:cs="仿宋_GB2312"/>
                <w:kern w:val="0"/>
                <w:sz w:val="24"/>
                <w:szCs w:val="24"/>
              </w:rPr>
            </w:pPr>
          </w:p>
        </w:tc>
      </w:tr>
      <w:tr w14:paraId="0365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384" w:type="dxa"/>
            <w:vMerge w:val="restart"/>
            <w:noWrap w:val="0"/>
            <w:vAlign w:val="center"/>
          </w:tcPr>
          <w:p w14:paraId="4E5207C0">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当事人及基本情况</w:t>
            </w:r>
          </w:p>
        </w:tc>
        <w:tc>
          <w:tcPr>
            <w:tcW w:w="1276" w:type="dxa"/>
            <w:gridSpan w:val="2"/>
            <w:vMerge w:val="restart"/>
            <w:noWrap w:val="0"/>
            <w:vAlign w:val="center"/>
          </w:tcPr>
          <w:p w14:paraId="09C5B9AC">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公民</w:t>
            </w:r>
          </w:p>
        </w:tc>
        <w:tc>
          <w:tcPr>
            <w:tcW w:w="1276" w:type="dxa"/>
            <w:noWrap w:val="0"/>
            <w:vAlign w:val="center"/>
          </w:tcPr>
          <w:p w14:paraId="07919BC1">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姓名</w:t>
            </w:r>
          </w:p>
        </w:tc>
        <w:tc>
          <w:tcPr>
            <w:tcW w:w="1984" w:type="dxa"/>
            <w:noWrap w:val="0"/>
            <w:vAlign w:val="center"/>
          </w:tcPr>
          <w:p w14:paraId="430396A5">
            <w:pPr>
              <w:spacing w:line="40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张江涛</w:t>
            </w:r>
          </w:p>
        </w:tc>
        <w:tc>
          <w:tcPr>
            <w:tcW w:w="1418" w:type="dxa"/>
            <w:noWrap w:val="0"/>
            <w:vAlign w:val="center"/>
          </w:tcPr>
          <w:p w14:paraId="1BF7AFBE">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性别</w:t>
            </w:r>
          </w:p>
        </w:tc>
        <w:tc>
          <w:tcPr>
            <w:tcW w:w="1198" w:type="dxa"/>
            <w:noWrap w:val="0"/>
            <w:vAlign w:val="center"/>
          </w:tcPr>
          <w:p w14:paraId="1DD67859">
            <w:pPr>
              <w:spacing w:line="400"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男</w:t>
            </w:r>
          </w:p>
        </w:tc>
      </w:tr>
      <w:tr w14:paraId="0596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84" w:type="dxa"/>
            <w:vMerge w:val="continue"/>
            <w:noWrap w:val="0"/>
            <w:vAlign w:val="center"/>
          </w:tcPr>
          <w:p w14:paraId="5FB7458B">
            <w:pPr>
              <w:spacing w:line="400" w:lineRule="exact"/>
              <w:jc w:val="center"/>
              <w:rPr>
                <w:rFonts w:hint="eastAsia" w:ascii="仿宋_GB2312" w:hAnsi="仿宋_GB2312" w:eastAsia="仿宋_GB2312" w:cs="仿宋_GB2312"/>
                <w:kern w:val="0"/>
                <w:sz w:val="24"/>
                <w:szCs w:val="24"/>
              </w:rPr>
            </w:pPr>
          </w:p>
        </w:tc>
        <w:tc>
          <w:tcPr>
            <w:tcW w:w="1276" w:type="dxa"/>
            <w:gridSpan w:val="2"/>
            <w:vMerge w:val="continue"/>
            <w:noWrap w:val="0"/>
            <w:vAlign w:val="center"/>
          </w:tcPr>
          <w:p w14:paraId="5DE73982">
            <w:pPr>
              <w:spacing w:line="400" w:lineRule="exact"/>
              <w:jc w:val="center"/>
              <w:rPr>
                <w:rFonts w:hint="eastAsia" w:ascii="仿宋_GB2312" w:hAnsi="仿宋_GB2312" w:eastAsia="仿宋_GB2312" w:cs="仿宋_GB2312"/>
                <w:kern w:val="0"/>
                <w:sz w:val="24"/>
                <w:szCs w:val="24"/>
              </w:rPr>
            </w:pPr>
          </w:p>
        </w:tc>
        <w:tc>
          <w:tcPr>
            <w:tcW w:w="1276" w:type="dxa"/>
            <w:noWrap w:val="0"/>
            <w:vAlign w:val="center"/>
          </w:tcPr>
          <w:p w14:paraId="716BB23C">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出生年月</w:t>
            </w:r>
          </w:p>
        </w:tc>
        <w:tc>
          <w:tcPr>
            <w:tcW w:w="1984" w:type="dxa"/>
            <w:noWrap w:val="0"/>
            <w:vAlign w:val="center"/>
          </w:tcPr>
          <w:p w14:paraId="55E18ADA">
            <w:pPr>
              <w:spacing w:line="400" w:lineRule="exact"/>
              <w:jc w:val="center"/>
              <w:rPr>
                <w:rFonts w:hint="eastAsia" w:ascii="仿宋_GB2312" w:hAnsi="仿宋_GB2312" w:eastAsia="仿宋_GB2312" w:cs="仿宋_GB2312"/>
                <w:kern w:val="0"/>
                <w:sz w:val="24"/>
                <w:szCs w:val="24"/>
              </w:rPr>
            </w:pPr>
          </w:p>
        </w:tc>
        <w:tc>
          <w:tcPr>
            <w:tcW w:w="1418" w:type="dxa"/>
            <w:noWrap w:val="0"/>
            <w:vAlign w:val="center"/>
          </w:tcPr>
          <w:p w14:paraId="6E932B6B">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联系电话</w:t>
            </w:r>
          </w:p>
        </w:tc>
        <w:tc>
          <w:tcPr>
            <w:tcW w:w="1198" w:type="dxa"/>
            <w:noWrap w:val="0"/>
            <w:vAlign w:val="center"/>
          </w:tcPr>
          <w:p w14:paraId="0B7FE35C">
            <w:pPr>
              <w:spacing w:line="400" w:lineRule="exact"/>
              <w:jc w:val="center"/>
              <w:rPr>
                <w:rFonts w:hint="eastAsia" w:ascii="仿宋_GB2312" w:hAnsi="仿宋_GB2312" w:eastAsia="仿宋_GB2312" w:cs="仿宋_GB2312"/>
                <w:kern w:val="0"/>
                <w:sz w:val="24"/>
                <w:szCs w:val="24"/>
              </w:rPr>
            </w:pPr>
          </w:p>
        </w:tc>
      </w:tr>
      <w:tr w14:paraId="17E3B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84" w:type="dxa"/>
            <w:vMerge w:val="continue"/>
            <w:noWrap w:val="0"/>
            <w:vAlign w:val="center"/>
          </w:tcPr>
          <w:p w14:paraId="383366C0">
            <w:pPr>
              <w:spacing w:line="400" w:lineRule="exact"/>
              <w:jc w:val="center"/>
              <w:rPr>
                <w:rFonts w:hint="eastAsia" w:ascii="仿宋_GB2312" w:hAnsi="仿宋_GB2312" w:eastAsia="仿宋_GB2312" w:cs="仿宋_GB2312"/>
                <w:kern w:val="0"/>
                <w:sz w:val="24"/>
                <w:szCs w:val="24"/>
              </w:rPr>
            </w:pPr>
          </w:p>
        </w:tc>
        <w:tc>
          <w:tcPr>
            <w:tcW w:w="1276" w:type="dxa"/>
            <w:gridSpan w:val="2"/>
            <w:vMerge w:val="continue"/>
            <w:noWrap w:val="0"/>
            <w:vAlign w:val="center"/>
          </w:tcPr>
          <w:p w14:paraId="541418C1">
            <w:pPr>
              <w:spacing w:line="400" w:lineRule="exact"/>
              <w:jc w:val="center"/>
              <w:rPr>
                <w:rFonts w:hint="eastAsia" w:ascii="仿宋_GB2312" w:hAnsi="仿宋_GB2312" w:eastAsia="仿宋_GB2312" w:cs="仿宋_GB2312"/>
                <w:kern w:val="0"/>
                <w:sz w:val="24"/>
                <w:szCs w:val="24"/>
              </w:rPr>
            </w:pPr>
          </w:p>
        </w:tc>
        <w:tc>
          <w:tcPr>
            <w:tcW w:w="1276" w:type="dxa"/>
            <w:noWrap w:val="0"/>
            <w:vAlign w:val="center"/>
          </w:tcPr>
          <w:p w14:paraId="2CA3709B">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住址</w:t>
            </w:r>
          </w:p>
        </w:tc>
        <w:tc>
          <w:tcPr>
            <w:tcW w:w="4600" w:type="dxa"/>
            <w:gridSpan w:val="3"/>
            <w:noWrap w:val="0"/>
            <w:vAlign w:val="center"/>
          </w:tcPr>
          <w:p w14:paraId="42C31205">
            <w:pPr>
              <w:spacing w:line="400" w:lineRule="exact"/>
              <w:jc w:val="center"/>
              <w:rPr>
                <w:rFonts w:hint="eastAsia" w:ascii="仿宋_GB2312" w:hAnsi="仿宋_GB2312" w:eastAsia="仿宋_GB2312" w:cs="仿宋_GB2312"/>
                <w:kern w:val="0"/>
                <w:sz w:val="24"/>
                <w:szCs w:val="24"/>
              </w:rPr>
            </w:pPr>
          </w:p>
        </w:tc>
      </w:tr>
      <w:tr w14:paraId="0E37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84" w:type="dxa"/>
            <w:vMerge w:val="continue"/>
            <w:noWrap w:val="0"/>
            <w:vAlign w:val="center"/>
          </w:tcPr>
          <w:p w14:paraId="072DFB98">
            <w:pPr>
              <w:spacing w:line="400" w:lineRule="exact"/>
              <w:jc w:val="center"/>
              <w:rPr>
                <w:rFonts w:hint="eastAsia" w:ascii="仿宋_GB2312" w:hAnsi="仿宋_GB2312" w:eastAsia="仿宋_GB2312" w:cs="仿宋_GB2312"/>
                <w:kern w:val="0"/>
                <w:sz w:val="24"/>
                <w:szCs w:val="24"/>
              </w:rPr>
            </w:pPr>
          </w:p>
        </w:tc>
        <w:tc>
          <w:tcPr>
            <w:tcW w:w="1276" w:type="dxa"/>
            <w:gridSpan w:val="2"/>
            <w:vMerge w:val="restart"/>
            <w:noWrap w:val="0"/>
            <w:vAlign w:val="center"/>
          </w:tcPr>
          <w:p w14:paraId="23E64027">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法人或者其他组织</w:t>
            </w:r>
          </w:p>
        </w:tc>
        <w:tc>
          <w:tcPr>
            <w:tcW w:w="1276" w:type="dxa"/>
            <w:noWrap w:val="0"/>
            <w:vAlign w:val="center"/>
          </w:tcPr>
          <w:p w14:paraId="2C406222">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名称</w:t>
            </w:r>
          </w:p>
        </w:tc>
        <w:tc>
          <w:tcPr>
            <w:tcW w:w="1984" w:type="dxa"/>
            <w:noWrap w:val="0"/>
            <w:vAlign w:val="center"/>
          </w:tcPr>
          <w:p w14:paraId="069BED88">
            <w:pPr>
              <w:spacing w:line="400" w:lineRule="exact"/>
              <w:jc w:val="center"/>
              <w:rPr>
                <w:rFonts w:hint="eastAsia" w:ascii="仿宋_GB2312" w:hAnsi="仿宋_GB2312" w:eastAsia="仿宋_GB2312" w:cs="仿宋_GB2312"/>
                <w:kern w:val="0"/>
                <w:sz w:val="24"/>
                <w:szCs w:val="24"/>
              </w:rPr>
            </w:pPr>
          </w:p>
        </w:tc>
        <w:tc>
          <w:tcPr>
            <w:tcW w:w="1418" w:type="dxa"/>
            <w:noWrap w:val="0"/>
            <w:vAlign w:val="center"/>
          </w:tcPr>
          <w:p w14:paraId="575DF298">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法定代表人或者负责人</w:t>
            </w:r>
          </w:p>
        </w:tc>
        <w:tc>
          <w:tcPr>
            <w:tcW w:w="1198" w:type="dxa"/>
            <w:noWrap w:val="0"/>
            <w:vAlign w:val="center"/>
          </w:tcPr>
          <w:p w14:paraId="630AE3BD">
            <w:pPr>
              <w:spacing w:line="400" w:lineRule="exact"/>
              <w:jc w:val="center"/>
              <w:rPr>
                <w:rFonts w:hint="eastAsia" w:ascii="仿宋_GB2312" w:hAnsi="仿宋_GB2312" w:eastAsia="仿宋_GB2312" w:cs="仿宋_GB2312"/>
                <w:kern w:val="0"/>
                <w:sz w:val="24"/>
                <w:szCs w:val="24"/>
              </w:rPr>
            </w:pPr>
          </w:p>
        </w:tc>
      </w:tr>
      <w:tr w14:paraId="4817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4" w:type="dxa"/>
            <w:vMerge w:val="continue"/>
            <w:noWrap w:val="0"/>
            <w:vAlign w:val="center"/>
          </w:tcPr>
          <w:p w14:paraId="70C5C4BC">
            <w:pPr>
              <w:spacing w:line="400" w:lineRule="exact"/>
              <w:jc w:val="center"/>
              <w:rPr>
                <w:rFonts w:hint="eastAsia" w:ascii="仿宋_GB2312" w:hAnsi="仿宋_GB2312" w:eastAsia="仿宋_GB2312" w:cs="仿宋_GB2312"/>
                <w:kern w:val="0"/>
                <w:sz w:val="24"/>
                <w:szCs w:val="24"/>
              </w:rPr>
            </w:pPr>
          </w:p>
        </w:tc>
        <w:tc>
          <w:tcPr>
            <w:tcW w:w="1276" w:type="dxa"/>
            <w:gridSpan w:val="2"/>
            <w:vMerge w:val="continue"/>
            <w:noWrap w:val="0"/>
            <w:vAlign w:val="center"/>
          </w:tcPr>
          <w:p w14:paraId="4969C44D">
            <w:pPr>
              <w:spacing w:line="400" w:lineRule="exact"/>
              <w:jc w:val="center"/>
              <w:rPr>
                <w:rFonts w:hint="eastAsia" w:ascii="仿宋_GB2312" w:hAnsi="仿宋_GB2312" w:eastAsia="仿宋_GB2312" w:cs="仿宋_GB2312"/>
                <w:kern w:val="0"/>
                <w:sz w:val="24"/>
                <w:szCs w:val="24"/>
              </w:rPr>
            </w:pPr>
          </w:p>
        </w:tc>
        <w:tc>
          <w:tcPr>
            <w:tcW w:w="1276" w:type="dxa"/>
            <w:noWrap w:val="0"/>
            <w:vAlign w:val="center"/>
          </w:tcPr>
          <w:p w14:paraId="151799EA">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地址</w:t>
            </w:r>
          </w:p>
        </w:tc>
        <w:tc>
          <w:tcPr>
            <w:tcW w:w="1984" w:type="dxa"/>
            <w:noWrap w:val="0"/>
            <w:vAlign w:val="center"/>
          </w:tcPr>
          <w:p w14:paraId="5BBCCC4B">
            <w:pPr>
              <w:spacing w:line="400" w:lineRule="exact"/>
              <w:jc w:val="center"/>
              <w:rPr>
                <w:rFonts w:hint="eastAsia" w:ascii="仿宋_GB2312" w:hAnsi="仿宋_GB2312" w:eastAsia="仿宋_GB2312" w:cs="仿宋_GB2312"/>
                <w:kern w:val="0"/>
                <w:sz w:val="24"/>
                <w:szCs w:val="24"/>
              </w:rPr>
            </w:pPr>
          </w:p>
        </w:tc>
        <w:tc>
          <w:tcPr>
            <w:tcW w:w="1418" w:type="dxa"/>
            <w:noWrap w:val="0"/>
            <w:vAlign w:val="center"/>
          </w:tcPr>
          <w:p w14:paraId="071724AE">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联系电话</w:t>
            </w:r>
          </w:p>
        </w:tc>
        <w:tc>
          <w:tcPr>
            <w:tcW w:w="1198" w:type="dxa"/>
            <w:noWrap w:val="0"/>
            <w:vAlign w:val="center"/>
          </w:tcPr>
          <w:p w14:paraId="477AD41F">
            <w:pPr>
              <w:spacing w:line="400" w:lineRule="exact"/>
              <w:jc w:val="center"/>
              <w:rPr>
                <w:rFonts w:hint="eastAsia" w:ascii="仿宋_GB2312" w:hAnsi="仿宋_GB2312" w:eastAsia="仿宋_GB2312" w:cs="仿宋_GB2312"/>
                <w:kern w:val="0"/>
                <w:sz w:val="24"/>
                <w:szCs w:val="24"/>
              </w:rPr>
            </w:pPr>
          </w:p>
        </w:tc>
      </w:tr>
      <w:tr w14:paraId="69D5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384" w:type="dxa"/>
            <w:noWrap w:val="0"/>
            <w:vAlign w:val="center"/>
          </w:tcPr>
          <w:p w14:paraId="4C862CEF">
            <w:pPr>
              <w:spacing w:line="400" w:lineRule="exact"/>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案件基本情况</w:t>
            </w:r>
          </w:p>
        </w:tc>
        <w:tc>
          <w:tcPr>
            <w:tcW w:w="7152" w:type="dxa"/>
            <w:gridSpan w:val="6"/>
            <w:noWrap w:val="0"/>
            <w:vAlign w:val="top"/>
          </w:tcPr>
          <w:p w14:paraId="76A5E7BF">
            <w:pPr>
              <w:spacing w:line="400" w:lineRule="exact"/>
              <w:jc w:val="left"/>
              <w:rPr>
                <w:rFonts w:hint="eastAsia" w:ascii="仿宋_GB2312" w:hAnsi="仿宋_GB2312" w:eastAsia="仿宋_GB2312" w:cs="仿宋_GB2312"/>
                <w:kern w:val="0"/>
                <w:sz w:val="24"/>
                <w:szCs w:val="24"/>
                <w:u w:val="single"/>
              </w:rPr>
            </w:pPr>
          </w:p>
        </w:tc>
      </w:tr>
      <w:tr w14:paraId="5D6F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384" w:type="dxa"/>
            <w:noWrap w:val="0"/>
            <w:vAlign w:val="center"/>
          </w:tcPr>
          <w:p w14:paraId="2B93C428">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提请审批的</w:t>
            </w:r>
            <w:r>
              <w:rPr>
                <w:rFonts w:hint="eastAsia" w:ascii="仿宋_GB2312" w:hAnsi="仿宋_GB2312" w:eastAsia="仿宋_GB2312" w:cs="仿宋_GB2312"/>
                <w:sz w:val="24"/>
                <w:szCs w:val="24"/>
              </w:rPr>
              <w:t>理由</w:t>
            </w:r>
          </w:p>
          <w:p w14:paraId="4B721BF8">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及依据</w:t>
            </w:r>
          </w:p>
        </w:tc>
        <w:tc>
          <w:tcPr>
            <w:tcW w:w="7152" w:type="dxa"/>
            <w:gridSpan w:val="6"/>
            <w:noWrap w:val="0"/>
            <w:vAlign w:val="top"/>
          </w:tcPr>
          <w:p w14:paraId="38A55354">
            <w:pPr>
              <w:spacing w:line="400" w:lineRule="exact"/>
              <w:rPr>
                <w:rFonts w:hint="eastAsia" w:ascii="仿宋_GB2312" w:hAnsi="仿宋_GB2312" w:eastAsia="仿宋_GB2312" w:cs="仿宋_GB2312"/>
                <w:kern w:val="0"/>
                <w:sz w:val="24"/>
                <w:szCs w:val="24"/>
              </w:rPr>
            </w:pPr>
          </w:p>
        </w:tc>
      </w:tr>
      <w:tr w14:paraId="4A352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8536" w:type="dxa"/>
            <w:gridSpan w:val="7"/>
            <w:noWrap w:val="0"/>
            <w:vAlign w:val="top"/>
          </w:tcPr>
          <w:p w14:paraId="2B5ECD16">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承办人意见：</w:t>
            </w:r>
          </w:p>
          <w:p w14:paraId="6DA25F1B">
            <w:pPr>
              <w:spacing w:line="400" w:lineRule="exact"/>
              <w:ind w:firstLine="0" w:firstLineChars="0"/>
              <w:rPr>
                <w:rFonts w:ascii="仿宋_GB2312" w:hAnsi="仿宋" w:eastAsia="仿宋_GB2312" w:cs="仿宋"/>
                <w:kern w:val="0"/>
                <w:sz w:val="24"/>
                <w:szCs w:val="24"/>
              </w:rPr>
            </w:pPr>
            <w:r>
              <w:rPr>
                <w:rFonts w:hint="eastAsia" w:ascii="仿宋_GB2312" w:hAnsi="仿宋_GB2312" w:eastAsia="仿宋_GB2312" w:cs="仿宋_GB2312"/>
                <w:sz w:val="24"/>
                <w:szCs w:val="24"/>
              </w:rPr>
              <w:t>承办人（签名）：</w:t>
            </w:r>
            <w:r>
              <w:rPr>
                <w:rFonts w:hint="eastAsia" w:ascii="仿宋_GB2312" w:hAnsi="仿宋_GB2312" w:eastAsia="仿宋_GB2312" w:cs="仿宋_GB2312"/>
                <w:sz w:val="24"/>
                <w:szCs w:val="24"/>
                <w:lang w:val="en-US" w:eastAsia="zh-CN"/>
              </w:rPr>
              <w:t xml:space="preserve"> </w:t>
            </w:r>
            <w:r>
              <w:rPr>
                <w:rFonts w:hint="eastAsia" w:ascii="仿宋_GB2312" w:hAnsi="仿宋" w:eastAsia="仿宋_GB2312" w:cs="仿宋"/>
                <w:kern w:val="0"/>
                <w:sz w:val="24"/>
                <w:szCs w:val="24"/>
                <w:u w:val="single"/>
              </w:rPr>
              <w:t xml:space="preserve">   ×××    </w:t>
            </w:r>
            <w:r>
              <w:rPr>
                <w:rFonts w:hint="eastAsia" w:ascii="仿宋_GB2312" w:hAnsi="仿宋" w:eastAsia="仿宋_GB2312" w:cs="仿宋"/>
                <w:kern w:val="0"/>
                <w:sz w:val="24"/>
                <w:szCs w:val="24"/>
              </w:rPr>
              <w:t>证号：</w:t>
            </w:r>
            <w:r>
              <w:rPr>
                <w:rFonts w:hint="eastAsia" w:ascii="仿宋_GB2312" w:hAnsi="仿宋" w:eastAsia="仿宋_GB2312" w:cs="仿宋"/>
                <w:kern w:val="0"/>
                <w:sz w:val="24"/>
                <w:szCs w:val="24"/>
                <w:u w:val="single"/>
              </w:rPr>
              <w:t xml:space="preserve">  ×××  </w:t>
            </w:r>
            <w:r>
              <w:rPr>
                <w:rFonts w:hint="eastAsia" w:ascii="仿宋_GB2312" w:hAnsi="仿宋" w:eastAsia="仿宋_GB2312" w:cs="仿宋"/>
                <w:kern w:val="0"/>
                <w:sz w:val="24"/>
                <w:szCs w:val="24"/>
                <w:u w:val="single"/>
                <w:lang w:val="en-US" w:eastAsia="zh-CN"/>
              </w:rPr>
              <w:t xml:space="preserve"> </w:t>
            </w:r>
            <w:r>
              <w:rPr>
                <w:rFonts w:hint="eastAsia" w:ascii="仿宋_GB2312" w:hAnsi="仿宋" w:eastAsia="仿宋_GB2312" w:cs="仿宋"/>
                <w:kern w:val="0"/>
                <w:sz w:val="24"/>
                <w:szCs w:val="24"/>
              </w:rPr>
              <w:t xml:space="preserve"> </w:t>
            </w:r>
          </w:p>
          <w:p w14:paraId="0BDFF3EB">
            <w:pPr>
              <w:ind w:firstLine="1920" w:firstLineChars="800"/>
              <w:rPr>
                <w:rFonts w:hint="eastAsia" w:ascii="仿宋_GB2312" w:hAnsi="仿宋_GB2312" w:eastAsia="仿宋_GB2312" w:cs="仿宋_GB2312"/>
                <w:sz w:val="24"/>
                <w:szCs w:val="24"/>
              </w:rPr>
            </w:pPr>
            <w:r>
              <w:rPr>
                <w:rFonts w:hint="eastAsia" w:ascii="仿宋_GB2312" w:hAnsi="仿宋" w:eastAsia="仿宋_GB2312" w:cs="仿宋"/>
                <w:kern w:val="0"/>
                <w:sz w:val="24"/>
                <w:szCs w:val="24"/>
                <w:u w:val="single"/>
              </w:rPr>
              <w:t xml:space="preserve">   ×××    </w:t>
            </w:r>
            <w:r>
              <w:rPr>
                <w:rFonts w:hint="eastAsia" w:ascii="仿宋_GB2312" w:hAnsi="仿宋" w:eastAsia="仿宋_GB2312" w:cs="仿宋"/>
                <w:kern w:val="0"/>
                <w:sz w:val="24"/>
                <w:szCs w:val="24"/>
              </w:rPr>
              <w:t>证号：</w:t>
            </w:r>
            <w:r>
              <w:rPr>
                <w:rFonts w:hint="eastAsia" w:ascii="仿宋_GB2312" w:hAnsi="仿宋" w:eastAsia="仿宋_GB2312" w:cs="仿宋"/>
                <w:kern w:val="0"/>
                <w:sz w:val="24"/>
                <w:szCs w:val="24"/>
                <w:u w:val="single"/>
              </w:rPr>
              <w:t xml:space="preserve">  ×××  </w:t>
            </w:r>
            <w:r>
              <w:rPr>
                <w:rFonts w:hint="eastAsia" w:ascii="仿宋_GB2312" w:hAnsi="仿宋" w:eastAsia="仿宋_GB2312" w:cs="仿宋"/>
                <w:kern w:val="0"/>
                <w:sz w:val="24"/>
                <w:szCs w:val="24"/>
                <w:u w:val="single"/>
                <w:lang w:val="en-US" w:eastAsia="zh-CN"/>
              </w:rPr>
              <w:t xml:space="preserve"> </w:t>
            </w:r>
            <w:r>
              <w:rPr>
                <w:rFonts w:hint="eastAsia" w:ascii="仿宋_GB2312" w:hAnsi="仿宋" w:eastAsia="仿宋_GB2312" w:cs="仿宋"/>
                <w:kern w:val="0"/>
                <w:sz w:val="24"/>
                <w:szCs w:val="24"/>
              </w:rPr>
              <w:t xml:space="preserve"> </w:t>
            </w:r>
            <w:r>
              <w:rPr>
                <w:rFonts w:hint="eastAsia" w:ascii="仿宋_GB2312" w:hAnsi="仿宋" w:eastAsia="仿宋_GB2312" w:cs="仿宋"/>
                <w:kern w:val="0"/>
                <w:sz w:val="24"/>
                <w:szCs w:val="24"/>
                <w:lang w:val="en-US" w:eastAsia="zh-CN"/>
              </w:rPr>
              <w:t xml:space="preserve">  </w:t>
            </w:r>
          </w:p>
          <w:p w14:paraId="4EA868DE">
            <w:pPr>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r w14:paraId="7F64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419" w:type="dxa"/>
            <w:gridSpan w:val="2"/>
            <w:noWrap w:val="0"/>
            <w:vAlign w:val="center"/>
          </w:tcPr>
          <w:p w14:paraId="044FF4DE">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审核意见</w:t>
            </w:r>
          </w:p>
        </w:tc>
        <w:tc>
          <w:tcPr>
            <w:tcW w:w="7117" w:type="dxa"/>
            <w:gridSpan w:val="5"/>
            <w:noWrap w:val="0"/>
            <w:vAlign w:val="bottom"/>
          </w:tcPr>
          <w:p w14:paraId="285A490A">
            <w:pPr>
              <w:spacing w:line="400" w:lineRule="exact"/>
              <w:ind w:left="2633" w:leftChars="1254" w:firstLine="0" w:firstLineChars="0"/>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eastAsia="zh-CN"/>
              </w:rPr>
              <w:t>审核人：</w:t>
            </w:r>
            <w:r>
              <w:rPr>
                <w:rFonts w:hint="eastAsia" w:ascii="仿宋_GB2312" w:hAnsi="仿宋_GB2312" w:eastAsia="仿宋_GB2312" w:cs="仿宋_GB2312"/>
                <w:kern w:val="0"/>
                <w:sz w:val="24"/>
                <w:szCs w:val="24"/>
                <w:lang w:val="en-US" w:eastAsia="zh-CN"/>
              </w:rPr>
              <w:t xml:space="preserve">        年  月  日</w:t>
            </w:r>
          </w:p>
        </w:tc>
      </w:tr>
      <w:tr w14:paraId="4E28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419" w:type="dxa"/>
            <w:gridSpan w:val="2"/>
            <w:noWrap w:val="0"/>
            <w:vAlign w:val="bottom"/>
          </w:tcPr>
          <w:p w14:paraId="4507E251">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审批意见</w:t>
            </w:r>
          </w:p>
          <w:p w14:paraId="062B34DC">
            <w:pPr>
              <w:spacing w:line="400" w:lineRule="exact"/>
              <w:ind w:firstLine="2640" w:firstLineChars="1100"/>
              <w:jc w:val="center"/>
              <w:rPr>
                <w:rFonts w:hint="eastAsia" w:ascii="仿宋_GB2312" w:hAnsi="仿宋_GB2312" w:eastAsia="仿宋_GB2312" w:cs="仿宋_GB2312"/>
                <w:kern w:val="0"/>
                <w:sz w:val="24"/>
                <w:szCs w:val="24"/>
              </w:rPr>
            </w:pPr>
          </w:p>
        </w:tc>
        <w:tc>
          <w:tcPr>
            <w:tcW w:w="7117" w:type="dxa"/>
            <w:gridSpan w:val="5"/>
            <w:noWrap w:val="0"/>
            <w:vAlign w:val="bottom"/>
          </w:tcPr>
          <w:p w14:paraId="713239B8">
            <w:pPr>
              <w:spacing w:line="400" w:lineRule="exact"/>
              <w:ind w:firstLine="2640" w:firstLineChars="1100"/>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eastAsia="zh-CN"/>
              </w:rPr>
              <w:t>审批人</w:t>
            </w:r>
            <w:r>
              <w:rPr>
                <w:rFonts w:hint="eastAsia" w:ascii="仿宋_GB2312" w:hAnsi="仿宋_GB2312" w:eastAsia="仿宋_GB2312" w:cs="仿宋_GB2312"/>
                <w:kern w:val="0"/>
                <w:sz w:val="24"/>
                <w:szCs w:val="24"/>
                <w:lang w:val="en-US" w:eastAsia="zh-CN"/>
              </w:rPr>
              <w:t xml:space="preserve">          年  月  日</w:t>
            </w:r>
          </w:p>
        </w:tc>
      </w:tr>
    </w:tbl>
    <w:p w14:paraId="622B6AB6">
      <w:pPr>
        <w:spacing w:beforeLines="100" w:line="560" w:lineRule="exact"/>
        <w:jc w:val="left"/>
        <w:outlineLvl w:val="1"/>
        <w:rPr>
          <w:rFonts w:hint="eastAsia" w:ascii="黑体" w:hAnsi="黑体" w:eastAsia="黑体" w:cs="Times New Roman"/>
          <w:sz w:val="32"/>
          <w:szCs w:val="32"/>
        </w:rPr>
      </w:pPr>
    </w:p>
    <w:p w14:paraId="34855788">
      <w:pPr>
        <w:spacing w:beforeLines="100" w:line="560" w:lineRule="exact"/>
        <w:jc w:val="left"/>
        <w:outlineLvl w:val="1"/>
        <w:rPr>
          <w:rFonts w:ascii="黑体" w:hAnsi="黑体" w:eastAsia="黑体" w:cs="Times New Roman"/>
          <w:sz w:val="32"/>
          <w:szCs w:val="32"/>
        </w:rPr>
      </w:pPr>
      <w:r>
        <w:rPr>
          <w:rFonts w:hint="eastAsia" w:ascii="黑体" w:hAnsi="黑体" w:eastAsia="黑体" w:cs="Times New Roman"/>
          <w:sz w:val="32"/>
          <w:szCs w:val="32"/>
        </w:rPr>
        <w:t>3</w:t>
      </w:r>
      <w:r>
        <w:rPr>
          <w:rFonts w:hint="eastAsia" w:ascii="黑体" w:hAnsi="黑体" w:eastAsia="黑体" w:cs="Times New Roman"/>
          <w:sz w:val="32"/>
          <w:szCs w:val="32"/>
          <w:lang w:val="en-US" w:eastAsia="zh-CN"/>
        </w:rPr>
        <w:t xml:space="preserve">8  </w:t>
      </w:r>
      <w:r>
        <w:rPr>
          <w:rFonts w:hint="eastAsia" w:ascii="黑体" w:hAnsi="黑体" w:eastAsia="黑体" w:cs="Times New Roman"/>
          <w:sz w:val="32"/>
          <w:szCs w:val="32"/>
        </w:rPr>
        <w:t>结案审批表</w:t>
      </w:r>
    </w:p>
    <w:p w14:paraId="70E3C998">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5C8E45B4">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94080" behindDoc="0" locked="0" layoutInCell="0" allowOverlap="1">
                <wp:simplePos x="0" y="0"/>
                <wp:positionH relativeFrom="column">
                  <wp:posOffset>152400</wp:posOffset>
                </wp:positionH>
                <wp:positionV relativeFrom="paragraph">
                  <wp:posOffset>1270</wp:posOffset>
                </wp:positionV>
                <wp:extent cx="5372100" cy="0"/>
                <wp:effectExtent l="0" t="19050" r="0" b="19050"/>
                <wp:wrapNone/>
                <wp:docPr id="35" name="直接连接符 141"/>
                <wp:cNvGraphicFramePr/>
                <a:graphic xmlns:a="http://schemas.openxmlformats.org/drawingml/2006/main">
                  <a:graphicData uri="http://schemas.microsoft.com/office/word/2010/wordprocessingShape">
                    <wps:wsp>
                      <wps:cNvCnPr/>
                      <wps:spPr>
                        <a:xfrm>
                          <a:off x="0" y="0"/>
                          <a:ext cx="5372100" cy="0"/>
                        </a:xfrm>
                        <a:prstGeom prst="line">
                          <a:avLst/>
                        </a:prstGeom>
                        <a:ln w="38100" cap="flat" cmpd="dbl">
                          <a:solidFill>
                            <a:srgbClr val="000000"/>
                          </a:solidFill>
                          <a:prstDash val="solid"/>
                          <a:round/>
                          <a:headEnd type="none" w="med" len="med"/>
                          <a:tailEnd type="none" w="med" len="med"/>
                        </a:ln>
                      </wps:spPr>
                      <wps:bodyPr/>
                    </wps:wsp>
                  </a:graphicData>
                </a:graphic>
              </wp:anchor>
            </w:drawing>
          </mc:Choice>
          <mc:Fallback>
            <w:pict>
              <v:line id="直接连接符 141" o:spid="_x0000_s1026" o:spt="20" style="position:absolute;left:0pt;margin-left:12pt;margin-top:0.1pt;height:0pt;width:423pt;z-index:251694080;mso-width-relative:page;mso-height-relative:page;" filled="f" stroked="t" coordsize="21600,21600" o:allowincell="f" o:gfxdata="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tRQE/SAAAABAEAAA8AAAAAAAAAAQAgAAAAIgAAAGRycy9kb3ducmV2LnhtbFBLAQIUABQAAAAI&#10;AIdO4kBOsoWk8wEAAOYDAAAOAAAAAAAAAAEAIAAAACEBAABkcnMvZTJvRG9jLnhtbFBLBQYAAAAA&#10;BgAGAFkBAACGBQ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结案审批表</w:t>
      </w:r>
    </w:p>
    <w:p w14:paraId="1EFAB8B1">
      <w:pPr>
        <w:spacing w:line="600" w:lineRule="exact"/>
        <w:jc w:val="center"/>
        <w:rPr>
          <w:rFonts w:ascii="仿宋_GB2312" w:hAnsi="仿宋" w:eastAsia="仿宋_GB2312" w:cs="Calibri"/>
          <w:sz w:val="24"/>
          <w:szCs w:val="21"/>
        </w:rPr>
      </w:pPr>
      <w:r>
        <w:rPr>
          <w:rFonts w:hint="eastAsia" w:ascii="仿宋_GB2312" w:hAnsi="仿宋" w:eastAsia="仿宋_GB2312" w:cs="Calibri"/>
          <w:sz w:val="24"/>
          <w:szCs w:val="21"/>
        </w:rPr>
        <w:t>（    ）应急结〔    〕 号</w:t>
      </w:r>
    </w:p>
    <w:p w14:paraId="1C53B391">
      <w:pPr>
        <w:spacing w:line="560" w:lineRule="exact"/>
        <w:rPr>
          <w:rFonts w:ascii="仿宋" w:hAnsi="仿宋" w:eastAsia="仿宋" w:cs="Calibri"/>
          <w:sz w:val="24"/>
          <w:szCs w:val="21"/>
          <w:u w:val="single"/>
        </w:rPr>
      </w:pPr>
      <w:r>
        <w:rPr>
          <w:rFonts w:hint="eastAsia" w:ascii="仿宋_GB2312" w:hAnsi="仿宋" w:eastAsia="仿宋_GB2312" w:cs="Calibri"/>
          <w:sz w:val="24"/>
          <w:szCs w:val="21"/>
        </w:rPr>
        <w:t>案件名称：</w:t>
      </w:r>
      <w:r>
        <w:rPr>
          <w:rFonts w:hint="eastAsia" w:ascii="仿宋_GB2312" w:hAnsi="仿宋" w:eastAsia="仿宋_GB2312" w:cs="Calibri"/>
          <w:sz w:val="24"/>
          <w:szCs w:val="21"/>
          <w:u w:val="single"/>
        </w:rPr>
        <w:t xml:space="preserve">              </w:t>
      </w:r>
      <w:r>
        <w:rPr>
          <w:rFonts w:ascii="仿宋" w:hAnsi="仿宋" w:eastAsia="仿宋" w:cs="Calibri"/>
          <w:sz w:val="24"/>
          <w:szCs w:val="21"/>
          <w:u w:val="single"/>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645"/>
        <w:gridCol w:w="704"/>
        <w:gridCol w:w="2340"/>
        <w:gridCol w:w="1080"/>
        <w:gridCol w:w="1260"/>
        <w:gridCol w:w="720"/>
        <w:gridCol w:w="1080"/>
      </w:tblGrid>
      <w:tr w14:paraId="72CB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739" w:type="dxa"/>
            <w:vMerge w:val="restart"/>
            <w:noWrap w:val="0"/>
            <w:vAlign w:val="center"/>
          </w:tcPr>
          <w:p w14:paraId="0746A9FE">
            <w:pPr>
              <w:spacing w:line="56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当事人基本情况</w:t>
            </w:r>
          </w:p>
        </w:tc>
        <w:tc>
          <w:tcPr>
            <w:tcW w:w="1349" w:type="dxa"/>
            <w:gridSpan w:val="2"/>
            <w:noWrap w:val="0"/>
            <w:vAlign w:val="center"/>
          </w:tcPr>
          <w:p w14:paraId="30AF717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被处罚人（单位）</w:t>
            </w:r>
          </w:p>
        </w:tc>
        <w:tc>
          <w:tcPr>
            <w:tcW w:w="2340" w:type="dxa"/>
            <w:noWrap w:val="0"/>
            <w:vAlign w:val="center"/>
          </w:tcPr>
          <w:p w14:paraId="628E219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p>
        </w:tc>
        <w:tc>
          <w:tcPr>
            <w:tcW w:w="1080" w:type="dxa"/>
            <w:noWrap w:val="0"/>
            <w:vAlign w:val="center"/>
          </w:tcPr>
          <w:p w14:paraId="2D14E5B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地址</w:t>
            </w:r>
          </w:p>
        </w:tc>
        <w:tc>
          <w:tcPr>
            <w:tcW w:w="3060" w:type="dxa"/>
            <w:gridSpan w:val="3"/>
            <w:noWrap w:val="0"/>
            <w:vAlign w:val="center"/>
          </w:tcPr>
          <w:p w14:paraId="47C9BCB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p>
        </w:tc>
      </w:tr>
      <w:tr w14:paraId="0B63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739" w:type="dxa"/>
            <w:vMerge w:val="continue"/>
            <w:noWrap w:val="0"/>
            <w:vAlign w:val="center"/>
          </w:tcPr>
          <w:p w14:paraId="714F34D4">
            <w:pPr>
              <w:spacing w:line="560" w:lineRule="exact"/>
              <w:rPr>
                <w:rFonts w:hint="eastAsia" w:ascii="仿宋_GB2312" w:hAnsi="仿宋_GB2312" w:eastAsia="仿宋_GB2312" w:cs="仿宋_GB2312"/>
                <w:bCs/>
                <w:sz w:val="24"/>
                <w:szCs w:val="24"/>
              </w:rPr>
            </w:pPr>
          </w:p>
        </w:tc>
        <w:tc>
          <w:tcPr>
            <w:tcW w:w="1349" w:type="dxa"/>
            <w:gridSpan w:val="2"/>
            <w:noWrap w:val="0"/>
            <w:vAlign w:val="center"/>
          </w:tcPr>
          <w:p w14:paraId="5D44420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法定</w:t>
            </w:r>
          </w:p>
          <w:p w14:paraId="1A6021A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代表人</w:t>
            </w:r>
          </w:p>
        </w:tc>
        <w:tc>
          <w:tcPr>
            <w:tcW w:w="2340" w:type="dxa"/>
            <w:noWrap w:val="0"/>
            <w:vAlign w:val="center"/>
          </w:tcPr>
          <w:p w14:paraId="6DF76C9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p>
        </w:tc>
        <w:tc>
          <w:tcPr>
            <w:tcW w:w="1080" w:type="dxa"/>
            <w:noWrap w:val="0"/>
            <w:vAlign w:val="center"/>
          </w:tcPr>
          <w:p w14:paraId="44B676C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职务</w:t>
            </w:r>
          </w:p>
        </w:tc>
        <w:tc>
          <w:tcPr>
            <w:tcW w:w="1260" w:type="dxa"/>
            <w:noWrap w:val="0"/>
            <w:vAlign w:val="center"/>
          </w:tcPr>
          <w:p w14:paraId="44DCBBB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p>
        </w:tc>
        <w:tc>
          <w:tcPr>
            <w:tcW w:w="720" w:type="dxa"/>
            <w:noWrap w:val="0"/>
            <w:vAlign w:val="center"/>
          </w:tcPr>
          <w:p w14:paraId="7054316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邮编</w:t>
            </w:r>
          </w:p>
        </w:tc>
        <w:tc>
          <w:tcPr>
            <w:tcW w:w="1080" w:type="dxa"/>
            <w:noWrap w:val="0"/>
            <w:vAlign w:val="center"/>
          </w:tcPr>
          <w:p w14:paraId="2F7C3EB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p>
        </w:tc>
      </w:tr>
      <w:tr w14:paraId="1391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39" w:type="dxa"/>
            <w:vMerge w:val="continue"/>
            <w:noWrap w:val="0"/>
            <w:vAlign w:val="center"/>
          </w:tcPr>
          <w:p w14:paraId="40A9C2B4">
            <w:pPr>
              <w:spacing w:line="560" w:lineRule="exact"/>
              <w:rPr>
                <w:rFonts w:hint="eastAsia" w:ascii="仿宋_GB2312" w:hAnsi="仿宋_GB2312" w:eastAsia="仿宋_GB2312" w:cs="仿宋_GB2312"/>
                <w:bCs/>
                <w:sz w:val="24"/>
                <w:szCs w:val="24"/>
              </w:rPr>
            </w:pPr>
          </w:p>
        </w:tc>
        <w:tc>
          <w:tcPr>
            <w:tcW w:w="1349" w:type="dxa"/>
            <w:gridSpan w:val="2"/>
            <w:noWrap w:val="0"/>
            <w:vAlign w:val="center"/>
          </w:tcPr>
          <w:p w14:paraId="0896622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被处罚人</w:t>
            </w:r>
          </w:p>
          <w:p w14:paraId="61CCF63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（个人）</w:t>
            </w:r>
          </w:p>
        </w:tc>
        <w:tc>
          <w:tcPr>
            <w:tcW w:w="2340" w:type="dxa"/>
            <w:noWrap w:val="0"/>
            <w:vAlign w:val="center"/>
          </w:tcPr>
          <w:p w14:paraId="2DFBBEC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p>
        </w:tc>
        <w:tc>
          <w:tcPr>
            <w:tcW w:w="1080" w:type="dxa"/>
            <w:noWrap w:val="0"/>
            <w:vAlign w:val="center"/>
          </w:tcPr>
          <w:p w14:paraId="7017EE0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年龄</w:t>
            </w:r>
          </w:p>
        </w:tc>
        <w:tc>
          <w:tcPr>
            <w:tcW w:w="1260" w:type="dxa"/>
            <w:noWrap w:val="0"/>
            <w:vAlign w:val="center"/>
          </w:tcPr>
          <w:p w14:paraId="24BB2C3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p>
        </w:tc>
        <w:tc>
          <w:tcPr>
            <w:tcW w:w="720" w:type="dxa"/>
            <w:noWrap w:val="0"/>
            <w:vAlign w:val="center"/>
          </w:tcPr>
          <w:p w14:paraId="2FE7CEF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性别</w:t>
            </w:r>
          </w:p>
        </w:tc>
        <w:tc>
          <w:tcPr>
            <w:tcW w:w="1080" w:type="dxa"/>
            <w:noWrap w:val="0"/>
            <w:vAlign w:val="center"/>
          </w:tcPr>
          <w:p w14:paraId="06A924D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p>
        </w:tc>
      </w:tr>
      <w:tr w14:paraId="3487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9" w:type="dxa"/>
            <w:vMerge w:val="continue"/>
            <w:noWrap w:val="0"/>
            <w:vAlign w:val="center"/>
          </w:tcPr>
          <w:p w14:paraId="13B739DF">
            <w:pPr>
              <w:spacing w:line="560" w:lineRule="exact"/>
              <w:rPr>
                <w:rFonts w:hint="eastAsia" w:ascii="仿宋_GB2312" w:hAnsi="仿宋_GB2312" w:eastAsia="仿宋_GB2312" w:cs="仿宋_GB2312"/>
                <w:bCs/>
                <w:sz w:val="24"/>
                <w:szCs w:val="24"/>
              </w:rPr>
            </w:pPr>
          </w:p>
        </w:tc>
        <w:tc>
          <w:tcPr>
            <w:tcW w:w="1349" w:type="dxa"/>
            <w:gridSpan w:val="2"/>
            <w:noWrap w:val="0"/>
            <w:vAlign w:val="center"/>
          </w:tcPr>
          <w:p w14:paraId="0C1E00B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所在单位</w:t>
            </w:r>
          </w:p>
        </w:tc>
        <w:tc>
          <w:tcPr>
            <w:tcW w:w="2340" w:type="dxa"/>
            <w:noWrap w:val="0"/>
            <w:vAlign w:val="center"/>
          </w:tcPr>
          <w:p w14:paraId="3B0646D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p>
        </w:tc>
        <w:tc>
          <w:tcPr>
            <w:tcW w:w="1080" w:type="dxa"/>
            <w:noWrap w:val="0"/>
            <w:vAlign w:val="center"/>
          </w:tcPr>
          <w:p w14:paraId="49FE0C8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单位地址</w:t>
            </w:r>
          </w:p>
        </w:tc>
        <w:tc>
          <w:tcPr>
            <w:tcW w:w="3060" w:type="dxa"/>
            <w:gridSpan w:val="3"/>
            <w:noWrap w:val="0"/>
            <w:vAlign w:val="center"/>
          </w:tcPr>
          <w:p w14:paraId="3C71D87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p>
        </w:tc>
      </w:tr>
      <w:tr w14:paraId="074F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9" w:type="dxa"/>
            <w:vMerge w:val="continue"/>
            <w:noWrap w:val="0"/>
            <w:vAlign w:val="center"/>
          </w:tcPr>
          <w:p w14:paraId="2F9C2CFE">
            <w:pPr>
              <w:spacing w:line="560" w:lineRule="exact"/>
              <w:rPr>
                <w:rFonts w:hint="eastAsia" w:ascii="仿宋_GB2312" w:hAnsi="仿宋_GB2312" w:eastAsia="仿宋_GB2312" w:cs="仿宋_GB2312"/>
                <w:bCs/>
                <w:sz w:val="24"/>
                <w:szCs w:val="24"/>
              </w:rPr>
            </w:pPr>
          </w:p>
        </w:tc>
        <w:tc>
          <w:tcPr>
            <w:tcW w:w="1349" w:type="dxa"/>
            <w:gridSpan w:val="2"/>
            <w:noWrap w:val="0"/>
            <w:vAlign w:val="center"/>
          </w:tcPr>
          <w:p w14:paraId="13BF9DA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家庭住址</w:t>
            </w:r>
          </w:p>
        </w:tc>
        <w:tc>
          <w:tcPr>
            <w:tcW w:w="2340" w:type="dxa"/>
            <w:noWrap w:val="0"/>
            <w:vAlign w:val="center"/>
          </w:tcPr>
          <w:p w14:paraId="6739F94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p>
        </w:tc>
        <w:tc>
          <w:tcPr>
            <w:tcW w:w="1080" w:type="dxa"/>
            <w:noWrap w:val="0"/>
            <w:vAlign w:val="center"/>
          </w:tcPr>
          <w:p w14:paraId="1828C60E">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联系电话</w:t>
            </w:r>
          </w:p>
        </w:tc>
        <w:tc>
          <w:tcPr>
            <w:tcW w:w="1260" w:type="dxa"/>
            <w:noWrap w:val="0"/>
            <w:vAlign w:val="center"/>
          </w:tcPr>
          <w:p w14:paraId="751310F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p>
        </w:tc>
        <w:tc>
          <w:tcPr>
            <w:tcW w:w="720" w:type="dxa"/>
            <w:noWrap w:val="0"/>
            <w:vAlign w:val="center"/>
          </w:tcPr>
          <w:p w14:paraId="0121C02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邮编</w:t>
            </w:r>
          </w:p>
        </w:tc>
        <w:tc>
          <w:tcPr>
            <w:tcW w:w="1080" w:type="dxa"/>
            <w:noWrap w:val="0"/>
            <w:vAlign w:val="center"/>
          </w:tcPr>
          <w:p w14:paraId="4C0AB04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p>
        </w:tc>
      </w:tr>
      <w:tr w14:paraId="7172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739" w:type="dxa"/>
            <w:tcBorders>
              <w:top w:val="nil"/>
            </w:tcBorders>
            <w:noWrap w:val="0"/>
            <w:vAlign w:val="center"/>
          </w:tcPr>
          <w:p w14:paraId="150796A4">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处理</w:t>
            </w:r>
          </w:p>
          <w:p w14:paraId="3D2BBFD8">
            <w:pPr>
              <w:spacing w:line="560" w:lineRule="exact"/>
              <w:jc w:val="center"/>
              <w:rPr>
                <w:rFonts w:hint="eastAsia" w:ascii="仿宋_GB2312" w:hAnsi="仿宋_GB2312" w:eastAsia="仿宋_GB2312" w:cs="仿宋_GB2312"/>
                <w:color w:val="FF6600"/>
                <w:sz w:val="24"/>
                <w:szCs w:val="24"/>
              </w:rPr>
            </w:pPr>
            <w:r>
              <w:rPr>
                <w:rFonts w:hint="eastAsia" w:ascii="仿宋_GB2312" w:hAnsi="仿宋_GB2312" w:eastAsia="仿宋_GB2312" w:cs="仿宋_GB2312"/>
                <w:sz w:val="24"/>
                <w:szCs w:val="24"/>
              </w:rPr>
              <w:t>结果</w:t>
            </w:r>
          </w:p>
        </w:tc>
        <w:tc>
          <w:tcPr>
            <w:tcW w:w="7829" w:type="dxa"/>
            <w:gridSpan w:val="7"/>
            <w:tcBorders>
              <w:top w:val="nil"/>
            </w:tcBorders>
            <w:noWrap w:val="0"/>
            <w:vAlign w:val="top"/>
          </w:tcPr>
          <w:p w14:paraId="5B90D2FE">
            <w:pPr>
              <w:tabs>
                <w:tab w:val="left" w:pos="2265"/>
              </w:tabs>
              <w:rPr>
                <w:rFonts w:hint="eastAsia" w:ascii="仿宋_GB2312" w:hAnsi="仿宋_GB2312" w:eastAsia="仿宋_GB2312" w:cs="仿宋_GB2312"/>
                <w:sz w:val="24"/>
                <w:szCs w:val="24"/>
              </w:rPr>
            </w:pPr>
          </w:p>
          <w:p w14:paraId="1892AC14">
            <w:pPr>
              <w:tabs>
                <w:tab w:val="left" w:pos="2265"/>
              </w:tabs>
              <w:rPr>
                <w:rFonts w:hint="eastAsia" w:ascii="仿宋_GB2312" w:hAnsi="仿宋_GB2312" w:eastAsia="仿宋_GB2312" w:cs="仿宋_GB2312"/>
                <w:sz w:val="24"/>
                <w:szCs w:val="24"/>
              </w:rPr>
            </w:pPr>
          </w:p>
        </w:tc>
      </w:tr>
      <w:tr w14:paraId="5FDA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7" w:hRule="atLeast"/>
        </w:trPr>
        <w:tc>
          <w:tcPr>
            <w:tcW w:w="739" w:type="dxa"/>
            <w:noWrap w:val="0"/>
            <w:vAlign w:val="center"/>
          </w:tcPr>
          <w:p w14:paraId="550A36F9">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执行</w:t>
            </w:r>
          </w:p>
          <w:p w14:paraId="4C97995A">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7829" w:type="dxa"/>
            <w:gridSpan w:val="7"/>
            <w:noWrap w:val="0"/>
            <w:vAlign w:val="center"/>
          </w:tcPr>
          <w:p w14:paraId="2379A59C">
            <w:pPr>
              <w:spacing w:line="560" w:lineRule="exact"/>
              <w:rPr>
                <w:rFonts w:hint="eastAsia" w:ascii="仿宋_GB2312" w:hAnsi="仿宋_GB2312" w:eastAsia="仿宋_GB2312" w:cs="仿宋_GB2312"/>
                <w:sz w:val="24"/>
                <w:szCs w:val="24"/>
              </w:rPr>
            </w:pPr>
          </w:p>
          <w:p w14:paraId="6AAD927B">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承办人（签名）：</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bCs/>
                <w:sz w:val="24"/>
                <w:szCs w:val="24"/>
              </w:rPr>
              <w:t>年   月   日</w:t>
            </w:r>
            <w:r>
              <w:rPr>
                <w:rFonts w:hint="eastAsia" w:ascii="仿宋_GB2312" w:hAnsi="仿宋_GB2312" w:eastAsia="仿宋_GB2312" w:cs="仿宋_GB2312"/>
                <w:sz w:val="24"/>
                <w:szCs w:val="24"/>
              </w:rPr>
              <w:t xml:space="preserve">                           </w:t>
            </w:r>
          </w:p>
        </w:tc>
      </w:tr>
      <w:tr w14:paraId="2E8E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989" w:hRule="atLeast"/>
        </w:trPr>
        <w:tc>
          <w:tcPr>
            <w:tcW w:w="1384" w:type="dxa"/>
            <w:gridSpan w:val="2"/>
            <w:noWrap w:val="0"/>
            <w:vAlign w:val="center"/>
          </w:tcPr>
          <w:p w14:paraId="6CB6D43F">
            <w:pPr>
              <w:spacing w:line="400" w:lineRule="exact"/>
              <w:jc w:val="center"/>
              <w:rPr>
                <w:rFonts w:ascii="仿宋_GB2312" w:hAnsi="仿宋" w:eastAsia="仿宋_GB2312" w:cs="Calibri"/>
                <w:kern w:val="0"/>
                <w:sz w:val="24"/>
                <w:szCs w:val="24"/>
                <w:highlight w:val="yellow"/>
              </w:rPr>
            </w:pPr>
            <w:r>
              <w:rPr>
                <w:rFonts w:hint="eastAsia" w:ascii="仿宋_GB2312" w:hAnsi="仿宋" w:eastAsia="仿宋_GB2312" w:cs="Calibri"/>
                <w:kern w:val="0"/>
                <w:sz w:val="24"/>
                <w:szCs w:val="24"/>
                <w:highlight w:val="none"/>
              </w:rPr>
              <w:t>审核意见</w:t>
            </w:r>
          </w:p>
        </w:tc>
        <w:tc>
          <w:tcPr>
            <w:tcW w:w="7184" w:type="dxa"/>
            <w:gridSpan w:val="6"/>
            <w:noWrap w:val="0"/>
            <w:vAlign w:val="top"/>
          </w:tcPr>
          <w:p w14:paraId="53ABC509">
            <w:pPr>
              <w:spacing w:line="400" w:lineRule="exact"/>
              <w:jc w:val="left"/>
              <w:rPr>
                <w:rFonts w:hint="eastAsia" w:ascii="仿宋_GB2312" w:hAnsi="仿宋" w:eastAsia="仿宋_GB2312" w:cs="Calibri"/>
                <w:kern w:val="0"/>
                <w:sz w:val="24"/>
                <w:szCs w:val="24"/>
                <w:highlight w:val="yellow"/>
              </w:rPr>
            </w:pPr>
          </w:p>
          <w:p w14:paraId="28E10159">
            <w:pPr>
              <w:pStyle w:val="8"/>
              <w:ind w:firstLine="420"/>
              <w:rPr>
                <w:highlight w:val="yellow"/>
              </w:rPr>
            </w:pPr>
          </w:p>
          <w:p w14:paraId="18692D30">
            <w:pPr>
              <w:spacing w:line="400" w:lineRule="exact"/>
              <w:ind w:firstLine="3000" w:firstLineChars="1250"/>
              <w:jc w:val="left"/>
              <w:rPr>
                <w:rFonts w:ascii="仿宋_GB2312" w:hAnsi="仿宋" w:eastAsia="仿宋_GB2312" w:cs="Calibri"/>
                <w:kern w:val="0"/>
                <w:sz w:val="24"/>
                <w:szCs w:val="24"/>
                <w:highlight w:val="yellow"/>
              </w:rPr>
            </w:pPr>
            <w:r>
              <w:rPr>
                <w:rFonts w:hint="eastAsia" w:ascii="仿宋_GB2312" w:hAnsi="仿宋" w:eastAsia="仿宋_GB2312" w:cs="Calibri"/>
                <w:kern w:val="0"/>
                <w:sz w:val="24"/>
                <w:szCs w:val="24"/>
                <w:highlight w:val="none"/>
              </w:rPr>
              <w:t>审核人：</w:t>
            </w:r>
            <w:r>
              <w:rPr>
                <w:rFonts w:hint="eastAsia" w:hAnsi="宋体" w:cs="宋体"/>
                <w:szCs w:val="21"/>
                <w:highlight w:val="none"/>
              </w:rPr>
              <w:t xml:space="preserve"> </w:t>
            </w:r>
            <w:r>
              <w:rPr>
                <w:rFonts w:hint="eastAsia" w:ascii="仿宋_GB2312" w:hAnsi="仿宋" w:eastAsia="仿宋_GB2312" w:cs="Calibri"/>
                <w:kern w:val="0"/>
                <w:sz w:val="24"/>
                <w:szCs w:val="24"/>
                <w:highlight w:val="none"/>
              </w:rPr>
              <w:t xml:space="preserve">　　　　　    </w:t>
            </w:r>
            <w:r>
              <w:rPr>
                <w:rFonts w:hint="eastAsia" w:ascii="仿宋_GB2312" w:hAnsi="仿宋" w:eastAsia="仿宋_GB2312" w:cs="Calibri"/>
                <w:sz w:val="24"/>
                <w:szCs w:val="24"/>
                <w:highlight w:val="none"/>
              </w:rPr>
              <w:t>年  月  日</w:t>
            </w:r>
          </w:p>
        </w:tc>
      </w:tr>
      <w:tr w14:paraId="349B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1017" w:hRule="atLeast"/>
        </w:trPr>
        <w:tc>
          <w:tcPr>
            <w:tcW w:w="1384" w:type="dxa"/>
            <w:gridSpan w:val="2"/>
            <w:noWrap w:val="0"/>
            <w:vAlign w:val="center"/>
          </w:tcPr>
          <w:p w14:paraId="424775F6">
            <w:pPr>
              <w:spacing w:line="400" w:lineRule="exact"/>
              <w:jc w:val="center"/>
              <w:rPr>
                <w:rFonts w:ascii="仿宋_GB2312" w:hAnsi="仿宋" w:eastAsia="仿宋_GB2312" w:cs="Calibri"/>
                <w:kern w:val="0"/>
                <w:sz w:val="24"/>
                <w:szCs w:val="24"/>
                <w:highlight w:val="yellow"/>
              </w:rPr>
            </w:pPr>
            <w:r>
              <w:rPr>
                <w:rFonts w:hint="eastAsia" w:ascii="仿宋_GB2312" w:hAnsi="仿宋" w:eastAsia="仿宋_GB2312" w:cs="Calibri"/>
                <w:kern w:val="0"/>
                <w:sz w:val="24"/>
                <w:szCs w:val="24"/>
                <w:highlight w:val="none"/>
              </w:rPr>
              <w:t>审批意见</w:t>
            </w:r>
          </w:p>
        </w:tc>
        <w:tc>
          <w:tcPr>
            <w:tcW w:w="7184" w:type="dxa"/>
            <w:gridSpan w:val="6"/>
            <w:noWrap w:val="0"/>
            <w:vAlign w:val="top"/>
          </w:tcPr>
          <w:p w14:paraId="58CF2038">
            <w:pPr>
              <w:rPr>
                <w:highlight w:val="yellow"/>
              </w:rPr>
            </w:pPr>
          </w:p>
          <w:p w14:paraId="5CCE809F">
            <w:pPr>
              <w:spacing w:line="400" w:lineRule="exact"/>
              <w:jc w:val="left"/>
              <w:rPr>
                <w:rFonts w:ascii="仿宋_GB2312" w:hAnsi="仿宋" w:eastAsia="仿宋_GB2312" w:cs="Calibri"/>
                <w:kern w:val="0"/>
                <w:sz w:val="24"/>
                <w:szCs w:val="24"/>
                <w:highlight w:val="yellow"/>
              </w:rPr>
            </w:pPr>
          </w:p>
          <w:p w14:paraId="5893F411">
            <w:pPr>
              <w:spacing w:line="400" w:lineRule="exact"/>
              <w:ind w:firstLine="3000" w:firstLineChars="1250"/>
              <w:jc w:val="left"/>
              <w:rPr>
                <w:rFonts w:ascii="仿宋_GB2312" w:hAnsi="仿宋" w:eastAsia="仿宋_GB2312" w:cs="Calibri"/>
                <w:kern w:val="0"/>
                <w:sz w:val="24"/>
                <w:szCs w:val="24"/>
                <w:highlight w:val="yellow"/>
              </w:rPr>
            </w:pPr>
            <w:r>
              <w:rPr>
                <w:rFonts w:hint="eastAsia" w:ascii="仿宋_GB2312" w:hAnsi="仿宋" w:eastAsia="仿宋_GB2312" w:cs="Calibri"/>
                <w:kern w:val="0"/>
                <w:sz w:val="24"/>
                <w:szCs w:val="24"/>
                <w:highlight w:val="none"/>
              </w:rPr>
              <w:t>审批人：</w:t>
            </w:r>
            <w:r>
              <w:rPr>
                <w:rFonts w:hint="eastAsia" w:hAnsi="宋体" w:cs="宋体"/>
                <w:szCs w:val="21"/>
                <w:highlight w:val="none"/>
              </w:rPr>
              <w:t xml:space="preserve"> </w:t>
            </w:r>
            <w:r>
              <w:rPr>
                <w:rFonts w:hint="eastAsia" w:ascii="仿宋_GB2312" w:hAnsi="仿宋" w:eastAsia="仿宋_GB2312" w:cs="Calibri"/>
                <w:kern w:val="0"/>
                <w:sz w:val="24"/>
                <w:szCs w:val="24"/>
                <w:highlight w:val="none"/>
              </w:rPr>
              <w:t>　　　　    　</w:t>
            </w:r>
            <w:r>
              <w:rPr>
                <w:rFonts w:hint="eastAsia" w:ascii="仿宋_GB2312" w:hAnsi="仿宋" w:eastAsia="仿宋_GB2312" w:cs="Calibri"/>
                <w:sz w:val="24"/>
                <w:szCs w:val="24"/>
                <w:highlight w:val="none"/>
              </w:rPr>
              <w:t>年  月  日</w:t>
            </w:r>
          </w:p>
        </w:tc>
      </w:tr>
    </w:tbl>
    <w:p w14:paraId="223C141C">
      <w:pPr>
        <w:spacing w:beforeLines="100" w:line="560" w:lineRule="exact"/>
        <w:jc w:val="left"/>
        <w:outlineLvl w:val="1"/>
        <w:rPr>
          <w:rFonts w:hint="eastAsia" w:ascii="黑体" w:hAnsi="黑体" w:eastAsia="黑体" w:cs="Times New Roman"/>
          <w:sz w:val="32"/>
          <w:szCs w:val="32"/>
        </w:rPr>
      </w:pPr>
    </w:p>
    <w:p w14:paraId="73A25095">
      <w:pPr>
        <w:spacing w:beforeLines="100" w:line="560" w:lineRule="exact"/>
        <w:jc w:val="left"/>
        <w:outlineLvl w:val="1"/>
        <w:rPr>
          <w:rFonts w:ascii="黑体" w:hAnsi="黑体" w:eastAsia="黑体" w:cs="Times New Roman"/>
          <w:sz w:val="32"/>
          <w:szCs w:val="32"/>
        </w:rPr>
      </w:pPr>
      <w:r>
        <w:rPr>
          <w:rFonts w:hint="eastAsia" w:ascii="黑体" w:hAnsi="黑体" w:eastAsia="黑体" w:cs="Times New Roman"/>
          <w:sz w:val="32"/>
          <w:szCs w:val="32"/>
        </w:rPr>
        <w:t>3</w:t>
      </w:r>
      <w:r>
        <w:rPr>
          <w:rFonts w:hint="eastAsia" w:ascii="黑体" w:hAnsi="黑体" w:eastAsia="黑体" w:cs="Times New Roman"/>
          <w:sz w:val="32"/>
          <w:szCs w:val="32"/>
          <w:lang w:val="en-US" w:eastAsia="zh-CN"/>
        </w:rPr>
        <w:t xml:space="preserve">9  </w:t>
      </w:r>
      <w:r>
        <w:rPr>
          <w:rFonts w:hint="eastAsia" w:ascii="黑体" w:hAnsi="黑体" w:eastAsia="黑体" w:cs="Times New Roman"/>
          <w:sz w:val="32"/>
          <w:szCs w:val="32"/>
        </w:rPr>
        <w:t>案卷（首页）</w:t>
      </w:r>
    </w:p>
    <w:p w14:paraId="7A49C57B">
      <w:pPr>
        <w:spacing w:line="560" w:lineRule="exact"/>
        <w:jc w:val="center"/>
        <w:rPr>
          <w:rFonts w:hint="eastAsia" w:ascii="华文中宋" w:hAnsi="华文中宋" w:eastAsia="华文中宋" w:cs="华文中宋"/>
          <w:b/>
          <w:sz w:val="44"/>
          <w:szCs w:val="44"/>
        </w:rPr>
      </w:pPr>
      <w:r>
        <w:rPr>
          <w:rFonts w:hint="eastAsia" w:ascii="华文中宋" w:hAnsi="华文中宋" w:eastAsia="华文中宋" w:cs="华文中宋"/>
          <w:b/>
          <w:sz w:val="44"/>
          <w:szCs w:val="44"/>
          <w:u w:val="single"/>
        </w:rPr>
        <w:t xml:space="preserve">    </w:t>
      </w:r>
      <w:r>
        <w:rPr>
          <w:rFonts w:hint="eastAsia" w:ascii="华文中宋" w:hAnsi="华文中宋" w:eastAsia="华文中宋" w:cs="华文中宋"/>
          <w:b/>
          <w:sz w:val="44"/>
          <w:szCs w:val="44"/>
        </w:rPr>
        <w:t>应急管理局</w:t>
      </w:r>
    </w:p>
    <w:p w14:paraId="393DEB46">
      <w:pPr>
        <w:spacing w:line="560" w:lineRule="exact"/>
        <w:jc w:val="center"/>
        <w:rPr>
          <w:rFonts w:hint="eastAsia" w:ascii="华文中宋" w:hAnsi="华文中宋" w:eastAsia="华文中宋" w:cs="华文中宋"/>
          <w:b/>
          <w:sz w:val="44"/>
          <w:szCs w:val="44"/>
        </w:rPr>
      </w:pPr>
      <w:r>
        <w:rPr>
          <w:rFonts w:hint="eastAsia" w:ascii="华文中宋" w:hAnsi="华文中宋" w:eastAsia="华文中宋" w:cs="华文中宋"/>
          <w:b/>
          <w:sz w:val="44"/>
          <w:szCs w:val="44"/>
        </w:rPr>
        <w:t>安全生产违法案件</w:t>
      </w:r>
    </w:p>
    <w:p w14:paraId="3499BBBF">
      <w:pPr>
        <w:spacing w:line="560" w:lineRule="exact"/>
        <w:jc w:val="center"/>
        <w:rPr>
          <w:rFonts w:hint="eastAsia" w:ascii="华文中宋" w:hAnsi="华文中宋" w:eastAsia="华文中宋" w:cs="华文中宋"/>
          <w:b/>
          <w:sz w:val="44"/>
          <w:szCs w:val="44"/>
        </w:rPr>
      </w:pPr>
      <w:r>
        <w:rPr>
          <w:rFonts w:hint="eastAsia" w:ascii="华文中宋" w:hAnsi="华文中宋" w:eastAsia="华文中宋" w:cs="华文中宋"/>
          <w:b/>
          <w:sz w:val="44"/>
          <w:szCs w:val="44"/>
        </w:rPr>
        <w:t>案卷（首页）</w:t>
      </w:r>
    </w:p>
    <w:p w14:paraId="6C466B27">
      <w:pPr>
        <w:spacing w:line="600" w:lineRule="exact"/>
        <w:jc w:val="center"/>
        <w:rPr>
          <w:rFonts w:ascii="仿宋_GB2312" w:hAnsi="仿宋" w:eastAsia="仿宋_GB2312" w:cs="Calibri"/>
          <w:sz w:val="24"/>
          <w:szCs w:val="24"/>
        </w:rPr>
      </w:pPr>
      <w:r>
        <w:rPr>
          <w:rFonts w:hint="eastAsia" w:ascii="仿宋_GB2312" w:hAnsi="仿宋" w:eastAsia="仿宋_GB2312" w:cs="Calibri"/>
          <w:sz w:val="24"/>
          <w:szCs w:val="24"/>
        </w:rPr>
        <w:t>（    ）应急案〔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 xml:space="preserve"> 号</w:t>
      </w:r>
    </w:p>
    <w:p w14:paraId="4CA0134A">
      <w:pPr>
        <w:spacing w:line="560" w:lineRule="exact"/>
        <w:rPr>
          <w:rFonts w:ascii="仿宋" w:hAnsi="仿宋" w:eastAsia="仿宋" w:cs="Calibri"/>
          <w:sz w:val="24"/>
          <w:szCs w:val="24"/>
        </w:rPr>
      </w:pPr>
      <w:r>
        <w:rPr>
          <w:rFonts w:hint="eastAsia" w:ascii="仿宋_GB2312" w:hAnsi="仿宋" w:eastAsia="仿宋_GB2312" w:cs="Calibri"/>
          <w:sz w:val="24"/>
          <w:szCs w:val="24"/>
        </w:rPr>
        <w:t>案件名称：</w:t>
      </w:r>
      <w:r>
        <w:rPr>
          <w:rFonts w:hint="eastAsia" w:ascii="仿宋_GB2312" w:hAnsi="仿宋" w:eastAsia="仿宋_GB2312" w:cs="Calibri"/>
          <w:sz w:val="24"/>
          <w:szCs w:val="24"/>
          <w:u w:val="single"/>
        </w:rPr>
        <w:t xml:space="preserve">                                </w:t>
      </w:r>
      <w:r>
        <w:rPr>
          <w:rFonts w:ascii="仿宋" w:hAnsi="仿宋" w:eastAsia="仿宋" w:cs="Calibri"/>
          <w:sz w:val="24"/>
          <w:szCs w:val="24"/>
          <w:u w:val="single"/>
        </w:rPr>
        <w:t xml:space="preserve">                  </w:t>
      </w:r>
    </w:p>
    <w:p w14:paraId="74588493">
      <w:pPr>
        <w:spacing w:line="160" w:lineRule="exact"/>
        <w:rPr>
          <w:rFonts w:ascii="仿宋" w:hAnsi="仿宋" w:eastAsia="仿宋" w:cs="Calibri"/>
          <w:sz w:val="24"/>
          <w:szCs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987"/>
      </w:tblGrid>
      <w:tr w14:paraId="2E5F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trPr>
        <w:tc>
          <w:tcPr>
            <w:tcW w:w="959" w:type="dxa"/>
            <w:noWrap w:val="0"/>
            <w:vAlign w:val="center"/>
          </w:tcPr>
          <w:p w14:paraId="0FA74823">
            <w:pPr>
              <w:spacing w:line="560" w:lineRule="exact"/>
              <w:jc w:val="center"/>
              <w:rPr>
                <w:rFonts w:ascii="仿宋_GB2312" w:hAnsi="仿宋" w:eastAsia="仿宋_GB2312" w:cs="Calibri"/>
                <w:sz w:val="24"/>
                <w:szCs w:val="24"/>
              </w:rPr>
            </w:pPr>
            <w:r>
              <w:rPr>
                <w:rFonts w:hint="eastAsia" w:ascii="仿宋_GB2312" w:hAnsi="仿宋" w:eastAsia="仿宋_GB2312" w:cs="Calibri"/>
                <w:sz w:val="24"/>
                <w:szCs w:val="24"/>
              </w:rPr>
              <w:t>案由</w:t>
            </w:r>
          </w:p>
        </w:tc>
        <w:tc>
          <w:tcPr>
            <w:tcW w:w="7987" w:type="dxa"/>
            <w:noWrap w:val="0"/>
            <w:vAlign w:val="top"/>
          </w:tcPr>
          <w:p w14:paraId="7AD63C20">
            <w:pPr>
              <w:spacing w:line="560" w:lineRule="exact"/>
              <w:rPr>
                <w:rFonts w:ascii="仿宋_GB2312" w:hAnsi="仿宋" w:eastAsia="仿宋_GB2312" w:cs="Calibri"/>
                <w:sz w:val="24"/>
                <w:szCs w:val="24"/>
              </w:rPr>
            </w:pPr>
          </w:p>
        </w:tc>
      </w:tr>
      <w:tr w14:paraId="2136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trPr>
        <w:tc>
          <w:tcPr>
            <w:tcW w:w="959" w:type="dxa"/>
            <w:noWrap w:val="0"/>
            <w:vAlign w:val="center"/>
          </w:tcPr>
          <w:p w14:paraId="2B209EEC">
            <w:pPr>
              <w:spacing w:line="560" w:lineRule="exact"/>
              <w:jc w:val="center"/>
              <w:rPr>
                <w:rFonts w:ascii="仿宋_GB2312" w:hAnsi="仿宋" w:eastAsia="仿宋_GB2312" w:cs="Calibri"/>
                <w:sz w:val="24"/>
                <w:szCs w:val="24"/>
              </w:rPr>
            </w:pPr>
            <w:r>
              <w:rPr>
                <w:rFonts w:hint="eastAsia" w:ascii="仿宋_GB2312" w:hAnsi="仿宋" w:eastAsia="仿宋_GB2312" w:cs="Calibri"/>
                <w:sz w:val="24"/>
                <w:szCs w:val="24"/>
              </w:rPr>
              <w:t>处理</w:t>
            </w:r>
          </w:p>
          <w:p w14:paraId="1EB767CA">
            <w:pPr>
              <w:spacing w:line="560" w:lineRule="exact"/>
              <w:jc w:val="center"/>
              <w:rPr>
                <w:rFonts w:ascii="仿宋_GB2312" w:hAnsi="仿宋" w:eastAsia="仿宋_GB2312" w:cs="Calibri"/>
                <w:sz w:val="24"/>
                <w:szCs w:val="24"/>
              </w:rPr>
            </w:pPr>
            <w:r>
              <w:rPr>
                <w:rFonts w:hint="eastAsia" w:ascii="仿宋_GB2312" w:hAnsi="仿宋" w:eastAsia="仿宋_GB2312" w:cs="Calibri"/>
                <w:sz w:val="24"/>
                <w:szCs w:val="24"/>
              </w:rPr>
              <w:t>结果</w:t>
            </w:r>
          </w:p>
        </w:tc>
        <w:tc>
          <w:tcPr>
            <w:tcW w:w="7987" w:type="dxa"/>
            <w:noWrap w:val="0"/>
            <w:vAlign w:val="top"/>
          </w:tcPr>
          <w:p w14:paraId="2182386A">
            <w:pPr>
              <w:spacing w:line="560" w:lineRule="exact"/>
              <w:rPr>
                <w:rFonts w:ascii="仿宋_GB2312" w:hAnsi="仿宋" w:eastAsia="仿宋_GB2312" w:cs="Calibri"/>
                <w:sz w:val="24"/>
                <w:szCs w:val="24"/>
              </w:rPr>
            </w:pPr>
          </w:p>
        </w:tc>
      </w:tr>
    </w:tbl>
    <w:p w14:paraId="65036F8B">
      <w:pPr>
        <w:spacing w:line="560" w:lineRule="exact"/>
        <w:rPr>
          <w:rFonts w:ascii="仿宋_GB2312" w:hAnsi="仿宋" w:eastAsia="仿宋_GB2312" w:cs="Calibri"/>
          <w:sz w:val="24"/>
          <w:szCs w:val="24"/>
        </w:rPr>
      </w:pPr>
      <w:r>
        <w:rPr>
          <w:rFonts w:hint="eastAsia" w:ascii="仿宋_GB2312" w:hAnsi="仿宋" w:eastAsia="仿宋_GB2312" w:cs="Calibri"/>
          <w:sz w:val="24"/>
          <w:szCs w:val="24"/>
        </w:rPr>
        <w:t>立案：</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年</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月</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日</w:t>
      </w:r>
    </w:p>
    <w:p w14:paraId="483EE7C9">
      <w:pPr>
        <w:spacing w:line="560" w:lineRule="exact"/>
        <w:rPr>
          <w:rFonts w:ascii="仿宋_GB2312" w:hAnsi="仿宋" w:eastAsia="仿宋_GB2312" w:cs="Calibri"/>
          <w:sz w:val="24"/>
          <w:szCs w:val="24"/>
          <w:u w:val="single"/>
        </w:rPr>
      </w:pPr>
      <w:r>
        <w:rPr>
          <w:rFonts w:hint="eastAsia" w:ascii="仿宋_GB2312" w:hAnsi="仿宋" w:eastAsia="仿宋_GB2312" w:cs="Calibri"/>
          <w:sz w:val="24"/>
          <w:szCs w:val="24"/>
        </w:rPr>
        <w:t>结案：</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年</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月</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日</w:t>
      </w:r>
    </w:p>
    <w:p w14:paraId="575FE323">
      <w:pPr>
        <w:spacing w:line="560" w:lineRule="exact"/>
        <w:rPr>
          <w:rFonts w:ascii="仿宋_GB2312" w:hAnsi="仿宋" w:eastAsia="仿宋_GB2312" w:cs="Calibri"/>
          <w:sz w:val="24"/>
          <w:szCs w:val="24"/>
        </w:rPr>
      </w:pPr>
      <w:r>
        <w:rPr>
          <w:rFonts w:hint="eastAsia" w:ascii="仿宋_GB2312" w:hAnsi="仿宋" w:eastAsia="仿宋_GB2312" w:cs="Calibri"/>
          <w:sz w:val="24"/>
          <w:szCs w:val="24"/>
        </w:rPr>
        <w:t>承办人：</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 xml:space="preserve">                              </w:t>
      </w:r>
    </w:p>
    <w:p w14:paraId="45B8EF14">
      <w:pPr>
        <w:spacing w:line="560" w:lineRule="exact"/>
        <w:rPr>
          <w:rFonts w:ascii="仿宋_GB2312" w:hAnsi="仿宋" w:eastAsia="仿宋_GB2312" w:cs="Calibri"/>
          <w:sz w:val="24"/>
          <w:szCs w:val="24"/>
        </w:rPr>
      </w:pPr>
      <w:r>
        <w:rPr>
          <w:rFonts w:hint="eastAsia" w:ascii="仿宋_GB2312" w:hAnsi="仿宋" w:eastAsia="仿宋_GB2312" w:cs="Calibri"/>
          <w:sz w:val="24"/>
          <w:szCs w:val="24"/>
        </w:rPr>
        <w:t>归档日期：</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年</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月</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 xml:space="preserve">日                             </w:t>
      </w:r>
    </w:p>
    <w:p w14:paraId="49226F8E">
      <w:pPr>
        <w:spacing w:line="560" w:lineRule="exact"/>
        <w:rPr>
          <w:rFonts w:ascii="仿宋_GB2312" w:hAnsi="仿宋" w:eastAsia="仿宋_GB2312" w:cs="Calibri"/>
          <w:sz w:val="24"/>
          <w:szCs w:val="24"/>
          <w:u w:val="single"/>
        </w:rPr>
      </w:pPr>
      <w:r>
        <w:rPr>
          <w:rFonts w:hint="eastAsia" w:ascii="仿宋_GB2312" w:hAnsi="仿宋" w:eastAsia="仿宋_GB2312" w:cs="Calibri"/>
          <w:sz w:val="24"/>
          <w:szCs w:val="24"/>
        </w:rPr>
        <w:t>归档号：</w:t>
      </w:r>
      <w:r>
        <w:rPr>
          <w:rFonts w:hint="eastAsia" w:ascii="仿宋_GB2312" w:hAnsi="仿宋" w:eastAsia="仿宋_GB2312" w:cs="Calibri"/>
          <w:sz w:val="24"/>
          <w:szCs w:val="24"/>
          <w:u w:val="single"/>
        </w:rPr>
        <w:t xml:space="preserve">          </w:t>
      </w:r>
    </w:p>
    <w:p w14:paraId="7FEACB68">
      <w:pPr>
        <w:widowControl/>
        <w:spacing w:line="560" w:lineRule="exact"/>
        <w:jc w:val="left"/>
        <w:rPr>
          <w:rFonts w:ascii="仿宋" w:hAnsi="仿宋" w:eastAsia="仿宋" w:cs="Calibri"/>
          <w:sz w:val="32"/>
          <w:szCs w:val="32"/>
        </w:rPr>
      </w:pPr>
      <w:r>
        <w:rPr>
          <w:rFonts w:hint="eastAsia" w:ascii="仿宋_GB2312" w:hAnsi="仿宋" w:eastAsia="仿宋_GB2312" w:cs="Calibri"/>
          <w:sz w:val="24"/>
          <w:szCs w:val="24"/>
        </w:rPr>
        <w:t>保存期限：</w:t>
      </w:r>
      <w:r>
        <w:rPr>
          <w:rFonts w:hint="eastAsia" w:ascii="仿宋_GB2312" w:hAnsi="仿宋" w:eastAsia="仿宋_GB2312" w:cs="Calibri"/>
          <w:sz w:val="24"/>
          <w:szCs w:val="24"/>
          <w:u w:val="single"/>
        </w:rPr>
        <w:t xml:space="preserve">        </w:t>
      </w:r>
    </w:p>
    <w:p w14:paraId="35DEE9B4">
      <w:pPr>
        <w:spacing w:line="560" w:lineRule="exact"/>
        <w:rPr>
          <w:rFonts w:ascii="仿宋_GB2312" w:hAnsi="仿宋" w:eastAsia="仿宋_GB2312" w:cs="Calibri"/>
          <w:sz w:val="32"/>
          <w:szCs w:val="32"/>
        </w:rPr>
      </w:pPr>
    </w:p>
    <w:p w14:paraId="37D1F2A6">
      <w:pPr>
        <w:spacing w:beforeLines="100" w:line="560" w:lineRule="exact"/>
        <w:jc w:val="left"/>
        <w:outlineLvl w:val="1"/>
        <w:rPr>
          <w:rFonts w:ascii="黑体" w:hAnsi="黑体" w:eastAsia="黑体" w:cs="Times New Roman"/>
          <w:sz w:val="32"/>
          <w:szCs w:val="32"/>
        </w:rPr>
      </w:pPr>
      <w:r>
        <w:rPr>
          <w:rFonts w:hint="eastAsia" w:ascii="黑体" w:hAnsi="黑体" w:eastAsia="黑体" w:cs="Times New Roman"/>
          <w:sz w:val="32"/>
          <w:szCs w:val="32"/>
          <w:lang w:val="en-US" w:eastAsia="zh-CN"/>
        </w:rPr>
        <w:t>40</w:t>
      </w:r>
      <w:r>
        <w:rPr>
          <w:rFonts w:ascii="黑体" w:hAnsi="黑体" w:eastAsia="黑体" w:cs="Times New Roman"/>
          <w:sz w:val="32"/>
          <w:szCs w:val="32"/>
        </w:rPr>
        <w:t xml:space="preserve"> </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卷内目录</w:t>
      </w:r>
    </w:p>
    <w:p w14:paraId="55232EC9">
      <w:pPr>
        <w:spacing w:line="520" w:lineRule="exact"/>
        <w:ind w:firstLine="435"/>
        <w:jc w:val="center"/>
        <w:rPr>
          <w:rFonts w:ascii="华文中宋" w:hAnsi="华文中宋" w:eastAsia="华文中宋" w:cs="Calibri"/>
          <w:b/>
          <w:sz w:val="44"/>
          <w:szCs w:val="44"/>
        </w:rPr>
      </w:pPr>
      <w:r>
        <w:rPr>
          <w:rFonts w:hint="eastAsia" w:ascii="华文中宋" w:hAnsi="华文中宋" w:eastAsia="华文中宋" w:cs="Calibri"/>
          <w:b/>
          <w:sz w:val="44"/>
          <w:szCs w:val="44"/>
        </w:rPr>
        <w:t>卷</w:t>
      </w:r>
      <w:r>
        <w:rPr>
          <w:rFonts w:ascii="华文中宋" w:hAnsi="华文中宋" w:eastAsia="华文中宋" w:cs="Calibri"/>
          <w:b/>
          <w:sz w:val="44"/>
          <w:szCs w:val="44"/>
        </w:rPr>
        <w:t xml:space="preserve"> </w:t>
      </w:r>
      <w:r>
        <w:rPr>
          <w:rFonts w:hint="eastAsia" w:ascii="华文中宋" w:hAnsi="华文中宋" w:eastAsia="华文中宋" w:cs="Calibri"/>
          <w:b/>
          <w:sz w:val="44"/>
          <w:szCs w:val="44"/>
        </w:rPr>
        <w:t>内</w:t>
      </w:r>
      <w:r>
        <w:rPr>
          <w:rFonts w:ascii="华文中宋" w:hAnsi="华文中宋" w:eastAsia="华文中宋" w:cs="Calibri"/>
          <w:b/>
          <w:sz w:val="44"/>
          <w:szCs w:val="44"/>
        </w:rPr>
        <w:t xml:space="preserve"> </w:t>
      </w:r>
      <w:r>
        <w:rPr>
          <w:rFonts w:hint="eastAsia" w:ascii="华文中宋" w:hAnsi="华文中宋" w:eastAsia="华文中宋" w:cs="Calibri"/>
          <w:b/>
          <w:sz w:val="44"/>
          <w:szCs w:val="44"/>
        </w:rPr>
        <w:t>目</w:t>
      </w:r>
      <w:r>
        <w:rPr>
          <w:rFonts w:ascii="华文中宋" w:hAnsi="华文中宋" w:eastAsia="华文中宋" w:cs="Calibri"/>
          <w:b/>
          <w:sz w:val="44"/>
          <w:szCs w:val="44"/>
        </w:rPr>
        <w:t xml:space="preserve"> </w:t>
      </w:r>
      <w:r>
        <w:rPr>
          <w:rFonts w:hint="eastAsia" w:ascii="华文中宋" w:hAnsi="华文中宋" w:eastAsia="华文中宋" w:cs="Calibri"/>
          <w:b/>
          <w:sz w:val="44"/>
          <w:szCs w:val="44"/>
        </w:rPr>
        <w:t>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4305"/>
        <w:gridCol w:w="1263"/>
        <w:gridCol w:w="1036"/>
        <w:gridCol w:w="1611"/>
      </w:tblGrid>
      <w:tr w14:paraId="3143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36" w:type="dxa"/>
            <w:noWrap w:val="0"/>
            <w:vAlign w:val="center"/>
          </w:tcPr>
          <w:p w14:paraId="2ABA661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4305" w:type="dxa"/>
            <w:noWrap w:val="0"/>
            <w:vAlign w:val="center"/>
          </w:tcPr>
          <w:p w14:paraId="1239B0B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文件名称及编号</w:t>
            </w:r>
          </w:p>
        </w:tc>
        <w:tc>
          <w:tcPr>
            <w:tcW w:w="1263" w:type="dxa"/>
            <w:noWrap w:val="0"/>
            <w:vAlign w:val="center"/>
          </w:tcPr>
          <w:p w14:paraId="7AE52E2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tc>
        <w:tc>
          <w:tcPr>
            <w:tcW w:w="1036" w:type="dxa"/>
            <w:noWrap w:val="0"/>
            <w:vAlign w:val="center"/>
          </w:tcPr>
          <w:p w14:paraId="6AC48A7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页号</w:t>
            </w:r>
          </w:p>
        </w:tc>
        <w:tc>
          <w:tcPr>
            <w:tcW w:w="1611" w:type="dxa"/>
            <w:noWrap w:val="0"/>
            <w:vAlign w:val="center"/>
          </w:tcPr>
          <w:p w14:paraId="62F9B319">
            <w:pPr>
              <w:ind w:firstLine="240" w:firstLineChars="1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14:paraId="44D5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6" w:type="dxa"/>
            <w:noWrap w:val="0"/>
            <w:vAlign w:val="center"/>
          </w:tcPr>
          <w:p w14:paraId="5737AE4B">
            <w:pPr>
              <w:ind w:firstLine="720"/>
              <w:jc w:val="center"/>
              <w:rPr>
                <w:rFonts w:hint="eastAsia" w:ascii="仿宋_GB2312" w:hAnsi="仿宋_GB2312" w:eastAsia="仿宋_GB2312" w:cs="仿宋_GB2312"/>
                <w:sz w:val="24"/>
                <w:szCs w:val="24"/>
              </w:rPr>
            </w:pPr>
          </w:p>
        </w:tc>
        <w:tc>
          <w:tcPr>
            <w:tcW w:w="4305" w:type="dxa"/>
            <w:noWrap w:val="0"/>
            <w:vAlign w:val="center"/>
          </w:tcPr>
          <w:p w14:paraId="059701D3">
            <w:pPr>
              <w:ind w:firstLine="720"/>
              <w:jc w:val="center"/>
              <w:rPr>
                <w:rFonts w:hint="eastAsia" w:ascii="仿宋_GB2312" w:hAnsi="仿宋_GB2312" w:eastAsia="仿宋_GB2312" w:cs="仿宋_GB2312"/>
                <w:sz w:val="24"/>
                <w:szCs w:val="24"/>
              </w:rPr>
            </w:pPr>
          </w:p>
        </w:tc>
        <w:tc>
          <w:tcPr>
            <w:tcW w:w="1263" w:type="dxa"/>
            <w:noWrap w:val="0"/>
            <w:vAlign w:val="center"/>
          </w:tcPr>
          <w:p w14:paraId="4D18D3E9">
            <w:pPr>
              <w:ind w:firstLine="720"/>
              <w:jc w:val="center"/>
              <w:rPr>
                <w:rFonts w:hint="eastAsia" w:ascii="仿宋_GB2312" w:hAnsi="仿宋_GB2312" w:eastAsia="仿宋_GB2312" w:cs="仿宋_GB2312"/>
                <w:sz w:val="24"/>
                <w:szCs w:val="24"/>
              </w:rPr>
            </w:pPr>
          </w:p>
        </w:tc>
        <w:tc>
          <w:tcPr>
            <w:tcW w:w="1036" w:type="dxa"/>
            <w:noWrap w:val="0"/>
            <w:vAlign w:val="center"/>
          </w:tcPr>
          <w:p w14:paraId="6242A120">
            <w:pPr>
              <w:ind w:firstLine="720"/>
              <w:jc w:val="center"/>
              <w:rPr>
                <w:rFonts w:hint="eastAsia" w:ascii="仿宋_GB2312" w:hAnsi="仿宋_GB2312" w:eastAsia="仿宋_GB2312" w:cs="仿宋_GB2312"/>
                <w:sz w:val="24"/>
                <w:szCs w:val="24"/>
              </w:rPr>
            </w:pPr>
          </w:p>
        </w:tc>
        <w:tc>
          <w:tcPr>
            <w:tcW w:w="1611" w:type="dxa"/>
            <w:noWrap w:val="0"/>
            <w:vAlign w:val="center"/>
          </w:tcPr>
          <w:p w14:paraId="17725A5F">
            <w:pPr>
              <w:ind w:firstLine="720"/>
              <w:jc w:val="center"/>
              <w:rPr>
                <w:rFonts w:hint="eastAsia" w:ascii="仿宋_GB2312" w:hAnsi="仿宋_GB2312" w:eastAsia="仿宋_GB2312" w:cs="仿宋_GB2312"/>
                <w:sz w:val="24"/>
                <w:szCs w:val="24"/>
              </w:rPr>
            </w:pPr>
          </w:p>
        </w:tc>
      </w:tr>
      <w:tr w14:paraId="26DC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6" w:type="dxa"/>
            <w:noWrap w:val="0"/>
            <w:vAlign w:val="center"/>
          </w:tcPr>
          <w:p w14:paraId="24FB71D3">
            <w:pPr>
              <w:ind w:firstLine="720"/>
              <w:jc w:val="center"/>
              <w:rPr>
                <w:rFonts w:hint="eastAsia" w:ascii="仿宋_GB2312" w:hAnsi="仿宋_GB2312" w:eastAsia="仿宋_GB2312" w:cs="仿宋_GB2312"/>
                <w:sz w:val="24"/>
                <w:szCs w:val="24"/>
              </w:rPr>
            </w:pPr>
          </w:p>
        </w:tc>
        <w:tc>
          <w:tcPr>
            <w:tcW w:w="4305" w:type="dxa"/>
            <w:noWrap w:val="0"/>
            <w:vAlign w:val="center"/>
          </w:tcPr>
          <w:p w14:paraId="68B275F9">
            <w:pPr>
              <w:ind w:firstLine="720"/>
              <w:jc w:val="center"/>
              <w:rPr>
                <w:rFonts w:hint="eastAsia" w:ascii="仿宋_GB2312" w:hAnsi="仿宋_GB2312" w:eastAsia="仿宋_GB2312" w:cs="仿宋_GB2312"/>
                <w:sz w:val="24"/>
                <w:szCs w:val="24"/>
              </w:rPr>
            </w:pPr>
          </w:p>
        </w:tc>
        <w:tc>
          <w:tcPr>
            <w:tcW w:w="1263" w:type="dxa"/>
            <w:noWrap w:val="0"/>
            <w:vAlign w:val="center"/>
          </w:tcPr>
          <w:p w14:paraId="5AD65F6C">
            <w:pPr>
              <w:ind w:firstLine="720"/>
              <w:jc w:val="center"/>
              <w:rPr>
                <w:rFonts w:hint="eastAsia" w:ascii="仿宋_GB2312" w:hAnsi="仿宋_GB2312" w:eastAsia="仿宋_GB2312" w:cs="仿宋_GB2312"/>
                <w:sz w:val="24"/>
                <w:szCs w:val="24"/>
              </w:rPr>
            </w:pPr>
          </w:p>
        </w:tc>
        <w:tc>
          <w:tcPr>
            <w:tcW w:w="1036" w:type="dxa"/>
            <w:noWrap w:val="0"/>
            <w:vAlign w:val="center"/>
          </w:tcPr>
          <w:p w14:paraId="4ADAD2AF">
            <w:pPr>
              <w:ind w:firstLine="720"/>
              <w:jc w:val="center"/>
              <w:rPr>
                <w:rFonts w:hint="eastAsia" w:ascii="仿宋_GB2312" w:hAnsi="仿宋_GB2312" w:eastAsia="仿宋_GB2312" w:cs="仿宋_GB2312"/>
                <w:sz w:val="24"/>
                <w:szCs w:val="24"/>
              </w:rPr>
            </w:pPr>
          </w:p>
        </w:tc>
        <w:tc>
          <w:tcPr>
            <w:tcW w:w="1611" w:type="dxa"/>
            <w:noWrap w:val="0"/>
            <w:vAlign w:val="center"/>
          </w:tcPr>
          <w:p w14:paraId="0F13E24E">
            <w:pPr>
              <w:ind w:firstLine="720"/>
              <w:jc w:val="center"/>
              <w:rPr>
                <w:rFonts w:hint="eastAsia" w:ascii="仿宋_GB2312" w:hAnsi="仿宋_GB2312" w:eastAsia="仿宋_GB2312" w:cs="仿宋_GB2312"/>
                <w:sz w:val="24"/>
                <w:szCs w:val="24"/>
              </w:rPr>
            </w:pPr>
          </w:p>
        </w:tc>
      </w:tr>
      <w:tr w14:paraId="156B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6" w:type="dxa"/>
            <w:noWrap w:val="0"/>
            <w:vAlign w:val="center"/>
          </w:tcPr>
          <w:p w14:paraId="673C87B9">
            <w:pPr>
              <w:ind w:firstLine="720"/>
              <w:jc w:val="center"/>
              <w:rPr>
                <w:rFonts w:hint="eastAsia" w:ascii="仿宋_GB2312" w:hAnsi="仿宋_GB2312" w:eastAsia="仿宋_GB2312" w:cs="仿宋_GB2312"/>
                <w:sz w:val="24"/>
                <w:szCs w:val="24"/>
              </w:rPr>
            </w:pPr>
          </w:p>
        </w:tc>
        <w:tc>
          <w:tcPr>
            <w:tcW w:w="4305" w:type="dxa"/>
            <w:noWrap w:val="0"/>
            <w:vAlign w:val="center"/>
          </w:tcPr>
          <w:p w14:paraId="671D7DA1">
            <w:pPr>
              <w:ind w:firstLine="720"/>
              <w:jc w:val="center"/>
              <w:rPr>
                <w:rFonts w:hint="eastAsia" w:ascii="仿宋_GB2312" w:hAnsi="仿宋_GB2312" w:eastAsia="仿宋_GB2312" w:cs="仿宋_GB2312"/>
                <w:sz w:val="24"/>
                <w:szCs w:val="24"/>
              </w:rPr>
            </w:pPr>
          </w:p>
        </w:tc>
        <w:tc>
          <w:tcPr>
            <w:tcW w:w="1263" w:type="dxa"/>
            <w:noWrap w:val="0"/>
            <w:vAlign w:val="center"/>
          </w:tcPr>
          <w:p w14:paraId="45061B4A">
            <w:pPr>
              <w:ind w:firstLine="720"/>
              <w:jc w:val="center"/>
              <w:rPr>
                <w:rFonts w:hint="eastAsia" w:ascii="仿宋_GB2312" w:hAnsi="仿宋_GB2312" w:eastAsia="仿宋_GB2312" w:cs="仿宋_GB2312"/>
                <w:sz w:val="24"/>
                <w:szCs w:val="24"/>
              </w:rPr>
            </w:pPr>
          </w:p>
        </w:tc>
        <w:tc>
          <w:tcPr>
            <w:tcW w:w="1036" w:type="dxa"/>
            <w:noWrap w:val="0"/>
            <w:vAlign w:val="center"/>
          </w:tcPr>
          <w:p w14:paraId="7552FFB2">
            <w:pPr>
              <w:ind w:firstLine="720"/>
              <w:jc w:val="center"/>
              <w:rPr>
                <w:rFonts w:hint="eastAsia" w:ascii="仿宋_GB2312" w:hAnsi="仿宋_GB2312" w:eastAsia="仿宋_GB2312" w:cs="仿宋_GB2312"/>
                <w:sz w:val="24"/>
                <w:szCs w:val="24"/>
              </w:rPr>
            </w:pPr>
          </w:p>
        </w:tc>
        <w:tc>
          <w:tcPr>
            <w:tcW w:w="1611" w:type="dxa"/>
            <w:noWrap w:val="0"/>
            <w:vAlign w:val="center"/>
          </w:tcPr>
          <w:p w14:paraId="41999BC7">
            <w:pPr>
              <w:ind w:firstLine="720"/>
              <w:jc w:val="center"/>
              <w:rPr>
                <w:rFonts w:hint="eastAsia" w:ascii="仿宋_GB2312" w:hAnsi="仿宋_GB2312" w:eastAsia="仿宋_GB2312" w:cs="仿宋_GB2312"/>
                <w:sz w:val="24"/>
                <w:szCs w:val="24"/>
              </w:rPr>
            </w:pPr>
          </w:p>
        </w:tc>
      </w:tr>
      <w:tr w14:paraId="61C1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6" w:type="dxa"/>
            <w:noWrap w:val="0"/>
            <w:vAlign w:val="center"/>
          </w:tcPr>
          <w:p w14:paraId="61180D51">
            <w:pPr>
              <w:ind w:firstLine="720"/>
              <w:jc w:val="center"/>
              <w:rPr>
                <w:rFonts w:hint="eastAsia" w:ascii="仿宋_GB2312" w:hAnsi="仿宋_GB2312" w:eastAsia="仿宋_GB2312" w:cs="仿宋_GB2312"/>
                <w:sz w:val="24"/>
                <w:szCs w:val="24"/>
              </w:rPr>
            </w:pPr>
          </w:p>
        </w:tc>
        <w:tc>
          <w:tcPr>
            <w:tcW w:w="4305" w:type="dxa"/>
            <w:noWrap w:val="0"/>
            <w:vAlign w:val="center"/>
          </w:tcPr>
          <w:p w14:paraId="5D9CE781">
            <w:pPr>
              <w:ind w:firstLine="720"/>
              <w:jc w:val="center"/>
              <w:rPr>
                <w:rFonts w:hint="eastAsia" w:ascii="仿宋_GB2312" w:hAnsi="仿宋_GB2312" w:eastAsia="仿宋_GB2312" w:cs="仿宋_GB2312"/>
                <w:sz w:val="24"/>
                <w:szCs w:val="24"/>
              </w:rPr>
            </w:pPr>
          </w:p>
        </w:tc>
        <w:tc>
          <w:tcPr>
            <w:tcW w:w="1263" w:type="dxa"/>
            <w:noWrap w:val="0"/>
            <w:vAlign w:val="center"/>
          </w:tcPr>
          <w:p w14:paraId="2960ECC2">
            <w:pPr>
              <w:ind w:firstLine="720"/>
              <w:jc w:val="center"/>
              <w:rPr>
                <w:rFonts w:hint="eastAsia" w:ascii="仿宋_GB2312" w:hAnsi="仿宋_GB2312" w:eastAsia="仿宋_GB2312" w:cs="仿宋_GB2312"/>
                <w:sz w:val="24"/>
                <w:szCs w:val="24"/>
              </w:rPr>
            </w:pPr>
          </w:p>
        </w:tc>
        <w:tc>
          <w:tcPr>
            <w:tcW w:w="1036" w:type="dxa"/>
            <w:noWrap w:val="0"/>
            <w:vAlign w:val="center"/>
          </w:tcPr>
          <w:p w14:paraId="41324E06">
            <w:pPr>
              <w:ind w:firstLine="720"/>
              <w:jc w:val="center"/>
              <w:rPr>
                <w:rFonts w:hint="eastAsia" w:ascii="仿宋_GB2312" w:hAnsi="仿宋_GB2312" w:eastAsia="仿宋_GB2312" w:cs="仿宋_GB2312"/>
                <w:sz w:val="24"/>
                <w:szCs w:val="24"/>
              </w:rPr>
            </w:pPr>
          </w:p>
        </w:tc>
        <w:tc>
          <w:tcPr>
            <w:tcW w:w="1611" w:type="dxa"/>
            <w:noWrap w:val="0"/>
            <w:vAlign w:val="center"/>
          </w:tcPr>
          <w:p w14:paraId="33C2A987">
            <w:pPr>
              <w:ind w:firstLine="720"/>
              <w:jc w:val="center"/>
              <w:rPr>
                <w:rFonts w:hint="eastAsia" w:ascii="仿宋_GB2312" w:hAnsi="仿宋_GB2312" w:eastAsia="仿宋_GB2312" w:cs="仿宋_GB2312"/>
                <w:sz w:val="24"/>
                <w:szCs w:val="24"/>
              </w:rPr>
            </w:pPr>
          </w:p>
        </w:tc>
      </w:tr>
      <w:tr w14:paraId="0DA8E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6" w:type="dxa"/>
            <w:noWrap w:val="0"/>
            <w:vAlign w:val="center"/>
          </w:tcPr>
          <w:p w14:paraId="425537A7">
            <w:pPr>
              <w:ind w:firstLine="720"/>
              <w:jc w:val="center"/>
              <w:rPr>
                <w:rFonts w:hint="eastAsia" w:ascii="仿宋_GB2312" w:hAnsi="仿宋_GB2312" w:eastAsia="仿宋_GB2312" w:cs="仿宋_GB2312"/>
                <w:sz w:val="24"/>
                <w:szCs w:val="24"/>
              </w:rPr>
            </w:pPr>
          </w:p>
        </w:tc>
        <w:tc>
          <w:tcPr>
            <w:tcW w:w="4305" w:type="dxa"/>
            <w:noWrap w:val="0"/>
            <w:vAlign w:val="center"/>
          </w:tcPr>
          <w:p w14:paraId="03FFAB48">
            <w:pPr>
              <w:ind w:firstLine="720"/>
              <w:jc w:val="center"/>
              <w:rPr>
                <w:rFonts w:hint="eastAsia" w:ascii="仿宋_GB2312" w:hAnsi="仿宋_GB2312" w:eastAsia="仿宋_GB2312" w:cs="仿宋_GB2312"/>
                <w:sz w:val="24"/>
                <w:szCs w:val="24"/>
              </w:rPr>
            </w:pPr>
          </w:p>
        </w:tc>
        <w:tc>
          <w:tcPr>
            <w:tcW w:w="1263" w:type="dxa"/>
            <w:noWrap w:val="0"/>
            <w:vAlign w:val="center"/>
          </w:tcPr>
          <w:p w14:paraId="1834A82A">
            <w:pPr>
              <w:ind w:firstLine="720"/>
              <w:jc w:val="center"/>
              <w:rPr>
                <w:rFonts w:hint="eastAsia" w:ascii="仿宋_GB2312" w:hAnsi="仿宋_GB2312" w:eastAsia="仿宋_GB2312" w:cs="仿宋_GB2312"/>
                <w:sz w:val="24"/>
                <w:szCs w:val="24"/>
              </w:rPr>
            </w:pPr>
          </w:p>
        </w:tc>
        <w:tc>
          <w:tcPr>
            <w:tcW w:w="1036" w:type="dxa"/>
            <w:noWrap w:val="0"/>
            <w:vAlign w:val="center"/>
          </w:tcPr>
          <w:p w14:paraId="241B4BA7">
            <w:pPr>
              <w:ind w:firstLine="720"/>
              <w:jc w:val="center"/>
              <w:rPr>
                <w:rFonts w:hint="eastAsia" w:ascii="仿宋_GB2312" w:hAnsi="仿宋_GB2312" w:eastAsia="仿宋_GB2312" w:cs="仿宋_GB2312"/>
                <w:sz w:val="24"/>
                <w:szCs w:val="24"/>
              </w:rPr>
            </w:pPr>
          </w:p>
        </w:tc>
        <w:tc>
          <w:tcPr>
            <w:tcW w:w="1611" w:type="dxa"/>
            <w:noWrap w:val="0"/>
            <w:vAlign w:val="center"/>
          </w:tcPr>
          <w:p w14:paraId="08FFC5CE">
            <w:pPr>
              <w:ind w:firstLine="720"/>
              <w:jc w:val="center"/>
              <w:rPr>
                <w:rFonts w:hint="eastAsia" w:ascii="仿宋_GB2312" w:hAnsi="仿宋_GB2312" w:eastAsia="仿宋_GB2312" w:cs="仿宋_GB2312"/>
                <w:sz w:val="24"/>
                <w:szCs w:val="24"/>
              </w:rPr>
            </w:pPr>
          </w:p>
        </w:tc>
      </w:tr>
      <w:tr w14:paraId="6ADB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6" w:type="dxa"/>
            <w:noWrap w:val="0"/>
            <w:vAlign w:val="center"/>
          </w:tcPr>
          <w:p w14:paraId="364AF318">
            <w:pPr>
              <w:ind w:firstLine="720"/>
              <w:jc w:val="center"/>
              <w:rPr>
                <w:rFonts w:hint="eastAsia" w:ascii="仿宋_GB2312" w:hAnsi="仿宋_GB2312" w:eastAsia="仿宋_GB2312" w:cs="仿宋_GB2312"/>
                <w:sz w:val="24"/>
                <w:szCs w:val="24"/>
              </w:rPr>
            </w:pPr>
          </w:p>
        </w:tc>
        <w:tc>
          <w:tcPr>
            <w:tcW w:w="4305" w:type="dxa"/>
            <w:noWrap w:val="0"/>
            <w:vAlign w:val="center"/>
          </w:tcPr>
          <w:p w14:paraId="4F3B09E2">
            <w:pPr>
              <w:ind w:firstLine="720"/>
              <w:jc w:val="center"/>
              <w:rPr>
                <w:rFonts w:hint="eastAsia" w:ascii="仿宋_GB2312" w:hAnsi="仿宋_GB2312" w:eastAsia="仿宋_GB2312" w:cs="仿宋_GB2312"/>
                <w:sz w:val="24"/>
                <w:szCs w:val="24"/>
              </w:rPr>
            </w:pPr>
          </w:p>
        </w:tc>
        <w:tc>
          <w:tcPr>
            <w:tcW w:w="1263" w:type="dxa"/>
            <w:noWrap w:val="0"/>
            <w:vAlign w:val="center"/>
          </w:tcPr>
          <w:p w14:paraId="440F5681">
            <w:pPr>
              <w:ind w:firstLine="720"/>
              <w:jc w:val="center"/>
              <w:rPr>
                <w:rFonts w:hint="eastAsia" w:ascii="仿宋_GB2312" w:hAnsi="仿宋_GB2312" w:eastAsia="仿宋_GB2312" w:cs="仿宋_GB2312"/>
                <w:sz w:val="24"/>
                <w:szCs w:val="24"/>
              </w:rPr>
            </w:pPr>
          </w:p>
        </w:tc>
        <w:tc>
          <w:tcPr>
            <w:tcW w:w="1036" w:type="dxa"/>
            <w:noWrap w:val="0"/>
            <w:vAlign w:val="center"/>
          </w:tcPr>
          <w:p w14:paraId="697A6BF6">
            <w:pPr>
              <w:ind w:firstLine="720"/>
              <w:jc w:val="center"/>
              <w:rPr>
                <w:rFonts w:hint="eastAsia" w:ascii="仿宋_GB2312" w:hAnsi="仿宋_GB2312" w:eastAsia="仿宋_GB2312" w:cs="仿宋_GB2312"/>
                <w:sz w:val="24"/>
                <w:szCs w:val="24"/>
              </w:rPr>
            </w:pPr>
          </w:p>
        </w:tc>
        <w:tc>
          <w:tcPr>
            <w:tcW w:w="1611" w:type="dxa"/>
            <w:noWrap w:val="0"/>
            <w:vAlign w:val="center"/>
          </w:tcPr>
          <w:p w14:paraId="7A8ABCCB">
            <w:pPr>
              <w:ind w:firstLine="720"/>
              <w:jc w:val="center"/>
              <w:rPr>
                <w:rFonts w:hint="eastAsia" w:ascii="仿宋_GB2312" w:hAnsi="仿宋_GB2312" w:eastAsia="仿宋_GB2312" w:cs="仿宋_GB2312"/>
                <w:sz w:val="24"/>
                <w:szCs w:val="24"/>
              </w:rPr>
            </w:pPr>
          </w:p>
        </w:tc>
      </w:tr>
      <w:tr w14:paraId="01A6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6" w:type="dxa"/>
            <w:noWrap w:val="0"/>
            <w:vAlign w:val="center"/>
          </w:tcPr>
          <w:p w14:paraId="5DE6B72F">
            <w:pPr>
              <w:ind w:firstLine="720"/>
              <w:jc w:val="center"/>
              <w:rPr>
                <w:rFonts w:hint="eastAsia" w:ascii="仿宋_GB2312" w:hAnsi="仿宋_GB2312" w:eastAsia="仿宋_GB2312" w:cs="仿宋_GB2312"/>
                <w:sz w:val="24"/>
                <w:szCs w:val="24"/>
              </w:rPr>
            </w:pPr>
          </w:p>
        </w:tc>
        <w:tc>
          <w:tcPr>
            <w:tcW w:w="4305" w:type="dxa"/>
            <w:noWrap w:val="0"/>
            <w:vAlign w:val="center"/>
          </w:tcPr>
          <w:p w14:paraId="06741A32">
            <w:pPr>
              <w:ind w:firstLine="720"/>
              <w:jc w:val="center"/>
              <w:rPr>
                <w:rFonts w:hint="eastAsia" w:ascii="仿宋_GB2312" w:hAnsi="仿宋_GB2312" w:eastAsia="仿宋_GB2312" w:cs="仿宋_GB2312"/>
                <w:sz w:val="24"/>
                <w:szCs w:val="24"/>
              </w:rPr>
            </w:pPr>
          </w:p>
        </w:tc>
        <w:tc>
          <w:tcPr>
            <w:tcW w:w="1263" w:type="dxa"/>
            <w:noWrap w:val="0"/>
            <w:vAlign w:val="center"/>
          </w:tcPr>
          <w:p w14:paraId="4CCB68C4">
            <w:pPr>
              <w:ind w:firstLine="720"/>
              <w:jc w:val="center"/>
              <w:rPr>
                <w:rFonts w:hint="eastAsia" w:ascii="仿宋_GB2312" w:hAnsi="仿宋_GB2312" w:eastAsia="仿宋_GB2312" w:cs="仿宋_GB2312"/>
                <w:sz w:val="24"/>
                <w:szCs w:val="24"/>
              </w:rPr>
            </w:pPr>
          </w:p>
        </w:tc>
        <w:tc>
          <w:tcPr>
            <w:tcW w:w="1036" w:type="dxa"/>
            <w:noWrap w:val="0"/>
            <w:vAlign w:val="center"/>
          </w:tcPr>
          <w:p w14:paraId="47609002">
            <w:pPr>
              <w:ind w:firstLine="720"/>
              <w:jc w:val="center"/>
              <w:rPr>
                <w:rFonts w:hint="eastAsia" w:ascii="仿宋_GB2312" w:hAnsi="仿宋_GB2312" w:eastAsia="仿宋_GB2312" w:cs="仿宋_GB2312"/>
                <w:sz w:val="24"/>
                <w:szCs w:val="24"/>
              </w:rPr>
            </w:pPr>
          </w:p>
        </w:tc>
        <w:tc>
          <w:tcPr>
            <w:tcW w:w="1611" w:type="dxa"/>
            <w:noWrap w:val="0"/>
            <w:vAlign w:val="center"/>
          </w:tcPr>
          <w:p w14:paraId="65CF9507">
            <w:pPr>
              <w:ind w:firstLine="720"/>
              <w:jc w:val="center"/>
              <w:rPr>
                <w:rFonts w:hint="eastAsia" w:ascii="仿宋_GB2312" w:hAnsi="仿宋_GB2312" w:eastAsia="仿宋_GB2312" w:cs="仿宋_GB2312"/>
                <w:sz w:val="24"/>
                <w:szCs w:val="24"/>
              </w:rPr>
            </w:pPr>
          </w:p>
        </w:tc>
      </w:tr>
      <w:tr w14:paraId="5EE5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6" w:type="dxa"/>
            <w:noWrap w:val="0"/>
            <w:vAlign w:val="center"/>
          </w:tcPr>
          <w:p w14:paraId="139CDA69">
            <w:pPr>
              <w:ind w:firstLine="720"/>
              <w:jc w:val="center"/>
              <w:rPr>
                <w:rFonts w:hint="eastAsia" w:ascii="仿宋_GB2312" w:hAnsi="仿宋_GB2312" w:eastAsia="仿宋_GB2312" w:cs="仿宋_GB2312"/>
                <w:sz w:val="24"/>
                <w:szCs w:val="24"/>
              </w:rPr>
            </w:pPr>
          </w:p>
        </w:tc>
        <w:tc>
          <w:tcPr>
            <w:tcW w:w="4305" w:type="dxa"/>
            <w:noWrap w:val="0"/>
            <w:vAlign w:val="center"/>
          </w:tcPr>
          <w:p w14:paraId="2300A09C">
            <w:pPr>
              <w:ind w:firstLine="720"/>
              <w:jc w:val="center"/>
              <w:rPr>
                <w:rFonts w:hint="eastAsia" w:ascii="仿宋_GB2312" w:hAnsi="仿宋_GB2312" w:eastAsia="仿宋_GB2312" w:cs="仿宋_GB2312"/>
                <w:sz w:val="24"/>
                <w:szCs w:val="24"/>
              </w:rPr>
            </w:pPr>
          </w:p>
        </w:tc>
        <w:tc>
          <w:tcPr>
            <w:tcW w:w="1263" w:type="dxa"/>
            <w:noWrap w:val="0"/>
            <w:vAlign w:val="center"/>
          </w:tcPr>
          <w:p w14:paraId="456384B4">
            <w:pPr>
              <w:ind w:firstLine="720"/>
              <w:jc w:val="center"/>
              <w:rPr>
                <w:rFonts w:hint="eastAsia" w:ascii="仿宋_GB2312" w:hAnsi="仿宋_GB2312" w:eastAsia="仿宋_GB2312" w:cs="仿宋_GB2312"/>
                <w:sz w:val="24"/>
                <w:szCs w:val="24"/>
              </w:rPr>
            </w:pPr>
          </w:p>
        </w:tc>
        <w:tc>
          <w:tcPr>
            <w:tcW w:w="1036" w:type="dxa"/>
            <w:noWrap w:val="0"/>
            <w:vAlign w:val="center"/>
          </w:tcPr>
          <w:p w14:paraId="3593A48D">
            <w:pPr>
              <w:ind w:firstLine="720"/>
              <w:jc w:val="center"/>
              <w:rPr>
                <w:rFonts w:hint="eastAsia" w:ascii="仿宋_GB2312" w:hAnsi="仿宋_GB2312" w:eastAsia="仿宋_GB2312" w:cs="仿宋_GB2312"/>
                <w:sz w:val="24"/>
                <w:szCs w:val="24"/>
              </w:rPr>
            </w:pPr>
          </w:p>
        </w:tc>
        <w:tc>
          <w:tcPr>
            <w:tcW w:w="1611" w:type="dxa"/>
            <w:noWrap w:val="0"/>
            <w:vAlign w:val="center"/>
          </w:tcPr>
          <w:p w14:paraId="4ABEBC12">
            <w:pPr>
              <w:ind w:firstLine="720"/>
              <w:jc w:val="center"/>
              <w:rPr>
                <w:rFonts w:hint="eastAsia" w:ascii="仿宋_GB2312" w:hAnsi="仿宋_GB2312" w:eastAsia="仿宋_GB2312" w:cs="仿宋_GB2312"/>
                <w:sz w:val="24"/>
                <w:szCs w:val="24"/>
              </w:rPr>
            </w:pPr>
          </w:p>
        </w:tc>
      </w:tr>
      <w:tr w14:paraId="4CB7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6" w:type="dxa"/>
            <w:noWrap w:val="0"/>
            <w:vAlign w:val="center"/>
          </w:tcPr>
          <w:p w14:paraId="42882216">
            <w:pPr>
              <w:ind w:firstLine="720"/>
              <w:jc w:val="center"/>
              <w:rPr>
                <w:rFonts w:hint="eastAsia" w:ascii="仿宋_GB2312" w:hAnsi="仿宋_GB2312" w:eastAsia="仿宋_GB2312" w:cs="仿宋_GB2312"/>
                <w:sz w:val="24"/>
                <w:szCs w:val="24"/>
              </w:rPr>
            </w:pPr>
          </w:p>
        </w:tc>
        <w:tc>
          <w:tcPr>
            <w:tcW w:w="4305" w:type="dxa"/>
            <w:noWrap w:val="0"/>
            <w:vAlign w:val="center"/>
          </w:tcPr>
          <w:p w14:paraId="42F796AD">
            <w:pPr>
              <w:ind w:firstLine="720"/>
              <w:jc w:val="center"/>
              <w:rPr>
                <w:rFonts w:hint="eastAsia" w:ascii="仿宋_GB2312" w:hAnsi="仿宋_GB2312" w:eastAsia="仿宋_GB2312" w:cs="仿宋_GB2312"/>
                <w:sz w:val="24"/>
                <w:szCs w:val="24"/>
              </w:rPr>
            </w:pPr>
          </w:p>
        </w:tc>
        <w:tc>
          <w:tcPr>
            <w:tcW w:w="1263" w:type="dxa"/>
            <w:noWrap w:val="0"/>
            <w:vAlign w:val="center"/>
          </w:tcPr>
          <w:p w14:paraId="566EF464">
            <w:pPr>
              <w:ind w:firstLine="720"/>
              <w:jc w:val="center"/>
              <w:rPr>
                <w:rFonts w:hint="eastAsia" w:ascii="仿宋_GB2312" w:hAnsi="仿宋_GB2312" w:eastAsia="仿宋_GB2312" w:cs="仿宋_GB2312"/>
                <w:sz w:val="24"/>
                <w:szCs w:val="24"/>
              </w:rPr>
            </w:pPr>
          </w:p>
        </w:tc>
        <w:tc>
          <w:tcPr>
            <w:tcW w:w="1036" w:type="dxa"/>
            <w:noWrap w:val="0"/>
            <w:vAlign w:val="center"/>
          </w:tcPr>
          <w:p w14:paraId="36ACF32D">
            <w:pPr>
              <w:ind w:firstLine="720"/>
              <w:jc w:val="center"/>
              <w:rPr>
                <w:rFonts w:hint="eastAsia" w:ascii="仿宋_GB2312" w:hAnsi="仿宋_GB2312" w:eastAsia="仿宋_GB2312" w:cs="仿宋_GB2312"/>
                <w:sz w:val="24"/>
                <w:szCs w:val="24"/>
              </w:rPr>
            </w:pPr>
          </w:p>
        </w:tc>
        <w:tc>
          <w:tcPr>
            <w:tcW w:w="1611" w:type="dxa"/>
            <w:noWrap w:val="0"/>
            <w:vAlign w:val="center"/>
          </w:tcPr>
          <w:p w14:paraId="03C7002C">
            <w:pPr>
              <w:ind w:firstLine="720"/>
              <w:jc w:val="center"/>
              <w:rPr>
                <w:rFonts w:hint="eastAsia" w:ascii="仿宋_GB2312" w:hAnsi="仿宋_GB2312" w:eastAsia="仿宋_GB2312" w:cs="仿宋_GB2312"/>
                <w:sz w:val="24"/>
                <w:szCs w:val="24"/>
              </w:rPr>
            </w:pPr>
          </w:p>
        </w:tc>
      </w:tr>
      <w:tr w14:paraId="69A0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6" w:type="dxa"/>
            <w:noWrap w:val="0"/>
            <w:vAlign w:val="center"/>
          </w:tcPr>
          <w:p w14:paraId="679241BC">
            <w:pPr>
              <w:ind w:firstLine="720"/>
              <w:jc w:val="center"/>
              <w:rPr>
                <w:rFonts w:hint="eastAsia" w:ascii="仿宋_GB2312" w:hAnsi="仿宋_GB2312" w:eastAsia="仿宋_GB2312" w:cs="仿宋_GB2312"/>
                <w:sz w:val="24"/>
                <w:szCs w:val="24"/>
              </w:rPr>
            </w:pPr>
          </w:p>
        </w:tc>
        <w:tc>
          <w:tcPr>
            <w:tcW w:w="4305" w:type="dxa"/>
            <w:noWrap w:val="0"/>
            <w:vAlign w:val="center"/>
          </w:tcPr>
          <w:p w14:paraId="37D7A5C6">
            <w:pPr>
              <w:ind w:firstLine="720"/>
              <w:jc w:val="center"/>
              <w:rPr>
                <w:rFonts w:hint="eastAsia" w:ascii="仿宋_GB2312" w:hAnsi="仿宋_GB2312" w:eastAsia="仿宋_GB2312" w:cs="仿宋_GB2312"/>
                <w:sz w:val="24"/>
                <w:szCs w:val="24"/>
              </w:rPr>
            </w:pPr>
          </w:p>
        </w:tc>
        <w:tc>
          <w:tcPr>
            <w:tcW w:w="1263" w:type="dxa"/>
            <w:noWrap w:val="0"/>
            <w:vAlign w:val="center"/>
          </w:tcPr>
          <w:p w14:paraId="1649C0CA">
            <w:pPr>
              <w:ind w:firstLine="720"/>
              <w:jc w:val="center"/>
              <w:rPr>
                <w:rFonts w:hint="eastAsia" w:ascii="仿宋_GB2312" w:hAnsi="仿宋_GB2312" w:eastAsia="仿宋_GB2312" w:cs="仿宋_GB2312"/>
                <w:sz w:val="24"/>
                <w:szCs w:val="24"/>
              </w:rPr>
            </w:pPr>
          </w:p>
        </w:tc>
        <w:tc>
          <w:tcPr>
            <w:tcW w:w="1036" w:type="dxa"/>
            <w:noWrap w:val="0"/>
            <w:vAlign w:val="center"/>
          </w:tcPr>
          <w:p w14:paraId="61BF2A1E">
            <w:pPr>
              <w:ind w:firstLine="720"/>
              <w:jc w:val="center"/>
              <w:rPr>
                <w:rFonts w:hint="eastAsia" w:ascii="仿宋_GB2312" w:hAnsi="仿宋_GB2312" w:eastAsia="仿宋_GB2312" w:cs="仿宋_GB2312"/>
                <w:sz w:val="24"/>
                <w:szCs w:val="24"/>
              </w:rPr>
            </w:pPr>
          </w:p>
        </w:tc>
        <w:tc>
          <w:tcPr>
            <w:tcW w:w="1611" w:type="dxa"/>
            <w:noWrap w:val="0"/>
            <w:vAlign w:val="center"/>
          </w:tcPr>
          <w:p w14:paraId="2D440A5B">
            <w:pPr>
              <w:ind w:firstLine="720"/>
              <w:jc w:val="center"/>
              <w:rPr>
                <w:rFonts w:hint="eastAsia" w:ascii="仿宋_GB2312" w:hAnsi="仿宋_GB2312" w:eastAsia="仿宋_GB2312" w:cs="仿宋_GB2312"/>
                <w:sz w:val="24"/>
                <w:szCs w:val="24"/>
              </w:rPr>
            </w:pPr>
          </w:p>
        </w:tc>
      </w:tr>
      <w:tr w14:paraId="6228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6" w:type="dxa"/>
            <w:noWrap w:val="0"/>
            <w:vAlign w:val="center"/>
          </w:tcPr>
          <w:p w14:paraId="19CAA481">
            <w:pPr>
              <w:ind w:firstLine="720"/>
              <w:jc w:val="center"/>
              <w:rPr>
                <w:rFonts w:hint="eastAsia" w:ascii="仿宋_GB2312" w:hAnsi="仿宋_GB2312" w:eastAsia="仿宋_GB2312" w:cs="仿宋_GB2312"/>
                <w:sz w:val="24"/>
                <w:szCs w:val="24"/>
              </w:rPr>
            </w:pPr>
          </w:p>
          <w:p w14:paraId="4B610913">
            <w:pPr>
              <w:ind w:firstLine="720"/>
              <w:jc w:val="center"/>
              <w:rPr>
                <w:rFonts w:hint="eastAsia" w:ascii="仿宋_GB2312" w:hAnsi="仿宋_GB2312" w:eastAsia="仿宋_GB2312" w:cs="仿宋_GB2312"/>
                <w:sz w:val="24"/>
                <w:szCs w:val="24"/>
              </w:rPr>
            </w:pPr>
          </w:p>
        </w:tc>
        <w:tc>
          <w:tcPr>
            <w:tcW w:w="4305" w:type="dxa"/>
            <w:noWrap w:val="0"/>
            <w:vAlign w:val="center"/>
          </w:tcPr>
          <w:p w14:paraId="3E85D194">
            <w:pPr>
              <w:ind w:firstLine="720"/>
              <w:jc w:val="center"/>
              <w:rPr>
                <w:rFonts w:hint="eastAsia" w:ascii="仿宋_GB2312" w:hAnsi="仿宋_GB2312" w:eastAsia="仿宋_GB2312" w:cs="仿宋_GB2312"/>
                <w:sz w:val="24"/>
                <w:szCs w:val="24"/>
              </w:rPr>
            </w:pPr>
          </w:p>
        </w:tc>
        <w:tc>
          <w:tcPr>
            <w:tcW w:w="1263" w:type="dxa"/>
            <w:noWrap w:val="0"/>
            <w:vAlign w:val="center"/>
          </w:tcPr>
          <w:p w14:paraId="3CB02726">
            <w:pPr>
              <w:ind w:firstLine="720"/>
              <w:jc w:val="center"/>
              <w:rPr>
                <w:rFonts w:hint="eastAsia" w:ascii="仿宋_GB2312" w:hAnsi="仿宋_GB2312" w:eastAsia="仿宋_GB2312" w:cs="仿宋_GB2312"/>
                <w:sz w:val="24"/>
                <w:szCs w:val="24"/>
              </w:rPr>
            </w:pPr>
          </w:p>
        </w:tc>
        <w:tc>
          <w:tcPr>
            <w:tcW w:w="1036" w:type="dxa"/>
            <w:noWrap w:val="0"/>
            <w:vAlign w:val="center"/>
          </w:tcPr>
          <w:p w14:paraId="1CDEC11F">
            <w:pPr>
              <w:ind w:firstLine="720"/>
              <w:jc w:val="center"/>
              <w:rPr>
                <w:rFonts w:hint="eastAsia" w:ascii="仿宋_GB2312" w:hAnsi="仿宋_GB2312" w:eastAsia="仿宋_GB2312" w:cs="仿宋_GB2312"/>
                <w:sz w:val="24"/>
                <w:szCs w:val="24"/>
              </w:rPr>
            </w:pPr>
          </w:p>
        </w:tc>
        <w:tc>
          <w:tcPr>
            <w:tcW w:w="1611" w:type="dxa"/>
            <w:noWrap w:val="0"/>
            <w:vAlign w:val="center"/>
          </w:tcPr>
          <w:p w14:paraId="5D6245C9">
            <w:pPr>
              <w:ind w:firstLine="720"/>
              <w:jc w:val="center"/>
              <w:rPr>
                <w:rFonts w:hint="eastAsia" w:ascii="仿宋_GB2312" w:hAnsi="仿宋_GB2312" w:eastAsia="仿宋_GB2312" w:cs="仿宋_GB2312"/>
                <w:sz w:val="24"/>
                <w:szCs w:val="24"/>
              </w:rPr>
            </w:pPr>
          </w:p>
        </w:tc>
      </w:tr>
      <w:tr w14:paraId="4E78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6" w:type="dxa"/>
            <w:noWrap w:val="0"/>
            <w:vAlign w:val="center"/>
          </w:tcPr>
          <w:p w14:paraId="2ABACEA9">
            <w:pPr>
              <w:ind w:firstLine="720"/>
              <w:jc w:val="center"/>
              <w:rPr>
                <w:rFonts w:hint="eastAsia" w:ascii="仿宋_GB2312" w:hAnsi="仿宋_GB2312" w:eastAsia="仿宋_GB2312" w:cs="仿宋_GB2312"/>
                <w:sz w:val="24"/>
                <w:szCs w:val="24"/>
              </w:rPr>
            </w:pPr>
          </w:p>
        </w:tc>
        <w:tc>
          <w:tcPr>
            <w:tcW w:w="4305" w:type="dxa"/>
            <w:noWrap w:val="0"/>
            <w:vAlign w:val="center"/>
          </w:tcPr>
          <w:p w14:paraId="24BD6620">
            <w:pPr>
              <w:ind w:firstLine="720"/>
              <w:jc w:val="center"/>
              <w:rPr>
                <w:rFonts w:hint="eastAsia" w:ascii="仿宋_GB2312" w:hAnsi="仿宋_GB2312" w:eastAsia="仿宋_GB2312" w:cs="仿宋_GB2312"/>
                <w:sz w:val="24"/>
                <w:szCs w:val="24"/>
              </w:rPr>
            </w:pPr>
          </w:p>
        </w:tc>
        <w:tc>
          <w:tcPr>
            <w:tcW w:w="1263" w:type="dxa"/>
            <w:noWrap w:val="0"/>
            <w:vAlign w:val="center"/>
          </w:tcPr>
          <w:p w14:paraId="106CA1D5">
            <w:pPr>
              <w:ind w:firstLine="720"/>
              <w:jc w:val="center"/>
              <w:rPr>
                <w:rFonts w:hint="eastAsia" w:ascii="仿宋_GB2312" w:hAnsi="仿宋_GB2312" w:eastAsia="仿宋_GB2312" w:cs="仿宋_GB2312"/>
                <w:sz w:val="24"/>
                <w:szCs w:val="24"/>
              </w:rPr>
            </w:pPr>
          </w:p>
        </w:tc>
        <w:tc>
          <w:tcPr>
            <w:tcW w:w="1036" w:type="dxa"/>
            <w:noWrap w:val="0"/>
            <w:vAlign w:val="center"/>
          </w:tcPr>
          <w:p w14:paraId="7D30D0F4">
            <w:pPr>
              <w:ind w:firstLine="720"/>
              <w:jc w:val="center"/>
              <w:rPr>
                <w:rFonts w:hint="eastAsia" w:ascii="仿宋_GB2312" w:hAnsi="仿宋_GB2312" w:eastAsia="仿宋_GB2312" w:cs="仿宋_GB2312"/>
                <w:sz w:val="24"/>
                <w:szCs w:val="24"/>
              </w:rPr>
            </w:pPr>
          </w:p>
        </w:tc>
        <w:tc>
          <w:tcPr>
            <w:tcW w:w="1611" w:type="dxa"/>
            <w:noWrap w:val="0"/>
            <w:vAlign w:val="center"/>
          </w:tcPr>
          <w:p w14:paraId="5EA0559F">
            <w:pPr>
              <w:ind w:firstLine="720"/>
              <w:jc w:val="center"/>
              <w:rPr>
                <w:rFonts w:hint="eastAsia" w:ascii="仿宋_GB2312" w:hAnsi="仿宋_GB2312" w:eastAsia="仿宋_GB2312" w:cs="仿宋_GB2312"/>
                <w:sz w:val="24"/>
                <w:szCs w:val="24"/>
              </w:rPr>
            </w:pPr>
          </w:p>
        </w:tc>
      </w:tr>
      <w:tr w14:paraId="34AF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6" w:type="dxa"/>
            <w:noWrap w:val="0"/>
            <w:vAlign w:val="center"/>
          </w:tcPr>
          <w:p w14:paraId="3A9986D4">
            <w:pPr>
              <w:ind w:firstLine="720"/>
              <w:jc w:val="center"/>
              <w:rPr>
                <w:rFonts w:hint="eastAsia" w:ascii="仿宋_GB2312" w:hAnsi="仿宋_GB2312" w:eastAsia="仿宋_GB2312" w:cs="仿宋_GB2312"/>
                <w:sz w:val="24"/>
                <w:szCs w:val="24"/>
              </w:rPr>
            </w:pPr>
          </w:p>
        </w:tc>
        <w:tc>
          <w:tcPr>
            <w:tcW w:w="4305" w:type="dxa"/>
            <w:noWrap w:val="0"/>
            <w:vAlign w:val="center"/>
          </w:tcPr>
          <w:p w14:paraId="118CE5D9">
            <w:pPr>
              <w:ind w:firstLine="720"/>
              <w:jc w:val="center"/>
              <w:rPr>
                <w:rFonts w:hint="eastAsia" w:ascii="仿宋_GB2312" w:hAnsi="仿宋_GB2312" w:eastAsia="仿宋_GB2312" w:cs="仿宋_GB2312"/>
                <w:sz w:val="24"/>
                <w:szCs w:val="24"/>
              </w:rPr>
            </w:pPr>
          </w:p>
        </w:tc>
        <w:tc>
          <w:tcPr>
            <w:tcW w:w="1263" w:type="dxa"/>
            <w:noWrap w:val="0"/>
            <w:vAlign w:val="center"/>
          </w:tcPr>
          <w:p w14:paraId="61C78643">
            <w:pPr>
              <w:ind w:firstLine="720"/>
              <w:jc w:val="center"/>
              <w:rPr>
                <w:rFonts w:hint="eastAsia" w:ascii="仿宋_GB2312" w:hAnsi="仿宋_GB2312" w:eastAsia="仿宋_GB2312" w:cs="仿宋_GB2312"/>
                <w:sz w:val="24"/>
                <w:szCs w:val="24"/>
              </w:rPr>
            </w:pPr>
          </w:p>
        </w:tc>
        <w:tc>
          <w:tcPr>
            <w:tcW w:w="1036" w:type="dxa"/>
            <w:noWrap w:val="0"/>
            <w:vAlign w:val="center"/>
          </w:tcPr>
          <w:p w14:paraId="4C250735">
            <w:pPr>
              <w:ind w:firstLine="720"/>
              <w:jc w:val="center"/>
              <w:rPr>
                <w:rFonts w:hint="eastAsia" w:ascii="仿宋_GB2312" w:hAnsi="仿宋_GB2312" w:eastAsia="仿宋_GB2312" w:cs="仿宋_GB2312"/>
                <w:sz w:val="24"/>
                <w:szCs w:val="24"/>
              </w:rPr>
            </w:pPr>
          </w:p>
        </w:tc>
        <w:tc>
          <w:tcPr>
            <w:tcW w:w="1611" w:type="dxa"/>
            <w:noWrap w:val="0"/>
            <w:vAlign w:val="center"/>
          </w:tcPr>
          <w:p w14:paraId="0D7FB176">
            <w:pPr>
              <w:ind w:firstLine="720"/>
              <w:jc w:val="center"/>
              <w:rPr>
                <w:rFonts w:hint="eastAsia" w:ascii="仿宋_GB2312" w:hAnsi="仿宋_GB2312" w:eastAsia="仿宋_GB2312" w:cs="仿宋_GB2312"/>
                <w:sz w:val="24"/>
                <w:szCs w:val="24"/>
              </w:rPr>
            </w:pPr>
          </w:p>
        </w:tc>
      </w:tr>
      <w:tr w14:paraId="23AA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6" w:type="dxa"/>
            <w:noWrap w:val="0"/>
            <w:vAlign w:val="center"/>
          </w:tcPr>
          <w:p w14:paraId="5F7A205F">
            <w:pPr>
              <w:ind w:firstLine="720"/>
              <w:jc w:val="center"/>
              <w:rPr>
                <w:rFonts w:hint="eastAsia" w:ascii="仿宋_GB2312" w:hAnsi="仿宋_GB2312" w:eastAsia="仿宋_GB2312" w:cs="仿宋_GB2312"/>
                <w:sz w:val="24"/>
                <w:szCs w:val="24"/>
              </w:rPr>
            </w:pPr>
          </w:p>
        </w:tc>
        <w:tc>
          <w:tcPr>
            <w:tcW w:w="4305" w:type="dxa"/>
            <w:noWrap w:val="0"/>
            <w:vAlign w:val="center"/>
          </w:tcPr>
          <w:p w14:paraId="7023D628">
            <w:pPr>
              <w:ind w:firstLine="720"/>
              <w:jc w:val="center"/>
              <w:rPr>
                <w:rFonts w:hint="eastAsia" w:ascii="仿宋_GB2312" w:hAnsi="仿宋_GB2312" w:eastAsia="仿宋_GB2312" w:cs="仿宋_GB2312"/>
                <w:sz w:val="24"/>
                <w:szCs w:val="24"/>
              </w:rPr>
            </w:pPr>
          </w:p>
        </w:tc>
        <w:tc>
          <w:tcPr>
            <w:tcW w:w="1263" w:type="dxa"/>
            <w:noWrap w:val="0"/>
            <w:vAlign w:val="center"/>
          </w:tcPr>
          <w:p w14:paraId="77F863B3">
            <w:pPr>
              <w:ind w:firstLine="720"/>
              <w:jc w:val="center"/>
              <w:rPr>
                <w:rFonts w:hint="eastAsia" w:ascii="仿宋_GB2312" w:hAnsi="仿宋_GB2312" w:eastAsia="仿宋_GB2312" w:cs="仿宋_GB2312"/>
                <w:sz w:val="24"/>
                <w:szCs w:val="24"/>
              </w:rPr>
            </w:pPr>
          </w:p>
        </w:tc>
        <w:tc>
          <w:tcPr>
            <w:tcW w:w="1036" w:type="dxa"/>
            <w:noWrap w:val="0"/>
            <w:vAlign w:val="center"/>
          </w:tcPr>
          <w:p w14:paraId="07AA5A98">
            <w:pPr>
              <w:ind w:firstLine="720"/>
              <w:jc w:val="center"/>
              <w:rPr>
                <w:rFonts w:hint="eastAsia" w:ascii="仿宋_GB2312" w:hAnsi="仿宋_GB2312" w:eastAsia="仿宋_GB2312" w:cs="仿宋_GB2312"/>
                <w:sz w:val="24"/>
                <w:szCs w:val="24"/>
              </w:rPr>
            </w:pPr>
          </w:p>
        </w:tc>
        <w:tc>
          <w:tcPr>
            <w:tcW w:w="1611" w:type="dxa"/>
            <w:noWrap w:val="0"/>
            <w:vAlign w:val="center"/>
          </w:tcPr>
          <w:p w14:paraId="1170AC02">
            <w:pPr>
              <w:ind w:firstLine="720"/>
              <w:jc w:val="center"/>
              <w:rPr>
                <w:rFonts w:hint="eastAsia" w:ascii="仿宋_GB2312" w:hAnsi="仿宋_GB2312" w:eastAsia="仿宋_GB2312" w:cs="仿宋_GB2312"/>
                <w:sz w:val="24"/>
                <w:szCs w:val="24"/>
              </w:rPr>
            </w:pPr>
          </w:p>
        </w:tc>
      </w:tr>
      <w:tr w14:paraId="2F5D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6" w:type="dxa"/>
            <w:noWrap w:val="0"/>
            <w:vAlign w:val="center"/>
          </w:tcPr>
          <w:p w14:paraId="7C7F6478">
            <w:pPr>
              <w:ind w:firstLine="720"/>
              <w:jc w:val="center"/>
              <w:rPr>
                <w:rFonts w:hint="eastAsia" w:ascii="仿宋_GB2312" w:hAnsi="仿宋_GB2312" w:eastAsia="仿宋_GB2312" w:cs="仿宋_GB2312"/>
                <w:sz w:val="24"/>
                <w:szCs w:val="24"/>
              </w:rPr>
            </w:pPr>
          </w:p>
        </w:tc>
        <w:tc>
          <w:tcPr>
            <w:tcW w:w="4305" w:type="dxa"/>
            <w:noWrap w:val="0"/>
            <w:vAlign w:val="center"/>
          </w:tcPr>
          <w:p w14:paraId="6342F824">
            <w:pPr>
              <w:ind w:firstLine="720"/>
              <w:jc w:val="center"/>
              <w:rPr>
                <w:rFonts w:hint="eastAsia" w:ascii="仿宋_GB2312" w:hAnsi="仿宋_GB2312" w:eastAsia="仿宋_GB2312" w:cs="仿宋_GB2312"/>
                <w:sz w:val="24"/>
                <w:szCs w:val="24"/>
              </w:rPr>
            </w:pPr>
          </w:p>
        </w:tc>
        <w:tc>
          <w:tcPr>
            <w:tcW w:w="1263" w:type="dxa"/>
            <w:noWrap w:val="0"/>
            <w:vAlign w:val="center"/>
          </w:tcPr>
          <w:p w14:paraId="2180E25F">
            <w:pPr>
              <w:ind w:firstLine="720"/>
              <w:jc w:val="center"/>
              <w:rPr>
                <w:rFonts w:hint="eastAsia" w:ascii="仿宋_GB2312" w:hAnsi="仿宋_GB2312" w:eastAsia="仿宋_GB2312" w:cs="仿宋_GB2312"/>
                <w:sz w:val="24"/>
                <w:szCs w:val="24"/>
              </w:rPr>
            </w:pPr>
          </w:p>
        </w:tc>
        <w:tc>
          <w:tcPr>
            <w:tcW w:w="1036" w:type="dxa"/>
            <w:noWrap w:val="0"/>
            <w:vAlign w:val="center"/>
          </w:tcPr>
          <w:p w14:paraId="0EFBEC44">
            <w:pPr>
              <w:ind w:firstLine="720"/>
              <w:jc w:val="center"/>
              <w:rPr>
                <w:rFonts w:hint="eastAsia" w:ascii="仿宋_GB2312" w:hAnsi="仿宋_GB2312" w:eastAsia="仿宋_GB2312" w:cs="仿宋_GB2312"/>
                <w:sz w:val="24"/>
                <w:szCs w:val="24"/>
              </w:rPr>
            </w:pPr>
          </w:p>
        </w:tc>
        <w:tc>
          <w:tcPr>
            <w:tcW w:w="1611" w:type="dxa"/>
            <w:noWrap w:val="0"/>
            <w:vAlign w:val="center"/>
          </w:tcPr>
          <w:p w14:paraId="5BBAF3BD">
            <w:pPr>
              <w:ind w:firstLine="720"/>
              <w:jc w:val="center"/>
              <w:rPr>
                <w:rFonts w:hint="eastAsia" w:ascii="仿宋_GB2312" w:hAnsi="仿宋_GB2312" w:eastAsia="仿宋_GB2312" w:cs="仿宋_GB2312"/>
                <w:sz w:val="24"/>
                <w:szCs w:val="24"/>
              </w:rPr>
            </w:pPr>
          </w:p>
        </w:tc>
      </w:tr>
    </w:tbl>
    <w:p w14:paraId="01DF4AAB">
      <w:pPr>
        <w:widowControl/>
        <w:spacing w:line="560" w:lineRule="exact"/>
        <w:jc w:val="left"/>
      </w:pPr>
    </w:p>
    <w:sectPr>
      <w:footerReference r:id="rId4" w:type="default"/>
      <w:pgSz w:w="11906" w:h="16838"/>
      <w:pgMar w:top="1921" w:right="1587" w:bottom="1474" w:left="1587" w:header="0" w:footer="907" w:gutter="0"/>
      <w:cols w:space="72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DejaVu Sans">
    <w:altName w:val="Segoe Print"/>
    <w:panose1 w:val="020B0603030804020204"/>
    <w:charset w:val="00"/>
    <w:family w:val="roman"/>
    <w:pitch w:val="default"/>
    <w:sig w:usb0="E7006EFF" w:usb1="D200FDFF" w:usb2="0A246029" w:usb3="0400200C" w:csb0="600001FF" w:csb1="DFFF0000"/>
  </w:font>
  <w:font w:name="仿宋_GB2312">
    <w:altName w:val="仿宋"/>
    <w:panose1 w:val="02010609030101010101"/>
    <w:charset w:val="86"/>
    <w:family w:val="modern"/>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楷体简体">
    <w:altName w:val="宋体"/>
    <w:panose1 w:val="02010601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KSOF4E0875B6">
    <w:panose1 w:val="020B0703020204020201"/>
    <w:charset w:val="86"/>
    <w:family w:val="auto"/>
    <w:pitch w:val="default"/>
    <w:sig w:usb0="00000001"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8DC6A">
    <w:pPr>
      <w:pStyle w:val="3"/>
      <w:jc w:val="right"/>
      <w:rPr>
        <w:rFonts w:hint="eastAsia" w:ascii="方正书宋_GBK" w:hAnsi="方正书宋_GBK" w:eastAsia="方正书宋_GBK" w:cs="方正书宋_GBK"/>
        <w:b/>
        <w:bCs/>
        <w:color w:val="000000"/>
        <w:sz w:val="21"/>
        <w:szCs w:val="21"/>
      </w:rPr>
    </w:pPr>
    <w:r>
      <w:rPr>
        <w:rFonts w:hint="eastAsia" w:ascii="方正书宋_GBK" w:hAnsi="方正书宋_GBK" w:eastAsia="方正书宋_GBK" w:cs="方正书宋_GBK"/>
        <w:b/>
        <w:bCs/>
        <w:color w:val="000000"/>
        <w:sz w:val="21"/>
        <w:szCs w:val="21"/>
      </w:rPr>
      <mc:AlternateContent>
        <mc:Choice Requires="wps">
          <w:drawing>
            <wp:anchor distT="0" distB="0" distL="114300" distR="114300" simplePos="0" relativeHeight="251659264" behindDoc="1" locked="0" layoutInCell="1" allowOverlap="1">
              <wp:simplePos x="0" y="0"/>
              <wp:positionH relativeFrom="column">
                <wp:posOffset>-118110</wp:posOffset>
              </wp:positionH>
              <wp:positionV relativeFrom="page">
                <wp:posOffset>9790430</wp:posOffset>
              </wp:positionV>
              <wp:extent cx="5691505" cy="4445"/>
              <wp:effectExtent l="0" t="0" r="0" b="0"/>
              <wp:wrapTight wrapText="bothSides">
                <wp:wrapPolygon>
                  <wp:start x="-8" y="0"/>
                  <wp:lineTo x="21592" y="21600"/>
                  <wp:lineTo x="21608" y="21600"/>
                  <wp:lineTo x="8" y="0"/>
                  <wp:lineTo x="-8" y="0"/>
                </wp:wrapPolygon>
              </wp:wrapTight>
              <wp:docPr id="69" name="自选图形 2050"/>
              <wp:cNvGraphicFramePr/>
              <a:graphic xmlns:a="http://schemas.openxmlformats.org/drawingml/2006/main">
                <a:graphicData uri="http://schemas.microsoft.com/office/word/2010/wordprocessingShape">
                  <wps:wsp>
                    <wps:cNvCnPr/>
                    <wps:spPr>
                      <a:xfrm flipV="1">
                        <a:off x="0" y="0"/>
                        <a:ext cx="5691505" cy="4445"/>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自选图形 2050" o:spid="_x0000_s1026" o:spt="32" type="#_x0000_t32" style="position:absolute;left:0pt;flip:y;margin-left:-9.3pt;margin-top:770.9pt;height:0.35pt;width:448.15pt;mso-position-vertical-relative:page;mso-wrap-distance-left:9pt;mso-wrap-distance-right:9pt;z-index:-251657216;mso-width-relative:page;mso-height-relative:page;" filled="f" stroked="t" coordsize="21600,21600" wrapcoords="-8 0 21592 21600 21608 21600 8 0 -8 0" o:gfxdata="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4rZNjbAAAADQEAAA8AAAAAAAAAAQAgAAAAIgAA&#10;AGRycy9kb3ducmV2LnhtbFBLAQIUABQAAAAIAIdO4kB7SECUBQIAAP8DAAAOAAAAAAAAAAEAIAAA&#10;ACoBAABkcnMvZTJvRG9jLnhtbFBLBQYAAAAABgAGAFkBAAChBQAAAAA=&#10;">
              <v:fill on="f" focussize="0,0"/>
              <v:stroke weight="1.5pt" color="#000000" joinstyle="round"/>
              <v:imagedata o:title=""/>
              <o:lock v:ext="edit" aspectratio="f"/>
              <w10:wrap type="tight"/>
            </v:shape>
          </w:pict>
        </mc:Fallback>
      </mc:AlternateContent>
    </w:r>
    <w:r>
      <w:rPr>
        <w:rFonts w:hint="eastAsia" w:ascii="方正书宋_GBK" w:hAnsi="方正书宋_GBK" w:eastAsia="方正书宋_GBK" w:cs="方正书宋_GBK"/>
        <w:b/>
        <w:bCs/>
        <w:color w:val="000000"/>
        <w:sz w:val="21"/>
        <w:szCs w:val="21"/>
      </w:rPr>
      <w:t>共</w:t>
    </w:r>
    <w:r>
      <w:rPr>
        <w:rFonts w:hint="eastAsia" w:ascii="方正书宋_GBK" w:hAnsi="方正书宋_GBK" w:eastAsia="方正书宋_GBK" w:cs="方正书宋_GBK"/>
        <w:b/>
        <w:bCs/>
        <w:color w:val="000000"/>
        <w:sz w:val="21"/>
        <w:szCs w:val="21"/>
        <w:lang w:val="en-US" w:eastAsia="zh-CN"/>
      </w:rPr>
      <w:t xml:space="preserve">  </w:t>
    </w:r>
    <w:r>
      <w:rPr>
        <w:rFonts w:hint="eastAsia" w:ascii="方正书宋_GBK" w:hAnsi="方正书宋_GBK" w:eastAsia="方正书宋_GBK" w:cs="方正书宋_GBK"/>
        <w:b/>
        <w:bCs/>
        <w:color w:val="000000"/>
        <w:sz w:val="21"/>
        <w:szCs w:val="21"/>
      </w:rPr>
      <w:t>页 第</w:t>
    </w:r>
    <w:r>
      <w:rPr>
        <w:rFonts w:hint="eastAsia" w:ascii="方正书宋_GBK" w:hAnsi="方正书宋_GBK" w:eastAsia="方正书宋_GBK" w:cs="方正书宋_GBK"/>
        <w:b/>
        <w:bCs/>
        <w:color w:val="000000"/>
        <w:sz w:val="21"/>
        <w:szCs w:val="21"/>
        <w:lang w:val="en-US" w:eastAsia="zh-CN"/>
      </w:rPr>
      <w:t xml:space="preserve">  </w:t>
    </w:r>
    <w:r>
      <w:rPr>
        <w:rFonts w:hint="eastAsia" w:ascii="方正书宋_GBK" w:hAnsi="方正书宋_GBK" w:eastAsia="方正书宋_GBK" w:cs="方正书宋_GBK"/>
        <w:b/>
        <w:bCs/>
        <w:color w:val="000000"/>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3FAC7">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624D4"/>
    <w:multiLevelType w:val="singleLevel"/>
    <w:tmpl w:val="B6E624D4"/>
    <w:lvl w:ilvl="0" w:tentative="0">
      <w:start w:val="2"/>
      <w:numFmt w:val="decimal"/>
      <w:suff w:val="space"/>
      <w:lvlText w:val="%1."/>
      <w:lvlJc w:val="left"/>
    </w:lvl>
  </w:abstractNum>
  <w:abstractNum w:abstractNumId="1">
    <w:nsid w:val="3E7E35BD"/>
    <w:multiLevelType w:val="multilevel"/>
    <w:tmpl w:val="3E7E35BD"/>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D32BD"/>
    <w:rsid w:val="01684948"/>
    <w:rsid w:val="04114C13"/>
    <w:rsid w:val="090B7356"/>
    <w:rsid w:val="0BB66575"/>
    <w:rsid w:val="0FCF7CA0"/>
    <w:rsid w:val="0FDD7B78"/>
    <w:rsid w:val="12844745"/>
    <w:rsid w:val="12EF5627"/>
    <w:rsid w:val="13FB1335"/>
    <w:rsid w:val="14A42329"/>
    <w:rsid w:val="17E84736"/>
    <w:rsid w:val="18FD473B"/>
    <w:rsid w:val="1A5258E0"/>
    <w:rsid w:val="1BE00B66"/>
    <w:rsid w:val="1C1D7CEE"/>
    <w:rsid w:val="1C241D38"/>
    <w:rsid w:val="1DAA188F"/>
    <w:rsid w:val="1FAB6EC8"/>
    <w:rsid w:val="1FBF6186"/>
    <w:rsid w:val="20257DC2"/>
    <w:rsid w:val="22D30201"/>
    <w:rsid w:val="23317B2B"/>
    <w:rsid w:val="2349220C"/>
    <w:rsid w:val="2505319C"/>
    <w:rsid w:val="29FF7A27"/>
    <w:rsid w:val="2AC3584E"/>
    <w:rsid w:val="2C84093E"/>
    <w:rsid w:val="2DFF3C97"/>
    <w:rsid w:val="2FF2313D"/>
    <w:rsid w:val="31E92A1D"/>
    <w:rsid w:val="35393BA7"/>
    <w:rsid w:val="36735A58"/>
    <w:rsid w:val="38BB0BD5"/>
    <w:rsid w:val="38F85909"/>
    <w:rsid w:val="3999491E"/>
    <w:rsid w:val="3A231873"/>
    <w:rsid w:val="3A490042"/>
    <w:rsid w:val="3AD915A1"/>
    <w:rsid w:val="3B752A8C"/>
    <w:rsid w:val="3B7C595F"/>
    <w:rsid w:val="3DF41462"/>
    <w:rsid w:val="3EFB08FB"/>
    <w:rsid w:val="40863FE5"/>
    <w:rsid w:val="453237E6"/>
    <w:rsid w:val="4661345E"/>
    <w:rsid w:val="48A354D7"/>
    <w:rsid w:val="49D441ED"/>
    <w:rsid w:val="4A456414"/>
    <w:rsid w:val="4B5C687D"/>
    <w:rsid w:val="4FD815D5"/>
    <w:rsid w:val="51D34E04"/>
    <w:rsid w:val="53922F8C"/>
    <w:rsid w:val="55B5786E"/>
    <w:rsid w:val="579C9D80"/>
    <w:rsid w:val="57BF19AC"/>
    <w:rsid w:val="58CE02C3"/>
    <w:rsid w:val="5BB26527"/>
    <w:rsid w:val="5BC35E77"/>
    <w:rsid w:val="5DAD38F0"/>
    <w:rsid w:val="5E3D479E"/>
    <w:rsid w:val="5E3F2B9E"/>
    <w:rsid w:val="5E64458D"/>
    <w:rsid w:val="5EDD7955"/>
    <w:rsid w:val="5FB6C8D5"/>
    <w:rsid w:val="5FCCD958"/>
    <w:rsid w:val="61E51CFB"/>
    <w:rsid w:val="61E947D8"/>
    <w:rsid w:val="64FF6B03"/>
    <w:rsid w:val="67DE490D"/>
    <w:rsid w:val="67FB4250"/>
    <w:rsid w:val="681B2A5A"/>
    <w:rsid w:val="68201FE0"/>
    <w:rsid w:val="684F51E7"/>
    <w:rsid w:val="69605E7B"/>
    <w:rsid w:val="6A9F0CDA"/>
    <w:rsid w:val="6D8A6827"/>
    <w:rsid w:val="6FFA1725"/>
    <w:rsid w:val="700E342C"/>
    <w:rsid w:val="72C15FBD"/>
    <w:rsid w:val="74B465EE"/>
    <w:rsid w:val="74C76CC9"/>
    <w:rsid w:val="774B5C88"/>
    <w:rsid w:val="79FE11C0"/>
    <w:rsid w:val="7ADC23D4"/>
    <w:rsid w:val="7B5E0E0D"/>
    <w:rsid w:val="7B7AD18C"/>
    <w:rsid w:val="7BEDDAE4"/>
    <w:rsid w:val="7BFA40ED"/>
    <w:rsid w:val="7C6347B5"/>
    <w:rsid w:val="7C934B96"/>
    <w:rsid w:val="7D73062B"/>
    <w:rsid w:val="7DB75110"/>
    <w:rsid w:val="7DEE674D"/>
    <w:rsid w:val="7DFFED42"/>
    <w:rsid w:val="7E7FF1AD"/>
    <w:rsid w:val="7EA50B57"/>
    <w:rsid w:val="7EE7B3C0"/>
    <w:rsid w:val="7F136340"/>
    <w:rsid w:val="7F2417BD"/>
    <w:rsid w:val="7F447153"/>
    <w:rsid w:val="7FFD32BD"/>
    <w:rsid w:val="9BBB813E"/>
    <w:rsid w:val="9FF73CDA"/>
    <w:rsid w:val="A7F14ED9"/>
    <w:rsid w:val="AF29AF26"/>
    <w:rsid w:val="B7DBA342"/>
    <w:rsid w:val="BA7B23C6"/>
    <w:rsid w:val="BF2D471E"/>
    <w:rsid w:val="BFAE3796"/>
    <w:rsid w:val="BFEDAAF8"/>
    <w:rsid w:val="DDDECD42"/>
    <w:rsid w:val="DF730C4E"/>
    <w:rsid w:val="DF9D1460"/>
    <w:rsid w:val="DFFF0CEC"/>
    <w:rsid w:val="E2DF7591"/>
    <w:rsid w:val="E7BD86B1"/>
    <w:rsid w:val="E7FEB635"/>
    <w:rsid w:val="E9ED2D30"/>
    <w:rsid w:val="EAFF488A"/>
    <w:rsid w:val="EDFB76D2"/>
    <w:rsid w:val="EEBBC87A"/>
    <w:rsid w:val="F23B8B0A"/>
    <w:rsid w:val="F3BE166B"/>
    <w:rsid w:val="F756826B"/>
    <w:rsid w:val="F7FF8070"/>
    <w:rsid w:val="FBFB08D6"/>
    <w:rsid w:val="FCFA8CC3"/>
    <w:rsid w:val="FCFD6309"/>
    <w:rsid w:val="FDEDAE9D"/>
    <w:rsid w:val="FDFF2BDA"/>
    <w:rsid w:val="FE3E4BBB"/>
    <w:rsid w:val="FE6F121B"/>
    <w:rsid w:val="FEDFFF84"/>
    <w:rsid w:val="FFDF78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Style w:val="6"/>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8">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4628</Words>
  <Characters>4657</Characters>
  <Lines>0</Lines>
  <Paragraphs>0</Paragraphs>
  <TotalTime>0</TotalTime>
  <ScaleCrop>false</ScaleCrop>
  <LinksUpToDate>false</LinksUpToDate>
  <CharactersWithSpaces>11234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2020-01-11T14:00:00Z</dcterms:created>
  <dc:creator>赵雯(拟稿)</dc:creator>
  <cp:lastModifiedBy>光</cp:lastModifiedBy>
  <cp:lastPrinted>2025-08-11T08:35:26Z</cp:lastPrinted>
  <dcterms:modified xsi:type="dcterms:W3CDTF">2026-04-27T03:34:09Z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eyJoZGlkIjoiNzkxZTFiYzZiZWU5ZjYzYmY5MmEzZDQyZjFlOGMyN2EiLCJ1c2VySWQiOiI4MTEzNTE4MzQifQ==</vt:lpwstr>
  </property>
  <property fmtid="{D5CDD505-2E9C-101B-9397-08002B2CF9AE}" pid="4" name="ICV">
    <vt:lpwstr>D6EFE38AEC914BACB192ED100CED0EB6_13</vt:lpwstr>
  </property>
</Properties>
</file>