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20" w:line="440" w:lineRule="atLeast"/>
        <w:ind w:left="316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5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乡北综合责停[2021第015号</w:t>
      </w:r>
    </w:p>
    <w:p>
      <w:pPr>
        <w:autoSpaceDE w:val="off"/>
        <w:autoSpaceDN w:val="off"/>
        <w:spacing w:before="160" w:line="360" w:lineRule="atLeast"/>
        <w:ind w:left="7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张兰会：</w:t>
      </w:r>
    </w:p>
    <w:p>
      <w:pPr>
        <w:autoSpaceDE w:val="off"/>
        <w:autoSpaceDN w:val="off"/>
        <w:spacing w:before="0" w:line="513" w:lineRule="atLeast"/>
        <w:ind w:left="740" w:right="88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我队于2021年8月15日对你非法占地行为进行立案调查。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村西沟土地存沙子筑水泥活动房。经现场勘测，该占地总面积为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1956.36平方米(折合2.9345亩),全部为林地,不符合《曲阳县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土地利用总体规划》(2010-2020年)。此行为,违反了   《中华人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民共和国土地管理法》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3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4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12" w:lineRule="atLeast"/>
        <w:ind w:left="700" w:right="8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我队已于2021年8月15日依法向你进行了告知(处罚告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一、责令退还非法占用的1956.36平方米土地；</w:t>
      </w:r>
    </w:p>
    <w:p>
      <w:pPr>
        <w:autoSpaceDE w:val="off"/>
        <w:autoSpaceDN w:val="off"/>
        <w:spacing w:before="20" w:line="507" w:lineRule="atLeast"/>
        <w:ind w:left="720" w:right="86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15元的罚款，罚款共计29345.4元人民币。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880" w:line="360" w:lineRule="atLeast"/>
        <w:ind w:left="9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360" w:lineRule="atLeast"/>
        <w:ind w:left="15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35" w:lineRule="atLeast"/>
        <w:ind w:left="940" w:right="900" w:firstLine="60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6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00" w:line="360" w:lineRule="atLeast"/>
        <w:ind w:left="16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6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地   址：北台乡综合执法队</w:t>
      </w:r>
    </w:p>
    <w:p>
      <w:pPr>
        <w:spacing w:line="6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4406900</wp:posOffset>
                </wp:positionH>
                <wp:positionV relativeFrom="paragraph">
                  <wp:posOffset>0</wp:posOffset>
                </wp:positionV>
                <wp:extent cx="1409700" cy="5715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7pt;margin-top:0pt;width:111pt;height:45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4406900</wp:posOffset>
                </wp:positionH>
                <wp:positionV relativeFrom="paragraph">
                  <wp:posOffset>0</wp:posOffset>
                </wp:positionV>
                <wp:extent cx="1409700" cy="13589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09700" cy="135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09700" cy="13589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9700" cy="1358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7pt;margin-top:0pt;width:111pt;height:107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09700" cy="13589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9700" cy="1358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4800600</wp:posOffset>
                </wp:positionH>
                <wp:positionV relativeFrom="paragraph">
                  <wp:posOffset>317500</wp:posOffset>
                </wp:positionV>
                <wp:extent cx="5080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5080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8pt;margin-top:25pt;width:40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4546600</wp:posOffset>
                </wp:positionH>
                <wp:positionV relativeFrom="paragraph">
                  <wp:posOffset>571500</wp:posOffset>
                </wp:positionV>
                <wp:extent cx="863600" cy="2413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8636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年</w:t>
                            </w:r>
                            <w:r>
                              <w:rPr>
                                <w:rFonts w:ascii="宋体" w:hAnsi="宋体" w:cs="宋体" w:eastAsia="宋体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cs="宋体" w:eastAsia="宋体"/>
                                <w:sz w:val="6"/>
                              </w:rPr>
                              <w:t xml:space="preserve">   </w:t>
                            </w:r>
                            <w:r>
                              <w:rPr>
                                <w:rFonts w:ascii="宋体" w:hAnsi="宋体" w:cs="宋体" w:eastAsia="宋体"/>
                                <w:sz w:val="28"/>
                                <w:color w:val="000000"/>
                                <w:b w:val="off"/>
                                <w:i w:val="off"/>
                              </w:rPr>
                              <w:t>月日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8pt;margin-top:45pt;width:68pt;height:1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年</w:t>
                      </w:r>
                      <w:r>
                        <w:rPr>
                          <w:rFonts w:ascii="宋体" w:hAnsi="宋体" w:cs="宋体" w:eastAsia="宋体"/>
                          <w:sz w:val="24"/>
                        </w:rPr>
                        <w:t xml:space="preserve">  </w:t>
                      </w:r>
                      <w:r>
                        <w:rPr>
                          <w:rFonts w:ascii="宋体" w:hAnsi="宋体" w:cs="宋体" w:eastAsia="宋体"/>
                          <w:sz w:val="6"/>
                        </w:rPr>
                        <w:t xml:space="preserve">   </w:t>
                      </w:r>
                      <w:r>
                        <w:rPr>
                          <w:rFonts w:ascii="宋体" w:hAnsi="宋体" w:cs="宋体" w:eastAsia="宋体"/>
                          <w:sz w:val="28"/>
                          <w:color w:val="000000"/>
                          <w:b w:val="off"/>
                          <w:i w:val="off"/>
                        </w:rPr>
                        <w:t>月日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2023-06-05T11:02:18Z</dcterms:created>
  <dc:creator>Apache POI</dc:creator>
</cp:coreProperties>
</file>