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曲阳县民族宗教事务局行政执法人员</w:t>
      </w:r>
    </w:p>
    <w:p>
      <w:pPr>
        <w:jc w:val="center"/>
        <w:rPr>
          <w:b/>
          <w:bCs/>
          <w:sz w:val="44"/>
          <w:szCs w:val="44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"/>
        <w:gridCol w:w="3420"/>
        <w:gridCol w:w="2085"/>
        <w:gridCol w:w="1458"/>
        <w:gridCol w:w="1990"/>
        <w:gridCol w:w="1990"/>
        <w:gridCol w:w="19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1" w:hRule="atLeast"/>
        </w:trPr>
        <w:tc>
          <w:tcPr>
            <w:tcW w:w="997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序号</w:t>
            </w:r>
          </w:p>
        </w:tc>
        <w:tc>
          <w:tcPr>
            <w:tcW w:w="342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单位名称</w:t>
            </w:r>
          </w:p>
        </w:tc>
        <w:tc>
          <w:tcPr>
            <w:tcW w:w="208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姓名</w:t>
            </w:r>
          </w:p>
        </w:tc>
        <w:tc>
          <w:tcPr>
            <w:tcW w:w="1458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性别</w:t>
            </w:r>
          </w:p>
        </w:tc>
        <w:tc>
          <w:tcPr>
            <w:tcW w:w="199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执法证号</w:t>
            </w:r>
          </w:p>
        </w:tc>
        <w:tc>
          <w:tcPr>
            <w:tcW w:w="199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执法领域</w:t>
            </w:r>
          </w:p>
        </w:tc>
        <w:tc>
          <w:tcPr>
            <w:tcW w:w="199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执法区域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1" w:hRule="atLeast"/>
        </w:trPr>
        <w:tc>
          <w:tcPr>
            <w:tcW w:w="997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1</w:t>
            </w:r>
          </w:p>
        </w:tc>
        <w:tc>
          <w:tcPr>
            <w:tcW w:w="342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曲阳县民族宗教事务局</w:t>
            </w:r>
          </w:p>
        </w:tc>
        <w:tc>
          <w:tcPr>
            <w:tcW w:w="208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代亮飞</w:t>
            </w:r>
          </w:p>
        </w:tc>
        <w:tc>
          <w:tcPr>
            <w:tcW w:w="1458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男</w:t>
            </w:r>
          </w:p>
        </w:tc>
        <w:tc>
          <w:tcPr>
            <w:tcW w:w="199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03061107001</w:t>
            </w:r>
          </w:p>
        </w:tc>
        <w:tc>
          <w:tcPr>
            <w:tcW w:w="199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民族事务</w:t>
            </w:r>
          </w:p>
        </w:tc>
        <w:tc>
          <w:tcPr>
            <w:tcW w:w="199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曲阳县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1" w:hRule="atLeast"/>
        </w:trPr>
        <w:tc>
          <w:tcPr>
            <w:tcW w:w="997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2</w:t>
            </w:r>
          </w:p>
        </w:tc>
        <w:tc>
          <w:tcPr>
            <w:tcW w:w="342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曲阳县民族宗教事务局</w:t>
            </w:r>
          </w:p>
        </w:tc>
        <w:tc>
          <w:tcPr>
            <w:tcW w:w="208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张  丽</w:t>
            </w:r>
          </w:p>
        </w:tc>
        <w:tc>
          <w:tcPr>
            <w:tcW w:w="1458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女</w:t>
            </w:r>
          </w:p>
        </w:tc>
        <w:tc>
          <w:tcPr>
            <w:tcW w:w="199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03061139002</w:t>
            </w:r>
          </w:p>
        </w:tc>
        <w:tc>
          <w:tcPr>
            <w:tcW w:w="199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宗教事务</w:t>
            </w:r>
          </w:p>
        </w:tc>
        <w:tc>
          <w:tcPr>
            <w:tcW w:w="199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曲阳县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1" w:hRule="atLeast"/>
        </w:trPr>
        <w:tc>
          <w:tcPr>
            <w:tcW w:w="997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3</w:t>
            </w:r>
          </w:p>
        </w:tc>
        <w:tc>
          <w:tcPr>
            <w:tcW w:w="342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曲阳县民族宗教事务局</w:t>
            </w:r>
          </w:p>
        </w:tc>
        <w:tc>
          <w:tcPr>
            <w:tcW w:w="208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马翔宇</w:t>
            </w:r>
          </w:p>
        </w:tc>
        <w:tc>
          <w:tcPr>
            <w:tcW w:w="1458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男</w:t>
            </w:r>
          </w:p>
        </w:tc>
        <w:tc>
          <w:tcPr>
            <w:tcW w:w="199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03061139003</w:t>
            </w:r>
          </w:p>
        </w:tc>
        <w:tc>
          <w:tcPr>
            <w:tcW w:w="199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宗教事务</w:t>
            </w:r>
          </w:p>
        </w:tc>
        <w:tc>
          <w:tcPr>
            <w:tcW w:w="199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曲阳县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1" w:hRule="atLeast"/>
        </w:trPr>
        <w:tc>
          <w:tcPr>
            <w:tcW w:w="997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4</w:t>
            </w:r>
          </w:p>
        </w:tc>
        <w:tc>
          <w:tcPr>
            <w:tcW w:w="342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曲阳县民族宗教事务局</w:t>
            </w:r>
          </w:p>
        </w:tc>
        <w:tc>
          <w:tcPr>
            <w:tcW w:w="208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eastAsia="zh-CN"/>
              </w:rPr>
              <w:t>杨超</w:t>
            </w:r>
          </w:p>
        </w:tc>
        <w:tc>
          <w:tcPr>
            <w:tcW w:w="1458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eastAsia="zh-CN"/>
              </w:rPr>
              <w:t>女</w:t>
            </w:r>
          </w:p>
        </w:tc>
        <w:tc>
          <w:tcPr>
            <w:tcW w:w="199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  <w:lang w:val="en-US" w:eastAsia="zh-CN"/>
              </w:rPr>
              <w:t>03063407002</w:t>
            </w:r>
          </w:p>
        </w:tc>
        <w:tc>
          <w:tcPr>
            <w:tcW w:w="199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宗教事务</w:t>
            </w:r>
          </w:p>
        </w:tc>
        <w:tc>
          <w:tcPr>
            <w:tcW w:w="199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曲阳县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1" w:hRule="atLeast"/>
        </w:trPr>
        <w:tc>
          <w:tcPr>
            <w:tcW w:w="997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342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曲阳县民族宗教事务局</w:t>
            </w:r>
          </w:p>
        </w:tc>
        <w:tc>
          <w:tcPr>
            <w:tcW w:w="208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eastAsia="zh-CN"/>
              </w:rPr>
              <w:t>穆雷</w:t>
            </w:r>
          </w:p>
        </w:tc>
        <w:tc>
          <w:tcPr>
            <w:tcW w:w="1458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eastAsia="zh-CN"/>
              </w:rPr>
              <w:t>男</w:t>
            </w:r>
          </w:p>
        </w:tc>
        <w:tc>
          <w:tcPr>
            <w:tcW w:w="199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z w:val="32"/>
                <w:szCs w:val="32"/>
                <w:lang w:val="en-US" w:eastAsia="zh-CN"/>
              </w:rPr>
              <w:t>03063407001</w:t>
            </w:r>
          </w:p>
        </w:tc>
        <w:tc>
          <w:tcPr>
            <w:tcW w:w="199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宗教事务</w:t>
            </w:r>
          </w:p>
        </w:tc>
        <w:tc>
          <w:tcPr>
            <w:tcW w:w="199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" w:hAnsi="仿宋" w:eastAsia="仿宋" w:cs="仿宋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曲阳县</w:t>
            </w:r>
          </w:p>
        </w:tc>
      </w:tr>
    </w:tbl>
    <w:p/>
    <w:p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ial">
    <w:altName w:val="DejaVu Sans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Segoe UI Symbol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059">
    <w:panose1 w:val="00000500000000000000"/>
    <w:charset w:val="00"/>
    <w:family w:val="auto"/>
    <w:pitch w:val="default"/>
    <w:sig w:usb0="00000287" w:usb1="00000800" w:usb2="00000000" w:usb3="00000000" w:csb0="6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</w:compat>
  <w:rsids>
    <w:rsidRoot w:val="00000000"/>
    <w:rsid w:val="7F9F3F4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 xmlns="http://www.yozosoft.com.cn/officeDocument/2016/customData">
    <docPr xmlns="http://www.yozosoft.com.cn/officeDocument/2016/customData" revisions="3 0 5 0 0 0 1 0 0 0 3000 0 1 1 1 1"/>
    <sectPr xmlns="http://www.yozosoft.com.cn/officeDocument/2016/customData"/>
  </customProps>
</customData>
</file>

<file path=customXml/itemProps1.xml><?xml version="1.0" encoding="utf-8"?>
<ds:datastoreItem xmlns:ds="http://schemas.openxmlformats.org/officeDocument/2006/customXml" ds:itemID="{D8D09CD9-2FB2-479F-AEFB-873175627F6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Yozosoft</Company>
  <Pages>1</Pages>
  <Words>0</Words>
  <Characters>135</Characters>
  <Lines>0</Lines>
  <Paragraphs>5</Paragraphs>
  <TotalTime>0</TotalTime>
  <ScaleCrop>false</ScaleCrop>
  <LinksUpToDate>false</LinksUpToDate>
  <CharactersWithSpaces>180</CharactersWithSpaces>
  <Application>WPS Office_11.8.2.12219_F1E327BC-269C-435d-A152-05C5408002CA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2021-05-08T15:28:00Z</dcterms:created>
  <dc:creator>User274</dc:creator>
  <cp:lastModifiedBy>kylin</cp:lastModifiedBy>
  <dcterms:modified xsi:type="dcterms:W3CDTF">2026-08-19T10:26:18Z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2052-11.8.2.12219</vt:lpwstr>
  </property>
  <property fmtid="{D5CDD505-2E9C-101B-9397-08002B2CF9AE}" pid="3" name="ICV">
    <vt:lpwstr>850F94B804DDAF054A14856A37873B3C</vt:lpwstr>
  </property>
</Properties>
</file>