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B6AD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</w:pPr>
      <w:r>
        <w:t>劳动保障监察情况登记表</w:t>
      </w:r>
    </w:p>
    <w:p w14:paraId="06305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40" w:lineRule="exact"/>
        <w:textAlignment w:val="auto"/>
        <w:rPr>
          <w:rFonts w:hint="eastAsia"/>
          <w:lang w:eastAsia="zh-CN"/>
        </w:rPr>
      </w:pPr>
    </w:p>
    <w:tbl>
      <w:tblPr>
        <w:tblStyle w:val="4"/>
        <w:tblpPr w:leftFromText="180" w:rightFromText="180" w:vertAnchor="text" w:horzAnchor="page" w:tblpX="1582" w:tblpY="281"/>
        <w:tblOverlap w:val="never"/>
        <w:tblW w:w="9045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0"/>
        <w:gridCol w:w="1635"/>
        <w:gridCol w:w="1425"/>
        <w:gridCol w:w="1465"/>
        <w:gridCol w:w="195"/>
        <w:gridCol w:w="1245"/>
        <w:gridCol w:w="442"/>
        <w:gridCol w:w="1408"/>
      </w:tblGrid>
      <w:tr w14:paraId="7ADDB14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230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 w14:paraId="3E3EEF5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2" w:line="440" w:lineRule="exact"/>
              <w:ind w:left="133"/>
              <w:jc w:val="both"/>
              <w:textAlignment w:val="auto"/>
              <w:rPr>
                <w:sz w:val="24"/>
              </w:rPr>
            </w:pPr>
            <w:r>
              <w:rPr>
                <w:sz w:val="24"/>
              </w:rPr>
              <w:t>监察方式</w:t>
            </w:r>
          </w:p>
        </w:tc>
        <w:tc>
          <w:tcPr>
            <w:tcW w:w="163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5E803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eastAsia="仿宋_GB2312"/>
                <w:sz w:val="24"/>
                <w:lang w:val="en-US" w:eastAsia="zh-CN"/>
              </w:rPr>
            </w:pPr>
          </w:p>
        </w:tc>
        <w:tc>
          <w:tcPr>
            <w:tcW w:w="142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7A1A2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2" w:line="440" w:lineRule="exact"/>
              <w:ind w:left="360"/>
              <w:jc w:val="both"/>
              <w:textAlignment w:val="auto"/>
              <w:rPr>
                <w:sz w:val="24"/>
              </w:rPr>
            </w:pPr>
            <w:r>
              <w:rPr>
                <w:sz w:val="24"/>
              </w:rPr>
              <w:t>监察时间</w:t>
            </w:r>
          </w:p>
        </w:tc>
        <w:tc>
          <w:tcPr>
            <w:tcW w:w="1660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0982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24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33BC78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" w:line="440" w:lineRule="exact"/>
              <w:ind w:left="270" w:right="122" w:hanging="120"/>
              <w:jc w:val="both"/>
              <w:textAlignment w:val="auto"/>
              <w:rPr>
                <w:sz w:val="24"/>
              </w:rPr>
            </w:pPr>
            <w:r>
              <w:rPr>
                <w:sz w:val="24"/>
              </w:rPr>
              <w:t>劳动保障监察员</w:t>
            </w:r>
          </w:p>
        </w:tc>
        <w:tc>
          <w:tcPr>
            <w:tcW w:w="1850" w:type="dxa"/>
            <w:gridSpan w:val="2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5159F2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82DCEB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30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E7FDB90">
            <w:pPr>
              <w:pStyle w:val="7"/>
              <w:spacing w:before="7" w:line="300" w:lineRule="exact"/>
              <w:ind w:left="493" w:right="475"/>
              <w:jc w:val="both"/>
              <w:rPr>
                <w:sz w:val="24"/>
              </w:rPr>
            </w:pPr>
            <w:r>
              <w:rPr>
                <w:sz w:val="24"/>
              </w:rPr>
              <w:t>被检查单位基本情况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7A081CE">
            <w:pPr>
              <w:pStyle w:val="7"/>
              <w:spacing w:before="182"/>
              <w:ind w:left="34" w:right="6"/>
              <w:jc w:val="both"/>
              <w:rPr>
                <w:sz w:val="24"/>
              </w:rPr>
            </w:pPr>
            <w:r>
              <w:rPr>
                <w:sz w:val="24"/>
              </w:rPr>
              <w:t>单位名称</w:t>
            </w:r>
          </w:p>
        </w:tc>
        <w:tc>
          <w:tcPr>
            <w:tcW w:w="61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07AE368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7850DD3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30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677E6C65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C5F8DDB">
            <w:pPr>
              <w:pStyle w:val="7"/>
              <w:spacing w:before="181"/>
              <w:ind w:left="34" w:right="6"/>
              <w:jc w:val="both"/>
              <w:rPr>
                <w:sz w:val="24"/>
              </w:rPr>
            </w:pPr>
            <w:r>
              <w:rPr>
                <w:sz w:val="24"/>
              </w:rPr>
              <w:t>单位地址</w:t>
            </w:r>
          </w:p>
        </w:tc>
        <w:tc>
          <w:tcPr>
            <w:tcW w:w="2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67CF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271D037">
            <w:pPr>
              <w:pStyle w:val="7"/>
              <w:spacing w:before="181"/>
              <w:ind w:left="129"/>
              <w:jc w:val="both"/>
              <w:rPr>
                <w:sz w:val="24"/>
              </w:rPr>
            </w:pPr>
            <w:r>
              <w:rPr>
                <w:spacing w:val="-35"/>
                <w:sz w:val="24"/>
              </w:rPr>
              <w:t>社会信用代码</w:t>
            </w:r>
          </w:p>
        </w:tc>
        <w:tc>
          <w:tcPr>
            <w:tcW w:w="1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CB1F99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B53F54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30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32D3089A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5F99AF9">
            <w:pPr>
              <w:pStyle w:val="7"/>
              <w:spacing w:before="27"/>
              <w:ind w:left="65" w:right="6"/>
              <w:jc w:val="both"/>
              <w:rPr>
                <w:sz w:val="24"/>
              </w:rPr>
            </w:pPr>
            <w:r>
              <w:rPr>
                <w:sz w:val="24"/>
              </w:rPr>
              <w:t>法定代表人</w:t>
            </w:r>
          </w:p>
          <w:p w14:paraId="793CF352">
            <w:pPr>
              <w:pStyle w:val="7"/>
              <w:spacing w:before="4"/>
              <w:ind w:left="101" w:right="6"/>
              <w:jc w:val="both"/>
              <w:rPr>
                <w:sz w:val="24"/>
              </w:rPr>
            </w:pPr>
            <w:r>
              <w:rPr>
                <w:spacing w:val="-32"/>
                <w:sz w:val="24"/>
              </w:rPr>
              <w:t>（</w:t>
            </w:r>
            <w:r>
              <w:rPr>
                <w:spacing w:val="-34"/>
                <w:sz w:val="24"/>
              </w:rPr>
              <w:t>主要负责人</w:t>
            </w:r>
            <w:r>
              <w:rPr>
                <w:sz w:val="24"/>
              </w:rPr>
              <w:t>）</w:t>
            </w:r>
          </w:p>
        </w:tc>
        <w:tc>
          <w:tcPr>
            <w:tcW w:w="2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58671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DD4EA9E">
            <w:pPr>
              <w:pStyle w:val="7"/>
              <w:spacing w:before="183"/>
              <w:ind w:left="249"/>
              <w:jc w:val="both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1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380CED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7FADF43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30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1F355AAC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91B6283">
            <w:pPr>
              <w:pStyle w:val="7"/>
              <w:spacing w:before="182"/>
              <w:ind w:left="65" w:right="6"/>
              <w:jc w:val="both"/>
              <w:rPr>
                <w:sz w:val="24"/>
              </w:rPr>
            </w:pPr>
            <w:r>
              <w:rPr>
                <w:sz w:val="24"/>
              </w:rPr>
              <w:t>劳资负责人</w:t>
            </w:r>
          </w:p>
        </w:tc>
        <w:tc>
          <w:tcPr>
            <w:tcW w:w="2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18488B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9712C61">
            <w:pPr>
              <w:pStyle w:val="7"/>
              <w:spacing w:before="182"/>
              <w:ind w:left="249"/>
              <w:jc w:val="both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1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E01A3B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50B0462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0" w:hRule="atLeast"/>
        </w:trPr>
        <w:tc>
          <w:tcPr>
            <w:tcW w:w="123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037A26">
            <w:pPr>
              <w:pStyle w:val="7"/>
              <w:rPr>
                <w:rFonts w:ascii="黑体"/>
                <w:sz w:val="24"/>
              </w:rPr>
            </w:pPr>
          </w:p>
          <w:p w14:paraId="0C9B43CF">
            <w:pPr>
              <w:pStyle w:val="7"/>
              <w:rPr>
                <w:rFonts w:ascii="黑体"/>
                <w:sz w:val="24"/>
              </w:rPr>
            </w:pPr>
          </w:p>
          <w:p w14:paraId="477E2D1C">
            <w:pPr>
              <w:pStyle w:val="7"/>
              <w:rPr>
                <w:rFonts w:ascii="黑体"/>
                <w:sz w:val="24"/>
              </w:rPr>
            </w:pPr>
          </w:p>
          <w:p w14:paraId="7ED7705C">
            <w:pPr>
              <w:pStyle w:val="7"/>
              <w:rPr>
                <w:rFonts w:ascii="黑体"/>
                <w:sz w:val="24"/>
              </w:rPr>
            </w:pPr>
          </w:p>
          <w:p w14:paraId="1CD25393">
            <w:pPr>
              <w:pStyle w:val="7"/>
              <w:spacing w:before="4"/>
              <w:rPr>
                <w:rFonts w:ascii="黑体"/>
                <w:sz w:val="33"/>
              </w:rPr>
            </w:pPr>
          </w:p>
          <w:p w14:paraId="625480E1">
            <w:pPr>
              <w:pStyle w:val="7"/>
              <w:spacing w:line="242" w:lineRule="auto"/>
              <w:ind w:left="493" w:right="475"/>
              <w:jc w:val="both"/>
              <w:rPr>
                <w:sz w:val="24"/>
              </w:rPr>
            </w:pPr>
            <w:r>
              <w:rPr>
                <w:sz w:val="24"/>
              </w:rPr>
              <w:t>检查内容及情况</w:t>
            </w:r>
          </w:p>
        </w:tc>
        <w:tc>
          <w:tcPr>
            <w:tcW w:w="78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80134AB">
            <w:pPr>
              <w:pStyle w:val="7"/>
              <w:rPr>
                <w:rFonts w:ascii="黑体"/>
                <w:sz w:val="24"/>
              </w:rPr>
            </w:pPr>
          </w:p>
          <w:p w14:paraId="66A3FC4A">
            <w:pPr>
              <w:pStyle w:val="7"/>
              <w:rPr>
                <w:rFonts w:ascii="黑体"/>
                <w:sz w:val="24"/>
              </w:rPr>
            </w:pPr>
          </w:p>
          <w:p w14:paraId="77B0E658">
            <w:pPr>
              <w:pStyle w:val="7"/>
              <w:rPr>
                <w:rFonts w:ascii="黑体"/>
                <w:sz w:val="24"/>
              </w:rPr>
            </w:pPr>
          </w:p>
          <w:p w14:paraId="6772C747">
            <w:pPr>
              <w:pStyle w:val="7"/>
              <w:rPr>
                <w:rFonts w:ascii="黑体"/>
                <w:sz w:val="24"/>
              </w:rPr>
            </w:pPr>
          </w:p>
          <w:p w14:paraId="14348A4D">
            <w:pPr>
              <w:pStyle w:val="7"/>
              <w:rPr>
                <w:rFonts w:ascii="黑体"/>
                <w:sz w:val="24"/>
              </w:rPr>
            </w:pPr>
          </w:p>
          <w:p w14:paraId="4C73FBA8">
            <w:pPr>
              <w:pStyle w:val="7"/>
              <w:rPr>
                <w:rFonts w:ascii="黑体"/>
                <w:sz w:val="24"/>
              </w:rPr>
            </w:pPr>
          </w:p>
          <w:p w14:paraId="575C7A16">
            <w:pPr>
              <w:pStyle w:val="7"/>
              <w:rPr>
                <w:rFonts w:ascii="黑体"/>
                <w:sz w:val="24"/>
              </w:rPr>
            </w:pPr>
          </w:p>
          <w:p w14:paraId="1E7E3C07">
            <w:pPr>
              <w:pStyle w:val="7"/>
              <w:rPr>
                <w:rFonts w:ascii="黑体"/>
                <w:sz w:val="24"/>
              </w:rPr>
            </w:pPr>
          </w:p>
          <w:p w14:paraId="4EB1A6DA">
            <w:pPr>
              <w:pStyle w:val="7"/>
              <w:rPr>
                <w:rFonts w:ascii="黑体"/>
                <w:sz w:val="24"/>
              </w:rPr>
            </w:pPr>
          </w:p>
          <w:p w14:paraId="2A53B5CE">
            <w:pPr>
              <w:pStyle w:val="7"/>
              <w:rPr>
                <w:rFonts w:ascii="黑体"/>
                <w:sz w:val="24"/>
              </w:rPr>
            </w:pPr>
          </w:p>
          <w:p w14:paraId="46C198D4">
            <w:pPr>
              <w:pStyle w:val="7"/>
              <w:rPr>
                <w:rFonts w:ascii="黑体"/>
                <w:sz w:val="24"/>
              </w:rPr>
            </w:pPr>
          </w:p>
          <w:p w14:paraId="62D94699">
            <w:pPr>
              <w:pStyle w:val="7"/>
              <w:rPr>
                <w:rFonts w:ascii="黑体"/>
                <w:sz w:val="24"/>
              </w:rPr>
            </w:pPr>
          </w:p>
          <w:p w14:paraId="14EC03E0">
            <w:pPr>
              <w:pStyle w:val="7"/>
              <w:rPr>
                <w:rFonts w:ascii="黑体"/>
                <w:sz w:val="24"/>
              </w:rPr>
            </w:pPr>
          </w:p>
          <w:p w14:paraId="41910889">
            <w:pPr>
              <w:pStyle w:val="7"/>
              <w:rPr>
                <w:rFonts w:ascii="黑体"/>
                <w:sz w:val="24"/>
              </w:rPr>
            </w:pPr>
          </w:p>
          <w:p w14:paraId="28AF491D">
            <w:pPr>
              <w:pStyle w:val="7"/>
              <w:spacing w:before="6"/>
              <w:rPr>
                <w:rFonts w:ascii="黑体"/>
                <w:sz w:val="24"/>
              </w:rPr>
            </w:pPr>
          </w:p>
          <w:p w14:paraId="6490C727">
            <w:pPr>
              <w:pStyle w:val="7"/>
              <w:tabs>
                <w:tab w:val="left" w:pos="5955"/>
                <w:tab w:val="left" w:pos="6555"/>
              </w:tabs>
              <w:spacing w:line="242" w:lineRule="auto"/>
              <w:ind w:left="5355" w:right="697" w:hanging="420"/>
              <w:rPr>
                <w:sz w:val="24"/>
              </w:rPr>
            </w:pPr>
            <w:r>
              <w:rPr>
                <w:sz w:val="24"/>
              </w:rPr>
              <w:t>被检查单位（盖章</w:t>
            </w:r>
            <w:r>
              <w:rPr>
                <w:spacing w:val="-17"/>
                <w:sz w:val="24"/>
              </w:rPr>
              <w:t xml:space="preserve">） </w:t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03485E9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 w:hRule="atLeast"/>
        </w:trPr>
        <w:tc>
          <w:tcPr>
            <w:tcW w:w="123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685A31">
            <w:pPr>
              <w:pStyle w:val="7"/>
              <w:spacing w:before="12"/>
              <w:rPr>
                <w:rFonts w:ascii="黑体"/>
                <w:sz w:val="20"/>
              </w:rPr>
            </w:pPr>
          </w:p>
          <w:p w14:paraId="42FD3C7C">
            <w:pPr>
              <w:pStyle w:val="7"/>
              <w:spacing w:line="242" w:lineRule="auto"/>
              <w:ind w:left="253" w:right="235"/>
              <w:jc w:val="both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6F44F3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9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368EB0A">
            <w:pPr>
              <w:pStyle w:val="7"/>
              <w:rPr>
                <w:rFonts w:ascii="黑体"/>
                <w:sz w:val="24"/>
              </w:rPr>
            </w:pPr>
          </w:p>
          <w:p w14:paraId="681068E9">
            <w:pPr>
              <w:pStyle w:val="7"/>
              <w:rPr>
                <w:rFonts w:ascii="黑体"/>
                <w:sz w:val="24"/>
              </w:rPr>
            </w:pPr>
          </w:p>
          <w:p w14:paraId="0055DFCD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735A6755">
            <w:pPr>
              <w:pStyle w:val="7"/>
              <w:spacing w:before="1"/>
              <w:ind w:left="1246"/>
              <w:rPr>
                <w:sz w:val="24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51D28864">
            <w:pPr>
              <w:pStyle w:val="7"/>
              <w:rPr>
                <w:rFonts w:ascii="黑体"/>
                <w:sz w:val="24"/>
              </w:rPr>
            </w:pPr>
          </w:p>
          <w:p w14:paraId="56D92004">
            <w:pPr>
              <w:pStyle w:val="7"/>
              <w:rPr>
                <w:rFonts w:ascii="黑体"/>
                <w:sz w:val="24"/>
              </w:rPr>
            </w:pPr>
          </w:p>
          <w:p w14:paraId="6AA16FB2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68E3D338">
            <w:pPr>
              <w:pStyle w:val="7"/>
              <w:spacing w:before="1"/>
              <w:ind w:left="876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442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3C47BCF">
            <w:pPr>
              <w:pStyle w:val="7"/>
              <w:rPr>
                <w:rFonts w:ascii="黑体"/>
                <w:sz w:val="24"/>
              </w:rPr>
            </w:pPr>
          </w:p>
          <w:p w14:paraId="10E8C420">
            <w:pPr>
              <w:pStyle w:val="7"/>
              <w:rPr>
                <w:rFonts w:ascii="黑体"/>
                <w:sz w:val="24"/>
              </w:rPr>
            </w:pPr>
          </w:p>
          <w:p w14:paraId="41A511BE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60235770">
            <w:pPr>
              <w:pStyle w:val="7"/>
              <w:spacing w:before="1"/>
              <w:ind w:left="36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408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43B831E9">
            <w:pPr>
              <w:pStyle w:val="7"/>
              <w:rPr>
                <w:rFonts w:ascii="黑体"/>
                <w:sz w:val="24"/>
              </w:rPr>
            </w:pPr>
          </w:p>
          <w:p w14:paraId="0CC76315">
            <w:pPr>
              <w:pStyle w:val="7"/>
              <w:rPr>
                <w:rFonts w:ascii="黑体"/>
                <w:sz w:val="24"/>
              </w:rPr>
            </w:pPr>
          </w:p>
          <w:p w14:paraId="111E3C10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371D406B">
            <w:pPr>
              <w:pStyle w:val="7"/>
              <w:spacing w:before="1"/>
              <w:ind w:left="19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14:paraId="3C03345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0" w:hRule="atLeast"/>
        </w:trPr>
        <w:tc>
          <w:tcPr>
            <w:tcW w:w="123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9639F0">
            <w:pPr>
              <w:pStyle w:val="7"/>
              <w:spacing w:before="12"/>
              <w:rPr>
                <w:rFonts w:ascii="黑体"/>
                <w:sz w:val="20"/>
              </w:rPr>
            </w:pPr>
          </w:p>
          <w:p w14:paraId="365112CC">
            <w:pPr>
              <w:pStyle w:val="7"/>
              <w:spacing w:line="242" w:lineRule="auto"/>
              <w:ind w:left="253" w:right="235"/>
              <w:jc w:val="both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597D0C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9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FF5809B">
            <w:pPr>
              <w:pStyle w:val="7"/>
              <w:rPr>
                <w:rFonts w:ascii="黑体"/>
                <w:sz w:val="24"/>
              </w:rPr>
            </w:pPr>
          </w:p>
          <w:p w14:paraId="13A452FD">
            <w:pPr>
              <w:pStyle w:val="7"/>
              <w:rPr>
                <w:rFonts w:ascii="黑体"/>
                <w:sz w:val="24"/>
              </w:rPr>
            </w:pPr>
          </w:p>
          <w:p w14:paraId="4C6B6A1D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19123D31">
            <w:pPr>
              <w:pStyle w:val="7"/>
              <w:spacing w:before="1"/>
              <w:ind w:left="1246"/>
              <w:rPr>
                <w:sz w:val="24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AB106FC">
            <w:pPr>
              <w:pStyle w:val="7"/>
              <w:rPr>
                <w:rFonts w:ascii="黑体"/>
                <w:sz w:val="24"/>
              </w:rPr>
            </w:pPr>
          </w:p>
          <w:p w14:paraId="59D21ED7">
            <w:pPr>
              <w:pStyle w:val="7"/>
              <w:rPr>
                <w:rFonts w:ascii="黑体"/>
                <w:sz w:val="24"/>
              </w:rPr>
            </w:pPr>
          </w:p>
          <w:p w14:paraId="47A42AE5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6EBE92F1">
            <w:pPr>
              <w:pStyle w:val="7"/>
              <w:spacing w:before="1"/>
              <w:ind w:left="876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442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5E46B9C">
            <w:pPr>
              <w:pStyle w:val="7"/>
              <w:rPr>
                <w:rFonts w:ascii="黑体"/>
                <w:sz w:val="24"/>
              </w:rPr>
            </w:pPr>
          </w:p>
          <w:p w14:paraId="57CE3708">
            <w:pPr>
              <w:pStyle w:val="7"/>
              <w:rPr>
                <w:rFonts w:ascii="黑体"/>
                <w:sz w:val="24"/>
              </w:rPr>
            </w:pPr>
          </w:p>
          <w:p w14:paraId="6E4EFDF8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0F50F40A">
            <w:pPr>
              <w:pStyle w:val="7"/>
              <w:spacing w:before="1"/>
              <w:ind w:left="36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408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457EC398">
            <w:pPr>
              <w:pStyle w:val="7"/>
              <w:rPr>
                <w:rFonts w:ascii="黑体"/>
                <w:sz w:val="24"/>
              </w:rPr>
            </w:pPr>
          </w:p>
          <w:p w14:paraId="7AFCC628">
            <w:pPr>
              <w:pStyle w:val="7"/>
              <w:rPr>
                <w:rFonts w:ascii="黑体"/>
                <w:sz w:val="24"/>
              </w:rPr>
            </w:pPr>
          </w:p>
          <w:p w14:paraId="78E44B3F">
            <w:pPr>
              <w:pStyle w:val="7"/>
              <w:spacing w:before="8"/>
              <w:rPr>
                <w:rFonts w:ascii="黑体"/>
                <w:sz w:val="21"/>
              </w:rPr>
            </w:pPr>
          </w:p>
          <w:p w14:paraId="433C75B2">
            <w:pPr>
              <w:pStyle w:val="7"/>
              <w:spacing w:before="1"/>
              <w:ind w:left="19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</w:tbl>
    <w:p w14:paraId="74B05D5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81" w:lineRule="exact"/>
        <w:ind w:left="23" w:right="-533" w:rightChars="-254"/>
        <w:jc w:val="right"/>
        <w:textAlignment w:val="auto"/>
        <w:rPr>
          <w:rFonts w:hint="eastAsia" w:ascii="黑体" w:eastAsia="黑体"/>
        </w:rPr>
      </w:pPr>
    </w:p>
    <w:p w14:paraId="3241018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1" w:lineRule="exact"/>
        <w:ind w:left="23" w:right="-533" w:rightChars="-254"/>
        <w:jc w:val="center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eastAsia="黑体"/>
          <w:lang w:val="en-US" w:eastAsia="zh-CN"/>
        </w:rPr>
        <w:t xml:space="preserve">                                 </w:t>
      </w:r>
      <w:r>
        <w:rPr>
          <w:rFonts w:hint="eastAsia" w:ascii="黑体" w:eastAsia="黑体"/>
        </w:rPr>
        <w:t>河北省人力资源和社会保障厅监制</w:t>
      </w:r>
    </w:p>
    <w:p w14:paraId="556F8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</w:p>
    <w:p w14:paraId="229099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劳动保障监察</w:t>
      </w:r>
    </w:p>
    <w:p w14:paraId="3783E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现场检查初步结论告知单</w:t>
      </w:r>
      <w:bookmarkStart w:id="3" w:name="_GoBack"/>
      <w:bookmarkEnd w:id="3"/>
    </w:p>
    <w:p w14:paraId="423A3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E064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（用人单位名称）：</w:t>
      </w:r>
    </w:p>
    <w:p w14:paraId="60E5C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日， 通过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（日常巡视检查、专项检查、年度审查、举报投诉检查、其他检查等）方式，对你单位以下内容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实施了劳动保障监察。</w:t>
      </w:r>
    </w:p>
    <w:p w14:paraId="6AB2DE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1.（检查内容）                                        </w:t>
      </w:r>
    </w:p>
    <w:p w14:paraId="03737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2.                                                    </w:t>
      </w:r>
    </w:p>
    <w:p w14:paraId="2733A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3.                                                    </w:t>
      </w:r>
    </w:p>
    <w:p w14:paraId="38CEC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4.                                                    </w:t>
      </w:r>
    </w:p>
    <w:p w14:paraId="04F96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经检查，初步结论如下：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      </w:t>
      </w:r>
    </w:p>
    <w:p w14:paraId="7AE9F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                                </w:t>
      </w:r>
    </w:p>
    <w:p w14:paraId="564068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                                </w:t>
      </w:r>
    </w:p>
    <w:p w14:paraId="7F24B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both"/>
        <w:textAlignment w:val="auto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劳动保障监察员：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</w:t>
      </w:r>
    </w:p>
    <w:p w14:paraId="362F4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</w:t>
      </w:r>
    </w:p>
    <w:p w14:paraId="664B8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72A6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曲阳县人力资源和社会保障局</w:t>
      </w:r>
    </w:p>
    <w:p w14:paraId="250A5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（盖章）</w:t>
      </w:r>
    </w:p>
    <w:p w14:paraId="38DF5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年   月   日</w:t>
      </w:r>
    </w:p>
    <w:p w14:paraId="79284C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sz w:val="28"/>
          <w:szCs w:val="28"/>
        </w:rPr>
      </w:pPr>
    </w:p>
    <w:p w14:paraId="5E806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注：本告知单一式两份，用人单位和实施劳动保障监察的单位各留存1份。此为初步检查结论，不作为实施行政处罚的依据。</w:t>
      </w:r>
    </w:p>
    <w:tbl>
      <w:tblPr>
        <w:tblStyle w:val="4"/>
        <w:tblW w:w="943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358"/>
        <w:gridCol w:w="1499"/>
        <w:gridCol w:w="1908"/>
        <w:gridCol w:w="1423"/>
        <w:gridCol w:w="769"/>
        <w:gridCol w:w="1716"/>
      </w:tblGrid>
      <w:tr w14:paraId="3396B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9438" w:type="dxa"/>
            <w:gridSpan w:val="7"/>
            <w:tcBorders>
              <w:top w:val="nil"/>
              <w:left w:val="nil"/>
              <w:right w:val="nil"/>
            </w:tcBorders>
          </w:tcPr>
          <w:p w14:paraId="602073F2">
            <w:pPr>
              <w:widowControl/>
              <w:spacing w:line="580" w:lineRule="exact"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44"/>
                <w:szCs w:val="44"/>
                <w:lang w:val="en-US" w:eastAsia="zh-CN"/>
              </w:rPr>
              <w:t>曲阳县</w:t>
            </w: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44"/>
                <w:szCs w:val="44"/>
              </w:rPr>
              <w:t>人力资源和社会保障局</w:t>
            </w:r>
          </w:p>
          <w:p w14:paraId="6982FAF9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44"/>
                <w:szCs w:val="44"/>
              </w:rPr>
              <w:t>行政执法文书送达地址确认书</w:t>
            </w:r>
          </w:p>
        </w:tc>
      </w:tr>
      <w:tr w14:paraId="12D4D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2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80B9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受送达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人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3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EB4B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60899">
            <w:pPr>
              <w:widowControl/>
              <w:jc w:val="both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C357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14:paraId="28F51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50D57">
            <w:pPr>
              <w:widowControl/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cs="宋体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3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51AFF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7D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指定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</w:rPr>
              <w:t>收件人</w:t>
            </w:r>
          </w:p>
        </w:tc>
        <w:tc>
          <w:tcPr>
            <w:tcW w:w="2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F6AAC9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4713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76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31D8AB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送达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地址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及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方式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8EB1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送达地址</w:t>
            </w:r>
          </w:p>
        </w:tc>
        <w:tc>
          <w:tcPr>
            <w:tcW w:w="48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9BB3D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0A62E1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17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DFF7D7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14:paraId="29BCB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7" w:hRule="atLeast"/>
          <w:jc w:val="center"/>
        </w:trPr>
        <w:tc>
          <w:tcPr>
            <w:tcW w:w="76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EC3469C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48EBB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是否接受</w:t>
            </w:r>
            <w:bookmarkStart w:id="0" w:name="OLE_LINK2"/>
          </w:p>
          <w:p w14:paraId="4DB0EFE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电子送达</w:t>
            </w:r>
            <w:bookmarkEnd w:id="0"/>
          </w:p>
        </w:tc>
        <w:tc>
          <w:tcPr>
            <w:tcW w:w="7315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C937190">
            <w:pPr>
              <w:spacing w:line="240" w:lineRule="auto"/>
              <w:ind w:left="132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□否</w:t>
            </w: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  <w:p w14:paraId="42E7B6FE">
            <w:pPr>
              <w:spacing w:line="360" w:lineRule="auto"/>
              <w:ind w:left="132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lang w:val="en-US" w:eastAsia="zh-CN"/>
              </w:rPr>
              <w:t>手机号码（短/彩信）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          </w:t>
            </w:r>
          </w:p>
          <w:p w14:paraId="1C758BE4">
            <w:pPr>
              <w:spacing w:line="360" w:lineRule="auto"/>
              <w:ind w:left="132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lang w:val="en-US" w:eastAsia="zh-CN"/>
              </w:rPr>
              <w:t>传真号码：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          </w:t>
            </w:r>
          </w:p>
          <w:p w14:paraId="39E4CC7F">
            <w:pPr>
              <w:spacing w:line="360" w:lineRule="auto"/>
              <w:ind w:left="132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lang w:val="en-US" w:eastAsia="zh-CN"/>
              </w:rPr>
              <w:t>电子邮件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Arial" w:hAnsi="Arial" w:cs="Arial"/>
                <w:color w:val="000000"/>
                <w:kern w:val="0"/>
                <w:sz w:val="24"/>
                <w:szCs w:val="24"/>
              </w:rPr>
              <w:t xml:space="preserve">                       </w:t>
            </w:r>
          </w:p>
        </w:tc>
      </w:tr>
      <w:tr w14:paraId="026B5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76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1BD30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67E14C">
            <w:pPr>
              <w:widowControl/>
              <w:jc w:val="center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手机号码</w:t>
            </w:r>
          </w:p>
        </w:tc>
        <w:tc>
          <w:tcPr>
            <w:tcW w:w="7315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D56A41">
            <w:pPr>
              <w:widowControl/>
              <w:rPr>
                <w:rFonts w:asci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</w:rPr>
              <w:t xml:space="preserve">法定代表人:                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指定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</w:rPr>
              <w:t>收件人：</w:t>
            </w:r>
          </w:p>
        </w:tc>
      </w:tr>
      <w:tr w14:paraId="02F8C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4" w:hRule="atLeast"/>
          <w:jc w:val="center"/>
        </w:trPr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87A29DE">
            <w:pPr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告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知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事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</w:t>
            </w:r>
          </w:p>
        </w:tc>
        <w:tc>
          <w:tcPr>
            <w:tcW w:w="8673" w:type="dxa"/>
            <w:gridSpan w:val="6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2EB878A">
            <w:pPr>
              <w:widowControl/>
              <w:ind w:firstLine="315" w:firstLineChars="150"/>
              <w:jc w:val="left"/>
              <w:rPr>
                <w:rFonts w:ascii="宋体" w:hAnsi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根据《中华人民共和国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民事诉讼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法》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、</w:t>
            </w:r>
            <w:bookmarkStart w:id="1" w:name="OLE_LINK1"/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《中华人民共和国行政处罚法》</w:t>
            </w:r>
            <w:bookmarkEnd w:id="1"/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《中华人民共和国行政强制法》等规定，现将行政执法文书送达地址确认和邮寄送达有关事项告知如下：</w:t>
            </w:r>
          </w:p>
          <w:p w14:paraId="7A235754">
            <w:pPr>
              <w:widowControl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行政执法文书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的送达，包括但不限于调查询问书、限期改正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通知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书、行政处理和行政处罚告知书、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听证告知书、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行政处理和行政处罚决定书、催告书等；</w:t>
            </w:r>
          </w:p>
          <w:p w14:paraId="6A49004C">
            <w:pPr>
              <w:widowControl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邮寄送达的法律效力。为便于受送达人及时收到我局行政执法文书，保证行政案件顺利进行，受送达人应如实提供确切的送达地址，以邮寄方式送达的行政执法文书，其送达方式与我局其他送达方式具有同等法律效力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,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受送达人收到邮寄送达的行政执法文书后，应于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三天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内填妥送达回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并寄回。</w:t>
            </w:r>
          </w:p>
          <w:p w14:paraId="355FB921">
            <w:pPr>
              <w:widowControl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因受送达人自己提供或者确认的送达地址不准确、送达地址变更未及时告知我局、受送达人本人或者受送达人指定的代收人拒绝签收，导致行政执法文书未能被受送达人实际接收的，文书退回之日视为送达之日。如拒不提供，以身份证明上载明的住址或者营业执照上载明的住所作为送达地址。</w:t>
            </w:r>
          </w:p>
          <w:p w14:paraId="64720A23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4.经受送达人同意，可以采用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短/彩信、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传真、电子邮件等能够确认其收悉的方式送达法律文书。采用前款方式送达的，以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短/彩信、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传真、电子邮件等到达受送达人特定系统的日期为送达日期。</w:t>
            </w:r>
          </w:p>
          <w:p w14:paraId="1D3561C1"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5.本确认书适用于涉及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受送达人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的劳动保障监察行政执法文书送达，不涉及其他权利义务。</w:t>
            </w:r>
          </w:p>
        </w:tc>
      </w:tr>
      <w:tr w14:paraId="65230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76A68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受送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达人</w:t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asci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确认</w:t>
            </w:r>
          </w:p>
        </w:tc>
        <w:tc>
          <w:tcPr>
            <w:tcW w:w="8673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3C49A">
            <w:pPr>
              <w:widowControl/>
              <w:ind w:firstLine="472" w:firstLineChars="196"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我已阅读本确认书的告知事项，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自愿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提供了上栏送达地址，确认了上栏送达方式，并保证所提供的各项内容是正确、有效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可收悉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的。如上述各项信息发生变更，将在</w:t>
            </w:r>
            <w:r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天内书面通知贵局。如因信息不正确，邮件退回之日，视为送达。</w:t>
            </w:r>
            <w:bookmarkStart w:id="2" w:name="OLE_LINK5"/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短/彩信、传真、电子邮件等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电子信息到达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受送达人特定系统视为送达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。</w:t>
            </w:r>
            <w:bookmarkEnd w:id="2"/>
          </w:p>
          <w:p w14:paraId="03F71D1D">
            <w:pPr>
              <w:widowControl/>
              <w:ind w:firstLine="3855" w:firstLineChars="1600"/>
              <w:jc w:val="left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2387667B">
            <w:pPr>
              <w:widowControl/>
              <w:ind w:firstLine="3600" w:firstLineChars="1500"/>
              <w:jc w:val="both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</w:rPr>
              <w:t>受送达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人（签章）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ascii="宋体" w:cs="宋体"/>
                <w:b w:val="0"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</w:rPr>
              <w:t xml:space="preserve">　　　　　　　　　            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</w:rPr>
              <w:t>年　　月　　日</w:t>
            </w:r>
          </w:p>
        </w:tc>
      </w:tr>
      <w:tr w14:paraId="62988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56F8C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8673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288DD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1C97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3" w:hRule="atLeast"/>
          <w:jc w:val="center"/>
        </w:trPr>
        <w:tc>
          <w:tcPr>
            <w:tcW w:w="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D832F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8673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E40DF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3121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36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D2A38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kern w:val="0"/>
                <w:sz w:val="24"/>
                <w:szCs w:val="24"/>
              </w:rPr>
              <w:t xml:space="preserve">备  </w:t>
            </w:r>
            <w:r>
              <w:rPr>
                <w:rFonts w:hint="eastAsia" w:ascii="宋体" w:cs="宋体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kern w:val="0"/>
                <w:sz w:val="24"/>
                <w:szCs w:val="24"/>
              </w:rPr>
              <w:t xml:space="preserve">注 </w:t>
            </w:r>
          </w:p>
        </w:tc>
        <w:tc>
          <w:tcPr>
            <w:tcW w:w="58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29A1CD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  <w:p w14:paraId="1CC0A4BA">
            <w:pPr>
              <w:widowControl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</w:tbl>
    <w:p w14:paraId="15249E0E">
      <w:pPr>
        <w:spacing w:before="140"/>
        <w:ind w:left="0" w:right="241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劳动保障监察举报（投诉）登记表</w:t>
      </w:r>
    </w:p>
    <w:p w14:paraId="55AD8EBF">
      <w:pPr>
        <w:tabs>
          <w:tab w:val="left" w:pos="1198"/>
          <w:tab w:val="left" w:pos="6838"/>
        </w:tabs>
        <w:spacing w:before="86"/>
        <w:ind w:left="238" w:right="0" w:firstLine="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sym w:font="Wingdings" w:char="00A8"/>
      </w:r>
      <w:r>
        <w:rPr>
          <w:rFonts w:hint="eastAsia" w:ascii="仿宋" w:hAnsi="仿宋" w:eastAsia="仿宋" w:cs="仿宋"/>
          <w:sz w:val="24"/>
        </w:rPr>
        <w:t>举报</w:t>
      </w:r>
      <w:r>
        <w:rPr>
          <w:rFonts w:hint="eastAsia" w:ascii="仿宋" w:hAnsi="仿宋" w:eastAsia="仿宋" w:cs="仿宋"/>
          <w:sz w:val="24"/>
        </w:rPr>
        <w:tab/>
      </w:r>
      <w:r>
        <w:rPr>
          <w:rFonts w:hint="eastAsia" w:ascii="仿宋" w:hAnsi="仿宋" w:eastAsia="仿宋" w:cs="仿宋"/>
          <w:sz w:val="24"/>
          <w:lang w:eastAsia="zh-CN"/>
        </w:rPr>
        <w:sym w:font="Wingdings" w:char="00FE"/>
      </w:r>
      <w:r>
        <w:rPr>
          <w:rFonts w:hint="eastAsia" w:ascii="仿宋" w:hAnsi="仿宋" w:eastAsia="仿宋" w:cs="仿宋"/>
          <w:sz w:val="24"/>
        </w:rPr>
        <w:t>投诉</w:t>
      </w:r>
      <w:r>
        <w:rPr>
          <w:rFonts w:hint="eastAsia" w:ascii="仿宋" w:hAnsi="仿宋" w:eastAsia="仿宋" w:cs="仿宋"/>
          <w:sz w:val="24"/>
        </w:rPr>
        <w:tab/>
      </w:r>
      <w:r>
        <w:rPr>
          <w:rFonts w:hint="eastAsia" w:ascii="仿宋" w:hAnsi="仿宋" w:eastAsia="仿宋" w:cs="仿宋"/>
          <w:sz w:val="24"/>
        </w:rPr>
        <w:t>编号：</w:t>
      </w:r>
    </w:p>
    <w:tbl>
      <w:tblPr>
        <w:tblStyle w:val="4"/>
        <w:tblW w:w="9661" w:type="dxa"/>
        <w:tblInd w:w="41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"/>
        <w:gridCol w:w="442"/>
        <w:gridCol w:w="1175"/>
        <w:gridCol w:w="1676"/>
        <w:gridCol w:w="197"/>
        <w:gridCol w:w="576"/>
        <w:gridCol w:w="865"/>
        <w:gridCol w:w="911"/>
        <w:gridCol w:w="820"/>
        <w:gridCol w:w="747"/>
        <w:gridCol w:w="620"/>
        <w:gridCol w:w="1193"/>
      </w:tblGrid>
      <w:tr w14:paraId="0BC41CE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restart"/>
            <w:tcBorders>
              <w:bottom w:val="single" w:color="000000" w:sz="4" w:space="0"/>
              <w:right w:val="single" w:color="000000" w:sz="4" w:space="0"/>
            </w:tcBorders>
          </w:tcPr>
          <w:p w14:paraId="158323A6">
            <w:pPr>
              <w:pStyle w:val="7"/>
              <w:rPr>
                <w:sz w:val="24"/>
                <w:u w:val="none"/>
              </w:rPr>
            </w:pPr>
          </w:p>
          <w:p w14:paraId="1B4A345C">
            <w:pPr>
              <w:pStyle w:val="7"/>
              <w:rPr>
                <w:sz w:val="24"/>
                <w:u w:val="none"/>
              </w:rPr>
            </w:pPr>
          </w:p>
          <w:p w14:paraId="25BE6DEE">
            <w:pPr>
              <w:pStyle w:val="7"/>
              <w:spacing w:before="5"/>
              <w:rPr>
                <w:sz w:val="22"/>
                <w:u w:val="none"/>
              </w:rPr>
            </w:pPr>
          </w:p>
          <w:p w14:paraId="2E57121A">
            <w:pPr>
              <w:pStyle w:val="7"/>
              <w:spacing w:line="235" w:lineRule="auto"/>
              <w:ind w:left="79" w:right="43" w:hanging="17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举报 </w:t>
            </w:r>
            <w:r>
              <w:rPr>
                <w:spacing w:val="-19"/>
                <w:sz w:val="24"/>
                <w:u w:val="none"/>
              </w:rPr>
              <w:t xml:space="preserve">(投诉) </w:t>
            </w:r>
            <w:r>
              <w:rPr>
                <w:sz w:val="24"/>
                <w:u w:val="none"/>
              </w:rPr>
              <w:t>人</w:t>
            </w:r>
          </w:p>
        </w:tc>
        <w:tc>
          <w:tcPr>
            <w:tcW w:w="117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8B9F3">
            <w:pPr>
              <w:pStyle w:val="7"/>
              <w:spacing w:before="177"/>
              <w:ind w:left="49" w:right="21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姓名</w:t>
            </w:r>
          </w:p>
        </w:tc>
        <w:tc>
          <w:tcPr>
            <w:tcW w:w="16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08FD3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773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F43BFA1">
            <w:pPr>
              <w:pStyle w:val="7"/>
              <w:spacing w:before="177"/>
              <w:ind w:left="125"/>
              <w:jc w:val="both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性别</w:t>
            </w:r>
          </w:p>
        </w:tc>
        <w:tc>
          <w:tcPr>
            <w:tcW w:w="8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D8E00D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1731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2E2FBF">
            <w:pPr>
              <w:pStyle w:val="7"/>
              <w:spacing w:before="26" w:line="300" w:lineRule="exact"/>
              <w:ind w:left="563" w:right="535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工作单位</w:t>
            </w:r>
          </w:p>
        </w:tc>
        <w:tc>
          <w:tcPr>
            <w:tcW w:w="2560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00716F4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554F311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502CDFBC">
            <w:pPr>
              <w:rPr>
                <w:sz w:val="2"/>
                <w:szCs w:val="2"/>
                <w:u w:val="none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031B5D">
            <w:pPr>
              <w:pStyle w:val="7"/>
              <w:spacing w:before="187"/>
              <w:ind w:left="49" w:right="21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住址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C95B2D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17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97CEFF">
            <w:pPr>
              <w:pStyle w:val="7"/>
              <w:spacing w:before="40" w:line="235" w:lineRule="auto"/>
              <w:ind w:left="563" w:right="55" w:hanging="480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举报（投诉）</w:t>
            </w:r>
            <w:r>
              <w:rPr>
                <w:rFonts w:hint="eastAsia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sz w:val="24"/>
                <w:u w:val="none"/>
              </w:rPr>
              <w:t xml:space="preserve"> 时间</w:t>
            </w:r>
          </w:p>
        </w:tc>
        <w:tc>
          <w:tcPr>
            <w:tcW w:w="25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FD99E16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6372B86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79B2B69F">
            <w:pPr>
              <w:rPr>
                <w:sz w:val="2"/>
                <w:szCs w:val="2"/>
                <w:u w:val="none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5FDFF009">
            <w:pPr>
              <w:pStyle w:val="7"/>
              <w:spacing w:before="186"/>
              <w:ind w:left="49" w:right="21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联系电话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1A19AC07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17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C257E">
            <w:pPr>
              <w:pStyle w:val="7"/>
              <w:spacing w:before="42" w:line="235" w:lineRule="auto"/>
              <w:ind w:left="563" w:right="55" w:hanging="480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举报（投诉） </w:t>
            </w:r>
            <w:r>
              <w:rPr>
                <w:rFonts w:hint="eastAsia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sz w:val="24"/>
                <w:u w:val="none"/>
              </w:rPr>
              <w:t>方式</w:t>
            </w:r>
          </w:p>
        </w:tc>
        <w:tc>
          <w:tcPr>
            <w:tcW w:w="25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8B2BD03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7A32B1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50B226AA">
            <w:pPr>
              <w:rPr>
                <w:sz w:val="2"/>
                <w:szCs w:val="2"/>
                <w:u w:val="none"/>
              </w:rPr>
            </w:pPr>
          </w:p>
        </w:tc>
        <w:tc>
          <w:tcPr>
            <w:tcW w:w="1175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804D71">
            <w:pPr>
              <w:pStyle w:val="7"/>
              <w:spacing w:before="185"/>
              <w:ind w:left="49" w:right="21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身份证号</w:t>
            </w: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9B64E19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77A949C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E9453">
            <w:pPr>
              <w:pStyle w:val="7"/>
              <w:rPr>
                <w:sz w:val="24"/>
                <w:u w:val="none"/>
              </w:rPr>
            </w:pPr>
          </w:p>
          <w:p w14:paraId="2479AF50">
            <w:pPr>
              <w:pStyle w:val="7"/>
              <w:spacing w:before="7"/>
              <w:rPr>
                <w:sz w:val="20"/>
                <w:u w:val="none"/>
              </w:rPr>
            </w:pPr>
          </w:p>
          <w:p w14:paraId="3446A430">
            <w:pPr>
              <w:pStyle w:val="7"/>
              <w:spacing w:line="235" w:lineRule="auto"/>
              <w:ind w:left="79" w:right="29"/>
              <w:jc w:val="both"/>
              <w:rPr>
                <w:sz w:val="24"/>
                <w:u w:val="none"/>
              </w:rPr>
            </w:pPr>
            <w:r>
              <w:rPr>
                <w:spacing w:val="-20"/>
                <w:sz w:val="24"/>
                <w:u w:val="none"/>
              </w:rPr>
              <w:t>被举报</w:t>
            </w:r>
            <w:r>
              <w:rPr>
                <w:spacing w:val="-14"/>
                <w:sz w:val="24"/>
                <w:u w:val="none"/>
              </w:rPr>
              <w:t xml:space="preserve">(投诉) </w:t>
            </w:r>
            <w:r>
              <w:rPr>
                <w:spacing w:val="-10"/>
                <w:sz w:val="24"/>
                <w:u w:val="none"/>
              </w:rPr>
              <w:t>单位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F57CE5">
            <w:pPr>
              <w:pStyle w:val="7"/>
              <w:spacing w:before="187"/>
              <w:ind w:left="49" w:right="2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名称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5D907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17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DF9E47">
            <w:pPr>
              <w:pStyle w:val="7"/>
              <w:spacing w:before="187"/>
              <w:ind w:left="8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社会信用代码</w:t>
            </w:r>
          </w:p>
        </w:tc>
        <w:tc>
          <w:tcPr>
            <w:tcW w:w="25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0B83FA8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5DEBC32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467B9770">
            <w:pPr>
              <w:rPr>
                <w:sz w:val="2"/>
                <w:szCs w:val="2"/>
                <w:u w:val="none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D8F0B8">
            <w:pPr>
              <w:pStyle w:val="7"/>
              <w:spacing w:before="186"/>
              <w:ind w:left="49" w:right="21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地址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257E46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  <w:tc>
          <w:tcPr>
            <w:tcW w:w="17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C7B9F">
            <w:pPr>
              <w:pStyle w:val="7"/>
              <w:spacing w:before="186"/>
              <w:ind w:left="32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联系电话</w:t>
            </w:r>
          </w:p>
        </w:tc>
        <w:tc>
          <w:tcPr>
            <w:tcW w:w="25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439CD20">
            <w:pPr>
              <w:pStyle w:val="7"/>
              <w:jc w:val="center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6C3F7EB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881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6F3FB3F3">
            <w:pPr>
              <w:rPr>
                <w:sz w:val="2"/>
                <w:szCs w:val="2"/>
                <w:u w:val="none"/>
              </w:rPr>
            </w:pPr>
          </w:p>
        </w:tc>
        <w:tc>
          <w:tcPr>
            <w:tcW w:w="30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6B1970">
            <w:pPr>
              <w:pStyle w:val="7"/>
              <w:spacing w:before="41" w:line="235" w:lineRule="auto"/>
              <w:ind w:left="568" w:right="80" w:hanging="531"/>
              <w:rPr>
                <w:rFonts w:hint="eastAsia" w:eastAsia="仿宋_GB2312"/>
                <w:sz w:val="24"/>
                <w:u w:val="none"/>
                <w:lang w:eastAsia="zh-CN"/>
              </w:rPr>
            </w:pPr>
            <w:r>
              <w:rPr>
                <w:sz w:val="24"/>
                <w:u w:val="none"/>
              </w:rPr>
              <w:t>法定代表人（主要负责人姓名及联系电话</w:t>
            </w:r>
            <w:r>
              <w:rPr>
                <w:rFonts w:hint="eastAsia"/>
                <w:sz w:val="24"/>
                <w:u w:val="none"/>
                <w:lang w:eastAsia="zh-CN"/>
              </w:rPr>
              <w:t>）</w:t>
            </w:r>
          </w:p>
        </w:tc>
        <w:tc>
          <w:tcPr>
            <w:tcW w:w="573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9B4ACDE">
            <w:pPr>
              <w:pStyle w:val="7"/>
              <w:spacing w:before="36"/>
              <w:ind w:left="-140"/>
              <w:jc w:val="center"/>
              <w:rPr>
                <w:rFonts w:hint="default" w:eastAsia="仿宋_GB2312"/>
                <w:sz w:val="24"/>
                <w:u w:val="none"/>
                <w:lang w:val="en-US" w:eastAsia="zh-CN"/>
              </w:rPr>
            </w:pPr>
          </w:p>
        </w:tc>
      </w:tr>
      <w:tr w14:paraId="411A87D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4" w:hRule="atLeast"/>
        </w:trPr>
        <w:tc>
          <w:tcPr>
            <w:tcW w:w="88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291CC1">
            <w:pPr>
              <w:pStyle w:val="7"/>
              <w:rPr>
                <w:sz w:val="24"/>
                <w:u w:val="none"/>
              </w:rPr>
            </w:pPr>
          </w:p>
          <w:p w14:paraId="6E536F76">
            <w:pPr>
              <w:pStyle w:val="7"/>
              <w:rPr>
                <w:sz w:val="24"/>
                <w:u w:val="none"/>
              </w:rPr>
            </w:pPr>
          </w:p>
          <w:p w14:paraId="7EF3D037">
            <w:pPr>
              <w:pStyle w:val="7"/>
              <w:spacing w:before="9"/>
              <w:rPr>
                <w:sz w:val="32"/>
                <w:u w:val="none"/>
              </w:rPr>
            </w:pPr>
          </w:p>
          <w:p w14:paraId="5DDA3D5F">
            <w:pPr>
              <w:pStyle w:val="7"/>
              <w:spacing w:line="235" w:lineRule="auto"/>
              <w:ind w:left="43" w:right="24" w:firstLine="120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举 报 (投诉) 事项</w:t>
            </w:r>
          </w:p>
        </w:tc>
        <w:tc>
          <w:tcPr>
            <w:tcW w:w="878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F4C024F">
            <w:pPr>
              <w:pStyle w:val="7"/>
              <w:ind w:firstLine="480" w:firstLineChars="200"/>
              <w:rPr>
                <w:rFonts w:hint="default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271F9F4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88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400DE1">
            <w:pPr>
              <w:pStyle w:val="7"/>
              <w:spacing w:before="186" w:line="235" w:lineRule="auto"/>
              <w:ind w:left="163" w:right="144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证据材料</w:t>
            </w:r>
          </w:p>
        </w:tc>
        <w:tc>
          <w:tcPr>
            <w:tcW w:w="54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AC30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20" w:lineRule="exact"/>
              <w:ind w:left="37"/>
              <w:jc w:val="left"/>
              <w:textAlignment w:val="auto"/>
              <w:rPr>
                <w:rFonts w:hint="default" w:eastAsia="仿宋_GB2312"/>
                <w:sz w:val="24"/>
                <w:u w:val="none"/>
                <w:lang w:val="en-US" w:eastAsia="zh-CN"/>
              </w:rPr>
            </w:pPr>
            <w:r>
              <w:rPr>
                <w:rFonts w:hint="eastAsia"/>
                <w:sz w:val="24"/>
                <w:u w:val="none"/>
                <w:lang w:val="en-US" w:eastAsia="zh-CN"/>
              </w:rPr>
              <w:t>施工照片、欠条</w:t>
            </w:r>
          </w:p>
        </w:tc>
        <w:tc>
          <w:tcPr>
            <w:tcW w:w="1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8770BA">
            <w:pPr>
              <w:pStyle w:val="7"/>
              <w:spacing w:before="186" w:line="235" w:lineRule="auto"/>
              <w:ind w:left="369" w:right="-44" w:hanging="252"/>
              <w:rPr>
                <w:sz w:val="24"/>
                <w:u w:val="none"/>
              </w:rPr>
            </w:pPr>
            <w:r>
              <w:rPr>
                <w:spacing w:val="-48"/>
                <w:sz w:val="24"/>
                <w:u w:val="none"/>
              </w:rPr>
              <w:t>举报</w:t>
            </w:r>
            <w:r>
              <w:rPr>
                <w:sz w:val="24"/>
                <w:u w:val="none"/>
              </w:rPr>
              <w:t>（投诉）</w:t>
            </w:r>
            <w:r>
              <w:rPr>
                <w:rFonts w:hint="eastAsia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sz w:val="24"/>
                <w:u w:val="none"/>
              </w:rPr>
              <w:t xml:space="preserve"> 人签名</w:t>
            </w:r>
          </w:p>
        </w:tc>
        <w:tc>
          <w:tcPr>
            <w:tcW w:w="18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C43E567">
            <w:pPr>
              <w:pStyle w:val="7"/>
              <w:jc w:val="center"/>
              <w:rPr>
                <w:rFonts w:hint="eastAsia" w:ascii="Times New Roman" w:eastAsia="仿宋_GB2312"/>
                <w:sz w:val="24"/>
                <w:u w:val="none"/>
                <w:lang w:val="en-US" w:eastAsia="zh-CN"/>
              </w:rPr>
            </w:pPr>
          </w:p>
        </w:tc>
      </w:tr>
      <w:tr w14:paraId="463F358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5" w:hRule="atLeast"/>
        </w:trPr>
        <w:tc>
          <w:tcPr>
            <w:tcW w:w="88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1BDFD6">
            <w:pPr>
              <w:pStyle w:val="7"/>
              <w:spacing w:before="123" w:line="235" w:lineRule="auto"/>
              <w:ind w:left="43" w:right="24"/>
              <w:jc w:val="both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劳动保障监察员意见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7C160C90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16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48218E6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77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F751C2A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177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53FE8BC4">
            <w:pPr>
              <w:pStyle w:val="7"/>
              <w:rPr>
                <w:sz w:val="24"/>
                <w:u w:val="none"/>
              </w:rPr>
            </w:pPr>
          </w:p>
          <w:p w14:paraId="6DB6B20F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7240E00A">
            <w:pPr>
              <w:pStyle w:val="7"/>
              <w:ind w:left="396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签字：</w:t>
            </w:r>
          </w:p>
        </w:tc>
        <w:tc>
          <w:tcPr>
            <w:tcW w:w="82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29F06A1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195DA8B6">
            <w:pPr>
              <w:pStyle w:val="7"/>
              <w:rPr>
                <w:sz w:val="24"/>
                <w:u w:val="none"/>
              </w:rPr>
            </w:pPr>
          </w:p>
          <w:p w14:paraId="0928CF27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7FF37EA8">
            <w:pPr>
              <w:pStyle w:val="7"/>
              <w:ind w:left="51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年</w:t>
            </w:r>
          </w:p>
        </w:tc>
        <w:tc>
          <w:tcPr>
            <w:tcW w:w="62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538B923">
            <w:pPr>
              <w:pStyle w:val="7"/>
              <w:rPr>
                <w:sz w:val="24"/>
                <w:u w:val="none"/>
              </w:rPr>
            </w:pPr>
          </w:p>
          <w:p w14:paraId="6D9F11F8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36D42D0E">
            <w:pPr>
              <w:pStyle w:val="7"/>
              <w:ind w:left="86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月</w:t>
            </w:r>
          </w:p>
        </w:tc>
        <w:tc>
          <w:tcPr>
            <w:tcW w:w="1193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030F5D90">
            <w:pPr>
              <w:pStyle w:val="7"/>
              <w:rPr>
                <w:sz w:val="24"/>
                <w:u w:val="none"/>
              </w:rPr>
            </w:pPr>
          </w:p>
          <w:p w14:paraId="6CFADEF8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142502C5">
            <w:pPr>
              <w:pStyle w:val="7"/>
              <w:ind w:left="236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日</w:t>
            </w:r>
          </w:p>
        </w:tc>
      </w:tr>
      <w:tr w14:paraId="1173684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5" w:hRule="atLeast"/>
        </w:trPr>
        <w:tc>
          <w:tcPr>
            <w:tcW w:w="88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AEBEA">
            <w:pPr>
              <w:pStyle w:val="7"/>
              <w:spacing w:before="123" w:line="235" w:lineRule="auto"/>
              <w:ind w:left="79" w:right="29"/>
              <w:jc w:val="both"/>
              <w:rPr>
                <w:sz w:val="24"/>
                <w:u w:val="none"/>
              </w:rPr>
            </w:pPr>
            <w:r>
              <w:rPr>
                <w:spacing w:val="-20"/>
                <w:sz w:val="24"/>
                <w:u w:val="none"/>
              </w:rPr>
              <w:t>监察机构负责人意见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656996BA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16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140FCC3F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77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E41E79E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177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F76A61B">
            <w:pPr>
              <w:pStyle w:val="7"/>
              <w:rPr>
                <w:sz w:val="24"/>
                <w:u w:val="none"/>
              </w:rPr>
            </w:pPr>
          </w:p>
          <w:p w14:paraId="52F0EB45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59CBA456">
            <w:pPr>
              <w:pStyle w:val="7"/>
              <w:spacing w:before="1"/>
              <w:ind w:left="432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签字：</w:t>
            </w:r>
          </w:p>
        </w:tc>
        <w:tc>
          <w:tcPr>
            <w:tcW w:w="82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75B20681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49EA7BC">
            <w:pPr>
              <w:pStyle w:val="7"/>
              <w:rPr>
                <w:sz w:val="24"/>
                <w:u w:val="none"/>
              </w:rPr>
            </w:pPr>
          </w:p>
          <w:p w14:paraId="7ADAA8B0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390BBDC9">
            <w:pPr>
              <w:pStyle w:val="7"/>
              <w:spacing w:before="1"/>
              <w:ind w:left="87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年</w:t>
            </w:r>
          </w:p>
        </w:tc>
        <w:tc>
          <w:tcPr>
            <w:tcW w:w="62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7072F9B">
            <w:pPr>
              <w:pStyle w:val="7"/>
              <w:rPr>
                <w:sz w:val="24"/>
                <w:u w:val="none"/>
              </w:rPr>
            </w:pPr>
          </w:p>
          <w:p w14:paraId="11C7844A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7185738E">
            <w:pPr>
              <w:pStyle w:val="7"/>
              <w:spacing w:before="1"/>
              <w:ind w:left="122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月</w:t>
            </w:r>
          </w:p>
        </w:tc>
        <w:tc>
          <w:tcPr>
            <w:tcW w:w="1193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72A295D7">
            <w:pPr>
              <w:pStyle w:val="7"/>
              <w:rPr>
                <w:sz w:val="24"/>
                <w:u w:val="none"/>
              </w:rPr>
            </w:pPr>
          </w:p>
          <w:p w14:paraId="738D8CBF">
            <w:pPr>
              <w:pStyle w:val="7"/>
              <w:spacing w:before="11"/>
              <w:rPr>
                <w:sz w:val="22"/>
                <w:u w:val="none"/>
              </w:rPr>
            </w:pPr>
          </w:p>
          <w:p w14:paraId="65EEECAB">
            <w:pPr>
              <w:pStyle w:val="7"/>
              <w:spacing w:before="1"/>
              <w:ind w:left="272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日</w:t>
            </w:r>
          </w:p>
        </w:tc>
      </w:tr>
      <w:tr w14:paraId="521318D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439" w:type="dxa"/>
            <w:tcBorders>
              <w:top w:val="single" w:color="000000" w:sz="4" w:space="0"/>
              <w:right w:val="nil"/>
            </w:tcBorders>
          </w:tcPr>
          <w:p w14:paraId="7DA33DB5">
            <w:pPr>
              <w:pStyle w:val="7"/>
              <w:spacing w:before="150"/>
              <w:ind w:left="4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备</w:t>
            </w:r>
          </w:p>
        </w:tc>
        <w:tc>
          <w:tcPr>
            <w:tcW w:w="442" w:type="dxa"/>
            <w:tcBorders>
              <w:top w:val="single" w:color="000000" w:sz="4" w:space="0"/>
              <w:left w:val="nil"/>
              <w:right w:val="single" w:color="000000" w:sz="4" w:space="0"/>
            </w:tcBorders>
          </w:tcPr>
          <w:p w14:paraId="2A2F95CF">
            <w:pPr>
              <w:pStyle w:val="7"/>
              <w:spacing w:before="150"/>
              <w:ind w:left="134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注</w:t>
            </w:r>
          </w:p>
        </w:tc>
        <w:tc>
          <w:tcPr>
            <w:tcW w:w="8780" w:type="dxa"/>
            <w:gridSpan w:val="10"/>
            <w:tcBorders>
              <w:top w:val="single" w:color="000000" w:sz="4" w:space="0"/>
              <w:left w:val="single" w:color="000000" w:sz="4" w:space="0"/>
            </w:tcBorders>
          </w:tcPr>
          <w:p w14:paraId="3DEB98A6">
            <w:pPr>
              <w:pStyle w:val="7"/>
              <w:rPr>
                <w:rFonts w:ascii="Times New Roman"/>
                <w:sz w:val="24"/>
                <w:u w:val="none"/>
              </w:rPr>
            </w:pPr>
          </w:p>
        </w:tc>
      </w:tr>
    </w:tbl>
    <w:p w14:paraId="2FA33C05">
      <w:pPr>
        <w:ind w:right="-533" w:rightChars="-254"/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32D88AD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</w:pPr>
    </w:p>
    <w:p w14:paraId="23D4DCC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</w:pPr>
    </w:p>
    <w:p w14:paraId="55E98F6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ascii="黑体"/>
          <w:sz w:val="12"/>
        </w:rPr>
      </w:pPr>
      <w:r>
        <w:t>劳动保障监察立案审批表</w:t>
      </w:r>
    </w:p>
    <w:p w14:paraId="61C5D055">
      <w:pPr>
        <w:pStyle w:val="3"/>
        <w:keepNext w:val="0"/>
        <w:keepLines w:val="0"/>
        <w:pageBreakBefore w:val="0"/>
        <w:widowControl w:val="0"/>
        <w:tabs>
          <w:tab w:val="left" w:pos="4968"/>
          <w:tab w:val="left" w:pos="7908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2" w:line="380" w:lineRule="exact"/>
        <w:jc w:val="right"/>
        <w:textAlignment w:val="auto"/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w w:val="100"/>
          <w:u w:val="single"/>
          <w:lang w:val="en-US" w:eastAsia="zh-CN"/>
        </w:rPr>
        <w:t xml:space="preserve">  </w:t>
      </w:r>
      <w:r>
        <w:rPr>
          <w:rFonts w:hint="eastAsia" w:ascii="Times New Roman" w:eastAsia="宋体"/>
          <w:w w:val="100"/>
          <w:u w:val="single"/>
          <w:lang w:val="en-US" w:eastAsia="zh-CN"/>
        </w:rPr>
        <w:t xml:space="preserve"> </w:t>
      </w:r>
      <w:r>
        <w:t>人</w:t>
      </w:r>
      <w:r>
        <w:rPr>
          <w:spacing w:val="-3"/>
        </w:rPr>
        <w:t>社</w:t>
      </w:r>
      <w:r>
        <w:t>劳监</w:t>
      </w:r>
      <w:r>
        <w:rPr>
          <w:spacing w:val="-3"/>
        </w:rPr>
        <w:t>立</w:t>
      </w:r>
      <w:r>
        <w:t>案字〔</w:t>
      </w:r>
      <w:r>
        <w:rPr>
          <w:rFonts w:hint="eastAsia"/>
          <w:lang w:val="en-US" w:eastAsia="zh-CN"/>
        </w:rPr>
        <w:t xml:space="preserve">   </w:t>
      </w:r>
      <w:r>
        <w:t>〕第</w:t>
      </w:r>
      <w:r>
        <w:rPr>
          <w:rFonts w:hint="eastAsia"/>
          <w:lang w:val="en-US" w:eastAsia="zh-CN"/>
        </w:rPr>
        <w:t xml:space="preserve">   </w:t>
      </w:r>
      <w:r>
        <w:t>号</w:t>
      </w:r>
    </w:p>
    <w:p w14:paraId="3B205529">
      <w:pPr>
        <w:pStyle w:val="3"/>
        <w:spacing w:before="3" w:after="1"/>
        <w:rPr>
          <w:sz w:val="10"/>
        </w:rPr>
      </w:pPr>
    </w:p>
    <w:tbl>
      <w:tblPr>
        <w:tblStyle w:val="4"/>
        <w:tblW w:w="9631" w:type="dxa"/>
        <w:tblInd w:w="-19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5"/>
        <w:gridCol w:w="1680"/>
        <w:gridCol w:w="2160"/>
        <w:gridCol w:w="810"/>
        <w:gridCol w:w="3696"/>
      </w:tblGrid>
      <w:tr w14:paraId="5257B3C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285" w:type="dxa"/>
            <w:tcBorders>
              <w:bottom w:val="single" w:color="000000" w:sz="4" w:space="0"/>
              <w:right w:val="single" w:color="000000" w:sz="4" w:space="0"/>
            </w:tcBorders>
          </w:tcPr>
          <w:p w14:paraId="4708E809">
            <w:pPr>
              <w:pStyle w:val="7"/>
              <w:spacing w:before="177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案件来源</w:t>
            </w:r>
          </w:p>
        </w:tc>
        <w:tc>
          <w:tcPr>
            <w:tcW w:w="8346" w:type="dxa"/>
            <w:gridSpan w:val="4"/>
            <w:tcBorders>
              <w:left w:val="single" w:color="000000" w:sz="4" w:space="0"/>
              <w:bottom w:val="single" w:color="000000" w:sz="4" w:space="0"/>
            </w:tcBorders>
          </w:tcPr>
          <w:p w14:paraId="555B1ACD">
            <w:pPr>
              <w:pStyle w:val="7"/>
              <w:spacing w:before="177"/>
              <w:ind w:left="116"/>
              <w:rPr>
                <w:sz w:val="24"/>
              </w:rPr>
            </w:pPr>
            <w:r>
              <w:rPr>
                <w:sz w:val="24"/>
              </w:rPr>
              <w:t>□日常巡查</w:t>
            </w:r>
            <w:r>
              <w:rPr>
                <w:rFonts w:hint="eastAsia"/>
                <w:sz w:val="24"/>
                <w:lang w:eastAsia="zh-CN"/>
              </w:rPr>
              <w:t>□</w:t>
            </w:r>
            <w:r>
              <w:rPr>
                <w:sz w:val="24"/>
              </w:rPr>
              <w:t>书面审查□举报□投诉</w:t>
            </w:r>
            <w:r>
              <w:rPr>
                <w:rFonts w:hint="eastAsia"/>
                <w:sz w:val="24"/>
                <w:lang w:eastAsia="zh-CN"/>
              </w:rPr>
              <w:t>□</w:t>
            </w:r>
            <w:r>
              <w:rPr>
                <w:sz w:val="24"/>
              </w:rPr>
              <w:t>其他</w:t>
            </w:r>
          </w:p>
        </w:tc>
      </w:tr>
      <w:tr w14:paraId="539BBCE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0D4271">
            <w:pPr>
              <w:pStyle w:val="7"/>
              <w:tabs>
                <w:tab w:val="left" w:pos="626"/>
              </w:tabs>
              <w:spacing w:before="186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由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FE6F4C9">
            <w:pPr>
              <w:pStyle w:val="7"/>
              <w:jc w:val="center"/>
              <w:rPr>
                <w:rFonts w:hint="eastAsia" w:ascii="Times New Roman" w:eastAsia="仿宋_GB2312"/>
                <w:sz w:val="24"/>
                <w:lang w:eastAsia="zh-CN"/>
              </w:rPr>
            </w:pPr>
          </w:p>
        </w:tc>
      </w:tr>
      <w:tr w14:paraId="1E20696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85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D787D0">
            <w:pPr>
              <w:pStyle w:val="7"/>
              <w:rPr>
                <w:sz w:val="24"/>
              </w:rPr>
            </w:pPr>
          </w:p>
          <w:p w14:paraId="41E8C59A">
            <w:pPr>
              <w:pStyle w:val="7"/>
              <w:rPr>
                <w:sz w:val="24"/>
              </w:rPr>
            </w:pPr>
          </w:p>
          <w:p w14:paraId="6C9533D8">
            <w:pPr>
              <w:pStyle w:val="7"/>
              <w:spacing w:before="6"/>
              <w:rPr>
                <w:sz w:val="19"/>
              </w:rPr>
            </w:pPr>
          </w:p>
          <w:p w14:paraId="135B2302">
            <w:pPr>
              <w:pStyle w:val="7"/>
              <w:ind w:left="175"/>
              <w:rPr>
                <w:sz w:val="24"/>
              </w:rPr>
            </w:pPr>
            <w:r>
              <w:rPr>
                <w:sz w:val="24"/>
              </w:rPr>
              <w:t>涉案单位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15C843">
            <w:pPr>
              <w:pStyle w:val="7"/>
              <w:spacing w:before="186"/>
              <w:ind w:left="608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BD5A3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44EDCB">
            <w:pPr>
              <w:pStyle w:val="7"/>
              <w:spacing w:before="42" w:line="235" w:lineRule="auto"/>
              <w:ind w:left="54" w:right="23"/>
              <w:rPr>
                <w:sz w:val="24"/>
              </w:rPr>
            </w:pPr>
            <w:r>
              <w:rPr>
                <w:sz w:val="24"/>
              </w:rPr>
              <w:t>社会信用代码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87DCAA4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576EC0B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85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25EB47D5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43E612">
            <w:pPr>
              <w:pStyle w:val="7"/>
              <w:spacing w:before="185"/>
              <w:ind w:left="608"/>
              <w:rPr>
                <w:sz w:val="24"/>
              </w:rPr>
            </w:pPr>
            <w:r>
              <w:rPr>
                <w:sz w:val="24"/>
              </w:rPr>
              <w:t>地址</w:t>
            </w:r>
          </w:p>
        </w:tc>
        <w:tc>
          <w:tcPr>
            <w:tcW w:w="66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D09DB5C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</w:t>
            </w:r>
          </w:p>
        </w:tc>
      </w:tr>
      <w:tr w14:paraId="700C3C1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85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6A2ED68F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D7AEEC">
            <w:pPr>
              <w:pStyle w:val="7"/>
              <w:spacing w:before="40" w:line="235" w:lineRule="auto"/>
              <w:ind w:left="128" w:right="100" w:firstLine="120"/>
              <w:rPr>
                <w:sz w:val="24"/>
              </w:rPr>
            </w:pPr>
            <w:r>
              <w:rPr>
                <w:sz w:val="24"/>
              </w:rPr>
              <w:t xml:space="preserve">法定代表人 </w:t>
            </w:r>
            <w:r>
              <w:rPr>
                <w:spacing w:val="-3"/>
                <w:sz w:val="24"/>
              </w:rPr>
              <w:t>(主要负责人)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28F66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62713">
            <w:pPr>
              <w:pStyle w:val="7"/>
              <w:spacing w:before="186"/>
              <w:ind w:left="174"/>
              <w:rPr>
                <w:sz w:val="24"/>
              </w:rPr>
            </w:pPr>
            <w:r>
              <w:rPr>
                <w:sz w:val="24"/>
              </w:rPr>
              <w:t>电话</w:t>
            </w:r>
          </w:p>
        </w:tc>
        <w:tc>
          <w:tcPr>
            <w:tcW w:w="3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67DBC66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1744CDA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12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62CA98">
            <w:pPr>
              <w:pStyle w:val="7"/>
              <w:rPr>
                <w:sz w:val="24"/>
              </w:rPr>
            </w:pPr>
          </w:p>
          <w:p w14:paraId="58B46E94">
            <w:pPr>
              <w:pStyle w:val="7"/>
              <w:rPr>
                <w:sz w:val="24"/>
              </w:rPr>
            </w:pPr>
          </w:p>
          <w:p w14:paraId="5D6F72CC">
            <w:pPr>
              <w:pStyle w:val="7"/>
              <w:rPr>
                <w:sz w:val="24"/>
              </w:rPr>
            </w:pPr>
          </w:p>
          <w:p w14:paraId="0E4B8649">
            <w:pPr>
              <w:pStyle w:val="7"/>
              <w:spacing w:before="3"/>
              <w:rPr>
                <w:sz w:val="34"/>
              </w:rPr>
            </w:pPr>
          </w:p>
          <w:p w14:paraId="4CF5BF25">
            <w:pPr>
              <w:pStyle w:val="7"/>
              <w:spacing w:before="1" w:line="235" w:lineRule="auto"/>
              <w:ind w:left="172" w:right="130"/>
              <w:rPr>
                <w:sz w:val="24"/>
              </w:rPr>
            </w:pPr>
            <w:r>
              <w:rPr>
                <w:sz w:val="24"/>
              </w:rPr>
              <w:t>案 情 及立案依据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4293860">
            <w:pPr>
              <w:pStyle w:val="7"/>
              <w:rPr>
                <w:rFonts w:hint="eastAsia" w:ascii="Times New Roman"/>
                <w:sz w:val="24"/>
                <w:lang w:eastAsia="zh-CN"/>
              </w:rPr>
            </w:pPr>
          </w:p>
          <w:p w14:paraId="0437C364">
            <w:pPr>
              <w:pStyle w:val="7"/>
              <w:ind w:firstLine="480" w:firstLineChars="200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</w:t>
            </w:r>
          </w:p>
        </w:tc>
      </w:tr>
      <w:tr w14:paraId="4967F34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3" w:hRule="atLeast"/>
        </w:trPr>
        <w:tc>
          <w:tcPr>
            <w:tcW w:w="12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37AEB4">
            <w:pPr>
              <w:pStyle w:val="7"/>
              <w:spacing w:before="6"/>
              <w:rPr>
                <w:sz w:val="30"/>
              </w:rPr>
            </w:pPr>
          </w:p>
          <w:p w14:paraId="21A1E704">
            <w:pPr>
              <w:pStyle w:val="7"/>
              <w:tabs>
                <w:tab w:val="left" w:pos="760"/>
              </w:tabs>
              <w:spacing w:line="235" w:lineRule="auto"/>
              <w:ind w:left="280" w:right="22" w:hanging="240"/>
              <w:rPr>
                <w:sz w:val="24"/>
              </w:rPr>
            </w:pPr>
            <w:r>
              <w:rPr>
                <w:sz w:val="24"/>
              </w:rPr>
              <w:t>主办监察</w:t>
            </w:r>
            <w:r>
              <w:rPr>
                <w:spacing w:val="-17"/>
                <w:sz w:val="24"/>
              </w:rPr>
              <w:t>员</w:t>
            </w:r>
            <w:r>
              <w:rPr>
                <w:sz w:val="24"/>
              </w:rPr>
              <w:t>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见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711F045">
            <w:pPr>
              <w:pStyle w:val="7"/>
              <w:rPr>
                <w:sz w:val="24"/>
              </w:rPr>
            </w:pPr>
          </w:p>
          <w:p w14:paraId="07F57D48">
            <w:pPr>
              <w:pStyle w:val="7"/>
              <w:spacing w:before="7"/>
              <w:rPr>
                <w:sz w:val="29"/>
              </w:rPr>
            </w:pPr>
          </w:p>
          <w:p w14:paraId="7ACD0DC7">
            <w:pPr>
              <w:pStyle w:val="7"/>
              <w:tabs>
                <w:tab w:val="left" w:pos="3517"/>
              </w:tabs>
              <w:spacing w:line="304" w:lineRule="exact"/>
              <w:ind w:left="2797"/>
              <w:rPr>
                <w:sz w:val="24"/>
              </w:rPr>
            </w:pPr>
            <w:r>
              <w:rPr>
                <w:sz w:val="24"/>
              </w:rPr>
              <w:t>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名：</w:t>
            </w:r>
          </w:p>
          <w:p w14:paraId="2D6A77D9">
            <w:pPr>
              <w:pStyle w:val="7"/>
              <w:tabs>
                <w:tab w:val="left" w:pos="5677"/>
                <w:tab w:val="left" w:pos="6277"/>
                <w:tab w:val="left" w:pos="6877"/>
              </w:tabs>
              <w:spacing w:line="304" w:lineRule="exact"/>
              <w:ind w:left="2797"/>
              <w:rPr>
                <w:sz w:val="24"/>
              </w:rPr>
            </w:pPr>
            <w:r>
              <w:rPr>
                <w:sz w:val="24"/>
              </w:rPr>
              <w:t>证件号码：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E26082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2" w:hRule="atLeast"/>
        </w:trPr>
        <w:tc>
          <w:tcPr>
            <w:tcW w:w="12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E72BE7">
            <w:pPr>
              <w:pStyle w:val="7"/>
              <w:spacing w:before="8"/>
              <w:rPr>
                <w:sz w:val="30"/>
              </w:rPr>
            </w:pPr>
          </w:p>
          <w:p w14:paraId="701677FF">
            <w:pPr>
              <w:pStyle w:val="7"/>
              <w:spacing w:line="235" w:lineRule="auto"/>
              <w:ind w:left="40" w:right="22" w:firstLine="120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0817320">
            <w:pPr>
              <w:pStyle w:val="7"/>
              <w:rPr>
                <w:sz w:val="24"/>
              </w:rPr>
            </w:pPr>
          </w:p>
          <w:p w14:paraId="559DD637">
            <w:pPr>
              <w:pStyle w:val="7"/>
              <w:rPr>
                <w:sz w:val="24"/>
              </w:rPr>
            </w:pPr>
          </w:p>
          <w:p w14:paraId="4A4C5F77">
            <w:pPr>
              <w:pStyle w:val="7"/>
              <w:spacing w:before="3"/>
              <w:rPr>
                <w:sz w:val="17"/>
              </w:rPr>
            </w:pPr>
          </w:p>
          <w:p w14:paraId="6DE8C544">
            <w:pPr>
              <w:pStyle w:val="7"/>
              <w:tabs>
                <w:tab w:val="left" w:pos="3517"/>
                <w:tab w:val="left" w:pos="5677"/>
                <w:tab w:val="left" w:pos="6277"/>
                <w:tab w:val="left" w:pos="6877"/>
              </w:tabs>
              <w:spacing w:before="1"/>
              <w:ind w:left="2797"/>
              <w:rPr>
                <w:sz w:val="24"/>
              </w:rPr>
            </w:pPr>
            <w:r>
              <w:rPr>
                <w:sz w:val="24"/>
              </w:rPr>
              <w:t>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名：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0EF4D03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2" w:hRule="atLeast"/>
        </w:trPr>
        <w:tc>
          <w:tcPr>
            <w:tcW w:w="12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70944D">
            <w:pPr>
              <w:pStyle w:val="7"/>
              <w:spacing w:before="7"/>
              <w:rPr>
                <w:sz w:val="30"/>
              </w:rPr>
            </w:pPr>
          </w:p>
          <w:p w14:paraId="3782BF62">
            <w:pPr>
              <w:pStyle w:val="7"/>
              <w:spacing w:before="1" w:line="235" w:lineRule="auto"/>
              <w:ind w:left="45" w:right="17" w:firstLine="120"/>
              <w:rPr>
                <w:sz w:val="24"/>
              </w:rPr>
            </w:pPr>
            <w:r>
              <w:rPr>
                <w:sz w:val="24"/>
              </w:rPr>
              <w:t>行政部门负责人意见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BAB38B4">
            <w:pPr>
              <w:pStyle w:val="7"/>
              <w:rPr>
                <w:sz w:val="24"/>
              </w:rPr>
            </w:pPr>
          </w:p>
          <w:p w14:paraId="45905B87">
            <w:pPr>
              <w:pStyle w:val="7"/>
              <w:rPr>
                <w:sz w:val="24"/>
              </w:rPr>
            </w:pPr>
          </w:p>
          <w:p w14:paraId="0AF4B8F4">
            <w:pPr>
              <w:pStyle w:val="7"/>
              <w:spacing w:before="3"/>
              <w:rPr>
                <w:sz w:val="17"/>
              </w:rPr>
            </w:pPr>
          </w:p>
          <w:p w14:paraId="20875D9F">
            <w:pPr>
              <w:pStyle w:val="7"/>
              <w:tabs>
                <w:tab w:val="left" w:pos="3476"/>
                <w:tab w:val="left" w:pos="5636"/>
                <w:tab w:val="left" w:pos="6236"/>
                <w:tab w:val="left" w:pos="6836"/>
              </w:tabs>
              <w:ind w:left="2756"/>
              <w:rPr>
                <w:sz w:val="24"/>
              </w:rPr>
            </w:pPr>
            <w:r>
              <w:rPr>
                <w:sz w:val="24"/>
              </w:rPr>
              <w:t>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名: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39226AD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285" w:type="dxa"/>
            <w:tcBorders>
              <w:top w:val="single" w:color="000000" w:sz="4" w:space="0"/>
              <w:right w:val="single" w:color="000000" w:sz="4" w:space="0"/>
            </w:tcBorders>
          </w:tcPr>
          <w:p w14:paraId="53769543">
            <w:pPr>
              <w:pStyle w:val="7"/>
              <w:tabs>
                <w:tab w:val="left" w:pos="496"/>
              </w:tabs>
              <w:spacing w:before="190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备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注</w:t>
            </w:r>
          </w:p>
        </w:tc>
        <w:tc>
          <w:tcPr>
            <w:tcW w:w="8346" w:type="dxa"/>
            <w:gridSpan w:val="4"/>
            <w:tcBorders>
              <w:top w:val="single" w:color="000000" w:sz="4" w:space="0"/>
              <w:left w:val="single" w:color="000000" w:sz="4" w:space="0"/>
            </w:tcBorders>
          </w:tcPr>
          <w:p w14:paraId="7F5B670C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2B39809A">
      <w:pPr>
        <w:jc w:val="righ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30EACCDF">
      <w:pPr>
        <w:rPr>
          <w:rFonts w:hint="default"/>
          <w:lang w:val="en-US" w:eastAsia="zh-CN"/>
        </w:rPr>
      </w:pPr>
    </w:p>
    <w:p w14:paraId="2119777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1" w:line="520" w:lineRule="exact"/>
        <w:ind w:left="420" w:leftChars="200" w:firstLine="0" w:firstLineChars="0"/>
        <w:textAlignment w:val="auto"/>
      </w:pPr>
      <w:r>
        <w:t>劳动保障监察现场检查笔录</w:t>
      </w:r>
    </w:p>
    <w:p w14:paraId="0D17E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atLeast"/>
        <w:textAlignment w:val="auto"/>
      </w:pPr>
    </w:p>
    <w:p w14:paraId="4198300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ind w:left="638" w:leftChars="304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>间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日</w:t>
      </w:r>
      <w:r>
        <w:rPr>
          <w:rFonts w:hint="eastAsia" w:ascii="仿宋" w:hAnsi="仿宋" w:eastAsia="仿宋" w:cs="仿宋"/>
          <w:i/>
          <w:iCs/>
          <w:spacing w:val="-1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分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至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</w:rPr>
        <w:t>时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分</w:t>
      </w:r>
    </w:p>
    <w:p w14:paraId="4625B22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ind w:left="638" w:leftChars="304" w:right="199" w:rightChars="95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点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被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检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查单</w:t>
      </w:r>
      <w:r>
        <w:rPr>
          <w:rFonts w:hint="eastAsia" w:ascii="仿宋" w:hAnsi="仿宋" w:eastAsia="仿宋" w:cs="仿宋"/>
          <w:spacing w:val="-13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位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地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址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法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定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代表</w:t>
      </w:r>
      <w:r>
        <w:rPr>
          <w:rFonts w:hint="eastAsia" w:ascii="仿宋" w:hAnsi="仿宋" w:eastAsia="仿宋" w:cs="仿宋"/>
          <w:spacing w:val="-13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</w:rPr>
        <w:t>（主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要</w:t>
      </w:r>
      <w:r>
        <w:rPr>
          <w:rFonts w:hint="eastAsia" w:ascii="仿宋" w:hAnsi="仿宋" w:eastAsia="仿宋" w:cs="仿宋"/>
          <w:sz w:val="28"/>
          <w:szCs w:val="28"/>
        </w:rPr>
        <w:t>负责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</w:rPr>
        <w:t>）姓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名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职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务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电话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pacing w:val="8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8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资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负责</w:t>
      </w:r>
      <w:r>
        <w:rPr>
          <w:rFonts w:hint="eastAsia" w:ascii="仿宋" w:hAnsi="仿宋" w:eastAsia="仿宋" w:cs="仿宋"/>
          <w:spacing w:val="-13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</w:rPr>
        <w:t>姓名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职务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电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话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                    </w:t>
      </w:r>
      <w:r>
        <w:rPr>
          <w:rFonts w:hint="eastAsia" w:ascii="仿宋" w:hAnsi="仿宋" w:eastAsia="仿宋" w:cs="仿宋"/>
          <w:spacing w:val="22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动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保障</w:t>
      </w:r>
      <w:r>
        <w:rPr>
          <w:rFonts w:hint="eastAsia" w:ascii="仿宋" w:hAnsi="仿宋" w:eastAsia="仿宋" w:cs="仿宋"/>
          <w:spacing w:val="-13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监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察员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所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在行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政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部门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                            </w:t>
      </w:r>
      <w:r>
        <w:rPr>
          <w:rFonts w:hint="eastAsia" w:ascii="仿宋" w:hAnsi="仿宋" w:eastAsia="仿宋" w:cs="仿宋"/>
          <w:spacing w:val="3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动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保障</w:t>
      </w:r>
      <w:r>
        <w:rPr>
          <w:rFonts w:hint="eastAsia" w:ascii="仿宋" w:hAnsi="仿宋" w:eastAsia="仿宋" w:cs="仿宋"/>
          <w:spacing w:val="-13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监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察员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姓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名及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证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件编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号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</w:t>
      </w:r>
    </w:p>
    <w:p w14:paraId="5ED907F2">
      <w:pPr>
        <w:pStyle w:val="2"/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ind w:left="218" w:leftChars="104" w:right="199" w:rightChars="95" w:firstLine="0" w:firstLine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2859C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199" w:rightChars="95" w:firstLine="639" w:firstLineChars="230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场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检查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事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项及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检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查情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况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记录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                              </w:t>
      </w: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430CB0CA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</w:t>
      </w:r>
    </w:p>
    <w:p w14:paraId="25959E8E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</w:t>
      </w:r>
    </w:p>
    <w:p w14:paraId="08AC3FA8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</w:t>
      </w:r>
    </w:p>
    <w:p w14:paraId="261C748A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</w:t>
      </w:r>
    </w:p>
    <w:p w14:paraId="5D86C006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57ECF66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</w:t>
      </w:r>
    </w:p>
    <w:p w14:paraId="2E4E7660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</w:t>
      </w:r>
    </w:p>
    <w:p w14:paraId="62BA998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4B576D8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3D0C40C1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76125176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3194610A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40" w:lineRule="exact"/>
        <w:ind w:left="218" w:leftChars="96" w:right="199" w:rightChars="95" w:hanging="16" w:hangingChars="6"/>
        <w:jc w:val="both"/>
        <w:textAlignment w:val="auto"/>
        <w:rPr>
          <w:rFonts w:hint="eastAsia"/>
          <w:szCs w:val="28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</w:t>
      </w:r>
    </w:p>
    <w:p w14:paraId="3ABAB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line="440" w:lineRule="exact"/>
        <w:ind w:left="1078" w:right="199" w:rightChars="95" w:hanging="84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5"/>
          <w:sz w:val="24"/>
        </w:rPr>
        <w:t>注：</w:t>
      </w:r>
      <w:r>
        <w:rPr>
          <w:rFonts w:hint="eastAsia"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pacing w:val="-10"/>
          <w:sz w:val="24"/>
        </w:rPr>
        <w:t>、本笔录尾页由被检查单位负责人注明“笔录内容，情况属实”，并签字</w:t>
      </w:r>
      <w:r>
        <w:rPr>
          <w:rFonts w:hint="eastAsia" w:ascii="仿宋" w:hAnsi="仿宋" w:eastAsia="仿宋" w:cs="仿宋"/>
          <w:spacing w:val="-10"/>
          <w:sz w:val="24"/>
          <w:lang w:eastAsia="zh-CN"/>
        </w:rPr>
        <w:t>（</w:t>
      </w:r>
      <w:r>
        <w:rPr>
          <w:rFonts w:hint="eastAsia" w:ascii="仿宋" w:hAnsi="仿宋" w:eastAsia="仿宋" w:cs="仿宋"/>
          <w:spacing w:val="-10"/>
          <w:sz w:val="24"/>
          <w:lang w:val="en-US" w:eastAsia="zh-CN"/>
        </w:rPr>
        <w:t>盖章</w:t>
      </w:r>
      <w:r>
        <w:rPr>
          <w:rFonts w:hint="eastAsia" w:ascii="仿宋" w:hAnsi="仿宋" w:eastAsia="仿宋" w:cs="仿宋"/>
          <w:spacing w:val="-10"/>
          <w:sz w:val="24"/>
          <w:lang w:eastAsia="zh-CN"/>
        </w:rPr>
        <w:t>），</w:t>
      </w:r>
      <w:r>
        <w:rPr>
          <w:rFonts w:hint="eastAsia" w:ascii="仿宋" w:hAnsi="仿宋" w:eastAsia="仿宋" w:cs="仿宋"/>
          <w:sz w:val="24"/>
        </w:rPr>
        <w:t>拒绝签字（盖章）的由劳动保障监察员注明拒签情况；</w:t>
      </w:r>
    </w:p>
    <w:p w14:paraId="49AB7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80" w:lineRule="exact"/>
        <w:ind w:left="718" w:right="199" w:rightChars="95" w:firstLine="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2、本笔录尾页由劳动保障监察员签字、记录人签字。</w:t>
      </w:r>
    </w:p>
    <w:p w14:paraId="77740F00">
      <w:pPr>
        <w:pStyle w:val="3"/>
        <w:keepNext w:val="0"/>
        <w:keepLines w:val="0"/>
        <w:pageBreakBefore w:val="0"/>
        <w:widowControl w:val="0"/>
        <w:tabs>
          <w:tab w:val="left" w:pos="698"/>
          <w:tab w:val="left" w:pos="1259"/>
          <w:tab w:val="left" w:pos="19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199" w:rightChars="95"/>
        <w:jc w:val="right"/>
        <w:textAlignment w:val="auto"/>
      </w:pPr>
      <w:r>
        <w:t>共</w:t>
      </w:r>
      <w:r>
        <w:tab/>
      </w:r>
      <w:r>
        <w:t>页</w:t>
      </w:r>
      <w:r>
        <w:tab/>
      </w:r>
      <w:r>
        <w:t>第</w:t>
      </w:r>
      <w:r>
        <w:tab/>
      </w:r>
      <w:r>
        <w:t>页</w:t>
      </w:r>
    </w:p>
    <w:p w14:paraId="048ED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199" w:rightChars="95"/>
        <w:jc w:val="right"/>
        <w:textAlignment w:val="auto"/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418D199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textAlignment w:val="auto"/>
        <w:rPr>
          <w:rFonts w:ascii="黑体"/>
          <w:sz w:val="22"/>
        </w:rPr>
      </w:pPr>
      <w:r>
        <w:t>劳动保障监察证据登记保存通知书</w:t>
      </w:r>
    </w:p>
    <w:p w14:paraId="35E8F095">
      <w:pPr>
        <w:pStyle w:val="3"/>
        <w:keepNext w:val="0"/>
        <w:keepLines w:val="0"/>
        <w:pageBreakBefore w:val="0"/>
        <w:widowControl w:val="0"/>
        <w:tabs>
          <w:tab w:val="left" w:pos="4896"/>
          <w:tab w:val="left" w:pos="7908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520" w:lineRule="exact"/>
        <w:ind w:left="4127"/>
        <w:textAlignment w:val="auto"/>
        <w:rPr>
          <w:sz w:val="17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证</w:t>
      </w:r>
      <w:r>
        <w:rPr>
          <w:rFonts w:hint="eastAsia" w:ascii="仿宋" w:hAnsi="仿宋" w:eastAsia="仿宋" w:cs="仿宋"/>
        </w:rPr>
        <w:t>存字〔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号</w:t>
      </w:r>
    </w:p>
    <w:p w14:paraId="5F7E5DE5">
      <w:pPr>
        <w:pStyle w:val="3"/>
        <w:keepNext w:val="0"/>
        <w:keepLines w:val="0"/>
        <w:pageBreakBefore w:val="0"/>
        <w:widowControl w:val="0"/>
        <w:tabs>
          <w:tab w:val="left" w:pos="47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40" w:lineRule="exact"/>
        <w:ind w:left="238"/>
        <w:textAlignment w:val="auto"/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：</w:t>
      </w:r>
    </w:p>
    <w:p w14:paraId="1B8CD488">
      <w:pPr>
        <w:pStyle w:val="3"/>
        <w:keepNext w:val="0"/>
        <w:keepLines w:val="0"/>
        <w:pageBreakBefore w:val="0"/>
        <w:widowControl w:val="0"/>
        <w:tabs>
          <w:tab w:val="left" w:pos="2616"/>
          <w:tab w:val="left" w:pos="5837"/>
          <w:tab w:val="left" w:pos="5921"/>
          <w:tab w:val="left" w:pos="7896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0" w:line="440" w:lineRule="exact"/>
        <w:ind w:left="238" w:right="407" w:firstLine="554"/>
        <w:jc w:val="both"/>
        <w:textAlignment w:val="auto"/>
      </w:pPr>
      <w:r>
        <w:t>因你（单位）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的行为，涉嫌违反了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之规定，为防止证据灭失或以后难</w:t>
      </w:r>
      <w:r>
        <w:rPr>
          <w:spacing w:val="4"/>
        </w:rPr>
        <w:t>以</w:t>
      </w:r>
      <w:r>
        <w:t>取得，根据《</w:t>
      </w:r>
      <w:r>
        <w:rPr>
          <w:spacing w:val="4"/>
        </w:rPr>
        <w:t>中</w:t>
      </w:r>
      <w:r>
        <w:t>华人民共和国</w:t>
      </w:r>
      <w:r>
        <w:rPr>
          <w:spacing w:val="4"/>
        </w:rPr>
        <w:t>行</w:t>
      </w:r>
      <w:r>
        <w:t>政处罚法》第</w:t>
      </w:r>
      <w:r>
        <w:rPr>
          <w:rFonts w:hint="eastAsia"/>
          <w:spacing w:val="4"/>
          <w:lang w:val="en-US" w:eastAsia="zh-CN"/>
        </w:rPr>
        <w:t>五十六条</w:t>
      </w:r>
      <w:r>
        <w:t>之规</w:t>
      </w:r>
      <w:r>
        <w:rPr>
          <w:spacing w:val="-3"/>
        </w:rPr>
        <w:t>定</w:t>
      </w:r>
      <w:r>
        <w:rPr>
          <w:spacing w:val="-15"/>
        </w:rPr>
        <w:t>，</w:t>
      </w:r>
      <w:r>
        <w:t>我</w:t>
      </w:r>
      <w:r>
        <w:rPr>
          <w:spacing w:val="-3"/>
        </w:rPr>
        <w:t>机</w:t>
      </w:r>
      <w:r>
        <w:t>关决</w:t>
      </w:r>
      <w:r>
        <w:rPr>
          <w:spacing w:val="-3"/>
        </w:rPr>
        <w:t>定</w:t>
      </w:r>
      <w:r>
        <w:t>对下</w:t>
      </w:r>
      <w:r>
        <w:rPr>
          <w:spacing w:val="-3"/>
        </w:rPr>
        <w:t>列</w:t>
      </w:r>
      <w:r>
        <w:t>共</w:t>
      </w:r>
      <w:r>
        <w:rPr>
          <w:u w:val="single"/>
        </w:rPr>
        <w:t xml:space="preserve">   </w:t>
      </w:r>
      <w:r>
        <w:rPr>
          <w:spacing w:val="8"/>
          <w:u w:val="single"/>
        </w:rPr>
        <w:t xml:space="preserve"> </w:t>
      </w:r>
      <w:r>
        <w:t>件</w:t>
      </w:r>
      <w:r>
        <w:rPr>
          <w:spacing w:val="-3"/>
        </w:rPr>
        <w:t>证</w:t>
      </w:r>
      <w:r>
        <w:t>据物</w:t>
      </w:r>
      <w:r>
        <w:rPr>
          <w:spacing w:val="-3"/>
        </w:rPr>
        <w:t>品</w:t>
      </w:r>
      <w:r>
        <w:t>予以</w:t>
      </w:r>
      <w:r>
        <w:rPr>
          <w:spacing w:val="-3"/>
        </w:rPr>
        <w:t>先</w:t>
      </w:r>
      <w:r>
        <w:t>行登</w:t>
      </w:r>
      <w:r>
        <w:rPr>
          <w:spacing w:val="-3"/>
        </w:rPr>
        <w:t>记</w:t>
      </w:r>
      <w:r>
        <w:t>保存</w:t>
      </w:r>
      <w:r>
        <w:rPr>
          <w:spacing w:val="-17"/>
        </w:rPr>
        <w:t>。</w:t>
      </w:r>
      <w:r>
        <w:t>先</w:t>
      </w:r>
      <w:r>
        <w:rPr>
          <w:spacing w:val="-3"/>
        </w:rPr>
        <w:t>行</w:t>
      </w:r>
      <w:r>
        <w:t>登记保</w:t>
      </w:r>
      <w:r>
        <w:rPr>
          <w:spacing w:val="-3"/>
        </w:rPr>
        <w:t>存</w:t>
      </w:r>
      <w:r>
        <w:t>时间</w:t>
      </w:r>
      <w:r>
        <w:rPr>
          <w:spacing w:val="-4"/>
        </w:rPr>
        <w:t>自</w:t>
      </w:r>
      <w:r>
        <w:rPr>
          <w:spacing w:val="-4"/>
          <w:u w:val="single"/>
        </w:rPr>
        <w:t xml:space="preserve"> </w:t>
      </w:r>
      <w:r>
        <w:rPr>
          <w:rFonts w:hint="eastAsia"/>
          <w:spacing w:val="-4"/>
          <w:u w:val="single"/>
          <w:lang w:val="en-US" w:eastAsia="zh-CN"/>
        </w:rPr>
        <w:t xml:space="preserve">    </w:t>
      </w:r>
      <w:r>
        <w:t>年</w:t>
      </w:r>
      <w:r>
        <w:rPr>
          <w:u w:val="single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</w:t>
      </w:r>
      <w:r>
        <w:rPr>
          <w:u w:val="single"/>
        </w:rPr>
        <w:t xml:space="preserve"> </w:t>
      </w:r>
      <w:r>
        <w:t>月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spacing w:val="1"/>
          <w:u w:val="single"/>
        </w:rPr>
        <w:t xml:space="preserve"> </w:t>
      </w:r>
      <w:r>
        <w:t xml:space="preserve">日 </w:t>
      </w:r>
      <w:r>
        <w:rPr>
          <w:spacing w:val="-3"/>
        </w:rPr>
        <w:t>起</w:t>
      </w:r>
      <w:r>
        <w:t>至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</w:t>
      </w:r>
      <w:r>
        <w:t>年</w:t>
      </w:r>
      <w:r>
        <w:rPr>
          <w:u w:val="single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</w:t>
      </w:r>
      <w:r>
        <w:rPr>
          <w:u w:val="single"/>
        </w:rPr>
        <w:t xml:space="preserve"> </w:t>
      </w:r>
      <w:r>
        <w:rPr>
          <w:spacing w:val="-4"/>
        </w:rPr>
        <w:t>月</w:t>
      </w:r>
      <w:r>
        <w:rPr>
          <w:spacing w:val="-4"/>
          <w:u w:val="single"/>
        </w:rPr>
        <w:t xml:space="preserve">  </w:t>
      </w:r>
      <w:r>
        <w:rPr>
          <w:rFonts w:hint="eastAsia"/>
          <w:spacing w:val="-4"/>
          <w:u w:val="single"/>
          <w:lang w:val="en-US" w:eastAsia="zh-CN"/>
        </w:rPr>
        <w:t xml:space="preserve">  </w:t>
      </w:r>
      <w:r>
        <w:rPr>
          <w:spacing w:val="8"/>
          <w:u w:val="single"/>
        </w:rPr>
        <w:t xml:space="preserve"> </w:t>
      </w:r>
      <w:r>
        <w:t>日止,以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rPr>
          <w:rFonts w:hint="eastAsia" w:ascii="Times New Roman" w:eastAsia="宋体"/>
          <w:u w:val="single"/>
          <w:lang w:val="en-US" w:eastAsia="zh-CN"/>
        </w:rPr>
        <w:t xml:space="preserve">     </w:t>
      </w:r>
      <w:r>
        <w:rPr>
          <w:spacing w:val="19"/>
        </w:rPr>
        <w:t>方式，存</w:t>
      </w:r>
      <w:r>
        <w:rPr>
          <w:spacing w:val="16"/>
        </w:rPr>
        <w:t>放</w:t>
      </w:r>
      <w:r>
        <w:rPr>
          <w:spacing w:val="20"/>
        </w:rPr>
        <w:t>于</w:t>
      </w:r>
      <w:r>
        <w:rPr>
          <w:spacing w:val="20"/>
          <w:u w:val="single"/>
        </w:rPr>
        <w:t xml:space="preserve"> </w:t>
      </w:r>
      <w:r>
        <w:rPr>
          <w:spacing w:val="20"/>
          <w:u w:val="single"/>
        </w:rPr>
        <w:tab/>
      </w:r>
      <w:r>
        <w:rPr>
          <w:spacing w:val="19"/>
        </w:rPr>
        <w:t>，保</w:t>
      </w:r>
      <w:r>
        <w:t>管</w:t>
      </w:r>
      <w:r>
        <w:rPr>
          <w:spacing w:val="-4"/>
        </w:rPr>
        <w:t>人</w:t>
      </w:r>
      <w:r>
        <w:rPr>
          <w:spacing w:val="-4"/>
          <w:u w:val="single"/>
        </w:rPr>
        <w:t xml:space="preserve"> </w:t>
      </w:r>
      <w:r>
        <w:rPr>
          <w:spacing w:val="-4"/>
          <w:u w:val="single"/>
        </w:rPr>
        <w:tab/>
      </w:r>
      <w:r>
        <w:rPr>
          <w:spacing w:val="-4"/>
          <w:u w:val="single"/>
        </w:rPr>
        <w:tab/>
      </w:r>
      <w:r>
        <w:rPr>
          <w:spacing w:val="-15"/>
        </w:rPr>
        <w:t>。</w:t>
      </w:r>
      <w:r>
        <w:rPr>
          <w:spacing w:val="-1"/>
        </w:rPr>
        <w:t>在</w:t>
      </w:r>
      <w:r>
        <w:rPr>
          <w:spacing w:val="-3"/>
        </w:rPr>
        <w:t>此</w:t>
      </w:r>
      <w:r>
        <w:t>期间</w:t>
      </w:r>
      <w:r>
        <w:rPr>
          <w:spacing w:val="-17"/>
        </w:rPr>
        <w:t>，</w:t>
      </w:r>
      <w:r>
        <w:t>当</w:t>
      </w:r>
      <w:r>
        <w:rPr>
          <w:spacing w:val="-3"/>
        </w:rPr>
        <w:t>事</w:t>
      </w:r>
      <w:r>
        <w:t>人或</w:t>
      </w:r>
      <w:r>
        <w:rPr>
          <w:spacing w:val="-3"/>
        </w:rPr>
        <w:t>者</w:t>
      </w:r>
      <w:r>
        <w:t>有关</w:t>
      </w:r>
      <w:r>
        <w:rPr>
          <w:spacing w:val="-3"/>
        </w:rPr>
        <w:t>人</w:t>
      </w:r>
      <w:r>
        <w:t>员不</w:t>
      </w:r>
      <w:r>
        <w:rPr>
          <w:spacing w:val="-3"/>
        </w:rPr>
        <w:t>得</w:t>
      </w:r>
      <w:r>
        <w:t>销毁</w:t>
      </w:r>
      <w:r>
        <w:rPr>
          <w:spacing w:val="-3"/>
        </w:rPr>
        <w:t>或</w:t>
      </w:r>
      <w:r>
        <w:t>者转</w:t>
      </w:r>
      <w:r>
        <w:rPr>
          <w:spacing w:val="-3"/>
        </w:rPr>
        <w:t>移</w:t>
      </w:r>
      <w:r>
        <w:t>证据。</w:t>
      </w:r>
    </w:p>
    <w:p w14:paraId="574288D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after="22" w:line="440" w:lineRule="exact"/>
        <w:ind w:left="797"/>
        <w:textAlignment w:val="auto"/>
      </w:pPr>
      <w:r>
        <w:t>附：登记保存证据物品清单</w:t>
      </w:r>
    </w:p>
    <w:tbl>
      <w:tblPr>
        <w:tblStyle w:val="4"/>
        <w:tblW w:w="9015" w:type="dxa"/>
        <w:tblInd w:w="2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80"/>
        <w:gridCol w:w="1065"/>
        <w:gridCol w:w="1065"/>
        <w:gridCol w:w="1065"/>
        <w:gridCol w:w="1065"/>
        <w:gridCol w:w="1065"/>
        <w:gridCol w:w="810"/>
      </w:tblGrid>
      <w:tr w14:paraId="509D31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48" w:hRule="atLeast"/>
        </w:trPr>
        <w:tc>
          <w:tcPr>
            <w:tcW w:w="2880" w:type="dxa"/>
          </w:tcPr>
          <w:p w14:paraId="21F1CFC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1179" w:right="1171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1065" w:type="dxa"/>
          </w:tcPr>
          <w:p w14:paraId="2944BB5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292"/>
              <w:textAlignment w:val="auto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1065" w:type="dxa"/>
          </w:tcPr>
          <w:p w14:paraId="0F15FEF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292"/>
              <w:textAlignment w:val="auto"/>
              <w:rPr>
                <w:sz w:val="24"/>
              </w:rPr>
            </w:pPr>
            <w:r>
              <w:rPr>
                <w:sz w:val="24"/>
              </w:rPr>
              <w:t>品级</w:t>
            </w:r>
          </w:p>
        </w:tc>
        <w:tc>
          <w:tcPr>
            <w:tcW w:w="1065" w:type="dxa"/>
          </w:tcPr>
          <w:p w14:paraId="5EDAD15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290"/>
              <w:textAlignment w:val="auto"/>
              <w:rPr>
                <w:sz w:val="24"/>
              </w:rPr>
            </w:pPr>
            <w:r>
              <w:rPr>
                <w:sz w:val="24"/>
              </w:rPr>
              <w:t>规格</w:t>
            </w:r>
          </w:p>
        </w:tc>
        <w:tc>
          <w:tcPr>
            <w:tcW w:w="1065" w:type="dxa"/>
          </w:tcPr>
          <w:p w14:paraId="2E75134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291"/>
              <w:textAlignment w:val="auto"/>
              <w:rPr>
                <w:sz w:val="24"/>
              </w:rPr>
            </w:pPr>
            <w:r>
              <w:rPr>
                <w:sz w:val="24"/>
              </w:rPr>
              <w:t>型号</w:t>
            </w:r>
          </w:p>
        </w:tc>
        <w:tc>
          <w:tcPr>
            <w:tcW w:w="1065" w:type="dxa"/>
          </w:tcPr>
          <w:p w14:paraId="5A60B1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292"/>
              <w:textAlignment w:val="auto"/>
              <w:rPr>
                <w:sz w:val="24"/>
              </w:rPr>
            </w:pPr>
            <w:r>
              <w:rPr>
                <w:sz w:val="24"/>
              </w:rPr>
              <w:t>形态</w:t>
            </w:r>
          </w:p>
        </w:tc>
        <w:tc>
          <w:tcPr>
            <w:tcW w:w="810" w:type="dxa"/>
          </w:tcPr>
          <w:p w14:paraId="2C3559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6" w:line="440" w:lineRule="exact"/>
              <w:ind w:left="165"/>
              <w:textAlignment w:val="auto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 w14:paraId="388479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80" w:type="dxa"/>
          </w:tcPr>
          <w:p w14:paraId="156DFC3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3C298E8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51D40B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1A4A749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B42F3A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0FD1B3C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7C5B2F3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  <w:tr w14:paraId="2B5763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80" w:type="dxa"/>
          </w:tcPr>
          <w:p w14:paraId="595DF63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530017B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36D0FCD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298E7A9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F19530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7339ED5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596ADCA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  <w:tr w14:paraId="630DF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80" w:type="dxa"/>
          </w:tcPr>
          <w:p w14:paraId="0396D0D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257D5A3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768A17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58561BD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401AF1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3C13F7E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1F14C13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  <w:tr w14:paraId="3505BB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880" w:type="dxa"/>
          </w:tcPr>
          <w:p w14:paraId="0FE5A5F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2668C9D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2FC906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54AC2F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12C9223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F2E9A3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126FF6C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  <w:tr w14:paraId="542211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80" w:type="dxa"/>
          </w:tcPr>
          <w:p w14:paraId="234C292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57D2C2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4D6A1C0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237D200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7FB362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432FC14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2DD4048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  <w:tr w14:paraId="47E60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80" w:type="dxa"/>
          </w:tcPr>
          <w:p w14:paraId="299ABD7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12D1485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AF384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6E8B7DB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1BB8AAC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1065" w:type="dxa"/>
          </w:tcPr>
          <w:p w14:paraId="4D0FE53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  <w:tc>
          <w:tcPr>
            <w:tcW w:w="810" w:type="dxa"/>
          </w:tcPr>
          <w:p w14:paraId="6E9C094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/>
                <w:sz w:val="26"/>
              </w:rPr>
            </w:pPr>
          </w:p>
        </w:tc>
      </w:tr>
    </w:tbl>
    <w:p w14:paraId="3C109BB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</w:p>
    <w:p w14:paraId="29EB3DC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7" w:line="440" w:lineRule="exact"/>
        <w:textAlignment w:val="auto"/>
        <w:rPr>
          <w:sz w:val="20"/>
        </w:rPr>
      </w:pPr>
    </w:p>
    <w:p w14:paraId="0BDFDB7A">
      <w:pPr>
        <w:pStyle w:val="3"/>
        <w:keepNext w:val="0"/>
        <w:keepLines w:val="0"/>
        <w:pageBreakBefore w:val="0"/>
        <w:widowControl w:val="0"/>
        <w:tabs>
          <w:tab w:val="left" w:pos="6576"/>
          <w:tab w:val="left" w:pos="6926"/>
          <w:tab w:val="left" w:pos="7767"/>
          <w:tab w:val="left" w:pos="8467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38" w:right="475"/>
        <w:textAlignment w:val="auto"/>
        <w:rPr>
          <w:spacing w:val="-17"/>
        </w:rPr>
      </w:pPr>
      <w:r>
        <w:t>被</w:t>
      </w:r>
      <w:r>
        <w:rPr>
          <w:spacing w:val="-3"/>
        </w:rPr>
        <w:t>登</w:t>
      </w:r>
      <w:r>
        <w:t>记保</w:t>
      </w:r>
      <w:r>
        <w:rPr>
          <w:spacing w:val="-3"/>
        </w:rPr>
        <w:t>存</w:t>
      </w:r>
      <w:r>
        <w:t>证据</w:t>
      </w:r>
      <w:r>
        <w:rPr>
          <w:spacing w:val="-3"/>
        </w:rPr>
        <w:t>人</w:t>
      </w:r>
      <w:r>
        <w:rPr>
          <w:spacing w:val="-32"/>
        </w:rPr>
        <w:t>：</w:t>
      </w:r>
      <w:r>
        <w:rPr>
          <w:spacing w:val="-32"/>
          <w:u w:val="single"/>
        </w:rPr>
        <w:t xml:space="preserve"> </w:t>
      </w:r>
      <w:r>
        <w:rPr>
          <w:rFonts w:hint="eastAsia"/>
          <w:spacing w:val="-32"/>
          <w:u w:val="single"/>
          <w:lang w:val="en-US" w:eastAsia="zh-CN"/>
        </w:rPr>
        <w:t xml:space="preserve">                        </w:t>
      </w:r>
      <w:r>
        <w:rPr>
          <w:spacing w:val="-32"/>
          <w:u w:val="single"/>
        </w:rPr>
        <w:t xml:space="preserve"> </w:t>
      </w:r>
      <w:r>
        <w:rPr>
          <w:rFonts w:hint="eastAsia"/>
          <w:spacing w:val="-32"/>
          <w:u w:val="single"/>
          <w:lang w:val="en-US" w:eastAsia="zh-CN"/>
        </w:rPr>
        <w:t xml:space="preserve"> </w:t>
      </w:r>
      <w:r>
        <w:rPr>
          <w:rFonts w:hint="eastAsia"/>
          <w:spacing w:val="-32"/>
          <w:u w:val="none"/>
          <w:lang w:val="en-US" w:eastAsia="zh-CN"/>
        </w:rPr>
        <w:t xml:space="preserve">                           </w:t>
      </w:r>
      <w:r>
        <w:rPr>
          <w:rFonts w:hint="eastAsia"/>
          <w:spacing w:val="-32"/>
          <w:u w:val="single"/>
          <w:lang w:val="en-US" w:eastAsia="zh-CN"/>
        </w:rPr>
        <w:t xml:space="preserve">          </w:t>
      </w:r>
      <w:r>
        <w:t>年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</w:t>
      </w:r>
      <w:r>
        <w:t>月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spacing w:val="-17"/>
        </w:rPr>
        <w:t>日</w:t>
      </w:r>
    </w:p>
    <w:p w14:paraId="47FC4059">
      <w:pPr>
        <w:pStyle w:val="3"/>
        <w:keepNext w:val="0"/>
        <w:keepLines w:val="0"/>
        <w:pageBreakBefore w:val="0"/>
        <w:widowControl w:val="0"/>
        <w:tabs>
          <w:tab w:val="left" w:pos="6576"/>
          <w:tab w:val="left" w:pos="6926"/>
          <w:tab w:val="left" w:pos="7767"/>
          <w:tab w:val="left" w:pos="8467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38" w:right="475"/>
        <w:textAlignment w:val="auto"/>
        <w:rPr>
          <w:sz w:val="39"/>
        </w:rPr>
      </w:pPr>
      <w:r>
        <w:t>劳</w:t>
      </w:r>
      <w:r>
        <w:rPr>
          <w:spacing w:val="-3"/>
        </w:rPr>
        <w:t>动</w:t>
      </w:r>
      <w:r>
        <w:t>保障</w:t>
      </w:r>
      <w:r>
        <w:rPr>
          <w:spacing w:val="-3"/>
        </w:rPr>
        <w:t>监</w:t>
      </w:r>
      <w:r>
        <w:t>察员</w:t>
      </w:r>
      <w:r>
        <w:rPr>
          <w:spacing w:val="-3"/>
        </w:rPr>
        <w:t>及</w:t>
      </w:r>
      <w:r>
        <w:t>证件</w:t>
      </w:r>
      <w:r>
        <w:rPr>
          <w:spacing w:val="-3"/>
        </w:rPr>
        <w:t>编</w:t>
      </w:r>
      <w:r>
        <w:t>号</w:t>
      </w:r>
      <w:r>
        <w:rPr>
          <w:spacing w:val="-32"/>
        </w:rPr>
        <w:t>：</w:t>
      </w:r>
      <w:r>
        <w:rPr>
          <w:spacing w:val="-32"/>
          <w:u w:val="single"/>
        </w:rPr>
        <w:t xml:space="preserve"> </w:t>
      </w:r>
      <w:r>
        <w:rPr>
          <w:rFonts w:hint="eastAsia"/>
          <w:spacing w:val="-32"/>
          <w:u w:val="single"/>
          <w:lang w:val="en-US" w:eastAsia="zh-CN"/>
        </w:rPr>
        <w:t xml:space="preserve">                         </w:t>
      </w:r>
      <w:r>
        <w:rPr>
          <w:spacing w:val="-32"/>
        </w:rPr>
        <w:tab/>
      </w:r>
      <w:r>
        <w:rPr>
          <w:rFonts w:hint="eastAsia"/>
          <w:spacing w:val="-32"/>
          <w:lang w:val="en-US" w:eastAsia="zh-CN"/>
        </w:rPr>
        <w:t xml:space="preserve"> </w:t>
      </w:r>
      <w:r>
        <w:rPr>
          <w:rFonts w:hint="eastAsia"/>
          <w:spacing w:val="-32"/>
          <w:u w:val="single"/>
          <w:lang w:val="en-US" w:eastAsia="zh-CN"/>
        </w:rPr>
        <w:t xml:space="preserve">          </w:t>
      </w:r>
      <w:r>
        <w:t>年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</w:t>
      </w:r>
      <w:r>
        <w:t>月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spacing w:val="-17"/>
        </w:rPr>
        <w:t>日</w:t>
      </w:r>
    </w:p>
    <w:p w14:paraId="58613415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82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1003"/>
        <w:textAlignment w:val="auto"/>
      </w:pPr>
    </w:p>
    <w:p w14:paraId="2A448DD2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82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6816" w:right="1003" w:hanging="279"/>
        <w:textAlignment w:val="auto"/>
      </w:pPr>
    </w:p>
    <w:p w14:paraId="6AC00A92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82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91" w:leftChars="2567" w:right="335" w:rightChars="0" w:firstLine="1027" w:firstLineChars="367"/>
        <w:jc w:val="right"/>
        <w:textAlignment w:val="auto"/>
        <w:rPr>
          <w:spacing w:val="-11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574675</wp:posOffset>
                </wp:positionV>
                <wp:extent cx="5759450" cy="0"/>
                <wp:effectExtent l="0" t="0" r="0" b="0"/>
                <wp:wrapNone/>
                <wp:docPr id="2" name="直线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9144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8" o:spid="_x0000_s1026" o:spt="20" style="position:absolute;left:0pt;margin-left:70.9pt;margin-top:45.25pt;height:0pt;width:453.5pt;mso-position-horizontal-relative:page;z-index:-251657216;mso-width-relative:page;mso-height-relative:page;" filled="f" stroked="t" coordsize="21600,21600" o:gfxdata="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NkAIndUA&#10;AAAKAQAADwAAAAAAAAABACAAAAAiAAAAZHJzL2Rvd25yZXYueG1sUEsBAhQAFAAAAAgAh07iQBVn&#10;WZLpAQAA3AMAAA4AAAAAAAAAAQAgAAAAJAEAAGRycy9lMm9Eb2MueG1sUEsFBgAAAAAGAAYAWQEA&#10;AH8FAAAAAA==&#10;">
                <v:fill on="f" focussize="0,0"/>
                <v:stroke weight="0.72pt" color="#000000" joinstyle="round"/>
                <v:imagedata o:title=""/>
                <o:lock v:ext="edit" aspectratio="f"/>
              </v:line>
            </w:pict>
          </mc:Fallback>
        </mc:AlternateContent>
      </w:r>
      <w:r>
        <w:t>行</w:t>
      </w:r>
      <w:r>
        <w:rPr>
          <w:spacing w:val="-3"/>
        </w:rPr>
        <w:t>政</w:t>
      </w:r>
      <w:r>
        <w:t>机关</w:t>
      </w:r>
      <w:r>
        <w:rPr>
          <w:spacing w:val="-3"/>
        </w:rPr>
        <w:t>（</w:t>
      </w:r>
      <w:r>
        <w:t>印章</w:t>
      </w:r>
      <w:r>
        <w:rPr>
          <w:spacing w:val="-11"/>
        </w:rPr>
        <w:t>）</w:t>
      </w:r>
    </w:p>
    <w:p w14:paraId="4D02BC52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82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91" w:leftChars="2567" w:right="335" w:rightChars="0" w:firstLine="1720" w:firstLineChars="667"/>
        <w:jc w:val="both"/>
        <w:textAlignment w:val="auto"/>
      </w:pPr>
      <w:r>
        <w:rPr>
          <w:spacing w:val="-11"/>
        </w:rPr>
        <w:t xml:space="preserve"> </w:t>
      </w:r>
      <w:r>
        <w:t>年</w:t>
      </w:r>
      <w:r>
        <w:rPr>
          <w:rFonts w:hint="eastAsia"/>
          <w:lang w:val="en-US" w:eastAsia="zh-CN"/>
        </w:rPr>
        <w:t xml:space="preserve">   </w:t>
      </w:r>
      <w:r>
        <w:t>月</w:t>
      </w:r>
      <w:r>
        <w:rPr>
          <w:rFonts w:hint="eastAsia"/>
          <w:lang w:val="en-US" w:eastAsia="zh-CN"/>
        </w:rPr>
        <w:t xml:space="preserve">   </w:t>
      </w:r>
      <w:r>
        <w:t>日</w:t>
      </w:r>
    </w:p>
    <w:p w14:paraId="14285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4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注：1、本通知书一式二份，当事人（</w:t>
      </w:r>
      <w:r>
        <w:rPr>
          <w:rFonts w:hint="eastAsia" w:ascii="仿宋" w:hAnsi="仿宋" w:eastAsia="仿宋" w:cs="仿宋"/>
          <w:spacing w:val="-9"/>
          <w:sz w:val="24"/>
        </w:rPr>
        <w:t>填写《劳动保障监察送达回证》</w:t>
      </w:r>
      <w:r>
        <w:rPr>
          <w:rFonts w:hint="eastAsia" w:ascii="仿宋" w:hAnsi="仿宋" w:eastAsia="仿宋" w:cs="仿宋"/>
          <w:spacing w:val="-9"/>
          <w:sz w:val="24"/>
          <w:lang w:eastAsia="zh-CN"/>
        </w:rPr>
        <w:t>）</w:t>
      </w:r>
      <w:r>
        <w:rPr>
          <w:rFonts w:hint="eastAsia" w:ascii="仿宋" w:hAnsi="仿宋" w:eastAsia="仿宋" w:cs="仿宋"/>
          <w:sz w:val="24"/>
        </w:rPr>
        <w:t>入卷各一份；</w:t>
      </w:r>
    </w:p>
    <w:p w14:paraId="2467CEC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ind w:firstLine="720" w:firstLineChars="300"/>
        <w:jc w:val="both"/>
        <w:textAlignment w:val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2、本通知书表格不够用时，可另附表，并加盖骑缝章。</w:t>
      </w:r>
    </w:p>
    <w:p w14:paraId="6F1E5B6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jc w:val="right"/>
        <w:textAlignment w:val="auto"/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0886891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40" w:lineRule="exact"/>
        <w:textAlignment w:val="auto"/>
      </w:pPr>
      <w:r>
        <w:t>劳动保障监察调查询问通知书</w:t>
      </w:r>
    </w:p>
    <w:p w14:paraId="5FE52FF0">
      <w:pPr>
        <w:pStyle w:val="3"/>
        <w:keepNext w:val="0"/>
        <w:keepLines w:val="0"/>
        <w:pageBreakBefore w:val="0"/>
        <w:widowControl w:val="0"/>
        <w:tabs>
          <w:tab w:val="left" w:pos="4968"/>
          <w:tab w:val="left" w:pos="7908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40" w:lineRule="exact"/>
        <w:jc w:val="right"/>
        <w:textAlignment w:val="auto"/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曲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询</w:t>
      </w:r>
      <w:r>
        <w:rPr>
          <w:rFonts w:hint="eastAsia" w:ascii="仿宋" w:hAnsi="仿宋" w:eastAsia="仿宋" w:cs="仿宋"/>
        </w:rPr>
        <w:t>通</w:t>
      </w:r>
      <w:r>
        <w:rPr>
          <w:rFonts w:hint="eastAsia" w:ascii="仿宋" w:hAnsi="仿宋" w:eastAsia="仿宋" w:cs="仿宋"/>
          <w:spacing w:val="-3"/>
        </w:rPr>
        <w:t>字</w:t>
      </w:r>
      <w:r>
        <w:rPr>
          <w:rFonts w:hint="eastAsia" w:ascii="仿宋" w:hAnsi="仿宋" w:eastAsia="仿宋" w:cs="仿宋"/>
        </w:rPr>
        <w:t>〔</w:t>
      </w:r>
      <w:r>
        <w:rPr>
          <w:rFonts w:hint="eastAsia" w:ascii="仿宋" w:hAnsi="仿宋" w:eastAsia="仿宋" w:cs="仿宋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3"/>
        </w:rPr>
        <w:t>〕</w:t>
      </w:r>
      <w:r>
        <w:rPr>
          <w:rFonts w:hint="eastAsia" w:ascii="仿宋" w:hAnsi="仿宋" w:eastAsia="仿宋" w:cs="仿宋"/>
        </w:rPr>
        <w:t>第</w:t>
      </w:r>
      <w:r>
        <w:rPr>
          <w:rFonts w:hint="eastAsia" w:ascii="仿宋" w:hAnsi="仿宋" w:eastAsia="仿宋" w:cs="仿宋"/>
          <w:lang w:val="en-US" w:eastAsia="zh-CN"/>
        </w:rPr>
        <w:t xml:space="preserve">  </w:t>
      </w:r>
      <w:r>
        <w:rPr>
          <w:rFonts w:hint="eastAsia" w:ascii="仿宋" w:hAnsi="仿宋" w:eastAsia="仿宋" w:cs="仿宋"/>
        </w:rPr>
        <w:t>号</w:t>
      </w:r>
    </w:p>
    <w:p w14:paraId="4D07B166">
      <w:pPr>
        <w:pStyle w:val="3"/>
        <w:keepNext w:val="0"/>
        <w:keepLines w:val="0"/>
        <w:pageBreakBefore w:val="0"/>
        <w:widowControl w:val="0"/>
        <w:tabs>
          <w:tab w:val="left" w:pos="40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4" w:line="440" w:lineRule="exact"/>
        <w:ind w:left="16" w:leftChars="0" w:hanging="16" w:hangingChars="6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</w:rPr>
        <w:t>：</w:t>
      </w:r>
    </w:p>
    <w:p w14:paraId="76B946A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54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依据《劳动保障监察条例》第十五条第（三）项之规定，现调查了解你（单位）遵守劳动保障法律、法规和规章情况。</w:t>
      </w:r>
    </w:p>
    <w:p w14:paraId="5C09D40F">
      <w:pPr>
        <w:pStyle w:val="3"/>
        <w:keepNext w:val="0"/>
        <w:keepLines w:val="0"/>
        <w:pageBreakBefore w:val="0"/>
        <w:widowControl w:val="0"/>
        <w:tabs>
          <w:tab w:val="left" w:pos="513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440" w:lineRule="exact"/>
        <w:ind w:left="0" w:leftChars="0" w:right="0" w:rightChars="0" w:firstLine="537" w:firstLineChars="192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请</w:t>
      </w:r>
      <w:r>
        <w:rPr>
          <w:rFonts w:hint="eastAsia" w:ascii="仿宋" w:hAnsi="仿宋" w:eastAsia="仿宋" w:cs="仿宋"/>
          <w:spacing w:val="-3"/>
        </w:rPr>
        <w:t>你</w:t>
      </w:r>
      <w:r>
        <w:rPr>
          <w:rFonts w:hint="eastAsia" w:ascii="仿宋" w:hAnsi="仿宋" w:eastAsia="仿宋" w:cs="仿宋"/>
        </w:rPr>
        <w:t>（单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</w:rPr>
        <w:t>）于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pacing w:val="-4"/>
        </w:rPr>
        <w:t>年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4"/>
        </w:rPr>
        <w:t>月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4"/>
        </w:rPr>
        <w:t>日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</w:rPr>
        <w:t>时</w:t>
      </w:r>
      <w:r>
        <w:rPr>
          <w:rFonts w:hint="eastAsia" w:ascii="仿宋" w:hAnsi="仿宋" w:eastAsia="仿宋" w:cs="仿宋"/>
          <w:spacing w:val="-3"/>
        </w:rPr>
        <w:t>前</w:t>
      </w:r>
      <w:r>
        <w:rPr>
          <w:rFonts w:hint="eastAsia" w:ascii="仿宋" w:hAnsi="仿宋" w:eastAsia="仿宋" w:cs="仿宋"/>
          <w:spacing w:val="-1"/>
        </w:rPr>
        <w:t>派员</w:t>
      </w:r>
      <w:r>
        <w:rPr>
          <w:rFonts w:hint="eastAsia" w:ascii="仿宋" w:hAnsi="仿宋" w:eastAsia="仿宋" w:cs="仿宋"/>
          <w:spacing w:val="-4"/>
        </w:rPr>
        <w:t>到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</w:t>
      </w:r>
    </w:p>
    <w:p w14:paraId="51809F34">
      <w:pPr>
        <w:pStyle w:val="3"/>
        <w:keepNext w:val="0"/>
        <w:keepLines w:val="0"/>
        <w:pageBreakBefore w:val="0"/>
        <w:widowControl w:val="0"/>
        <w:tabs>
          <w:tab w:val="left" w:pos="513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440" w:lineRule="exact"/>
        <w:ind w:left="0" w:leftChars="0" w:right="0" w:rightChars="0" w:firstLine="0" w:firstLineChars="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spacing w:val="-3"/>
        </w:rPr>
        <w:t>报送相关文件资料，依法接受调查询问，并对有关事项作出解释和说明。应报送的文件资料如下：</w:t>
      </w:r>
    </w:p>
    <w:p w14:paraId="1C1A4D6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329CC57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7CE15B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00A98C2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3D50C4C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0C2FBCE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</w:p>
    <w:p w14:paraId="23C7A1B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如未按本通知书要求报送文件资料和接受调查询问，将依法给予行政处罚。</w:t>
      </w:r>
    </w:p>
    <w:p w14:paraId="46806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7" w:leftChars="8" w:right="0" w:rightChars="0" w:firstLine="618" w:firstLineChars="221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76B4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7" w:leftChars="8" w:right="0" w:rightChars="0" w:firstLine="618" w:firstLineChars="221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动</w:t>
      </w:r>
      <w:r>
        <w:rPr>
          <w:rFonts w:hint="eastAsia" w:ascii="仿宋" w:hAnsi="仿宋" w:eastAsia="仿宋" w:cs="仿宋"/>
          <w:sz w:val="28"/>
          <w:szCs w:val="28"/>
        </w:rPr>
        <w:t>保障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监</w:t>
      </w:r>
      <w:r>
        <w:rPr>
          <w:rFonts w:hint="eastAsia" w:ascii="仿宋" w:hAnsi="仿宋" w:eastAsia="仿宋" w:cs="仿宋"/>
          <w:sz w:val="28"/>
          <w:szCs w:val="28"/>
        </w:rPr>
        <w:t>察员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电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话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1 </w:t>
      </w:r>
    </w:p>
    <w:p w14:paraId="14276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</w:t>
      </w:r>
    </w:p>
    <w:p w14:paraId="1CA987B8"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</w:t>
      </w:r>
    </w:p>
    <w:p w14:paraId="712664DB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4BAF5FC1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3529FF2"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</w:t>
      </w:r>
    </w:p>
    <w:p w14:paraId="71B29B35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741ED10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行政机关（印章）</w:t>
      </w:r>
    </w:p>
    <w:p w14:paraId="10568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2026年 2 月 14 日</w:t>
      </w:r>
    </w:p>
    <w:p w14:paraId="385DF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658BD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28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注：本文书一式二份，当事人（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入卷各一份。</w:t>
      </w:r>
    </w:p>
    <w:p w14:paraId="1075D243">
      <w:pPr>
        <w:jc w:val="right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4CC43953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182D85AC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0C611CA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6131B7B7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2E0448A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F8087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05EAD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B6E82C5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C46A21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4531F1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D150C95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劳动保障监察调查询问通知书</w:t>
            </w:r>
          </w:p>
          <w:p w14:paraId="5FB2F6ED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曲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人社劳监询通字〔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5F13B6A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FDB59C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37FBBB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3E4A5535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F37199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182DDD67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B0B3CD3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5CF04EAB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63663B7E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3592D2D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D28137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9B277C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1633FD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8E0A213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C6494D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FDD9CE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EA4A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2D21B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53A10A0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98566D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BC03A">
            <w:pPr>
              <w:pStyle w:val="7"/>
              <w:rPr>
                <w:rFonts w:ascii="黑体"/>
                <w:sz w:val="24"/>
              </w:rPr>
            </w:pPr>
          </w:p>
          <w:p w14:paraId="0A1BA14D">
            <w:pPr>
              <w:pStyle w:val="7"/>
              <w:rPr>
                <w:rFonts w:ascii="黑体"/>
                <w:sz w:val="24"/>
              </w:rPr>
            </w:pPr>
          </w:p>
          <w:p w14:paraId="6CA7F35A">
            <w:pPr>
              <w:pStyle w:val="7"/>
              <w:rPr>
                <w:rFonts w:ascii="黑体"/>
                <w:sz w:val="24"/>
              </w:rPr>
            </w:pPr>
          </w:p>
          <w:p w14:paraId="48EA8C8C">
            <w:pPr>
              <w:pStyle w:val="7"/>
              <w:rPr>
                <w:rFonts w:ascii="黑体"/>
                <w:sz w:val="24"/>
              </w:rPr>
            </w:pPr>
          </w:p>
          <w:p w14:paraId="427211D9">
            <w:pPr>
              <w:pStyle w:val="7"/>
              <w:rPr>
                <w:rFonts w:ascii="黑体"/>
                <w:sz w:val="24"/>
              </w:rPr>
            </w:pPr>
          </w:p>
          <w:p w14:paraId="0B280745">
            <w:pPr>
              <w:pStyle w:val="7"/>
              <w:rPr>
                <w:rFonts w:ascii="黑体"/>
                <w:sz w:val="24"/>
              </w:rPr>
            </w:pPr>
          </w:p>
          <w:p w14:paraId="3E20F024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18650D08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8BB211B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2424F97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3D2387">
            <w:pPr>
              <w:pStyle w:val="7"/>
              <w:rPr>
                <w:rFonts w:ascii="黑体"/>
                <w:sz w:val="24"/>
              </w:rPr>
            </w:pPr>
          </w:p>
          <w:p w14:paraId="56FA7432">
            <w:pPr>
              <w:pStyle w:val="7"/>
              <w:rPr>
                <w:rFonts w:ascii="黑体"/>
                <w:sz w:val="24"/>
              </w:rPr>
            </w:pPr>
          </w:p>
          <w:p w14:paraId="704BAF8F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1185E668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5EF0DDE3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11C239CC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3C83F5E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2CAC4616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A8B9084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7FA46FFB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5A3FEBD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0A1874C0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3158A51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5DE8516C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0218D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3BF9DF04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42A3579E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175191CF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4BE95C13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10FFD07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75B32665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0FA31668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325C9155">
      <w:pPr>
        <w:pStyle w:val="3"/>
        <w:spacing w:before="120"/>
        <w:ind w:left="5107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</w:rPr>
        <w:t>河北省人力资源和社会保障厅监制</w:t>
      </w:r>
    </w:p>
    <w:p w14:paraId="12B6042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160" w:rightChars="76" w:firstLine="0" w:firstLineChars="0"/>
        <w:textAlignment w:val="auto"/>
      </w:pPr>
      <w:r>
        <w:t>劳动保障监察调查终结报告</w:t>
      </w:r>
    </w:p>
    <w:p w14:paraId="6123D026">
      <w:pPr>
        <w:ind w:left="0" w:leftChars="0" w:right="160" w:rightChars="76" w:firstLine="0" w:firstLineChars="0"/>
      </w:pPr>
    </w:p>
    <w:p w14:paraId="0ECE6671">
      <w:pPr>
        <w:pStyle w:val="3"/>
        <w:keepNext w:val="0"/>
        <w:keepLines w:val="0"/>
        <w:pageBreakBefore w:val="0"/>
        <w:widowControl w:val="0"/>
        <w:tabs>
          <w:tab w:val="left" w:pos="913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jc w:val="both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调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查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报告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事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项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</w:t>
      </w:r>
    </w:p>
    <w:p w14:paraId="41A67AA8">
      <w:pPr>
        <w:pStyle w:val="3"/>
        <w:keepNext w:val="0"/>
        <w:keepLines w:val="0"/>
        <w:pageBreakBefore w:val="0"/>
        <w:widowControl w:val="0"/>
        <w:tabs>
          <w:tab w:val="left" w:pos="884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被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调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查单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位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</w:t>
      </w:r>
    </w:p>
    <w:p w14:paraId="70AFD7BC">
      <w:pPr>
        <w:pStyle w:val="3"/>
        <w:keepNext w:val="0"/>
        <w:keepLines w:val="0"/>
        <w:pageBreakBefore w:val="0"/>
        <w:widowControl w:val="0"/>
        <w:tabs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调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查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时间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和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地点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</w:p>
    <w:p w14:paraId="1FC7B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pacing w:val="-1"/>
          <w:w w:val="10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w w:val="100"/>
          <w:sz w:val="28"/>
          <w:szCs w:val="28"/>
        </w:rPr>
        <w:t>调</w:t>
      </w:r>
      <w:r>
        <w:rPr>
          <w:rFonts w:hint="eastAsia" w:ascii="仿宋" w:hAnsi="仿宋" w:eastAsia="仿宋" w:cs="仿宋"/>
          <w:spacing w:val="-3"/>
          <w:w w:val="100"/>
          <w:sz w:val="28"/>
          <w:szCs w:val="28"/>
        </w:rPr>
        <w:t>查</w:t>
      </w:r>
      <w:r>
        <w:rPr>
          <w:rFonts w:hint="eastAsia" w:ascii="仿宋" w:hAnsi="仿宋" w:eastAsia="仿宋" w:cs="仿宋"/>
          <w:spacing w:val="-1"/>
          <w:w w:val="100"/>
          <w:sz w:val="28"/>
          <w:szCs w:val="28"/>
        </w:rPr>
        <w:t>人</w:t>
      </w:r>
      <w:r>
        <w:rPr>
          <w:rFonts w:hint="eastAsia" w:ascii="仿宋" w:hAnsi="仿宋" w:eastAsia="仿宋" w:cs="仿宋"/>
          <w:spacing w:val="-1"/>
          <w:w w:val="10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-1"/>
          <w:w w:val="100"/>
          <w:sz w:val="28"/>
          <w:szCs w:val="28"/>
          <w:lang w:val="en-US" w:eastAsia="zh-CN"/>
        </w:rPr>
        <w:t>姓名、单位、职务等</w:t>
      </w:r>
      <w:r>
        <w:rPr>
          <w:rFonts w:hint="eastAsia" w:ascii="仿宋" w:hAnsi="仿宋" w:eastAsia="仿宋" w:cs="仿宋"/>
          <w:spacing w:val="-1"/>
          <w:w w:val="100"/>
          <w:sz w:val="28"/>
          <w:szCs w:val="28"/>
          <w:lang w:eastAsia="zh-CN"/>
        </w:rPr>
        <w:t>）：</w:t>
      </w:r>
      <w:r>
        <w:rPr>
          <w:rFonts w:hint="eastAsia" w:ascii="仿宋" w:hAnsi="仿宋" w:eastAsia="仿宋" w:cs="仿宋"/>
          <w:spacing w:val="-1"/>
          <w:w w:val="100"/>
          <w:sz w:val="28"/>
          <w:szCs w:val="28"/>
          <w:u w:val="single"/>
          <w:lang w:val="en-US" w:eastAsia="zh-CN"/>
        </w:rPr>
        <w:t xml:space="preserve">                                       </w:t>
      </w:r>
    </w:p>
    <w:p w14:paraId="078D6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pacing w:val="-1"/>
          <w:w w:val="10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w w:val="100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776ACA5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"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内容</w:t>
      </w:r>
      <w:r>
        <w:t>：</w:t>
      </w:r>
    </w:p>
    <w:p w14:paraId="4A9D2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           </w:t>
      </w:r>
    </w:p>
    <w:p w14:paraId="62A4F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            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</w:p>
    <w:p w14:paraId="207AA6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 xml:space="preserve">                          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</w:t>
      </w:r>
    </w:p>
    <w:p w14:paraId="715E8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</w:t>
      </w:r>
    </w:p>
    <w:p w14:paraId="67412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                                                         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default" w:ascii="仿宋" w:hAnsi="仿宋" w:eastAsia="仿宋" w:cs="仿宋"/>
          <w:sz w:val="28"/>
          <w:szCs w:val="28"/>
          <w:u w:val="single"/>
          <w:lang w:eastAsia="zh-CN"/>
        </w:rPr>
        <w:t xml:space="preserve">  </w:t>
      </w:r>
    </w:p>
    <w:p w14:paraId="6D15B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53B49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63641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122E0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79415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59D92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7F939C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7B0FE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699368BA">
      <w:pPr>
        <w:keepNext w:val="0"/>
        <w:keepLines w:val="0"/>
        <w:pageBreakBefore w:val="0"/>
        <w:widowControl w:val="0"/>
        <w:tabs>
          <w:tab w:val="left" w:pos="5457"/>
          <w:tab w:val="left" w:pos="7318"/>
          <w:tab w:val="left" w:pos="8038"/>
          <w:tab w:val="left" w:pos="87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06" w:line="500" w:lineRule="exact"/>
        <w:ind w:left="0" w:leftChars="0" w:right="160" w:rightChars="76" w:firstLine="0" w:firstLineChars="0"/>
        <w:jc w:val="left"/>
        <w:textAlignment w:val="auto"/>
        <w:rPr>
          <w:rFonts w:hint="eastAsia" w:ascii="仿宋" w:hAnsi="仿宋" w:eastAsia="仿宋" w:cs="仿宋"/>
          <w:spacing w:val="-17"/>
          <w:sz w:val="24"/>
        </w:rPr>
      </w:pPr>
      <w:r>
        <w:rPr>
          <w:rFonts w:hint="eastAsia" w:ascii="仿宋" w:hAnsi="仿宋" w:eastAsia="仿宋" w:cs="仿宋"/>
          <w:sz w:val="24"/>
        </w:rPr>
        <w:t>主办监察员签字（盖章</w:t>
      </w:r>
      <w:r>
        <w:rPr>
          <w:rFonts w:hint="eastAsia" w:ascii="仿宋" w:hAnsi="仿宋" w:eastAsia="仿宋" w:cs="仿宋"/>
          <w:sz w:val="24"/>
          <w:lang w:eastAsia="zh-CN"/>
        </w:rPr>
        <w:t>）：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</w:rPr>
        <w:tab/>
      </w:r>
      <w:r>
        <w:rPr>
          <w:rFonts w:hint="eastAsia" w:ascii="仿宋" w:hAnsi="仿宋" w:eastAsia="仿宋" w:cs="仿宋"/>
          <w:sz w:val="24"/>
        </w:rPr>
        <w:t xml:space="preserve"> 时间</w:t>
      </w:r>
      <w:r>
        <w:rPr>
          <w:rFonts w:hint="eastAsia" w:ascii="仿宋" w:hAnsi="仿宋" w:eastAsia="仿宋" w:cs="仿宋"/>
          <w:spacing w:val="-1"/>
          <w:sz w:val="24"/>
        </w:rPr>
        <w:t>：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pacing w:val="-1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  <w:sz w:val="24"/>
        </w:rPr>
        <w:t>月</w:t>
      </w:r>
      <w:r>
        <w:rPr>
          <w:rFonts w:hint="eastAsia" w:ascii="仿宋" w:hAnsi="仿宋" w:eastAsia="仿宋" w:cs="仿宋"/>
          <w:spacing w:val="-1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pacing w:val="-17"/>
          <w:sz w:val="24"/>
        </w:rPr>
        <w:t>日</w:t>
      </w:r>
    </w:p>
    <w:p w14:paraId="6213F32F">
      <w:pPr>
        <w:keepNext w:val="0"/>
        <w:keepLines w:val="0"/>
        <w:pageBreakBefore w:val="0"/>
        <w:widowControl w:val="0"/>
        <w:tabs>
          <w:tab w:val="left" w:pos="5457"/>
          <w:tab w:val="left" w:pos="7318"/>
          <w:tab w:val="left" w:pos="8038"/>
          <w:tab w:val="left" w:pos="87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06" w:line="500" w:lineRule="exact"/>
        <w:ind w:left="0" w:leftChars="0" w:right="160" w:rightChars="76" w:firstLine="0" w:firstLineChars="0"/>
        <w:jc w:val="left"/>
        <w:textAlignment w:val="auto"/>
        <w:rPr>
          <w:rFonts w:hint="eastAsia" w:ascii="仿宋" w:hAnsi="仿宋" w:eastAsia="仿宋" w:cs="仿宋"/>
          <w:sz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其他办案人员签字（盖章</w:t>
      </w:r>
      <w:r>
        <w:rPr>
          <w:rFonts w:hint="eastAsia" w:ascii="仿宋" w:hAnsi="仿宋" w:eastAsia="仿宋" w:cs="仿宋"/>
          <w:sz w:val="24"/>
          <w:lang w:eastAsia="zh-CN"/>
        </w:rPr>
        <w:t>）：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</w:rPr>
        <w:tab/>
      </w:r>
      <w:r>
        <w:rPr>
          <w:rFonts w:hint="eastAsia" w:ascii="仿宋" w:hAnsi="仿宋" w:eastAsia="仿宋" w:cs="仿宋"/>
          <w:sz w:val="24"/>
        </w:rPr>
        <w:t xml:space="preserve"> 时间</w:t>
      </w:r>
      <w:r>
        <w:rPr>
          <w:rFonts w:hint="eastAsia" w:ascii="仿宋" w:hAnsi="仿宋" w:eastAsia="仿宋" w:cs="仿宋"/>
          <w:spacing w:val="-1"/>
          <w:sz w:val="24"/>
        </w:rPr>
        <w:t>：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pacing w:val="-1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  <w:sz w:val="24"/>
        </w:rPr>
        <w:t>月</w:t>
      </w:r>
      <w:r>
        <w:rPr>
          <w:rFonts w:hint="eastAsia" w:ascii="仿宋" w:hAnsi="仿宋" w:eastAsia="仿宋" w:cs="仿宋"/>
          <w:spacing w:val="-1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none"/>
          <w:lang w:val="en-US" w:eastAsia="zh-CN"/>
        </w:rPr>
        <w:t>日</w:t>
      </w:r>
    </w:p>
    <w:p w14:paraId="5082B7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leftChars="0" w:right="160" w:rightChars="76" w:firstLine="0" w:firstLineChars="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注：本报告可附页</w:t>
      </w:r>
    </w:p>
    <w:p w14:paraId="715C4820">
      <w:pPr>
        <w:pStyle w:val="3"/>
        <w:keepNext w:val="0"/>
        <w:keepLines w:val="0"/>
        <w:pageBreakBefore w:val="0"/>
        <w:widowControl w:val="0"/>
        <w:tabs>
          <w:tab w:val="left" w:pos="698"/>
          <w:tab w:val="left" w:pos="18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500" w:lineRule="exact"/>
        <w:ind w:left="0" w:leftChars="0" w:right="160" w:rightChars="76" w:firstLine="0" w:firstLineChars="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           </w:t>
      </w:r>
      <w:r>
        <w:t>共</w:t>
      </w:r>
      <w:r>
        <w:tab/>
      </w:r>
      <w:r>
        <w:rPr>
          <w:rFonts w:hint="eastAsia"/>
          <w:lang w:val="en-US" w:eastAsia="zh-CN"/>
        </w:rPr>
        <w:t xml:space="preserve"> </w:t>
      </w:r>
      <w:r>
        <w:t>页</w:t>
      </w:r>
      <w:r>
        <w:rPr>
          <w:spacing w:val="-1"/>
        </w:rPr>
        <w:t xml:space="preserve"> </w:t>
      </w:r>
      <w:r>
        <w:t>第</w:t>
      </w:r>
      <w:r>
        <w:tab/>
      </w:r>
      <w:r>
        <w:rPr>
          <w:rFonts w:hint="eastAsia"/>
          <w:lang w:val="en-US" w:eastAsia="zh-CN"/>
        </w:rPr>
        <w:t xml:space="preserve">   </w:t>
      </w:r>
      <w:r>
        <w:t>页</w:t>
      </w:r>
    </w:p>
    <w:p w14:paraId="7B9FE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160" w:rightChars="76" w:firstLine="0" w:firstLineChars="0"/>
        <w:jc w:val="right"/>
        <w:textAlignment w:val="auto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6201A6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380" w:lineRule="exact"/>
        <w:ind w:left="0" w:leftChars="0" w:right="0" w:firstLine="0" w:firstLine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35C7EF1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黑体"/>
          <w:sz w:val="13"/>
        </w:rPr>
      </w:pPr>
      <w:r>
        <w:t>劳动保障监察责令限期改正通知书</w:t>
      </w:r>
    </w:p>
    <w:p w14:paraId="5112C152">
      <w:pPr>
        <w:pStyle w:val="3"/>
        <w:keepNext w:val="0"/>
        <w:keepLines w:val="0"/>
        <w:pageBreakBefore w:val="0"/>
        <w:widowControl w:val="0"/>
        <w:tabs>
          <w:tab w:val="left" w:pos="4858"/>
          <w:tab w:val="left" w:pos="7798"/>
          <w:tab w:val="left" w:pos="89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jc w:val="right"/>
        <w:textAlignment w:val="auto"/>
        <w:rPr>
          <w:rFonts w:hint="eastAsia" w:ascii="仿宋" w:hAnsi="仿宋" w:eastAsia="仿宋" w:cs="仿宋"/>
          <w:sz w:val="14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改</w:t>
      </w:r>
      <w:r>
        <w:rPr>
          <w:rFonts w:hint="eastAsia" w:ascii="仿宋" w:hAnsi="仿宋" w:eastAsia="仿宋" w:cs="仿宋"/>
        </w:rPr>
        <w:t>通字〔</w:t>
      </w:r>
      <w:r>
        <w:rPr>
          <w:rFonts w:hint="eastAsia" w:ascii="仿宋" w:hAnsi="仿宋" w:eastAsia="仿宋" w:cs="仿宋"/>
          <w:lang w:val="en-US" w:eastAsia="zh-CN"/>
        </w:rPr>
        <w:t xml:space="preserve">     </w:t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号</w:t>
      </w:r>
    </w:p>
    <w:p w14:paraId="0DBFAE65">
      <w:pPr>
        <w:pStyle w:val="3"/>
        <w:keepNext w:val="0"/>
        <w:keepLines w:val="0"/>
        <w:pageBreakBefore w:val="0"/>
        <w:widowControl w:val="0"/>
        <w:tabs>
          <w:tab w:val="left" w:pos="48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20" w:lineRule="exact"/>
        <w:ind w:left="238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w w:val="10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</w:rPr>
        <w:t>：</w:t>
      </w:r>
    </w:p>
    <w:p w14:paraId="370CEA56">
      <w:pPr>
        <w:pStyle w:val="3"/>
        <w:keepNext w:val="0"/>
        <w:keepLines w:val="0"/>
        <w:pageBreakBefore w:val="0"/>
        <w:widowControl w:val="0"/>
        <w:tabs>
          <w:tab w:val="left" w:pos="65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2" w:line="520" w:lineRule="exact"/>
        <w:ind w:left="0" w:leftChars="0" w:right="0" w:rightChars="0" w:firstLine="638" w:firstLineChars="228"/>
        <w:textAlignment w:val="auto"/>
        <w:rPr>
          <w:rFonts w:hint="eastAsia" w:ascii="仿宋" w:hAnsi="仿宋" w:eastAsia="仿宋" w:cs="仿宋"/>
          <w:spacing w:val="-4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依</w:t>
      </w:r>
      <w:r>
        <w:rPr>
          <w:rFonts w:hint="eastAsia" w:ascii="仿宋" w:hAnsi="仿宋" w:eastAsia="仿宋" w:cs="仿宋"/>
          <w:spacing w:val="-4"/>
        </w:rPr>
        <w:t>据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《劳动保障监察条例》第十五条          </w:t>
      </w:r>
      <w:r>
        <w:rPr>
          <w:rFonts w:hint="eastAsia" w:ascii="仿宋" w:hAnsi="仿宋" w:eastAsia="仿宋" w:cs="仿宋"/>
          <w:spacing w:val="-1"/>
        </w:rPr>
        <w:t>的</w:t>
      </w:r>
      <w:r>
        <w:rPr>
          <w:rFonts w:hint="eastAsia" w:ascii="仿宋" w:hAnsi="仿宋" w:eastAsia="仿宋" w:cs="仿宋"/>
          <w:spacing w:val="-3"/>
        </w:rPr>
        <w:t>有</w:t>
      </w:r>
      <w:r>
        <w:rPr>
          <w:rFonts w:hint="eastAsia" w:ascii="仿宋" w:hAnsi="仿宋" w:eastAsia="仿宋" w:cs="仿宋"/>
          <w:spacing w:val="-1"/>
        </w:rPr>
        <w:t>关规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  <w:spacing w:val="-32"/>
        </w:rPr>
        <w:t>，</w:t>
      </w:r>
      <w:r>
        <w:rPr>
          <w:rFonts w:hint="eastAsia" w:ascii="仿宋" w:hAnsi="仿宋" w:eastAsia="仿宋" w:cs="仿宋"/>
          <w:spacing w:val="-1"/>
        </w:rPr>
        <w:t>我</w:t>
      </w:r>
      <w:r>
        <w:rPr>
          <w:rFonts w:hint="eastAsia" w:ascii="仿宋" w:hAnsi="仿宋" w:eastAsia="仿宋" w:cs="仿宋"/>
          <w:spacing w:val="-3"/>
        </w:rPr>
        <w:t>机</w:t>
      </w:r>
      <w:r>
        <w:rPr>
          <w:rFonts w:hint="eastAsia" w:ascii="仿宋" w:hAnsi="仿宋" w:eastAsia="仿宋" w:cs="仿宋"/>
          <w:spacing w:val="-1"/>
        </w:rPr>
        <w:t>关</w:t>
      </w:r>
      <w:r>
        <w:rPr>
          <w:rFonts w:hint="eastAsia" w:ascii="仿宋" w:hAnsi="仿宋" w:eastAsia="仿宋" w:cs="仿宋"/>
        </w:rPr>
        <w:t>于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</w:rPr>
        <w:t>日</w:t>
      </w:r>
      <w:r>
        <w:rPr>
          <w:rFonts w:hint="eastAsia" w:ascii="仿宋" w:hAnsi="仿宋" w:eastAsia="仿宋" w:cs="仿宋"/>
          <w:spacing w:val="-3"/>
        </w:rPr>
        <w:t>对</w:t>
      </w:r>
      <w:r>
        <w:rPr>
          <w:rFonts w:hint="eastAsia" w:ascii="仿宋" w:hAnsi="仿宋" w:eastAsia="仿宋" w:cs="仿宋"/>
          <w:spacing w:val="-15"/>
        </w:rPr>
        <w:t>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</w:rPr>
        <w:t>单位</w:t>
      </w:r>
      <w:r>
        <w:rPr>
          <w:rFonts w:hint="eastAsia" w:ascii="仿宋" w:hAnsi="仿宋" w:eastAsia="仿宋" w:cs="仿宋"/>
          <w:spacing w:val="-17"/>
        </w:rPr>
        <w:t>）</w:t>
      </w:r>
      <w:r>
        <w:rPr>
          <w:rFonts w:hint="eastAsia" w:ascii="仿宋" w:hAnsi="仿宋" w:eastAsia="仿宋" w:cs="仿宋"/>
          <w:spacing w:val="-17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</w:rPr>
        <w:t>进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  <w:spacing w:val="-15"/>
        </w:rPr>
        <w:t>了</w:t>
      </w:r>
      <w:r>
        <w:rPr>
          <w:rFonts w:hint="eastAsia" w:ascii="仿宋" w:hAnsi="仿宋" w:eastAsia="仿宋" w:cs="仿宋"/>
          <w:spacing w:val="-1"/>
        </w:rPr>
        <w:t>检</w:t>
      </w:r>
      <w:r>
        <w:rPr>
          <w:rFonts w:hint="eastAsia" w:ascii="仿宋" w:hAnsi="仿宋" w:eastAsia="仿宋" w:cs="仿宋"/>
          <w:spacing w:val="-3"/>
        </w:rPr>
        <w:t>查</w:t>
      </w:r>
      <w:r>
        <w:rPr>
          <w:rFonts w:hint="eastAsia" w:ascii="仿宋" w:hAnsi="仿宋" w:eastAsia="仿宋" w:cs="仿宋"/>
          <w:spacing w:val="-1"/>
        </w:rPr>
        <w:t>，经</w:t>
      </w:r>
      <w:r>
        <w:rPr>
          <w:rFonts w:hint="eastAsia" w:ascii="仿宋" w:hAnsi="仿宋" w:eastAsia="仿宋" w:cs="仿宋"/>
          <w:spacing w:val="-3"/>
        </w:rPr>
        <w:t>查</w:t>
      </w:r>
      <w:r>
        <w:rPr>
          <w:rFonts w:hint="eastAsia" w:ascii="仿宋" w:hAnsi="仿宋" w:eastAsia="仿宋" w:cs="仿宋"/>
          <w:spacing w:val="-1"/>
        </w:rPr>
        <w:t>实你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  <w:spacing w:val="-1"/>
        </w:rPr>
        <w:t>单位</w:t>
      </w:r>
      <w:r>
        <w:rPr>
          <w:rFonts w:hint="eastAsia" w:ascii="仿宋" w:hAnsi="仿宋" w:eastAsia="仿宋" w:cs="仿宋"/>
          <w:spacing w:val="-3"/>
        </w:rPr>
        <w:t>）</w:t>
      </w:r>
      <w:r>
        <w:rPr>
          <w:rFonts w:hint="eastAsia" w:ascii="仿宋" w:hAnsi="仿宋" w:eastAsia="仿宋" w:cs="仿宋"/>
          <w:spacing w:val="-1"/>
        </w:rPr>
        <w:t>存在</w:t>
      </w:r>
      <w:r>
        <w:rPr>
          <w:rFonts w:hint="eastAsia" w:ascii="仿宋" w:hAnsi="仿宋" w:eastAsia="仿宋" w:cs="仿宋"/>
          <w:spacing w:val="-3"/>
        </w:rPr>
        <w:t>以</w:t>
      </w:r>
      <w:r>
        <w:rPr>
          <w:rFonts w:hint="eastAsia" w:ascii="仿宋" w:hAnsi="仿宋" w:eastAsia="仿宋" w:cs="仿宋"/>
          <w:spacing w:val="-1"/>
        </w:rPr>
        <w:t>下违</w:t>
      </w:r>
      <w:r>
        <w:rPr>
          <w:rFonts w:hint="eastAsia" w:ascii="仿宋" w:hAnsi="仿宋" w:eastAsia="仿宋" w:cs="仿宋"/>
          <w:spacing w:val="-3"/>
        </w:rPr>
        <w:t>法</w:t>
      </w:r>
      <w:r>
        <w:rPr>
          <w:rFonts w:hint="eastAsia" w:ascii="仿宋" w:hAnsi="仿宋" w:eastAsia="仿宋" w:cs="仿宋"/>
          <w:spacing w:val="-1"/>
        </w:rPr>
        <w:t>行为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                                 </w:t>
      </w:r>
    </w:p>
    <w:p w14:paraId="306369A3">
      <w:pPr>
        <w:pStyle w:val="3"/>
        <w:keepNext w:val="0"/>
        <w:keepLines w:val="0"/>
        <w:pageBreakBefore w:val="0"/>
        <w:widowControl w:val="0"/>
        <w:tabs>
          <w:tab w:val="left" w:pos="630"/>
          <w:tab w:val="left" w:pos="905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19" w:line="520" w:lineRule="exact"/>
        <w:ind w:left="0" w:leftChars="0" w:right="0" w:rightChars="0" w:firstLine="640" w:firstLineChars="0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上</w:t>
      </w:r>
      <w:r>
        <w:rPr>
          <w:rFonts w:hint="eastAsia" w:ascii="仿宋" w:hAnsi="仿宋" w:eastAsia="仿宋" w:cs="仿宋"/>
          <w:spacing w:val="-3"/>
        </w:rPr>
        <w:t>述</w:t>
      </w:r>
      <w:r>
        <w:rPr>
          <w:rFonts w:hint="eastAsia" w:ascii="仿宋" w:hAnsi="仿宋" w:eastAsia="仿宋" w:cs="仿宋"/>
          <w:spacing w:val="-1"/>
        </w:rPr>
        <w:t>行为</w:t>
      </w:r>
      <w:r>
        <w:rPr>
          <w:rFonts w:hint="eastAsia" w:ascii="仿宋" w:hAnsi="仿宋" w:eastAsia="仿宋" w:cs="仿宋"/>
          <w:spacing w:val="-3"/>
        </w:rPr>
        <w:t>违</w:t>
      </w:r>
      <w:r>
        <w:rPr>
          <w:rFonts w:hint="eastAsia" w:ascii="仿宋" w:hAnsi="仿宋" w:eastAsia="仿宋" w:cs="仿宋"/>
          <w:spacing w:val="-1"/>
        </w:rPr>
        <w:t>反了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</w:t>
      </w:r>
      <w:r>
        <w:rPr>
          <w:rFonts w:hint="eastAsia" w:ascii="仿宋" w:hAnsi="仿宋" w:eastAsia="仿宋" w:cs="仿宋"/>
        </w:rPr>
        <w:t>之</w:t>
      </w:r>
      <w:r>
        <w:rPr>
          <w:rFonts w:hint="eastAsia" w:ascii="仿宋" w:hAnsi="仿宋" w:eastAsia="仿宋" w:cs="仿宋"/>
          <w:spacing w:val="-3"/>
        </w:rPr>
        <w:t>规</w:t>
      </w:r>
      <w:r>
        <w:rPr>
          <w:rFonts w:hint="eastAsia" w:ascii="仿宋" w:hAnsi="仿宋" w:eastAsia="仿宋" w:cs="仿宋"/>
        </w:rPr>
        <w:t>定</w:t>
      </w:r>
      <w:r>
        <w:rPr>
          <w:rFonts w:hint="eastAsia" w:ascii="仿宋" w:hAnsi="仿宋" w:eastAsia="仿宋" w:cs="仿宋"/>
          <w:spacing w:val="-15"/>
        </w:rPr>
        <w:t xml:space="preserve">， </w:t>
      </w:r>
      <w:r>
        <w:rPr>
          <w:rFonts w:hint="eastAsia" w:ascii="仿宋" w:hAnsi="仿宋" w:eastAsia="仿宋" w:cs="仿宋"/>
          <w:spacing w:val="-1"/>
        </w:rPr>
        <w:t>依</w:t>
      </w:r>
      <w:r>
        <w:rPr>
          <w:rFonts w:hint="eastAsia" w:ascii="仿宋" w:hAnsi="仿宋" w:eastAsia="仿宋" w:cs="仿宋"/>
          <w:spacing w:val="-3"/>
        </w:rPr>
        <w:t>据</w:t>
      </w:r>
      <w:r>
        <w:rPr>
          <w:rFonts w:hint="eastAsia" w:ascii="仿宋" w:hAnsi="仿宋" w:eastAsia="仿宋" w:cs="仿宋"/>
          <w:spacing w:val="-1"/>
        </w:rPr>
        <w:t>《中</w:t>
      </w:r>
      <w:r>
        <w:rPr>
          <w:rFonts w:hint="eastAsia" w:ascii="仿宋" w:hAnsi="仿宋" w:eastAsia="仿宋" w:cs="仿宋"/>
          <w:spacing w:val="-3"/>
        </w:rPr>
        <w:t>华</w:t>
      </w:r>
      <w:r>
        <w:rPr>
          <w:rFonts w:hint="eastAsia" w:ascii="仿宋" w:hAnsi="仿宋" w:eastAsia="仿宋" w:cs="仿宋"/>
          <w:spacing w:val="-1"/>
        </w:rPr>
        <w:t>人民</w:t>
      </w:r>
      <w:r>
        <w:rPr>
          <w:rFonts w:hint="eastAsia" w:ascii="仿宋" w:hAnsi="仿宋" w:eastAsia="仿宋" w:cs="仿宋"/>
          <w:spacing w:val="-3"/>
        </w:rPr>
        <w:t>共</w:t>
      </w:r>
      <w:r>
        <w:rPr>
          <w:rFonts w:hint="eastAsia" w:ascii="仿宋" w:hAnsi="仿宋" w:eastAsia="仿宋" w:cs="仿宋"/>
          <w:spacing w:val="-1"/>
        </w:rPr>
        <w:t>和国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  <w:spacing w:val="-1"/>
        </w:rPr>
        <w:t>政处</w:t>
      </w:r>
      <w:r>
        <w:rPr>
          <w:rFonts w:hint="eastAsia" w:ascii="仿宋" w:hAnsi="仿宋" w:eastAsia="仿宋" w:cs="仿宋"/>
          <w:spacing w:val="-3"/>
        </w:rPr>
        <w:t>罚</w:t>
      </w:r>
      <w:r>
        <w:rPr>
          <w:rFonts w:hint="eastAsia" w:ascii="仿宋" w:hAnsi="仿宋" w:eastAsia="仿宋" w:cs="仿宋"/>
          <w:spacing w:val="-1"/>
        </w:rPr>
        <w:t>法》</w:t>
      </w:r>
      <w:r>
        <w:rPr>
          <w:rFonts w:hint="eastAsia" w:ascii="仿宋" w:hAnsi="仿宋" w:eastAsia="仿宋" w:cs="仿宋"/>
          <w:spacing w:val="-3"/>
        </w:rPr>
        <w:t>第</w:t>
      </w:r>
      <w:r>
        <w:rPr>
          <w:rFonts w:hint="eastAsia" w:ascii="仿宋" w:hAnsi="仿宋" w:eastAsia="仿宋" w:cs="仿宋"/>
          <w:spacing w:val="-1"/>
          <w:lang w:val="en-US" w:eastAsia="zh-CN"/>
        </w:rPr>
        <w:t>二十八</w:t>
      </w:r>
      <w:r>
        <w:rPr>
          <w:rFonts w:hint="eastAsia" w:ascii="仿宋" w:hAnsi="仿宋" w:eastAsia="仿宋" w:cs="仿宋"/>
          <w:spacing w:val="-1"/>
        </w:rPr>
        <w:t>条</w:t>
      </w:r>
      <w:r>
        <w:rPr>
          <w:rFonts w:hint="eastAsia" w:ascii="仿宋" w:hAnsi="仿宋" w:eastAsia="仿宋" w:cs="仿宋"/>
          <w:spacing w:val="-4"/>
        </w:rPr>
        <w:t>和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</w:t>
      </w:r>
    </w:p>
    <w:p w14:paraId="585B97D7">
      <w:pPr>
        <w:pStyle w:val="3"/>
        <w:keepNext w:val="0"/>
        <w:keepLines w:val="0"/>
        <w:pageBreakBefore w:val="0"/>
        <w:widowControl w:val="0"/>
        <w:tabs>
          <w:tab w:val="left" w:pos="630"/>
          <w:tab w:val="left" w:pos="905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19" w:line="520" w:lineRule="exact"/>
        <w:ind w:left="0" w:leftChars="0" w:right="0" w:rightChars="0" w:firstLine="200" w:firstLineChars="0"/>
        <w:textAlignment w:val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pacing w:val="-2"/>
        </w:rPr>
        <w:t>之规定，</w:t>
      </w:r>
      <w:r>
        <w:rPr>
          <w:rFonts w:hint="eastAsia" w:ascii="仿宋" w:hAnsi="仿宋" w:eastAsia="仿宋" w:cs="仿宋"/>
        </w:rPr>
        <w:t>现</w:t>
      </w:r>
      <w:r>
        <w:rPr>
          <w:rFonts w:hint="eastAsia" w:ascii="仿宋" w:hAnsi="仿宋" w:eastAsia="仿宋" w:cs="仿宋"/>
          <w:spacing w:val="-3"/>
        </w:rPr>
        <w:t>责</w:t>
      </w:r>
      <w:r>
        <w:rPr>
          <w:rFonts w:hint="eastAsia" w:ascii="仿宋" w:hAnsi="仿宋" w:eastAsia="仿宋" w:cs="仿宋"/>
        </w:rPr>
        <w:t>令</w:t>
      </w:r>
      <w:r>
        <w:rPr>
          <w:rFonts w:hint="eastAsia" w:ascii="仿宋" w:hAnsi="仿宋" w:eastAsia="仿宋" w:cs="仿宋"/>
          <w:spacing w:val="-17"/>
        </w:rPr>
        <w:t>你</w:t>
      </w:r>
      <w:r>
        <w:rPr>
          <w:rFonts w:hint="eastAsia" w:ascii="仿宋" w:hAnsi="仿宋" w:eastAsia="仿宋" w:cs="仿宋"/>
        </w:rPr>
        <w:t>（单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  <w:spacing w:val="-15"/>
        </w:rPr>
        <w:t>）</w:t>
      </w:r>
      <w:r>
        <w:rPr>
          <w:rFonts w:hint="eastAsia" w:ascii="仿宋" w:hAnsi="仿宋" w:eastAsia="仿宋" w:cs="仿宋"/>
          <w:spacing w:val="-3"/>
        </w:rPr>
        <w:t>在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</w:rPr>
        <w:t>日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</w:rPr>
        <w:t>时</w:t>
      </w:r>
      <w:r>
        <w:rPr>
          <w:rFonts w:hint="eastAsia" w:ascii="仿宋" w:hAnsi="仿宋" w:eastAsia="仿宋" w:cs="仿宋"/>
          <w:spacing w:val="-3"/>
        </w:rPr>
        <w:t>前</w:t>
      </w:r>
      <w:r>
        <w:rPr>
          <w:rFonts w:hint="eastAsia" w:ascii="仿宋" w:hAnsi="仿宋" w:eastAsia="仿宋" w:cs="仿宋"/>
        </w:rPr>
        <w:t>对上</w:t>
      </w:r>
      <w:r>
        <w:rPr>
          <w:rFonts w:hint="eastAsia" w:ascii="仿宋" w:hAnsi="仿宋" w:eastAsia="仿宋" w:cs="仿宋"/>
          <w:spacing w:val="-3"/>
        </w:rPr>
        <w:t>述</w:t>
      </w:r>
      <w:r>
        <w:rPr>
          <w:rFonts w:hint="eastAsia" w:ascii="仿宋" w:hAnsi="仿宋" w:eastAsia="仿宋" w:cs="仿宋"/>
        </w:rPr>
        <w:t>问题</w:t>
      </w:r>
      <w:r>
        <w:rPr>
          <w:rFonts w:hint="eastAsia" w:ascii="仿宋" w:hAnsi="仿宋" w:eastAsia="仿宋" w:cs="仿宋"/>
          <w:spacing w:val="-3"/>
        </w:rPr>
        <w:t>进</w:t>
      </w:r>
      <w:r>
        <w:rPr>
          <w:rFonts w:hint="eastAsia" w:ascii="仿宋" w:hAnsi="仿宋" w:eastAsia="仿宋" w:cs="仿宋"/>
        </w:rPr>
        <w:t>行</w:t>
      </w:r>
      <w:r>
        <w:rPr>
          <w:rFonts w:hint="eastAsia" w:ascii="仿宋" w:hAnsi="仿宋" w:eastAsia="仿宋" w:cs="仿宋"/>
          <w:spacing w:val="-11"/>
        </w:rPr>
        <w:t>改</w:t>
      </w:r>
      <w:r>
        <w:rPr>
          <w:rFonts w:hint="eastAsia" w:ascii="仿宋" w:hAnsi="仿宋" w:eastAsia="仿宋" w:cs="仿宋"/>
        </w:rPr>
        <w:t>正</w:t>
      </w:r>
      <w:r>
        <w:rPr>
          <w:rFonts w:hint="eastAsia" w:ascii="仿宋" w:hAnsi="仿宋" w:eastAsia="仿宋" w:cs="仿宋"/>
          <w:spacing w:val="-3"/>
        </w:rPr>
        <w:t>，</w:t>
      </w:r>
      <w:r>
        <w:rPr>
          <w:rFonts w:hint="eastAsia" w:ascii="仿宋" w:hAnsi="仿宋" w:eastAsia="仿宋" w:cs="仿宋"/>
        </w:rPr>
        <w:t>并</w:t>
      </w:r>
      <w:r>
        <w:rPr>
          <w:rFonts w:hint="eastAsia" w:ascii="仿宋" w:hAnsi="仿宋" w:eastAsia="仿宋" w:cs="仿宋"/>
          <w:spacing w:val="-4"/>
        </w:rPr>
        <w:t>于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日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</w:rPr>
        <w:t>时</w:t>
      </w:r>
      <w:r>
        <w:rPr>
          <w:rFonts w:hint="eastAsia" w:ascii="仿宋" w:hAnsi="仿宋" w:eastAsia="仿宋" w:cs="仿宋"/>
          <w:spacing w:val="-3"/>
        </w:rPr>
        <w:t>前</w:t>
      </w:r>
      <w:r>
        <w:rPr>
          <w:rFonts w:hint="eastAsia" w:ascii="仿宋" w:hAnsi="仿宋" w:eastAsia="仿宋" w:cs="仿宋"/>
          <w:spacing w:val="-1"/>
        </w:rPr>
        <w:t>，将</w:t>
      </w:r>
      <w:r>
        <w:rPr>
          <w:rFonts w:hint="eastAsia" w:ascii="仿宋" w:hAnsi="仿宋" w:eastAsia="仿宋" w:cs="仿宋"/>
          <w:spacing w:val="-3"/>
        </w:rPr>
        <w:t>改</w:t>
      </w:r>
      <w:r>
        <w:rPr>
          <w:rFonts w:hint="eastAsia" w:ascii="仿宋" w:hAnsi="仿宋" w:eastAsia="仿宋" w:cs="仿宋"/>
          <w:spacing w:val="-1"/>
        </w:rPr>
        <w:t>正情</w:t>
      </w:r>
      <w:r>
        <w:rPr>
          <w:rFonts w:hint="eastAsia" w:ascii="仿宋" w:hAnsi="仿宋" w:eastAsia="仿宋" w:cs="仿宋"/>
          <w:spacing w:val="-3"/>
        </w:rPr>
        <w:t>况</w:t>
      </w:r>
      <w:r>
        <w:rPr>
          <w:rFonts w:hint="eastAsia" w:ascii="仿宋" w:hAnsi="仿宋" w:eastAsia="仿宋" w:cs="仿宋"/>
          <w:spacing w:val="-1"/>
        </w:rPr>
        <w:t>以书</w:t>
      </w:r>
      <w:r>
        <w:rPr>
          <w:rFonts w:hint="eastAsia" w:ascii="仿宋" w:hAnsi="仿宋" w:eastAsia="仿宋" w:cs="仿宋"/>
          <w:spacing w:val="-3"/>
        </w:rPr>
        <w:t>面</w:t>
      </w:r>
      <w:r>
        <w:rPr>
          <w:rFonts w:hint="eastAsia" w:ascii="仿宋" w:hAnsi="仿宋" w:eastAsia="仿宋" w:cs="仿宋"/>
          <w:spacing w:val="-1"/>
        </w:rPr>
        <w:t>形式</w:t>
      </w:r>
      <w:r>
        <w:rPr>
          <w:rFonts w:hint="eastAsia" w:ascii="仿宋" w:hAnsi="仿宋" w:eastAsia="仿宋" w:cs="仿宋"/>
          <w:spacing w:val="-4"/>
        </w:rPr>
        <w:t>报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曲阳县人力资源和社会保障局    </w:t>
      </w:r>
      <w:r>
        <w:rPr>
          <w:rFonts w:hint="eastAsia" w:ascii="仿宋" w:hAnsi="仿宋" w:eastAsia="仿宋" w:cs="仿宋"/>
        </w:rPr>
        <w:t>（</w:t>
      </w:r>
      <w:r>
        <w:rPr>
          <w:rFonts w:hint="eastAsia" w:ascii="仿宋" w:hAnsi="仿宋" w:eastAsia="仿宋" w:cs="仿宋"/>
          <w:spacing w:val="-3"/>
        </w:rPr>
        <w:t>人</w:t>
      </w:r>
      <w:r>
        <w:rPr>
          <w:rFonts w:hint="eastAsia" w:ascii="仿宋" w:hAnsi="仿宋" w:eastAsia="仿宋" w:cs="仿宋"/>
        </w:rPr>
        <w:t>力资</w:t>
      </w:r>
      <w:r>
        <w:rPr>
          <w:rFonts w:hint="eastAsia" w:ascii="仿宋" w:hAnsi="仿宋" w:eastAsia="仿宋" w:cs="仿宋"/>
          <w:spacing w:val="-3"/>
        </w:rPr>
        <w:t>源</w:t>
      </w:r>
      <w:r>
        <w:rPr>
          <w:rFonts w:hint="eastAsia" w:ascii="仿宋" w:hAnsi="仿宋" w:eastAsia="仿宋" w:cs="仿宋"/>
        </w:rPr>
        <w:t>和社</w:t>
      </w:r>
      <w:r>
        <w:rPr>
          <w:rFonts w:hint="eastAsia" w:ascii="仿宋" w:hAnsi="仿宋" w:eastAsia="仿宋" w:cs="仿宋"/>
          <w:spacing w:val="-3"/>
        </w:rPr>
        <w:t>会</w:t>
      </w:r>
      <w:r>
        <w:rPr>
          <w:rFonts w:hint="eastAsia" w:ascii="仿宋" w:hAnsi="仿宋" w:eastAsia="仿宋" w:cs="仿宋"/>
        </w:rPr>
        <w:t>保障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</w:rPr>
        <w:t>政部</w:t>
      </w:r>
      <w:r>
        <w:rPr>
          <w:rFonts w:hint="eastAsia" w:ascii="仿宋" w:hAnsi="仿宋" w:eastAsia="仿宋" w:cs="仿宋"/>
          <w:spacing w:val="-3"/>
        </w:rPr>
        <w:t>门</w:t>
      </w:r>
      <w:r>
        <w:rPr>
          <w:rFonts w:hint="eastAsia" w:ascii="仿宋" w:hAnsi="仿宋" w:eastAsia="仿宋" w:cs="仿宋"/>
        </w:rPr>
        <w:t>全称</w:t>
      </w:r>
      <w:r>
        <w:rPr>
          <w:rFonts w:hint="eastAsia" w:ascii="仿宋" w:hAnsi="仿宋" w:eastAsia="仿宋" w:cs="仿宋"/>
          <w:lang w:eastAsia="zh-CN"/>
        </w:rPr>
        <w:t>）。</w:t>
      </w:r>
    </w:p>
    <w:p w14:paraId="6F5E6F09">
      <w:pPr>
        <w:pStyle w:val="3"/>
        <w:keepNext w:val="0"/>
        <w:keepLines w:val="0"/>
        <w:pageBreakBefore w:val="0"/>
        <w:widowControl w:val="0"/>
        <w:tabs>
          <w:tab w:val="left" w:pos="4296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18" w:line="520" w:lineRule="exact"/>
        <w:ind w:left="8" w:leftChars="0" w:right="0" w:rightChars="0" w:hanging="8" w:firstLineChars="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spacing w:val="-3"/>
          <w:lang w:val="en-US" w:eastAsia="zh-CN"/>
        </w:rPr>
        <w:t>地</w:t>
      </w:r>
      <w:r>
        <w:rPr>
          <w:rFonts w:hint="eastAsia" w:ascii="仿宋" w:hAnsi="仿宋" w:eastAsia="仿宋" w:cs="仿宋"/>
          <w:spacing w:val="-3"/>
        </w:rPr>
        <w:t>址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>曲阳县恒山东路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</w:t>
      </w:r>
    </w:p>
    <w:p w14:paraId="694E85E7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" w:line="520" w:lineRule="exact"/>
        <w:ind w:left="13" w:leftChars="6" w:right="0" w:rightChars="0" w:firstLine="625" w:firstLineChars="225"/>
        <w:textAlignment w:val="auto"/>
        <w:rPr>
          <w:rFonts w:hint="eastAsia" w:ascii="仿宋" w:hAnsi="仿宋" w:eastAsia="仿宋" w:cs="仿宋"/>
          <w:spacing w:val="-13"/>
        </w:rPr>
      </w:pPr>
      <w:r>
        <w:rPr>
          <w:rFonts w:hint="eastAsia" w:ascii="仿宋" w:hAnsi="仿宋" w:eastAsia="仿宋" w:cs="仿宋"/>
          <w:spacing w:val="-1"/>
        </w:rPr>
        <w:t>逾</w:t>
      </w:r>
      <w:r>
        <w:rPr>
          <w:rFonts w:hint="eastAsia" w:ascii="仿宋" w:hAnsi="仿宋" w:eastAsia="仿宋" w:cs="仿宋"/>
          <w:spacing w:val="-3"/>
        </w:rPr>
        <w:t>期</w:t>
      </w:r>
      <w:r>
        <w:rPr>
          <w:rFonts w:hint="eastAsia" w:ascii="仿宋" w:hAnsi="仿宋" w:eastAsia="仿宋" w:cs="仿宋"/>
          <w:spacing w:val="-1"/>
        </w:rPr>
        <w:t>不改</w:t>
      </w:r>
      <w:r>
        <w:rPr>
          <w:rFonts w:hint="eastAsia" w:ascii="仿宋" w:hAnsi="仿宋" w:eastAsia="仿宋" w:cs="仿宋"/>
          <w:spacing w:val="-3"/>
        </w:rPr>
        <w:t>正</w:t>
      </w:r>
      <w:r>
        <w:rPr>
          <w:rFonts w:hint="eastAsia" w:ascii="仿宋" w:hAnsi="仿宋" w:eastAsia="仿宋" w:cs="仿宋"/>
          <w:spacing w:val="-1"/>
        </w:rPr>
        <w:t>的，</w:t>
      </w:r>
      <w:r>
        <w:rPr>
          <w:rFonts w:hint="eastAsia" w:ascii="仿宋" w:hAnsi="仿宋" w:eastAsia="仿宋" w:cs="仿宋"/>
          <w:spacing w:val="-3"/>
        </w:rPr>
        <w:t>我</w:t>
      </w:r>
      <w:r>
        <w:rPr>
          <w:rFonts w:hint="eastAsia" w:ascii="仿宋" w:hAnsi="仿宋" w:eastAsia="仿宋" w:cs="仿宋"/>
          <w:spacing w:val="-1"/>
        </w:rPr>
        <w:t>机关</w:t>
      </w:r>
      <w:r>
        <w:rPr>
          <w:rFonts w:hint="eastAsia" w:ascii="仿宋" w:hAnsi="仿宋" w:eastAsia="仿宋" w:cs="仿宋"/>
          <w:spacing w:val="-3"/>
        </w:rPr>
        <w:t>将</w:t>
      </w:r>
      <w:r>
        <w:rPr>
          <w:rFonts w:hint="eastAsia" w:ascii="仿宋" w:hAnsi="仿宋" w:eastAsia="仿宋" w:cs="仿宋"/>
          <w:spacing w:val="-1"/>
        </w:rPr>
        <w:t>依据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</w:t>
      </w:r>
      <w:r>
        <w:rPr>
          <w:rFonts w:hint="eastAsia" w:ascii="仿宋" w:hAnsi="仿宋" w:eastAsia="仿宋" w:cs="仿宋"/>
        </w:rPr>
        <w:t>给</w:t>
      </w:r>
      <w:r>
        <w:rPr>
          <w:rFonts w:hint="eastAsia" w:ascii="仿宋" w:hAnsi="仿宋" w:eastAsia="仿宋" w:cs="仿宋"/>
          <w:spacing w:val="-3"/>
        </w:rPr>
        <w:t>予</w:t>
      </w:r>
      <w:r>
        <w:rPr>
          <w:rFonts w:hint="eastAsia" w:ascii="仿宋" w:hAnsi="仿宋" w:eastAsia="仿宋" w:cs="仿宋"/>
        </w:rPr>
        <w:t>行政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罚</w:t>
      </w:r>
      <w:r>
        <w:rPr>
          <w:rFonts w:hint="eastAsia" w:ascii="仿宋" w:hAnsi="仿宋" w:eastAsia="仿宋" w:cs="仿宋"/>
          <w:spacing w:val="-13"/>
        </w:rPr>
        <w:t>。</w:t>
      </w:r>
    </w:p>
    <w:p w14:paraId="642889AB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20" w:lineRule="exact"/>
        <w:ind w:left="797" w:right="0" w:rightChars="0" w:hanging="560"/>
        <w:textAlignment w:val="auto"/>
        <w:rPr>
          <w:rFonts w:hint="eastAsia"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</w:rPr>
        <w:t>人：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>许佳       姚佳序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  <w:spacing w:val="-1"/>
        </w:rPr>
        <w:t>电话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>0312-4296111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098D0936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right="0" w:rightChars="0"/>
        <w:textAlignment w:val="auto"/>
        <w:rPr>
          <w:rFonts w:hint="eastAsia" w:ascii="仿宋" w:hAnsi="仿宋" w:eastAsia="仿宋" w:cs="仿宋"/>
          <w:u w:val="single"/>
        </w:rPr>
      </w:pPr>
    </w:p>
    <w:p w14:paraId="2498487F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797" w:right="0" w:rightChars="0" w:hanging="560"/>
        <w:textAlignment w:val="auto"/>
        <w:rPr>
          <w:rFonts w:hint="eastAsia" w:ascii="仿宋" w:hAnsi="仿宋" w:eastAsia="仿宋" w:cs="仿宋"/>
          <w:u w:val="single"/>
        </w:rPr>
      </w:pPr>
    </w:p>
    <w:p w14:paraId="5F1AFC6B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797" w:right="0" w:rightChars="0" w:hanging="560"/>
        <w:textAlignment w:val="auto"/>
        <w:rPr>
          <w:rFonts w:hint="eastAsia" w:ascii="仿宋" w:hAnsi="仿宋" w:eastAsia="仿宋" w:cs="仿宋"/>
          <w:u w:val="single"/>
        </w:rPr>
      </w:pPr>
    </w:p>
    <w:p w14:paraId="1048EBB9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797" w:right="0" w:rightChars="0" w:hanging="560"/>
        <w:textAlignment w:val="auto"/>
        <w:rPr>
          <w:rFonts w:hint="eastAsia" w:ascii="仿宋" w:hAnsi="仿宋" w:eastAsia="仿宋" w:cs="仿宋"/>
          <w:u w:val="single"/>
        </w:rPr>
      </w:pPr>
    </w:p>
    <w:p w14:paraId="57FBA746">
      <w:pPr>
        <w:pStyle w:val="3"/>
        <w:keepNext w:val="0"/>
        <w:keepLines w:val="0"/>
        <w:pageBreakBefore w:val="0"/>
        <w:widowControl w:val="0"/>
        <w:tabs>
          <w:tab w:val="left" w:pos="4365"/>
          <w:tab w:val="left" w:pos="6677"/>
          <w:tab w:val="left" w:pos="80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00" w:lineRule="exact"/>
        <w:ind w:left="797" w:right="0" w:rightChars="0" w:hanging="560"/>
        <w:textAlignment w:val="auto"/>
        <w:rPr>
          <w:rFonts w:hint="eastAsia" w:ascii="仿宋" w:hAnsi="仿宋" w:eastAsia="仿宋" w:cs="仿宋"/>
          <w:u w:val="single"/>
        </w:rPr>
      </w:pPr>
    </w:p>
    <w:p w14:paraId="3CE339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行政机关（印章）</w:t>
      </w:r>
    </w:p>
    <w:p w14:paraId="1EFA6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年   月   日</w:t>
      </w:r>
    </w:p>
    <w:p w14:paraId="7F6AE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4F099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28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注：本文书一式二份，当事人（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入卷各一份。</w:t>
      </w:r>
    </w:p>
    <w:p w14:paraId="5492D45C">
      <w:pPr>
        <w:jc w:val="right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45FC61AC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29DDD9F2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6E18B98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24B34F2E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A142E2D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</w:tr>
      <w:tr w14:paraId="7F6542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2C3CA3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648B423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4900A4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79573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A3F5200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劳动保障监察责令限期改正通知书</w:t>
            </w:r>
          </w:p>
          <w:p w14:paraId="0EAC6E99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人社劳监改通字〔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78397E4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90AA59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097A8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53F8446F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A5B53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178FB990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5ED400D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5E5A4BF2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78293B30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D3DFE1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32F40A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BCB9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DA63C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E235CB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883555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F4BFF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9ECBC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5F2A3E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9325C31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9C3B54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8814B0">
            <w:pPr>
              <w:pStyle w:val="7"/>
              <w:rPr>
                <w:rFonts w:ascii="黑体"/>
                <w:sz w:val="24"/>
              </w:rPr>
            </w:pPr>
          </w:p>
          <w:p w14:paraId="0B3563F0">
            <w:pPr>
              <w:pStyle w:val="7"/>
              <w:rPr>
                <w:rFonts w:ascii="黑体"/>
                <w:sz w:val="24"/>
              </w:rPr>
            </w:pPr>
          </w:p>
          <w:p w14:paraId="79B4D8B3">
            <w:pPr>
              <w:pStyle w:val="7"/>
              <w:rPr>
                <w:rFonts w:ascii="黑体"/>
                <w:sz w:val="24"/>
              </w:rPr>
            </w:pPr>
          </w:p>
          <w:p w14:paraId="4F68145B">
            <w:pPr>
              <w:pStyle w:val="7"/>
              <w:rPr>
                <w:rFonts w:ascii="黑体"/>
                <w:sz w:val="24"/>
              </w:rPr>
            </w:pPr>
          </w:p>
          <w:p w14:paraId="311F3A21">
            <w:pPr>
              <w:pStyle w:val="7"/>
              <w:rPr>
                <w:rFonts w:ascii="黑体"/>
                <w:sz w:val="24"/>
              </w:rPr>
            </w:pPr>
          </w:p>
          <w:p w14:paraId="429037DB">
            <w:pPr>
              <w:pStyle w:val="7"/>
              <w:rPr>
                <w:rFonts w:ascii="黑体"/>
                <w:sz w:val="24"/>
              </w:rPr>
            </w:pPr>
          </w:p>
          <w:p w14:paraId="40CBFFB9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44A82B18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2E6961B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5AD33B6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99AD71">
            <w:pPr>
              <w:pStyle w:val="7"/>
              <w:rPr>
                <w:rFonts w:ascii="黑体"/>
                <w:sz w:val="24"/>
              </w:rPr>
            </w:pPr>
          </w:p>
          <w:p w14:paraId="13E74AA9">
            <w:pPr>
              <w:pStyle w:val="7"/>
              <w:rPr>
                <w:rFonts w:ascii="黑体"/>
                <w:sz w:val="24"/>
              </w:rPr>
            </w:pPr>
          </w:p>
          <w:p w14:paraId="15AC0304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1D7BEC14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1FF7F5DC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2BBA72FA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78A5ACB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16C0FA3B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983C3A6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2C5B3AD0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3AA3C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4A524182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315D6B1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554575D6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2997B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35D76B28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01635DF1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283B30A4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69A2E2A7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08F22A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36AD0507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2A431371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5874DB57">
      <w:pPr>
        <w:pStyle w:val="3"/>
        <w:spacing w:before="120"/>
        <w:ind w:left="5107"/>
      </w:pPr>
      <w:r>
        <w:rPr>
          <w:rFonts w:hint="eastAsia" w:ascii="黑体" w:eastAsia="黑体"/>
        </w:rPr>
        <w:t>河北省人力资源和社会保障厅监制</w:t>
      </w:r>
    </w:p>
    <w:p w14:paraId="4731F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</w:p>
    <w:p w14:paraId="32E11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  <w:r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  <w:t>劳动保障监察有关事项审批表</w:t>
      </w:r>
    </w:p>
    <w:p w14:paraId="460BE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</w:p>
    <w:tbl>
      <w:tblPr>
        <w:tblStyle w:val="4"/>
        <w:tblW w:w="9060" w:type="dxa"/>
        <w:tblInd w:w="27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0"/>
        <w:gridCol w:w="3600"/>
        <w:gridCol w:w="1440"/>
        <w:gridCol w:w="2420"/>
      </w:tblGrid>
      <w:tr w14:paraId="3A9F21F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600" w:type="dxa"/>
            <w:tcBorders>
              <w:bottom w:val="single" w:color="000000" w:sz="2" w:space="0"/>
              <w:right w:val="single" w:color="000000" w:sz="4" w:space="0"/>
            </w:tcBorders>
          </w:tcPr>
          <w:p w14:paraId="38F92189">
            <w:pPr>
              <w:pStyle w:val="7"/>
              <w:spacing w:before="177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涉案单位</w:t>
            </w:r>
          </w:p>
        </w:tc>
        <w:tc>
          <w:tcPr>
            <w:tcW w:w="7460" w:type="dxa"/>
            <w:gridSpan w:val="3"/>
            <w:tcBorders>
              <w:left w:val="single" w:color="000000" w:sz="4" w:space="0"/>
              <w:bottom w:val="single" w:color="000000" w:sz="2" w:space="0"/>
            </w:tcBorders>
            <w:vAlign w:val="center"/>
          </w:tcPr>
          <w:p w14:paraId="16C223C1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2477C86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600" w:type="dxa"/>
            <w:tcBorders>
              <w:top w:val="single" w:color="000000" w:sz="2" w:space="0"/>
              <w:bottom w:val="single" w:color="000000" w:sz="4" w:space="0"/>
              <w:right w:val="single" w:color="000000" w:sz="4" w:space="0"/>
            </w:tcBorders>
          </w:tcPr>
          <w:p w14:paraId="7903A934">
            <w:pPr>
              <w:pStyle w:val="7"/>
              <w:spacing w:before="187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案件名称</w:t>
            </w:r>
          </w:p>
        </w:tc>
        <w:tc>
          <w:tcPr>
            <w:tcW w:w="7460" w:type="dxa"/>
            <w:gridSpan w:val="3"/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0A8BA4E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03B4DC0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8B2E71">
            <w:pPr>
              <w:pStyle w:val="7"/>
              <w:spacing w:before="18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立案时间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4CBB6B5E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  年  月  日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top"/>
          </w:tcPr>
          <w:p w14:paraId="6AB5FBBC">
            <w:pPr>
              <w:pStyle w:val="7"/>
              <w:spacing w:before="186"/>
              <w:ind w:left="252"/>
              <w:jc w:val="both"/>
              <w:rPr>
                <w:sz w:val="24"/>
              </w:rPr>
            </w:pPr>
            <w:r>
              <w:rPr>
                <w:sz w:val="24"/>
              </w:rPr>
              <w:t>立案编号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71CDBF97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曲人社劳监立案字[   ]第   号</w:t>
            </w:r>
          </w:p>
        </w:tc>
      </w:tr>
      <w:tr w14:paraId="1542C01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5686E">
            <w:pPr>
              <w:pStyle w:val="7"/>
              <w:spacing w:before="18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审批事项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1FE5463">
            <w:pPr>
              <w:pStyle w:val="7"/>
              <w:jc w:val="both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  拟给予</w:t>
            </w:r>
          </w:p>
        </w:tc>
      </w:tr>
      <w:tr w14:paraId="7FFF50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C8271">
            <w:pPr>
              <w:pStyle w:val="7"/>
              <w:jc w:val="center"/>
              <w:rPr>
                <w:sz w:val="24"/>
              </w:rPr>
            </w:pPr>
            <w:r>
              <w:rPr>
                <w:sz w:val="24"/>
              </w:rPr>
              <w:t>简要案情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2E5B9A5">
            <w:pPr>
              <w:pStyle w:val="7"/>
              <w:ind w:firstLine="480" w:firstLineChars="200"/>
              <w:jc w:val="both"/>
              <w:rPr>
                <w:rFonts w:hint="default" w:ascii="Times New Roman"/>
                <w:sz w:val="24"/>
                <w:lang w:val="en-US"/>
              </w:rPr>
            </w:pPr>
          </w:p>
        </w:tc>
      </w:tr>
      <w:tr w14:paraId="39D4DF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3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979762">
            <w:pPr>
              <w:pStyle w:val="7"/>
              <w:rPr>
                <w:rFonts w:ascii="黑体"/>
                <w:sz w:val="24"/>
              </w:rPr>
            </w:pPr>
          </w:p>
          <w:p w14:paraId="306C0FDF">
            <w:pPr>
              <w:pStyle w:val="7"/>
              <w:spacing w:before="9"/>
              <w:rPr>
                <w:rFonts w:ascii="黑体"/>
                <w:sz w:val="21"/>
              </w:rPr>
            </w:pPr>
          </w:p>
          <w:p w14:paraId="03D2500E">
            <w:pPr>
              <w:pStyle w:val="7"/>
              <w:spacing w:line="235" w:lineRule="auto"/>
              <w:ind w:left="298" w:right="38" w:hanging="200"/>
              <w:rPr>
                <w:sz w:val="24"/>
              </w:rPr>
            </w:pPr>
            <w:r>
              <w:rPr>
                <w:spacing w:val="-38"/>
                <w:sz w:val="24"/>
              </w:rPr>
              <w:t>提请审批的理由</w:t>
            </w:r>
            <w:r>
              <w:rPr>
                <w:spacing w:val="-33"/>
                <w:sz w:val="24"/>
              </w:rPr>
              <w:t>及法律依据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A2DCB26">
            <w:pPr>
              <w:pStyle w:val="7"/>
              <w:ind w:firstLine="480" w:firstLineChars="200"/>
              <w:jc w:val="both"/>
              <w:rPr>
                <w:rFonts w:hint="default" w:ascii="Times New Roman"/>
                <w:sz w:val="24"/>
                <w:lang w:val="en-US"/>
              </w:rPr>
            </w:pPr>
          </w:p>
        </w:tc>
      </w:tr>
      <w:tr w14:paraId="621AE14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15FD7F">
            <w:pPr>
              <w:pStyle w:val="7"/>
              <w:rPr>
                <w:rFonts w:ascii="黑体"/>
                <w:sz w:val="24"/>
              </w:rPr>
            </w:pPr>
          </w:p>
          <w:p w14:paraId="4DCA73A0">
            <w:pPr>
              <w:pStyle w:val="7"/>
              <w:spacing w:before="178" w:line="235" w:lineRule="auto"/>
              <w:ind w:left="198" w:right="179" w:firstLine="120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75F4051">
            <w:pPr>
              <w:pStyle w:val="7"/>
              <w:rPr>
                <w:rFonts w:ascii="黑体"/>
                <w:sz w:val="24"/>
              </w:rPr>
            </w:pPr>
          </w:p>
          <w:p w14:paraId="40F16E71">
            <w:pPr>
              <w:pStyle w:val="7"/>
              <w:rPr>
                <w:rFonts w:ascii="黑体"/>
                <w:sz w:val="24"/>
              </w:rPr>
            </w:pPr>
          </w:p>
          <w:p w14:paraId="47CAD9B5">
            <w:pPr>
              <w:pStyle w:val="7"/>
              <w:spacing w:before="3"/>
              <w:rPr>
                <w:rFonts w:ascii="黑体"/>
                <w:sz w:val="22"/>
              </w:rPr>
            </w:pPr>
          </w:p>
          <w:p w14:paraId="2593697B">
            <w:pPr>
              <w:pStyle w:val="7"/>
              <w:tabs>
                <w:tab w:val="left" w:pos="3595"/>
                <w:tab w:val="left" w:pos="4195"/>
                <w:tab w:val="left" w:pos="4795"/>
              </w:tabs>
              <w:spacing w:before="1"/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13ED87D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C237C2">
            <w:pPr>
              <w:pStyle w:val="7"/>
              <w:rPr>
                <w:rFonts w:ascii="黑体"/>
                <w:sz w:val="24"/>
              </w:rPr>
            </w:pPr>
          </w:p>
          <w:p w14:paraId="1E18F149">
            <w:pPr>
              <w:pStyle w:val="7"/>
              <w:spacing w:before="177" w:line="235" w:lineRule="auto"/>
              <w:ind w:left="205" w:right="172" w:firstLine="120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4459278">
            <w:pPr>
              <w:pStyle w:val="7"/>
              <w:rPr>
                <w:rFonts w:ascii="黑体"/>
                <w:sz w:val="24"/>
              </w:rPr>
            </w:pPr>
          </w:p>
          <w:p w14:paraId="6CF3FC36">
            <w:pPr>
              <w:pStyle w:val="7"/>
              <w:rPr>
                <w:rFonts w:ascii="黑体"/>
                <w:sz w:val="24"/>
              </w:rPr>
            </w:pPr>
          </w:p>
          <w:p w14:paraId="3F84C27E">
            <w:pPr>
              <w:pStyle w:val="7"/>
              <w:spacing w:before="3"/>
              <w:rPr>
                <w:rFonts w:hint="eastAsia" w:ascii="黑体" w:eastAsia="仿宋_GB2312"/>
                <w:sz w:val="22"/>
                <w:lang w:val="en-US" w:eastAsia="zh-CN"/>
              </w:rPr>
            </w:pPr>
            <w:r>
              <w:rPr>
                <w:rFonts w:hint="eastAsia" w:ascii="黑体"/>
                <w:sz w:val="22"/>
                <w:lang w:val="en-US" w:eastAsia="zh-CN"/>
              </w:rPr>
              <w:t xml:space="preserve"> </w:t>
            </w:r>
          </w:p>
          <w:p w14:paraId="2671B8A9">
            <w:pPr>
              <w:pStyle w:val="7"/>
              <w:tabs>
                <w:tab w:val="left" w:pos="3595"/>
                <w:tab w:val="left" w:pos="4195"/>
                <w:tab w:val="left" w:pos="4795"/>
              </w:tabs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5827303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22FD57">
            <w:pPr>
              <w:pStyle w:val="7"/>
              <w:rPr>
                <w:rFonts w:ascii="黑体"/>
                <w:sz w:val="24"/>
              </w:rPr>
            </w:pPr>
          </w:p>
          <w:p w14:paraId="4F8EB810">
            <w:pPr>
              <w:pStyle w:val="7"/>
              <w:spacing w:before="177" w:line="235" w:lineRule="auto"/>
              <w:ind w:left="198" w:right="179" w:firstLine="120"/>
              <w:rPr>
                <w:sz w:val="24"/>
              </w:rPr>
            </w:pPr>
            <w:r>
              <w:rPr>
                <w:sz w:val="24"/>
              </w:rPr>
              <w:t>行政部门负责人意见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6A49EF4">
            <w:pPr>
              <w:pStyle w:val="7"/>
              <w:rPr>
                <w:rFonts w:ascii="黑体"/>
                <w:sz w:val="24"/>
              </w:rPr>
            </w:pPr>
          </w:p>
          <w:p w14:paraId="4F792258">
            <w:pPr>
              <w:pStyle w:val="7"/>
              <w:rPr>
                <w:rFonts w:ascii="黑体"/>
                <w:sz w:val="24"/>
              </w:rPr>
            </w:pPr>
          </w:p>
          <w:p w14:paraId="6183ABDF">
            <w:pPr>
              <w:pStyle w:val="7"/>
              <w:spacing w:before="3"/>
              <w:rPr>
                <w:rFonts w:ascii="黑体"/>
                <w:sz w:val="22"/>
              </w:rPr>
            </w:pPr>
          </w:p>
          <w:p w14:paraId="002D9882">
            <w:pPr>
              <w:pStyle w:val="7"/>
              <w:tabs>
                <w:tab w:val="left" w:pos="3595"/>
                <w:tab w:val="left" w:pos="4195"/>
                <w:tab w:val="left" w:pos="4795"/>
              </w:tabs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5634579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600" w:type="dxa"/>
            <w:tcBorders>
              <w:top w:val="single" w:color="000000" w:sz="4" w:space="0"/>
              <w:right w:val="single" w:color="000000" w:sz="4" w:space="0"/>
            </w:tcBorders>
          </w:tcPr>
          <w:p w14:paraId="5C8BA6FF">
            <w:pPr>
              <w:pStyle w:val="7"/>
              <w:tabs>
                <w:tab w:val="left" w:pos="736"/>
              </w:tabs>
              <w:spacing w:before="7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备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注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</w:tcBorders>
          </w:tcPr>
          <w:p w14:paraId="6BFBB9E6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507DE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left="437" w:leftChars="200" w:right="160" w:rightChars="76" w:hanging="17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  <w:t>注：本审批表适用案件移送、证据登记保存、撤销立案、事先告知、延期（分期）缴纳罚款、履行催告、申请强制执行、延期调查和处理等事项的内部审批。</w:t>
      </w:r>
    </w:p>
    <w:p w14:paraId="3E722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37BCAC9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</w:pPr>
    </w:p>
    <w:p w14:paraId="48F42D6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黑体"/>
          <w:sz w:val="20"/>
        </w:rPr>
      </w:pPr>
      <w:r>
        <w:t>劳动保障监察行政处理事先告知书</w:t>
      </w:r>
    </w:p>
    <w:p w14:paraId="2A9F0963">
      <w:pPr>
        <w:pStyle w:val="3"/>
        <w:keepNext w:val="0"/>
        <w:keepLines w:val="0"/>
        <w:pageBreakBefore w:val="0"/>
        <w:widowControl w:val="0"/>
        <w:tabs>
          <w:tab w:val="left" w:pos="5136"/>
          <w:tab w:val="left" w:pos="7992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4437"/>
        <w:textAlignment w:val="auto"/>
        <w:rPr>
          <w:rFonts w:hint="eastAsia" w:ascii="仿宋" w:hAnsi="仿宋" w:eastAsia="仿宋" w:cs="仿宋"/>
          <w:sz w:val="22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告</w:t>
      </w:r>
      <w:r>
        <w:rPr>
          <w:rFonts w:hint="eastAsia" w:ascii="仿宋" w:hAnsi="仿宋" w:eastAsia="仿宋" w:cs="仿宋"/>
          <w:spacing w:val="-85"/>
        </w:rPr>
        <w:t>字</w:t>
      </w:r>
      <w:r>
        <w:rPr>
          <w:rFonts w:hint="eastAsia" w:ascii="仿宋" w:hAnsi="仿宋" w:eastAsia="仿宋" w:cs="仿宋"/>
        </w:rPr>
        <w:t>〔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spacing w:val="-87"/>
        </w:rPr>
        <w:t>〕</w:t>
      </w:r>
      <w:r>
        <w:rPr>
          <w:rFonts w:hint="eastAsia" w:ascii="仿宋" w:hAnsi="仿宋" w:eastAsia="仿宋" w:cs="仿宋"/>
        </w:rPr>
        <w:t>第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号</w:t>
      </w:r>
    </w:p>
    <w:p w14:paraId="4C14E0AF">
      <w:pPr>
        <w:pStyle w:val="3"/>
        <w:keepNext w:val="0"/>
        <w:keepLines w:val="0"/>
        <w:pageBreakBefore w:val="0"/>
        <w:widowControl w:val="0"/>
        <w:tabs>
          <w:tab w:val="left" w:pos="44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238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：</w:t>
      </w:r>
    </w:p>
    <w:p w14:paraId="5F1256DE">
      <w:pPr>
        <w:pStyle w:val="3"/>
        <w:keepNext w:val="0"/>
        <w:keepLines w:val="0"/>
        <w:pageBreakBefore w:val="0"/>
        <w:widowControl w:val="0"/>
        <w:tabs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1" w:line="480" w:lineRule="exact"/>
        <w:ind w:left="1217"/>
        <w:textAlignment w:val="auto"/>
        <w:rPr>
          <w:rFonts w:hint="eastAsia" w:ascii="仿宋" w:hAnsi="仿宋" w:eastAsia="仿宋" w:cs="仿宋"/>
          <w:sz w:val="16"/>
        </w:rPr>
      </w:pPr>
      <w:r>
        <w:rPr>
          <w:rFonts w:hint="eastAsia" w:ascii="仿宋" w:hAnsi="仿宋" w:eastAsia="仿宋" w:cs="仿宋"/>
          <w:spacing w:val="-1"/>
        </w:rPr>
        <w:t>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  <w:spacing w:val="-1"/>
        </w:rPr>
        <w:t>单位</w:t>
      </w:r>
      <w:r>
        <w:rPr>
          <w:rFonts w:hint="eastAsia" w:ascii="仿宋" w:hAnsi="仿宋" w:eastAsia="仿宋" w:cs="仿宋"/>
          <w:spacing w:val="-3"/>
        </w:rPr>
        <w:t>）</w:t>
      </w:r>
      <w:r>
        <w:rPr>
          <w:rFonts w:hint="eastAsia" w:ascii="仿宋" w:hAnsi="仿宋" w:eastAsia="仿宋" w:cs="仿宋"/>
          <w:spacing w:val="-1"/>
        </w:rPr>
        <w:t>因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</w:p>
    <w:p w14:paraId="3349C01E">
      <w:pPr>
        <w:pStyle w:val="3"/>
        <w:keepNext w:val="0"/>
        <w:keepLines w:val="0"/>
        <w:pageBreakBefore w:val="0"/>
        <w:widowControl w:val="0"/>
        <w:tabs>
          <w:tab w:val="left" w:pos="247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80" w:lineRule="exact"/>
        <w:ind w:left="238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，</w:t>
      </w:r>
      <w:r>
        <w:rPr>
          <w:rFonts w:hint="eastAsia" w:ascii="仿宋" w:hAnsi="仿宋" w:eastAsia="仿宋" w:cs="仿宋"/>
          <w:spacing w:val="-3"/>
        </w:rPr>
        <w:t>违</w:t>
      </w:r>
      <w:r>
        <w:rPr>
          <w:rFonts w:hint="eastAsia" w:ascii="仿宋" w:hAnsi="仿宋" w:eastAsia="仿宋" w:cs="仿宋"/>
          <w:spacing w:val="-1"/>
        </w:rPr>
        <w:t>反了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</w:p>
    <w:p w14:paraId="23C11689">
      <w:pPr>
        <w:pStyle w:val="3"/>
        <w:keepNext w:val="0"/>
        <w:keepLines w:val="0"/>
        <w:pageBreakBefore w:val="0"/>
        <w:widowControl w:val="0"/>
        <w:tabs>
          <w:tab w:val="left" w:pos="8145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1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2"/>
        </w:rPr>
        <w:t xml:space="preserve"> </w:t>
      </w:r>
      <w:r>
        <w:rPr>
          <w:rFonts w:hint="eastAsia" w:ascii="仿宋" w:hAnsi="仿宋" w:eastAsia="仿宋" w:cs="仿宋"/>
        </w:rPr>
        <w:t>之</w:t>
      </w:r>
      <w:r>
        <w:rPr>
          <w:rFonts w:hint="eastAsia" w:ascii="仿宋" w:hAnsi="仿宋" w:eastAsia="仿宋" w:cs="仿宋"/>
          <w:spacing w:val="-3"/>
        </w:rPr>
        <w:t>规</w:t>
      </w:r>
      <w:r>
        <w:rPr>
          <w:rFonts w:hint="eastAsia" w:ascii="仿宋" w:hAnsi="仿宋" w:eastAsia="仿宋" w:cs="仿宋"/>
        </w:rPr>
        <w:t>定，</w:t>
      </w:r>
      <w:r>
        <w:rPr>
          <w:rFonts w:hint="eastAsia" w:ascii="仿宋" w:hAnsi="仿宋" w:eastAsia="仿宋" w:cs="仿宋"/>
          <w:spacing w:val="-1"/>
        </w:rPr>
        <w:t>拟</w:t>
      </w:r>
      <w:r>
        <w:rPr>
          <w:rFonts w:hint="eastAsia" w:ascii="仿宋" w:hAnsi="仿宋" w:eastAsia="仿宋" w:cs="仿宋"/>
          <w:spacing w:val="-3"/>
        </w:rPr>
        <w:t>给</w:t>
      </w:r>
      <w:r>
        <w:rPr>
          <w:rFonts w:hint="eastAsia" w:ascii="仿宋" w:hAnsi="仿宋" w:eastAsia="仿宋" w:cs="仿宋"/>
          <w:spacing w:val="-1"/>
        </w:rPr>
        <w:t>予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7510A014">
      <w:pPr>
        <w:pStyle w:val="3"/>
        <w:keepNext w:val="0"/>
        <w:keepLines w:val="0"/>
        <w:pageBreakBefore w:val="0"/>
        <w:widowControl w:val="0"/>
        <w:tabs>
          <w:tab w:val="left" w:pos="359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的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</w:rPr>
        <w:t>政处</w:t>
      </w:r>
      <w:r>
        <w:rPr>
          <w:rFonts w:hint="eastAsia" w:ascii="仿宋" w:hAnsi="仿宋" w:eastAsia="仿宋" w:cs="仿宋"/>
          <w:spacing w:val="-3"/>
        </w:rPr>
        <w:t>理</w:t>
      </w:r>
      <w:r>
        <w:rPr>
          <w:rFonts w:hint="eastAsia" w:ascii="仿宋" w:hAnsi="仿宋" w:eastAsia="仿宋" w:cs="仿宋"/>
          <w:spacing w:val="-15"/>
        </w:rPr>
        <w:t>。</w:t>
      </w:r>
      <w:r>
        <w:rPr>
          <w:rFonts w:hint="eastAsia" w:ascii="仿宋" w:hAnsi="仿宋" w:eastAsia="仿宋" w:cs="仿宋"/>
        </w:rPr>
        <w:t>依</w:t>
      </w:r>
      <w:r>
        <w:rPr>
          <w:rFonts w:hint="eastAsia" w:ascii="仿宋" w:hAnsi="仿宋" w:eastAsia="仿宋" w:cs="仿宋"/>
          <w:spacing w:val="-17"/>
        </w:rPr>
        <w:t>据</w:t>
      </w:r>
      <w:r>
        <w:rPr>
          <w:rFonts w:hint="eastAsia" w:ascii="仿宋" w:hAnsi="仿宋" w:eastAsia="仿宋" w:cs="仿宋"/>
          <w:spacing w:val="-3"/>
        </w:rPr>
        <w:t>《</w:t>
      </w:r>
      <w:r>
        <w:rPr>
          <w:rFonts w:hint="eastAsia" w:ascii="仿宋" w:hAnsi="仿宋" w:eastAsia="仿宋" w:cs="仿宋"/>
        </w:rPr>
        <w:t>关</w:t>
      </w:r>
      <w:r>
        <w:rPr>
          <w:rFonts w:hint="eastAsia" w:ascii="仿宋" w:hAnsi="仿宋" w:eastAsia="仿宋" w:cs="仿宋"/>
          <w:spacing w:val="-3"/>
        </w:rPr>
        <w:t>于</w:t>
      </w:r>
      <w:r>
        <w:rPr>
          <w:rFonts w:hint="eastAsia" w:ascii="仿宋" w:hAnsi="仿宋" w:eastAsia="仿宋" w:cs="仿宋"/>
        </w:rPr>
        <w:t>实施&lt;劳</w:t>
      </w:r>
      <w:r>
        <w:rPr>
          <w:rFonts w:hint="eastAsia" w:ascii="仿宋" w:hAnsi="仿宋" w:eastAsia="仿宋" w:cs="仿宋"/>
          <w:spacing w:val="-3"/>
        </w:rPr>
        <w:t>动</w:t>
      </w:r>
      <w:r>
        <w:rPr>
          <w:rFonts w:hint="eastAsia" w:ascii="仿宋" w:hAnsi="仿宋" w:eastAsia="仿宋" w:cs="仿宋"/>
        </w:rPr>
        <w:t>保障</w:t>
      </w:r>
      <w:r>
        <w:rPr>
          <w:rFonts w:hint="eastAsia" w:ascii="仿宋" w:hAnsi="仿宋" w:eastAsia="仿宋" w:cs="仿宋"/>
          <w:spacing w:val="-3"/>
        </w:rPr>
        <w:t>监</w:t>
      </w:r>
      <w:r>
        <w:rPr>
          <w:rFonts w:hint="eastAsia" w:ascii="仿宋" w:hAnsi="仿宋" w:eastAsia="仿宋" w:cs="仿宋"/>
        </w:rPr>
        <w:t>察条</w:t>
      </w:r>
      <w:r>
        <w:rPr>
          <w:rFonts w:hint="eastAsia" w:ascii="仿宋" w:hAnsi="仿宋" w:eastAsia="仿宋" w:cs="仿宋"/>
          <w:spacing w:val="-3"/>
        </w:rPr>
        <w:t>例</w:t>
      </w:r>
      <w:r>
        <w:rPr>
          <w:rFonts w:hint="eastAsia" w:ascii="仿宋" w:hAnsi="仿宋" w:eastAsia="仿宋" w:cs="仿宋"/>
        </w:rPr>
        <w:t>&gt;若</w:t>
      </w:r>
      <w:r>
        <w:rPr>
          <w:rFonts w:hint="eastAsia" w:ascii="仿宋" w:hAnsi="仿宋" w:eastAsia="仿宋" w:cs="仿宋"/>
          <w:spacing w:val="-3"/>
        </w:rPr>
        <w:t>干</w:t>
      </w:r>
      <w:r>
        <w:rPr>
          <w:rFonts w:hint="eastAsia" w:ascii="仿宋" w:hAnsi="仿宋" w:eastAsia="仿宋" w:cs="仿宋"/>
        </w:rPr>
        <w:t>规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  <w:spacing w:val="-8"/>
        </w:rPr>
        <w:t>》</w:t>
      </w:r>
      <w:r>
        <w:rPr>
          <w:rFonts w:hint="eastAsia" w:ascii="仿宋" w:hAnsi="仿宋" w:eastAsia="仿宋" w:cs="仿宋"/>
        </w:rPr>
        <w:t>第</w:t>
      </w:r>
      <w:r>
        <w:rPr>
          <w:rFonts w:hint="eastAsia" w:ascii="仿宋" w:hAnsi="仿宋" w:eastAsia="仿宋" w:cs="仿宋"/>
          <w:spacing w:val="-3"/>
        </w:rPr>
        <w:t>三</w:t>
      </w:r>
      <w:r>
        <w:rPr>
          <w:rFonts w:hint="eastAsia" w:ascii="仿宋" w:hAnsi="仿宋" w:eastAsia="仿宋" w:cs="仿宋"/>
        </w:rPr>
        <w:t>十四</w:t>
      </w:r>
      <w:r>
        <w:rPr>
          <w:rFonts w:hint="eastAsia" w:ascii="仿宋" w:hAnsi="仿宋" w:eastAsia="仿宋" w:cs="仿宋"/>
          <w:spacing w:val="-3"/>
        </w:rPr>
        <w:t>条</w:t>
      </w:r>
      <w:r>
        <w:rPr>
          <w:rFonts w:hint="eastAsia" w:ascii="仿宋" w:hAnsi="仿宋" w:eastAsia="仿宋" w:cs="仿宋"/>
        </w:rPr>
        <w:t>之规定</w:t>
      </w:r>
      <w:r>
        <w:rPr>
          <w:rFonts w:hint="eastAsia" w:ascii="仿宋" w:hAnsi="仿宋" w:eastAsia="仿宋" w:cs="仿宋"/>
          <w:spacing w:val="-10"/>
        </w:rPr>
        <w:t>，</w:t>
      </w:r>
      <w:r>
        <w:rPr>
          <w:rFonts w:hint="eastAsia" w:ascii="仿宋" w:hAnsi="仿宋" w:eastAsia="仿宋" w:cs="仿宋"/>
        </w:rPr>
        <w:t>现</w:t>
      </w:r>
      <w:r>
        <w:rPr>
          <w:rFonts w:hint="eastAsia" w:ascii="仿宋" w:hAnsi="仿宋" w:eastAsia="仿宋" w:cs="仿宋"/>
          <w:spacing w:val="-3"/>
        </w:rPr>
        <w:t>将</w:t>
      </w:r>
      <w:r>
        <w:rPr>
          <w:rFonts w:hint="eastAsia" w:ascii="仿宋" w:hAnsi="仿宋" w:eastAsia="仿宋" w:cs="仿宋"/>
        </w:rPr>
        <w:t>拟给</w:t>
      </w:r>
      <w:r>
        <w:rPr>
          <w:rFonts w:hint="eastAsia" w:ascii="仿宋" w:hAnsi="仿宋" w:eastAsia="仿宋" w:cs="仿宋"/>
          <w:spacing w:val="-3"/>
        </w:rPr>
        <w:t>予</w:t>
      </w:r>
      <w:r>
        <w:rPr>
          <w:rFonts w:hint="eastAsia" w:ascii="仿宋" w:hAnsi="仿宋" w:eastAsia="仿宋" w:cs="仿宋"/>
        </w:rPr>
        <w:t>行政处</w:t>
      </w:r>
      <w:r>
        <w:rPr>
          <w:rFonts w:hint="eastAsia" w:ascii="仿宋" w:hAnsi="仿宋" w:eastAsia="仿宋" w:cs="仿宋"/>
          <w:spacing w:val="-3"/>
        </w:rPr>
        <w:t>理</w:t>
      </w:r>
      <w:r>
        <w:rPr>
          <w:rFonts w:hint="eastAsia" w:ascii="仿宋" w:hAnsi="仿宋" w:eastAsia="仿宋" w:cs="仿宋"/>
        </w:rPr>
        <w:t>的事</w:t>
      </w:r>
      <w:r>
        <w:rPr>
          <w:rFonts w:hint="eastAsia" w:ascii="仿宋" w:hAnsi="仿宋" w:eastAsia="仿宋" w:cs="仿宋"/>
          <w:spacing w:val="-3"/>
        </w:rPr>
        <w:t>实</w:t>
      </w:r>
      <w:r>
        <w:rPr>
          <w:rFonts w:hint="eastAsia" w:ascii="仿宋" w:hAnsi="仿宋" w:eastAsia="仿宋" w:cs="仿宋"/>
          <w:spacing w:val="-8"/>
        </w:rPr>
        <w:t>、</w:t>
      </w:r>
      <w:r>
        <w:rPr>
          <w:rFonts w:hint="eastAsia" w:ascii="仿宋" w:hAnsi="仿宋" w:eastAsia="仿宋" w:cs="仿宋"/>
        </w:rPr>
        <w:t>理</w:t>
      </w:r>
      <w:r>
        <w:rPr>
          <w:rFonts w:hint="eastAsia" w:ascii="仿宋" w:hAnsi="仿宋" w:eastAsia="仿宋" w:cs="仿宋"/>
          <w:spacing w:val="-3"/>
        </w:rPr>
        <w:t>由</w:t>
      </w:r>
      <w:r>
        <w:rPr>
          <w:rFonts w:hint="eastAsia" w:ascii="仿宋" w:hAnsi="仿宋" w:eastAsia="仿宋" w:cs="仿宋"/>
          <w:spacing w:val="-8"/>
        </w:rPr>
        <w:t>、</w:t>
      </w:r>
      <w:r>
        <w:rPr>
          <w:rFonts w:hint="eastAsia" w:ascii="仿宋" w:hAnsi="仿宋" w:eastAsia="仿宋" w:cs="仿宋"/>
        </w:rPr>
        <w:t>依</w:t>
      </w:r>
      <w:r>
        <w:rPr>
          <w:rFonts w:hint="eastAsia" w:ascii="仿宋" w:hAnsi="仿宋" w:eastAsia="仿宋" w:cs="仿宋"/>
          <w:spacing w:val="-1"/>
        </w:rPr>
        <w:t>据</w:t>
      </w:r>
      <w:r>
        <w:rPr>
          <w:rFonts w:hint="eastAsia" w:ascii="仿宋" w:hAnsi="仿宋" w:eastAsia="仿宋" w:cs="仿宋"/>
          <w:spacing w:val="-3"/>
        </w:rPr>
        <w:t>告</w:t>
      </w:r>
      <w:r>
        <w:rPr>
          <w:rFonts w:hint="eastAsia" w:ascii="仿宋" w:hAnsi="仿宋" w:eastAsia="仿宋" w:cs="仿宋"/>
          <w:spacing w:val="-1"/>
        </w:rPr>
        <w:t>知如</w:t>
      </w:r>
      <w:r>
        <w:rPr>
          <w:rFonts w:hint="eastAsia" w:ascii="仿宋" w:hAnsi="仿宋" w:eastAsia="仿宋" w:cs="仿宋"/>
          <w:spacing w:val="-3"/>
        </w:rPr>
        <w:t>下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</w:t>
      </w:r>
    </w:p>
    <w:p w14:paraId="78CD326D">
      <w:pPr>
        <w:pStyle w:val="3"/>
        <w:keepNext w:val="0"/>
        <w:keepLines w:val="0"/>
        <w:pageBreakBefore w:val="0"/>
        <w:widowControl w:val="0"/>
        <w:tabs>
          <w:tab w:val="left" w:pos="359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            </w:t>
      </w:r>
    </w:p>
    <w:p w14:paraId="489D296F">
      <w:pPr>
        <w:pStyle w:val="3"/>
        <w:keepNext w:val="0"/>
        <w:keepLines w:val="0"/>
        <w:pageBreakBefore w:val="0"/>
        <w:widowControl w:val="0"/>
        <w:tabs>
          <w:tab w:val="left" w:pos="359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           。 </w:t>
      </w:r>
    </w:p>
    <w:p w14:paraId="5124A51F">
      <w:pPr>
        <w:pStyle w:val="3"/>
        <w:keepNext w:val="0"/>
        <w:keepLines w:val="0"/>
        <w:pageBreakBefore w:val="0"/>
        <w:widowControl w:val="0"/>
        <w:tabs>
          <w:tab w:val="left" w:pos="566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2" w:line="480" w:lineRule="exact"/>
        <w:ind w:left="238" w:right="334" w:firstLine="559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根据</w:t>
      </w:r>
      <w:r>
        <w:rPr>
          <w:rFonts w:hint="eastAsia" w:ascii="仿宋" w:hAnsi="仿宋" w:eastAsia="仿宋" w:cs="仿宋"/>
          <w:spacing w:val="4"/>
        </w:rPr>
        <w:t>《</w:t>
      </w:r>
      <w:r>
        <w:rPr>
          <w:rFonts w:hint="eastAsia" w:ascii="仿宋" w:hAnsi="仿宋" w:eastAsia="仿宋" w:cs="仿宋"/>
        </w:rPr>
        <w:t>关于实施</w:t>
      </w:r>
      <w:r>
        <w:rPr>
          <w:rFonts w:hint="eastAsia" w:ascii="仿宋" w:hAnsi="仿宋" w:eastAsia="仿宋" w:cs="仿宋"/>
          <w:spacing w:val="3"/>
        </w:rPr>
        <w:t>&lt;</w:t>
      </w:r>
      <w:r>
        <w:rPr>
          <w:rFonts w:hint="eastAsia" w:ascii="仿宋" w:hAnsi="仿宋" w:eastAsia="仿宋" w:cs="仿宋"/>
        </w:rPr>
        <w:t>劳动</w:t>
      </w:r>
      <w:r>
        <w:rPr>
          <w:rFonts w:hint="eastAsia" w:ascii="仿宋" w:hAnsi="仿宋" w:eastAsia="仿宋" w:cs="仿宋"/>
          <w:spacing w:val="4"/>
        </w:rPr>
        <w:t>保</w:t>
      </w:r>
      <w:r>
        <w:rPr>
          <w:rFonts w:hint="eastAsia" w:ascii="仿宋" w:hAnsi="仿宋" w:eastAsia="仿宋" w:cs="仿宋"/>
        </w:rPr>
        <w:t>障监察条</w:t>
      </w:r>
      <w:r>
        <w:rPr>
          <w:rFonts w:hint="eastAsia" w:ascii="仿宋" w:hAnsi="仿宋" w:eastAsia="仿宋" w:cs="仿宋"/>
          <w:spacing w:val="4"/>
        </w:rPr>
        <w:t>例</w:t>
      </w:r>
      <w:r>
        <w:rPr>
          <w:rFonts w:hint="eastAsia" w:ascii="仿宋" w:hAnsi="仿宋" w:eastAsia="仿宋" w:cs="仿宋"/>
          <w:spacing w:val="3"/>
        </w:rPr>
        <w:t>&gt;</w:t>
      </w:r>
      <w:r>
        <w:rPr>
          <w:rFonts w:hint="eastAsia" w:ascii="仿宋" w:hAnsi="仿宋" w:eastAsia="仿宋" w:cs="仿宋"/>
        </w:rPr>
        <w:t>若干</w:t>
      </w:r>
      <w:r>
        <w:rPr>
          <w:rFonts w:hint="eastAsia" w:ascii="仿宋" w:hAnsi="仿宋" w:eastAsia="仿宋" w:cs="仿宋"/>
          <w:spacing w:val="4"/>
        </w:rPr>
        <w:t>规</w:t>
      </w:r>
      <w:r>
        <w:rPr>
          <w:rFonts w:hint="eastAsia" w:ascii="仿宋" w:hAnsi="仿宋" w:eastAsia="仿宋" w:cs="仿宋"/>
        </w:rPr>
        <w:t>定》第三</w:t>
      </w:r>
      <w:r>
        <w:rPr>
          <w:rFonts w:hint="eastAsia" w:ascii="仿宋" w:hAnsi="仿宋" w:eastAsia="仿宋" w:cs="仿宋"/>
          <w:spacing w:val="4"/>
        </w:rPr>
        <w:t>十</w:t>
      </w:r>
      <w:r>
        <w:rPr>
          <w:rFonts w:hint="eastAsia" w:ascii="仿宋" w:hAnsi="仿宋" w:eastAsia="仿宋" w:cs="仿宋"/>
        </w:rPr>
        <w:t>四条之规</w:t>
      </w:r>
      <w:r>
        <w:rPr>
          <w:rFonts w:hint="eastAsia" w:ascii="仿宋" w:hAnsi="仿宋" w:eastAsia="仿宋" w:cs="仿宋"/>
          <w:spacing w:val="4"/>
        </w:rPr>
        <w:t>定</w:t>
      </w:r>
      <w:r>
        <w:rPr>
          <w:rFonts w:hint="eastAsia" w:ascii="仿宋" w:hAnsi="仿宋" w:eastAsia="仿宋" w:cs="仿宋"/>
        </w:rPr>
        <w:t>，</w:t>
      </w:r>
      <w:r>
        <w:rPr>
          <w:rFonts w:hint="eastAsia" w:ascii="仿宋" w:hAnsi="仿宋" w:eastAsia="仿宋" w:cs="仿宋"/>
          <w:lang w:val="en-US" w:eastAsia="zh-CN"/>
        </w:rPr>
        <w:t>你（单位）有</w:t>
      </w:r>
      <w:r>
        <w:rPr>
          <w:rFonts w:hint="eastAsia" w:ascii="仿宋" w:hAnsi="仿宋" w:eastAsia="仿宋" w:cs="仿宋"/>
          <w:spacing w:val="-3"/>
        </w:rPr>
        <w:t>权</w:t>
      </w:r>
      <w:r>
        <w:rPr>
          <w:rFonts w:hint="eastAsia" w:ascii="仿宋" w:hAnsi="仿宋" w:eastAsia="仿宋" w:cs="仿宋"/>
        </w:rPr>
        <w:t>进行</w:t>
      </w:r>
      <w:r>
        <w:rPr>
          <w:rFonts w:hint="eastAsia" w:ascii="仿宋" w:hAnsi="仿宋" w:eastAsia="仿宋" w:cs="仿宋"/>
          <w:spacing w:val="-3"/>
        </w:rPr>
        <w:t>陈</w:t>
      </w:r>
      <w:r>
        <w:rPr>
          <w:rFonts w:hint="eastAsia" w:ascii="仿宋" w:hAnsi="仿宋" w:eastAsia="仿宋" w:cs="仿宋"/>
        </w:rPr>
        <w:t>述和</w:t>
      </w:r>
      <w:r>
        <w:rPr>
          <w:rFonts w:hint="eastAsia" w:ascii="仿宋" w:hAnsi="仿宋" w:eastAsia="仿宋" w:cs="仿宋"/>
          <w:spacing w:val="-3"/>
        </w:rPr>
        <w:t>申</w:t>
      </w:r>
      <w:r>
        <w:rPr>
          <w:rFonts w:hint="eastAsia" w:ascii="仿宋" w:hAnsi="仿宋" w:eastAsia="仿宋" w:cs="仿宋"/>
        </w:rPr>
        <w:t>辩</w:t>
      </w:r>
      <w:r>
        <w:rPr>
          <w:rFonts w:hint="eastAsia" w:ascii="仿宋" w:hAnsi="仿宋" w:eastAsia="仿宋" w:cs="仿宋"/>
          <w:spacing w:val="-104"/>
        </w:rPr>
        <w:t>，</w:t>
      </w:r>
      <w:r>
        <w:rPr>
          <w:rFonts w:hint="eastAsia" w:ascii="仿宋" w:hAnsi="仿宋" w:eastAsia="仿宋" w:cs="仿宋"/>
        </w:rPr>
        <w:t>请</w:t>
      </w:r>
      <w:r>
        <w:rPr>
          <w:rFonts w:hint="eastAsia" w:ascii="仿宋" w:hAnsi="仿宋" w:eastAsia="仿宋" w:cs="仿宋"/>
          <w:spacing w:val="-3"/>
        </w:rPr>
        <w:t>在</w:t>
      </w:r>
      <w:r>
        <w:rPr>
          <w:rFonts w:hint="eastAsia" w:ascii="仿宋" w:hAnsi="仿宋" w:eastAsia="仿宋" w:cs="仿宋"/>
          <w:spacing w:val="-3"/>
          <w:u w:val="single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3"/>
        </w:rPr>
        <w:t>年</w:t>
      </w:r>
      <w:r>
        <w:rPr>
          <w:rFonts w:hint="eastAsia" w:ascii="仿宋" w:hAnsi="仿宋" w:eastAsia="仿宋" w:cs="仿宋"/>
          <w:spacing w:val="-3"/>
          <w:u w:val="single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"/>
        </w:rPr>
        <w:t>月</w:t>
      </w:r>
      <w:r>
        <w:rPr>
          <w:rFonts w:hint="eastAsia" w:ascii="仿宋" w:hAnsi="仿宋" w:eastAsia="仿宋" w:cs="仿宋"/>
          <w:spacing w:val="-3"/>
          <w:u w:val="single"/>
        </w:rPr>
        <w:t xml:space="preserve">    </w:t>
      </w:r>
      <w:r>
        <w:rPr>
          <w:rFonts w:hint="eastAsia" w:ascii="仿宋" w:hAnsi="仿宋" w:eastAsia="仿宋" w:cs="仿宋"/>
          <w:spacing w:val="-3"/>
        </w:rPr>
        <w:t>日</w:t>
      </w:r>
      <w:r>
        <w:rPr>
          <w:rFonts w:hint="eastAsia" w:ascii="仿宋" w:hAnsi="仿宋" w:eastAsia="仿宋" w:cs="仿宋"/>
          <w:spacing w:val="-3"/>
          <w:u w:val="single"/>
        </w:rPr>
        <w:t xml:space="preserve">    </w:t>
      </w:r>
      <w:r>
        <w:rPr>
          <w:rFonts w:hint="eastAsia" w:ascii="仿宋" w:hAnsi="仿宋" w:eastAsia="仿宋" w:cs="仿宋"/>
          <w:spacing w:val="-3"/>
        </w:rPr>
        <w:t>时</w:t>
      </w:r>
      <w:r>
        <w:rPr>
          <w:rFonts w:hint="eastAsia" w:ascii="仿宋" w:hAnsi="仿宋" w:eastAsia="仿宋" w:cs="仿宋"/>
          <w:spacing w:val="-3"/>
          <w:u w:val="single"/>
        </w:rPr>
        <w:t xml:space="preserve"> 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</w:rPr>
        <w:t>分</w:t>
      </w:r>
      <w:r>
        <w:rPr>
          <w:rFonts w:hint="eastAsia" w:ascii="仿宋" w:hAnsi="仿宋" w:eastAsia="仿宋" w:cs="仿宋"/>
          <w:spacing w:val="-1"/>
        </w:rPr>
        <w:t>前</w:t>
      </w:r>
      <w:r>
        <w:rPr>
          <w:rFonts w:hint="eastAsia" w:ascii="仿宋" w:hAnsi="仿宋" w:eastAsia="仿宋" w:cs="仿宋"/>
          <w:spacing w:val="-3"/>
        </w:rPr>
        <w:t>向</w:t>
      </w:r>
      <w:r>
        <w:rPr>
          <w:rFonts w:hint="eastAsia" w:ascii="仿宋" w:hAnsi="仿宋" w:eastAsia="仿宋" w:cs="仿宋"/>
          <w:spacing w:val="-1"/>
        </w:rPr>
        <w:t>我机</w:t>
      </w:r>
      <w:r>
        <w:rPr>
          <w:rFonts w:hint="eastAsia" w:ascii="仿宋" w:hAnsi="仿宋" w:eastAsia="仿宋" w:cs="仿宋"/>
          <w:spacing w:val="-3"/>
        </w:rPr>
        <w:t>关</w:t>
      </w:r>
      <w:r>
        <w:rPr>
          <w:rFonts w:hint="eastAsia" w:ascii="仿宋" w:hAnsi="仿宋" w:eastAsia="仿宋" w:cs="仿宋"/>
        </w:rPr>
        <w:t>提出</w:t>
      </w:r>
      <w:r>
        <w:rPr>
          <w:rFonts w:hint="eastAsia" w:ascii="仿宋" w:hAnsi="仿宋" w:eastAsia="仿宋" w:cs="仿宋"/>
          <w:spacing w:val="-3"/>
        </w:rPr>
        <w:t>并</w:t>
      </w:r>
      <w:r>
        <w:rPr>
          <w:rFonts w:hint="eastAsia" w:ascii="仿宋" w:hAnsi="仿宋" w:eastAsia="仿宋" w:cs="仿宋"/>
        </w:rPr>
        <w:t>进行</w:t>
      </w:r>
      <w:r>
        <w:rPr>
          <w:rFonts w:hint="eastAsia" w:ascii="仿宋" w:hAnsi="仿宋" w:eastAsia="仿宋" w:cs="仿宋"/>
          <w:spacing w:val="-3"/>
        </w:rPr>
        <w:t>陈</w:t>
      </w:r>
      <w:r>
        <w:rPr>
          <w:rFonts w:hint="eastAsia" w:ascii="仿宋" w:hAnsi="仿宋" w:eastAsia="仿宋" w:cs="仿宋"/>
        </w:rPr>
        <w:t>述和</w:t>
      </w:r>
      <w:r>
        <w:rPr>
          <w:rFonts w:hint="eastAsia" w:ascii="仿宋" w:hAnsi="仿宋" w:eastAsia="仿宋" w:cs="仿宋"/>
          <w:spacing w:val="-3"/>
        </w:rPr>
        <w:t>申</w:t>
      </w:r>
      <w:r>
        <w:rPr>
          <w:rFonts w:hint="eastAsia" w:ascii="仿宋" w:hAnsi="仿宋" w:eastAsia="仿宋" w:cs="仿宋"/>
        </w:rPr>
        <w:t>辩</w:t>
      </w:r>
      <w:r>
        <w:rPr>
          <w:rFonts w:hint="eastAsia" w:ascii="仿宋" w:hAnsi="仿宋" w:eastAsia="仿宋" w:cs="仿宋"/>
          <w:spacing w:val="-32"/>
        </w:rPr>
        <w:t>，</w:t>
      </w:r>
      <w:r>
        <w:rPr>
          <w:rFonts w:hint="eastAsia" w:ascii="仿宋" w:hAnsi="仿宋" w:eastAsia="仿宋" w:cs="仿宋"/>
        </w:rPr>
        <w:t>逾</w:t>
      </w:r>
      <w:r>
        <w:rPr>
          <w:rFonts w:hint="eastAsia" w:ascii="仿宋" w:hAnsi="仿宋" w:eastAsia="仿宋" w:cs="仿宋"/>
          <w:spacing w:val="-3"/>
        </w:rPr>
        <w:t>期</w:t>
      </w:r>
      <w:r>
        <w:rPr>
          <w:rFonts w:hint="eastAsia" w:ascii="仿宋" w:hAnsi="仿宋" w:eastAsia="仿宋" w:cs="仿宋"/>
        </w:rPr>
        <w:t>未提</w:t>
      </w:r>
      <w:r>
        <w:rPr>
          <w:rFonts w:hint="eastAsia" w:ascii="仿宋" w:hAnsi="仿宋" w:eastAsia="仿宋" w:cs="仿宋"/>
          <w:spacing w:val="-3"/>
        </w:rPr>
        <w:t>出</w:t>
      </w:r>
      <w:r>
        <w:rPr>
          <w:rFonts w:hint="eastAsia" w:ascii="仿宋" w:hAnsi="仿宋" w:eastAsia="仿宋" w:cs="仿宋"/>
        </w:rPr>
        <w:t>视作</w:t>
      </w:r>
      <w:r>
        <w:rPr>
          <w:rFonts w:hint="eastAsia" w:ascii="仿宋" w:hAnsi="仿宋" w:eastAsia="仿宋" w:cs="仿宋"/>
          <w:spacing w:val="-3"/>
        </w:rPr>
        <w:t>放</w:t>
      </w:r>
      <w:r>
        <w:rPr>
          <w:rFonts w:hint="eastAsia" w:ascii="仿宋" w:hAnsi="仿宋" w:eastAsia="仿宋" w:cs="仿宋"/>
        </w:rPr>
        <w:t>弃陈</w:t>
      </w:r>
      <w:r>
        <w:rPr>
          <w:rFonts w:hint="eastAsia" w:ascii="仿宋" w:hAnsi="仿宋" w:eastAsia="仿宋" w:cs="仿宋"/>
          <w:spacing w:val="-3"/>
        </w:rPr>
        <w:t>述</w:t>
      </w:r>
      <w:r>
        <w:rPr>
          <w:rFonts w:hint="eastAsia" w:ascii="仿宋" w:hAnsi="仿宋" w:eastAsia="仿宋" w:cs="仿宋"/>
        </w:rPr>
        <w:t>和申</w:t>
      </w:r>
      <w:r>
        <w:rPr>
          <w:rFonts w:hint="eastAsia" w:ascii="仿宋" w:hAnsi="仿宋" w:eastAsia="仿宋" w:cs="仿宋"/>
          <w:spacing w:val="-3"/>
        </w:rPr>
        <w:t>辩</w:t>
      </w:r>
      <w:r>
        <w:rPr>
          <w:rFonts w:hint="eastAsia" w:ascii="仿宋" w:hAnsi="仿宋" w:eastAsia="仿宋" w:cs="仿宋"/>
        </w:rPr>
        <w:t>权利。</w:t>
      </w:r>
    </w:p>
    <w:p w14:paraId="5710AC42">
      <w:pPr>
        <w:pStyle w:val="3"/>
        <w:keepNext w:val="0"/>
        <w:keepLines w:val="0"/>
        <w:pageBreakBefore w:val="0"/>
        <w:widowControl w:val="0"/>
        <w:tabs>
          <w:tab w:val="left" w:pos="566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2" w:line="480" w:lineRule="exact"/>
        <w:ind w:left="238" w:right="334" w:firstLine="561"/>
        <w:jc w:val="both"/>
        <w:textAlignment w:val="auto"/>
        <w:rPr>
          <w:rFonts w:hint="eastAsia" w:ascii="仿宋" w:hAnsi="仿宋" w:eastAsia="仿宋" w:cs="仿宋"/>
          <w:lang w:eastAsia="zh-CN"/>
        </w:rPr>
      </w:pPr>
    </w:p>
    <w:p w14:paraId="58555901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spacing w:val="-4"/>
          <w:u w:val="single"/>
        </w:rPr>
      </w:pPr>
      <w:r>
        <w:rPr>
          <w:rFonts w:hint="eastAsia" w:ascii="仿宋" w:hAnsi="仿宋" w:eastAsia="仿宋" w:cs="仿宋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</w:rPr>
        <w:t>人：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spacing w:val="-1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  <w:spacing w:val="-1"/>
        </w:rPr>
        <w:t>电话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>0312-4296111</w:t>
      </w:r>
      <w:r>
        <w:rPr>
          <w:rFonts w:hint="eastAsia" w:ascii="仿宋" w:hAnsi="仿宋" w:eastAsia="仿宋" w:cs="仿宋"/>
          <w:spacing w:val="-4"/>
          <w:u w:val="single"/>
        </w:rPr>
        <w:tab/>
      </w:r>
    </w:p>
    <w:p w14:paraId="53144B22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u w:val="single"/>
          <w:lang w:eastAsia="zh-CN"/>
        </w:rPr>
      </w:pPr>
      <w:r>
        <w:rPr>
          <w:rFonts w:hint="eastAsia" w:ascii="仿宋" w:hAnsi="仿宋" w:eastAsia="仿宋" w:cs="仿宋"/>
          <w:spacing w:val="-1"/>
        </w:rPr>
        <w:t>地</w:t>
      </w:r>
      <w:r>
        <w:rPr>
          <w:rFonts w:hint="eastAsia" w:ascii="仿宋" w:hAnsi="仿宋" w:eastAsia="仿宋" w:cs="仿宋"/>
          <w:spacing w:val="-3"/>
        </w:rPr>
        <w:t>址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>曲阳县恒州镇恒山东路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6B5E71AF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u w:val="single"/>
        </w:rPr>
      </w:pPr>
    </w:p>
    <w:p w14:paraId="0119BDEE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u w:val="single"/>
        </w:rPr>
      </w:pPr>
    </w:p>
    <w:p w14:paraId="4BECD717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u w:val="single"/>
        </w:rPr>
      </w:pPr>
    </w:p>
    <w:p w14:paraId="012DD6D7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80" w:lineRule="exact"/>
        <w:ind w:left="797" w:right="1497"/>
        <w:textAlignment w:val="auto"/>
        <w:rPr>
          <w:rFonts w:hint="eastAsia" w:ascii="仿宋" w:hAnsi="仿宋" w:eastAsia="仿宋" w:cs="仿宋"/>
          <w:u w:val="single"/>
        </w:rPr>
      </w:pPr>
    </w:p>
    <w:p w14:paraId="40BEB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行政机关（印章）</w:t>
      </w:r>
    </w:p>
    <w:p w14:paraId="1619F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年   月   日</w:t>
      </w:r>
    </w:p>
    <w:p w14:paraId="11DD0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06268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28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注：本文书一式二份，当事人（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入卷各一份。</w:t>
      </w:r>
    </w:p>
    <w:p w14:paraId="55619D46">
      <w:pPr>
        <w:jc w:val="righ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5BAB1D4F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653E5F95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31202D4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3BC03433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CD68977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635575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B6A250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5CCEEE0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3CAE60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8218D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B8E6B47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劳动保障监察行政处理事先告知书</w:t>
            </w:r>
          </w:p>
          <w:p w14:paraId="36946516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人社劳监处告字〔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23BB9F9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290D1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298065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312B2D2F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DA243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637066E1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4C5E1BD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150A8829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2B890642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2E45B25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F191F1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3CC6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9F92A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2838373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5DD0126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B47958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1C78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BFEBB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498088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392B29D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4167CA">
            <w:pPr>
              <w:pStyle w:val="7"/>
              <w:rPr>
                <w:rFonts w:ascii="黑体"/>
                <w:sz w:val="24"/>
              </w:rPr>
            </w:pPr>
          </w:p>
          <w:p w14:paraId="7A58B342">
            <w:pPr>
              <w:pStyle w:val="7"/>
              <w:rPr>
                <w:rFonts w:ascii="黑体"/>
                <w:sz w:val="24"/>
              </w:rPr>
            </w:pPr>
          </w:p>
          <w:p w14:paraId="735CD9BD">
            <w:pPr>
              <w:pStyle w:val="7"/>
              <w:rPr>
                <w:rFonts w:ascii="黑体"/>
                <w:sz w:val="24"/>
              </w:rPr>
            </w:pPr>
          </w:p>
          <w:p w14:paraId="12BAB488">
            <w:pPr>
              <w:pStyle w:val="7"/>
              <w:rPr>
                <w:rFonts w:ascii="黑体"/>
                <w:sz w:val="24"/>
              </w:rPr>
            </w:pPr>
          </w:p>
          <w:p w14:paraId="26E6B845">
            <w:pPr>
              <w:pStyle w:val="7"/>
              <w:rPr>
                <w:rFonts w:ascii="黑体"/>
                <w:sz w:val="24"/>
              </w:rPr>
            </w:pPr>
          </w:p>
          <w:p w14:paraId="77123580">
            <w:pPr>
              <w:pStyle w:val="7"/>
              <w:rPr>
                <w:rFonts w:ascii="黑体"/>
                <w:sz w:val="24"/>
              </w:rPr>
            </w:pPr>
          </w:p>
          <w:p w14:paraId="55CB6D45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627651A5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0F526CD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1C7D84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B9D4F7">
            <w:pPr>
              <w:pStyle w:val="7"/>
              <w:rPr>
                <w:rFonts w:ascii="黑体"/>
                <w:sz w:val="24"/>
              </w:rPr>
            </w:pPr>
          </w:p>
          <w:p w14:paraId="15869F47">
            <w:pPr>
              <w:pStyle w:val="7"/>
              <w:rPr>
                <w:rFonts w:ascii="黑体"/>
                <w:sz w:val="24"/>
              </w:rPr>
            </w:pPr>
          </w:p>
          <w:p w14:paraId="498835CA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60FD94B8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5CCC5658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24BD1AD8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14AF19A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01AE920A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563F15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1F3E022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09185F7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37AD1FA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00A22A0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7791E4E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7E5F4D8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5C602897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1A5ABE79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1ECDE1CF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195D2810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6DC640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44EED963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2100034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5E7D420D">
      <w:pPr>
        <w:pStyle w:val="3"/>
        <w:spacing w:before="120"/>
        <w:ind w:left="5107"/>
        <w:rPr>
          <w:rFonts w:hint="eastAsia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p w14:paraId="694F6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</w:p>
    <w:p w14:paraId="79FBE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  <w:r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  <w:t>劳动保障监察有关事项审批表</w:t>
      </w:r>
    </w:p>
    <w:p w14:paraId="7E5A9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37" w:leftChars="200" w:right="160" w:rightChars="76" w:hanging="17" w:firstLineChars="0"/>
        <w:jc w:val="center"/>
        <w:textAlignment w:val="auto"/>
        <w:rPr>
          <w:rFonts w:hint="default" w:ascii="黑体" w:hAnsi="黑体" w:eastAsia="黑体" w:cs="黑体"/>
          <w:sz w:val="36"/>
          <w:szCs w:val="36"/>
          <w:u w:val="none"/>
          <w:lang w:val="en-US" w:eastAsia="zh-CN"/>
        </w:rPr>
      </w:pPr>
    </w:p>
    <w:tbl>
      <w:tblPr>
        <w:tblStyle w:val="4"/>
        <w:tblW w:w="9060" w:type="dxa"/>
        <w:tblInd w:w="27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0"/>
        <w:gridCol w:w="3600"/>
        <w:gridCol w:w="1440"/>
        <w:gridCol w:w="2420"/>
      </w:tblGrid>
      <w:tr w14:paraId="245D303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600" w:type="dxa"/>
            <w:tcBorders>
              <w:bottom w:val="single" w:color="000000" w:sz="2" w:space="0"/>
              <w:right w:val="single" w:color="000000" w:sz="4" w:space="0"/>
            </w:tcBorders>
          </w:tcPr>
          <w:p w14:paraId="663B588F">
            <w:pPr>
              <w:pStyle w:val="7"/>
              <w:spacing w:before="177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涉案单位</w:t>
            </w:r>
          </w:p>
        </w:tc>
        <w:tc>
          <w:tcPr>
            <w:tcW w:w="7460" w:type="dxa"/>
            <w:gridSpan w:val="3"/>
            <w:tcBorders>
              <w:left w:val="single" w:color="000000" w:sz="4" w:space="0"/>
              <w:bottom w:val="single" w:color="000000" w:sz="2" w:space="0"/>
            </w:tcBorders>
            <w:vAlign w:val="center"/>
          </w:tcPr>
          <w:p w14:paraId="578E286B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4C001D1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600" w:type="dxa"/>
            <w:tcBorders>
              <w:top w:val="single" w:color="000000" w:sz="2" w:space="0"/>
              <w:bottom w:val="single" w:color="000000" w:sz="4" w:space="0"/>
              <w:right w:val="single" w:color="000000" w:sz="4" w:space="0"/>
            </w:tcBorders>
          </w:tcPr>
          <w:p w14:paraId="2B8F6537">
            <w:pPr>
              <w:pStyle w:val="7"/>
              <w:spacing w:before="187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案件名称</w:t>
            </w:r>
          </w:p>
        </w:tc>
        <w:tc>
          <w:tcPr>
            <w:tcW w:w="7460" w:type="dxa"/>
            <w:gridSpan w:val="3"/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A25DAA1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</w:p>
        </w:tc>
      </w:tr>
      <w:tr w14:paraId="2044752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CA5723">
            <w:pPr>
              <w:pStyle w:val="7"/>
              <w:spacing w:before="18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立案时间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0B7AA513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  年  月  日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top"/>
          </w:tcPr>
          <w:p w14:paraId="381AA371">
            <w:pPr>
              <w:pStyle w:val="7"/>
              <w:spacing w:before="186"/>
              <w:ind w:left="252"/>
              <w:jc w:val="both"/>
              <w:rPr>
                <w:sz w:val="24"/>
              </w:rPr>
            </w:pPr>
            <w:r>
              <w:rPr>
                <w:sz w:val="24"/>
              </w:rPr>
              <w:t>立案编号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4C2E5B1C">
            <w:pPr>
              <w:pStyle w:val="7"/>
              <w:jc w:val="center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曲人社劳监立案字[   ]第   号</w:t>
            </w:r>
          </w:p>
        </w:tc>
      </w:tr>
      <w:tr w14:paraId="0F44A4C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209CA1">
            <w:pPr>
              <w:pStyle w:val="7"/>
              <w:spacing w:before="18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审批事项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50026D2">
            <w:pPr>
              <w:pStyle w:val="7"/>
              <w:jc w:val="both"/>
              <w:rPr>
                <w:rFonts w:hint="default" w:asci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  拟给予</w:t>
            </w:r>
          </w:p>
        </w:tc>
      </w:tr>
      <w:tr w14:paraId="03A262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77D70">
            <w:pPr>
              <w:pStyle w:val="7"/>
              <w:jc w:val="center"/>
              <w:rPr>
                <w:sz w:val="24"/>
              </w:rPr>
            </w:pPr>
            <w:r>
              <w:rPr>
                <w:sz w:val="24"/>
              </w:rPr>
              <w:t>简要案情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4454E37">
            <w:pPr>
              <w:pStyle w:val="7"/>
              <w:ind w:firstLine="480" w:firstLineChars="200"/>
              <w:jc w:val="both"/>
              <w:rPr>
                <w:rFonts w:hint="default" w:ascii="Times New Roman"/>
                <w:sz w:val="24"/>
                <w:lang w:val="en-US"/>
              </w:rPr>
            </w:pPr>
          </w:p>
        </w:tc>
      </w:tr>
      <w:tr w14:paraId="4CB0858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6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71FD18">
            <w:pPr>
              <w:pStyle w:val="7"/>
              <w:rPr>
                <w:rFonts w:ascii="黑体"/>
                <w:sz w:val="24"/>
              </w:rPr>
            </w:pPr>
          </w:p>
          <w:p w14:paraId="02D5D68E">
            <w:pPr>
              <w:pStyle w:val="7"/>
              <w:spacing w:before="9"/>
              <w:rPr>
                <w:rFonts w:ascii="黑体"/>
                <w:sz w:val="21"/>
              </w:rPr>
            </w:pPr>
          </w:p>
          <w:p w14:paraId="69738A32">
            <w:pPr>
              <w:pStyle w:val="7"/>
              <w:spacing w:line="235" w:lineRule="auto"/>
              <w:ind w:left="298" w:right="38" w:hanging="200"/>
              <w:rPr>
                <w:sz w:val="24"/>
              </w:rPr>
            </w:pPr>
            <w:r>
              <w:rPr>
                <w:spacing w:val="-38"/>
                <w:sz w:val="24"/>
              </w:rPr>
              <w:t>提请审批的理由</w:t>
            </w:r>
            <w:r>
              <w:rPr>
                <w:spacing w:val="-33"/>
                <w:sz w:val="24"/>
              </w:rPr>
              <w:t>及法律依据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84B66BD">
            <w:pPr>
              <w:pStyle w:val="7"/>
              <w:ind w:firstLine="480" w:firstLineChars="200"/>
              <w:jc w:val="both"/>
              <w:rPr>
                <w:rFonts w:hint="default"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 xml:space="preserve"> </w:t>
            </w:r>
          </w:p>
        </w:tc>
      </w:tr>
      <w:tr w14:paraId="10736C4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200F15">
            <w:pPr>
              <w:pStyle w:val="7"/>
              <w:rPr>
                <w:rFonts w:ascii="黑体"/>
                <w:sz w:val="24"/>
              </w:rPr>
            </w:pPr>
          </w:p>
          <w:p w14:paraId="1CBC7935">
            <w:pPr>
              <w:pStyle w:val="7"/>
              <w:spacing w:before="178" w:line="235" w:lineRule="auto"/>
              <w:ind w:left="198" w:right="179" w:firstLine="120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04BF9E0">
            <w:pPr>
              <w:pStyle w:val="7"/>
              <w:rPr>
                <w:rFonts w:ascii="黑体"/>
                <w:sz w:val="24"/>
              </w:rPr>
            </w:pPr>
          </w:p>
          <w:p w14:paraId="6BCB0DF9">
            <w:pPr>
              <w:pStyle w:val="7"/>
              <w:rPr>
                <w:rFonts w:ascii="黑体"/>
                <w:sz w:val="24"/>
              </w:rPr>
            </w:pPr>
          </w:p>
          <w:p w14:paraId="7CD22D49">
            <w:pPr>
              <w:pStyle w:val="7"/>
              <w:spacing w:before="3"/>
              <w:rPr>
                <w:rFonts w:ascii="黑体"/>
                <w:sz w:val="22"/>
              </w:rPr>
            </w:pPr>
          </w:p>
          <w:p w14:paraId="0073A1DC">
            <w:pPr>
              <w:pStyle w:val="7"/>
              <w:tabs>
                <w:tab w:val="left" w:pos="3595"/>
                <w:tab w:val="left" w:pos="4195"/>
                <w:tab w:val="left" w:pos="4795"/>
              </w:tabs>
              <w:spacing w:before="1"/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3FC5E9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80F2FF">
            <w:pPr>
              <w:pStyle w:val="7"/>
              <w:rPr>
                <w:rFonts w:ascii="黑体"/>
                <w:sz w:val="24"/>
              </w:rPr>
            </w:pPr>
          </w:p>
          <w:p w14:paraId="6AEC4720">
            <w:pPr>
              <w:pStyle w:val="7"/>
              <w:spacing w:before="177" w:line="235" w:lineRule="auto"/>
              <w:ind w:left="205" w:right="172" w:firstLine="120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7DFB959">
            <w:pPr>
              <w:pStyle w:val="7"/>
              <w:rPr>
                <w:rFonts w:ascii="黑体"/>
                <w:sz w:val="24"/>
              </w:rPr>
            </w:pPr>
          </w:p>
          <w:p w14:paraId="1ADE13D1">
            <w:pPr>
              <w:pStyle w:val="7"/>
              <w:rPr>
                <w:rFonts w:ascii="黑体"/>
                <w:sz w:val="24"/>
              </w:rPr>
            </w:pPr>
          </w:p>
          <w:p w14:paraId="2D39CC5D">
            <w:pPr>
              <w:pStyle w:val="7"/>
              <w:spacing w:before="3"/>
              <w:rPr>
                <w:rFonts w:hint="eastAsia" w:ascii="黑体" w:eastAsia="仿宋_GB2312"/>
                <w:sz w:val="22"/>
                <w:lang w:val="en-US" w:eastAsia="zh-CN"/>
              </w:rPr>
            </w:pPr>
            <w:r>
              <w:rPr>
                <w:rFonts w:hint="eastAsia" w:ascii="黑体"/>
                <w:sz w:val="22"/>
                <w:lang w:val="en-US" w:eastAsia="zh-CN"/>
              </w:rPr>
              <w:t xml:space="preserve"> </w:t>
            </w:r>
          </w:p>
          <w:p w14:paraId="0AB4CA2D">
            <w:pPr>
              <w:pStyle w:val="7"/>
              <w:tabs>
                <w:tab w:val="left" w:pos="3595"/>
                <w:tab w:val="left" w:pos="4195"/>
                <w:tab w:val="left" w:pos="4795"/>
              </w:tabs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53F099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16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87EDA0">
            <w:pPr>
              <w:pStyle w:val="7"/>
              <w:rPr>
                <w:rFonts w:ascii="黑体"/>
                <w:sz w:val="24"/>
              </w:rPr>
            </w:pPr>
          </w:p>
          <w:p w14:paraId="65F41033">
            <w:pPr>
              <w:pStyle w:val="7"/>
              <w:spacing w:before="177" w:line="235" w:lineRule="auto"/>
              <w:ind w:left="198" w:right="179" w:firstLine="120"/>
              <w:rPr>
                <w:sz w:val="24"/>
              </w:rPr>
            </w:pPr>
            <w:r>
              <w:rPr>
                <w:sz w:val="24"/>
              </w:rPr>
              <w:t>行政部门负责人意见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4922AE5">
            <w:pPr>
              <w:pStyle w:val="7"/>
              <w:rPr>
                <w:rFonts w:ascii="黑体"/>
                <w:sz w:val="24"/>
              </w:rPr>
            </w:pPr>
          </w:p>
          <w:p w14:paraId="54816A7C">
            <w:pPr>
              <w:pStyle w:val="7"/>
              <w:rPr>
                <w:rFonts w:ascii="黑体"/>
                <w:sz w:val="24"/>
              </w:rPr>
            </w:pPr>
          </w:p>
          <w:p w14:paraId="0B40CDA5">
            <w:pPr>
              <w:pStyle w:val="7"/>
              <w:spacing w:before="3"/>
              <w:rPr>
                <w:rFonts w:ascii="黑体"/>
                <w:sz w:val="22"/>
              </w:rPr>
            </w:pPr>
          </w:p>
          <w:p w14:paraId="4121C3D7">
            <w:pPr>
              <w:pStyle w:val="7"/>
              <w:tabs>
                <w:tab w:val="left" w:pos="3595"/>
                <w:tab w:val="left" w:pos="4195"/>
                <w:tab w:val="left" w:pos="4795"/>
              </w:tabs>
              <w:ind w:left="355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</w:t>
            </w:r>
            <w:r>
              <w:rPr>
                <w:sz w:val="24"/>
              </w:rPr>
              <w:t>签字：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6407389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600" w:type="dxa"/>
            <w:tcBorders>
              <w:top w:val="single" w:color="000000" w:sz="4" w:space="0"/>
              <w:right w:val="single" w:color="000000" w:sz="4" w:space="0"/>
            </w:tcBorders>
          </w:tcPr>
          <w:p w14:paraId="5E4620B6">
            <w:pPr>
              <w:pStyle w:val="7"/>
              <w:tabs>
                <w:tab w:val="left" w:pos="736"/>
              </w:tabs>
              <w:spacing w:before="7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备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注</w:t>
            </w:r>
          </w:p>
        </w:tc>
        <w:tc>
          <w:tcPr>
            <w:tcW w:w="7460" w:type="dxa"/>
            <w:gridSpan w:val="3"/>
            <w:tcBorders>
              <w:top w:val="single" w:color="000000" w:sz="4" w:space="0"/>
              <w:left w:val="single" w:color="000000" w:sz="4" w:space="0"/>
            </w:tcBorders>
          </w:tcPr>
          <w:p w14:paraId="6A77CD98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470F9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left="437" w:leftChars="200" w:right="160" w:rightChars="76" w:hanging="17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  <w:t>注：本审批表适用案件移送、证据登记保存、撤销立案、事先告知、延期（分期）缴纳罚款、履行催告、申请强制执行、延期调查和处理等事项的内部审批。</w:t>
      </w:r>
    </w:p>
    <w:p w14:paraId="17B674A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right"/>
        <w:textAlignment w:val="auto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54F263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center"/>
        <w:textAlignment w:val="auto"/>
        <w:rPr>
          <w:rFonts w:hint="eastAsia" w:ascii="黑体" w:eastAsia="黑体"/>
          <w:sz w:val="28"/>
          <w:szCs w:val="28"/>
        </w:rPr>
      </w:pPr>
    </w:p>
    <w:p w14:paraId="4A12262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center"/>
        <w:textAlignment w:val="auto"/>
      </w:pPr>
    </w:p>
    <w:p w14:paraId="3C4A23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center"/>
        <w:textAlignment w:val="auto"/>
        <w:rPr>
          <w:rFonts w:ascii="黑体"/>
          <w:sz w:val="20"/>
        </w:rPr>
      </w:pPr>
      <w:r>
        <w:t>劳动保障监察行政处罚事先告知书</w:t>
      </w:r>
    </w:p>
    <w:p w14:paraId="001E35A1">
      <w:pPr>
        <w:pStyle w:val="3"/>
        <w:keepNext w:val="0"/>
        <w:keepLines w:val="0"/>
        <w:pageBreakBefore w:val="0"/>
        <w:widowControl w:val="0"/>
        <w:tabs>
          <w:tab w:val="left" w:pos="5136"/>
          <w:tab w:val="left" w:pos="7992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right="113" w:rightChars="54"/>
        <w:jc w:val="right"/>
        <w:textAlignment w:val="auto"/>
        <w:rPr>
          <w:rFonts w:hint="eastAsia" w:ascii="仿宋" w:hAnsi="仿宋" w:eastAsia="仿宋" w:cs="仿宋"/>
          <w:sz w:val="22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罚</w:t>
      </w:r>
      <w:r>
        <w:rPr>
          <w:rFonts w:hint="eastAsia" w:ascii="仿宋" w:hAnsi="仿宋" w:eastAsia="仿宋" w:cs="仿宋"/>
        </w:rPr>
        <w:t>告</w:t>
      </w:r>
      <w:r>
        <w:rPr>
          <w:rFonts w:hint="eastAsia" w:ascii="仿宋" w:hAnsi="仿宋" w:eastAsia="仿宋" w:cs="仿宋"/>
          <w:spacing w:val="-85"/>
        </w:rPr>
        <w:t>字</w:t>
      </w:r>
      <w:r>
        <w:rPr>
          <w:rFonts w:hint="eastAsia" w:ascii="仿宋" w:hAnsi="仿宋" w:eastAsia="仿宋" w:cs="仿宋"/>
        </w:rPr>
        <w:t>〔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pacing w:val="-87"/>
        </w:rPr>
        <w:t>〕</w:t>
      </w:r>
      <w:r>
        <w:rPr>
          <w:rFonts w:hint="eastAsia" w:ascii="仿宋" w:hAnsi="仿宋" w:eastAsia="仿宋" w:cs="仿宋"/>
        </w:rPr>
        <w:t>第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号</w:t>
      </w:r>
    </w:p>
    <w:p w14:paraId="3486B260">
      <w:pPr>
        <w:pStyle w:val="3"/>
        <w:keepNext w:val="0"/>
        <w:keepLines w:val="0"/>
        <w:pageBreakBefore w:val="0"/>
        <w:widowControl w:val="0"/>
        <w:tabs>
          <w:tab w:val="left" w:pos="44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left="238" w:right="113" w:rightChars="54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51DC06F8">
      <w:pPr>
        <w:pStyle w:val="3"/>
        <w:keepNext w:val="0"/>
        <w:keepLines w:val="0"/>
        <w:pageBreakBefore w:val="0"/>
        <w:widowControl w:val="0"/>
        <w:tabs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1" w:line="460" w:lineRule="exact"/>
        <w:ind w:left="834" w:leftChars="397" w:right="113" w:rightChars="54" w:firstLine="6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你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（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单位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）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因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</w:p>
    <w:p w14:paraId="52D4704F">
      <w:pPr>
        <w:pStyle w:val="3"/>
        <w:keepNext w:val="0"/>
        <w:keepLines w:val="0"/>
        <w:pageBreakBefore w:val="0"/>
        <w:widowControl w:val="0"/>
        <w:tabs>
          <w:tab w:val="left" w:pos="331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60" w:lineRule="exact"/>
        <w:ind w:left="238" w:right="113" w:rightChars="54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，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违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反了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</w:p>
    <w:p w14:paraId="48C9420A">
      <w:pPr>
        <w:pStyle w:val="3"/>
        <w:keepNext w:val="0"/>
        <w:keepLines w:val="0"/>
        <w:pageBreakBefore w:val="0"/>
        <w:widowControl w:val="0"/>
        <w:tabs>
          <w:tab w:val="left" w:pos="8145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1" w:line="460" w:lineRule="exact"/>
        <w:ind w:left="238" w:right="113" w:rightChars="54" w:hanging="1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2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之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规</w:t>
      </w:r>
      <w:r>
        <w:rPr>
          <w:rFonts w:hint="eastAsia" w:ascii="仿宋" w:hAnsi="仿宋" w:eastAsia="仿宋" w:cs="仿宋"/>
          <w:sz w:val="28"/>
          <w:szCs w:val="28"/>
        </w:rPr>
        <w:t xml:space="preserve">定，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我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机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关拟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依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法给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予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你（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单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位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）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</w:p>
    <w:p w14:paraId="58767982">
      <w:pPr>
        <w:pStyle w:val="3"/>
        <w:keepNext w:val="0"/>
        <w:keepLines w:val="0"/>
        <w:pageBreakBefore w:val="0"/>
        <w:widowControl w:val="0"/>
        <w:tabs>
          <w:tab w:val="left" w:pos="485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60" w:lineRule="exact"/>
        <w:ind w:left="238" w:right="113" w:rightChars="54" w:hanging="1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行</w:t>
      </w:r>
      <w:r>
        <w:rPr>
          <w:rFonts w:hint="eastAsia" w:ascii="仿宋" w:hAnsi="仿宋" w:eastAsia="仿宋" w:cs="仿宋"/>
          <w:sz w:val="28"/>
          <w:szCs w:val="28"/>
        </w:rPr>
        <w:t>政处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罚</w:t>
      </w:r>
      <w:r>
        <w:rPr>
          <w:rFonts w:hint="eastAsia" w:ascii="仿宋" w:hAnsi="仿宋" w:eastAsia="仿宋" w:cs="仿宋"/>
          <w:spacing w:val="-15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依</w:t>
      </w:r>
      <w:r>
        <w:rPr>
          <w:rFonts w:hint="eastAsia" w:ascii="仿宋" w:hAnsi="仿宋" w:eastAsia="仿宋" w:cs="仿宋"/>
          <w:spacing w:val="-17"/>
          <w:sz w:val="28"/>
          <w:szCs w:val="28"/>
        </w:rPr>
        <w:t>据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《</w:t>
      </w:r>
      <w:r>
        <w:rPr>
          <w:rFonts w:hint="eastAsia" w:ascii="仿宋" w:hAnsi="仿宋" w:eastAsia="仿宋" w:cs="仿宋"/>
          <w:sz w:val="28"/>
          <w:szCs w:val="28"/>
        </w:rPr>
        <w:t>中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华</w:t>
      </w:r>
      <w:r>
        <w:rPr>
          <w:rFonts w:hint="eastAsia" w:ascii="仿宋" w:hAnsi="仿宋" w:eastAsia="仿宋" w:cs="仿宋"/>
          <w:sz w:val="28"/>
          <w:szCs w:val="28"/>
        </w:rPr>
        <w:t>人民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共</w:t>
      </w:r>
      <w:r>
        <w:rPr>
          <w:rFonts w:hint="eastAsia" w:ascii="仿宋" w:hAnsi="仿宋" w:eastAsia="仿宋" w:cs="仿宋"/>
          <w:sz w:val="28"/>
          <w:szCs w:val="28"/>
        </w:rPr>
        <w:t>和国行政处</w:t>
      </w:r>
      <w:r>
        <w:rPr>
          <w:rFonts w:hint="eastAsia" w:ascii="仿宋" w:hAnsi="仿宋" w:eastAsia="仿宋" w:cs="仿宋"/>
          <w:spacing w:val="4"/>
          <w:sz w:val="28"/>
          <w:szCs w:val="28"/>
        </w:rPr>
        <w:t>罚</w:t>
      </w:r>
      <w:r>
        <w:rPr>
          <w:rFonts w:hint="eastAsia" w:ascii="仿宋" w:hAnsi="仿宋" w:eastAsia="仿宋" w:cs="仿宋"/>
          <w:sz w:val="28"/>
          <w:szCs w:val="28"/>
        </w:rPr>
        <w:t>法》第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四十四</w:t>
      </w:r>
      <w:r>
        <w:rPr>
          <w:rFonts w:hint="eastAsia" w:ascii="仿宋" w:hAnsi="仿宋" w:eastAsia="仿宋" w:cs="仿宋"/>
          <w:spacing w:val="4"/>
          <w:sz w:val="28"/>
          <w:szCs w:val="28"/>
        </w:rPr>
        <w:t>条</w:t>
      </w:r>
      <w:r>
        <w:rPr>
          <w:rFonts w:hint="eastAsia" w:ascii="仿宋" w:hAnsi="仿宋" w:eastAsia="仿宋" w:cs="仿宋"/>
          <w:sz w:val="28"/>
          <w:szCs w:val="28"/>
        </w:rPr>
        <w:t>之规定，现将</w:t>
      </w:r>
      <w:r>
        <w:rPr>
          <w:rFonts w:hint="eastAsia" w:ascii="仿宋" w:hAnsi="仿宋" w:eastAsia="仿宋" w:cs="仿宋"/>
          <w:spacing w:val="4"/>
          <w:sz w:val="28"/>
          <w:szCs w:val="28"/>
        </w:rPr>
        <w:t>拟</w:t>
      </w:r>
      <w:r>
        <w:rPr>
          <w:rFonts w:hint="eastAsia" w:ascii="仿宋" w:hAnsi="仿宋" w:eastAsia="仿宋" w:cs="仿宋"/>
          <w:sz w:val="28"/>
          <w:szCs w:val="28"/>
        </w:rPr>
        <w:t>作出行政处罚</w:t>
      </w:r>
      <w:r>
        <w:rPr>
          <w:rFonts w:hint="eastAsia" w:ascii="仿宋" w:hAnsi="仿宋" w:eastAsia="仿宋" w:cs="仿宋"/>
          <w:spacing w:val="4"/>
          <w:sz w:val="28"/>
          <w:szCs w:val="28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事实、理由</w:t>
      </w:r>
      <w:r>
        <w:rPr>
          <w:rFonts w:hint="eastAsia" w:ascii="仿宋" w:hAnsi="仿宋" w:eastAsia="仿宋" w:cs="仿宋"/>
          <w:spacing w:val="4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依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据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告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知如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下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</w:p>
    <w:p w14:paraId="263AD665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left="218" w:leftChars="104" w:right="113" w:rightChars="54" w:firstLine="0" w:firstLineChars="0"/>
        <w:textAlignment w:val="auto"/>
        <w:rPr>
          <w:rFonts w:hint="eastAsia" w:ascii="仿宋" w:hAnsi="仿宋" w:eastAsia="仿宋" w:cs="仿宋"/>
          <w:w w:val="10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w w:val="100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0AF0EB55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left="218" w:leftChars="104" w:right="113" w:rightChars="54" w:firstLine="0" w:firstLineChars="0"/>
        <w:textAlignment w:val="auto"/>
        <w:rPr>
          <w:rFonts w:hint="eastAsia" w:ascii="仿宋" w:hAnsi="仿宋" w:eastAsia="仿宋" w:cs="仿宋"/>
          <w:w w:val="10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59821484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left="778" w:leftChars="104" w:right="113" w:rightChars="54" w:hanging="560" w:hangingChars="200"/>
        <w:textAlignment w:val="auto"/>
        <w:rPr>
          <w:rFonts w:hint="eastAsia" w:ascii="仿宋" w:hAnsi="仿宋" w:eastAsia="仿宋" w:cs="仿宋"/>
          <w:spacing w:val="-17"/>
          <w:sz w:val="28"/>
          <w:szCs w:val="28"/>
          <w:lang w:val="en-US"/>
        </w:rPr>
      </w:pPr>
      <w:r>
        <w:rPr>
          <w:rFonts w:hint="eastAsia" w:ascii="仿宋" w:hAnsi="仿宋" w:eastAsia="仿宋" w:cs="仿宋"/>
          <w:w w:val="100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64F080CC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left="218" w:leftChars="104" w:right="113" w:rightChars="54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根据《中华人民共和国行政处罚法》第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四十五</w:t>
      </w:r>
      <w:r>
        <w:rPr>
          <w:rFonts w:hint="eastAsia" w:ascii="仿宋" w:hAnsi="仿宋" w:eastAsia="仿宋" w:cs="仿宋"/>
          <w:sz w:val="28"/>
          <w:szCs w:val="28"/>
        </w:rPr>
        <w:t>条之规定，你</w:t>
      </w:r>
      <w:r>
        <w:rPr>
          <w:rFonts w:hint="eastAsia" w:ascii="仿宋" w:hAnsi="仿宋" w:eastAsia="仿宋" w:cs="仿宋"/>
          <w:spacing w:val="4"/>
          <w:sz w:val="28"/>
          <w:szCs w:val="28"/>
        </w:rPr>
        <w:t>（</w:t>
      </w:r>
      <w:r>
        <w:rPr>
          <w:rFonts w:hint="eastAsia" w:ascii="仿宋" w:hAnsi="仿宋" w:eastAsia="仿宋" w:cs="仿宋"/>
          <w:sz w:val="28"/>
          <w:szCs w:val="28"/>
        </w:rPr>
        <w:t>单位）有权进行陈述和申辩，请在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分前</w:t>
      </w:r>
      <w:r>
        <w:rPr>
          <w:rFonts w:hint="eastAsia" w:ascii="仿宋" w:hAnsi="仿宋" w:eastAsia="仿宋" w:cs="仿宋"/>
          <w:spacing w:val="-16"/>
          <w:sz w:val="28"/>
          <w:szCs w:val="28"/>
        </w:rPr>
        <w:t>向</w:t>
      </w:r>
      <w:r>
        <w:rPr>
          <w:rFonts w:hint="eastAsia" w:ascii="仿宋" w:hAnsi="仿宋" w:eastAsia="仿宋" w:cs="仿宋"/>
          <w:sz w:val="28"/>
          <w:szCs w:val="28"/>
        </w:rPr>
        <w:t>我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机</w:t>
      </w:r>
      <w:r>
        <w:rPr>
          <w:rFonts w:hint="eastAsia" w:ascii="仿宋" w:hAnsi="仿宋" w:eastAsia="仿宋" w:cs="仿宋"/>
          <w:sz w:val="28"/>
          <w:szCs w:val="28"/>
        </w:rPr>
        <w:t>关提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出</w:t>
      </w:r>
      <w:r>
        <w:rPr>
          <w:rFonts w:hint="eastAsia" w:ascii="仿宋" w:hAnsi="仿宋" w:eastAsia="仿宋" w:cs="仿宋"/>
          <w:sz w:val="28"/>
          <w:szCs w:val="28"/>
        </w:rPr>
        <w:t>并进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行</w:t>
      </w:r>
      <w:r>
        <w:rPr>
          <w:rFonts w:hint="eastAsia" w:ascii="仿宋" w:hAnsi="仿宋" w:eastAsia="仿宋" w:cs="仿宋"/>
          <w:sz w:val="28"/>
          <w:szCs w:val="28"/>
        </w:rPr>
        <w:t>陈述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和</w:t>
      </w:r>
      <w:r>
        <w:rPr>
          <w:rFonts w:hint="eastAsia" w:ascii="仿宋" w:hAnsi="仿宋" w:eastAsia="仿宋" w:cs="仿宋"/>
          <w:sz w:val="28"/>
          <w:szCs w:val="28"/>
        </w:rPr>
        <w:t>申辩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逾期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未</w:t>
      </w:r>
      <w:r>
        <w:rPr>
          <w:rFonts w:hint="eastAsia" w:ascii="仿宋" w:hAnsi="仿宋" w:eastAsia="仿宋" w:cs="仿宋"/>
          <w:sz w:val="28"/>
          <w:szCs w:val="28"/>
        </w:rPr>
        <w:t>提出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视</w:t>
      </w:r>
      <w:r>
        <w:rPr>
          <w:rFonts w:hint="eastAsia" w:ascii="仿宋" w:hAnsi="仿宋" w:eastAsia="仿宋" w:cs="仿宋"/>
          <w:sz w:val="28"/>
          <w:szCs w:val="28"/>
        </w:rPr>
        <w:t>作放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弃</w:t>
      </w:r>
      <w:r>
        <w:rPr>
          <w:rFonts w:hint="eastAsia" w:ascii="仿宋" w:hAnsi="仿宋" w:eastAsia="仿宋" w:cs="仿宋"/>
          <w:sz w:val="28"/>
          <w:szCs w:val="28"/>
        </w:rPr>
        <w:t>陈述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和</w:t>
      </w:r>
      <w:r>
        <w:rPr>
          <w:rFonts w:hint="eastAsia" w:ascii="仿宋" w:hAnsi="仿宋" w:eastAsia="仿宋" w:cs="仿宋"/>
          <w:sz w:val="28"/>
          <w:szCs w:val="28"/>
        </w:rPr>
        <w:t>申辩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权</w:t>
      </w:r>
      <w:r>
        <w:rPr>
          <w:rFonts w:hint="eastAsia" w:ascii="仿宋" w:hAnsi="仿宋" w:eastAsia="仿宋" w:cs="仿宋"/>
          <w:sz w:val="28"/>
          <w:szCs w:val="28"/>
        </w:rPr>
        <w:t>利。</w:t>
      </w:r>
    </w:p>
    <w:p w14:paraId="616C59EE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97" w:right="113" w:rightChars="54"/>
        <w:textAlignment w:val="auto"/>
        <w:rPr>
          <w:rFonts w:hint="eastAsia" w:ascii="仿宋" w:hAnsi="仿宋" w:eastAsia="仿宋" w:cs="仿宋"/>
        </w:rPr>
      </w:pPr>
    </w:p>
    <w:p w14:paraId="2E25B4C6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97" w:right="113" w:rightChars="54"/>
        <w:textAlignment w:val="auto"/>
        <w:rPr>
          <w:rFonts w:hint="eastAsia" w:ascii="仿宋" w:hAnsi="仿宋" w:eastAsia="仿宋" w:cs="仿宋"/>
          <w:spacing w:val="-4"/>
          <w:u w:val="single"/>
        </w:rPr>
      </w:pPr>
      <w:r>
        <w:rPr>
          <w:rFonts w:hint="eastAsia" w:ascii="仿宋" w:hAnsi="仿宋" w:eastAsia="仿宋" w:cs="仿宋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</w:rPr>
        <w:t>人：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spacing w:val="-1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  <w:spacing w:val="-1"/>
        </w:rPr>
        <w:t>电话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>0312-4296111</w:t>
      </w:r>
      <w:r>
        <w:rPr>
          <w:rFonts w:hint="eastAsia" w:ascii="仿宋" w:hAnsi="仿宋" w:eastAsia="仿宋" w:cs="仿宋"/>
          <w:spacing w:val="-4"/>
          <w:u w:val="single"/>
        </w:rPr>
        <w:tab/>
      </w:r>
    </w:p>
    <w:p w14:paraId="1BF4E2F6">
      <w:pPr>
        <w:pStyle w:val="3"/>
        <w:keepNext w:val="0"/>
        <w:keepLines w:val="0"/>
        <w:pageBreakBefore w:val="0"/>
        <w:widowControl w:val="0"/>
        <w:tabs>
          <w:tab w:val="left" w:pos="4226"/>
          <w:tab w:val="left" w:pos="4438"/>
          <w:tab w:val="left" w:pos="828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97" w:right="113" w:rightChars="54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地</w:t>
      </w:r>
      <w:r>
        <w:rPr>
          <w:rFonts w:hint="eastAsia" w:ascii="仿宋" w:hAnsi="仿宋" w:eastAsia="仿宋" w:cs="仿宋"/>
          <w:spacing w:val="-3"/>
        </w:rPr>
        <w:t>址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>曲阳县恒州镇恒山东路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4602A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E2C9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B716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FDC6B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34481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80B1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行政机关（印章）</w:t>
      </w:r>
    </w:p>
    <w:p w14:paraId="1D6B53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年   月   日</w:t>
      </w:r>
    </w:p>
    <w:p w14:paraId="26782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8" w:leftChars="104" w:right="113" w:rightChars="54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52E433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60" w:lineRule="exact"/>
        <w:ind w:left="238" w:right="113" w:rightChars="54" w:firstLine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注：本文书一式二份，当事人（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入卷各一份。</w:t>
      </w:r>
    </w:p>
    <w:p w14:paraId="14953C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13" w:rightChars="54"/>
        <w:jc w:val="right"/>
        <w:textAlignment w:val="auto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036FB3E7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73614C00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2CA5EA0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0576AD41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697CC40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285D0D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8E178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18CFFFD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30378E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D253EB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BEE92BE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劳动保障监察行政处罚事先告知书</w:t>
            </w:r>
          </w:p>
          <w:p w14:paraId="66F07093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人社劳监罚告字〔    〕第    号</w:t>
            </w:r>
          </w:p>
        </w:tc>
      </w:tr>
      <w:tr w14:paraId="303E5FF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162D04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C27C7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014F5327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960E6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75EC2A81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B5F4251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04BA4359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4A2B5A85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37DC1BC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536ABD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9C903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47B4BA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0BF7BD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4AB42AA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097E5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3F104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45381D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C034F8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0CA94BC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F2F79C">
            <w:pPr>
              <w:pStyle w:val="7"/>
              <w:rPr>
                <w:rFonts w:ascii="黑体"/>
                <w:sz w:val="24"/>
              </w:rPr>
            </w:pPr>
          </w:p>
          <w:p w14:paraId="2718CAFF">
            <w:pPr>
              <w:pStyle w:val="7"/>
              <w:rPr>
                <w:rFonts w:ascii="黑体"/>
                <w:sz w:val="24"/>
              </w:rPr>
            </w:pPr>
          </w:p>
          <w:p w14:paraId="0DF16FE8">
            <w:pPr>
              <w:pStyle w:val="7"/>
              <w:rPr>
                <w:rFonts w:ascii="黑体"/>
                <w:sz w:val="24"/>
              </w:rPr>
            </w:pPr>
          </w:p>
          <w:p w14:paraId="1A9A47B2">
            <w:pPr>
              <w:pStyle w:val="7"/>
              <w:rPr>
                <w:rFonts w:ascii="黑体"/>
                <w:sz w:val="24"/>
              </w:rPr>
            </w:pPr>
          </w:p>
          <w:p w14:paraId="49646A2E">
            <w:pPr>
              <w:pStyle w:val="7"/>
              <w:rPr>
                <w:rFonts w:ascii="黑体"/>
                <w:sz w:val="24"/>
              </w:rPr>
            </w:pPr>
          </w:p>
          <w:p w14:paraId="1E53F16C">
            <w:pPr>
              <w:pStyle w:val="7"/>
              <w:rPr>
                <w:rFonts w:ascii="黑体"/>
                <w:sz w:val="24"/>
              </w:rPr>
            </w:pPr>
          </w:p>
          <w:p w14:paraId="09312B5C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054C1331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B78AC02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638BFF9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0884E0">
            <w:pPr>
              <w:pStyle w:val="7"/>
              <w:rPr>
                <w:rFonts w:ascii="黑体"/>
                <w:sz w:val="24"/>
              </w:rPr>
            </w:pPr>
          </w:p>
          <w:p w14:paraId="650D4CC7">
            <w:pPr>
              <w:pStyle w:val="7"/>
              <w:rPr>
                <w:rFonts w:ascii="黑体"/>
                <w:sz w:val="24"/>
              </w:rPr>
            </w:pPr>
          </w:p>
          <w:p w14:paraId="11EBC9E3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44F4BD66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79053992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1A7C1A04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66F1117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30E0A4D2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009B5A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77FFE04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52DE862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55C377DA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4F96A10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04E4463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41C6606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6ABE04D3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0084B55D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1F3C68E2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5CEF8F35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19683BC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035FB2B3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4A86A823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4F89D69F">
      <w:pPr>
        <w:pStyle w:val="3"/>
        <w:spacing w:before="120"/>
        <w:ind w:left="5107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</w:rPr>
        <w:t>河北省人力资源和社会保障厅监制</w:t>
      </w:r>
    </w:p>
    <w:p w14:paraId="7FFEE3D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黑体"/>
          <w:sz w:val="20"/>
        </w:rPr>
      </w:pPr>
      <w:r>
        <w:t>劳动保障监察行政处罚听证告知书</w:t>
      </w:r>
    </w:p>
    <w:p w14:paraId="1E3FFF9F">
      <w:pPr>
        <w:pStyle w:val="3"/>
        <w:keepNext w:val="0"/>
        <w:keepLines w:val="0"/>
        <w:pageBreakBefore w:val="0"/>
        <w:widowControl w:val="0"/>
        <w:tabs>
          <w:tab w:val="left" w:pos="4968"/>
          <w:tab w:val="left" w:pos="7908"/>
          <w:tab w:val="left" w:pos="9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4127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eastAsia="zh-CN"/>
        </w:rPr>
        <w:t>曲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听</w:t>
      </w:r>
      <w:r>
        <w:rPr>
          <w:rFonts w:hint="eastAsia" w:ascii="仿宋" w:hAnsi="仿宋" w:eastAsia="仿宋" w:cs="仿宋"/>
        </w:rPr>
        <w:t>告字〔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  <w:lang w:val="en-US" w:eastAsia="zh-CN"/>
        </w:rPr>
        <w:t xml:space="preserve">   </w:t>
      </w:r>
      <w:r>
        <w:rPr>
          <w:rFonts w:hint="eastAsia" w:ascii="仿宋" w:hAnsi="仿宋" w:eastAsia="仿宋" w:cs="仿宋"/>
        </w:rPr>
        <w:t>号</w:t>
      </w:r>
    </w:p>
    <w:p w14:paraId="08CA6844">
      <w:pPr>
        <w:pStyle w:val="3"/>
        <w:keepNext w:val="0"/>
        <w:keepLines w:val="0"/>
        <w:pageBreakBefore w:val="0"/>
        <w:widowControl w:val="0"/>
        <w:tabs>
          <w:tab w:val="left" w:pos="45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238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</w:rPr>
        <w:t>：</w:t>
      </w:r>
    </w:p>
    <w:p w14:paraId="18CE6663">
      <w:pPr>
        <w:pStyle w:val="3"/>
        <w:keepNext w:val="0"/>
        <w:keepLines w:val="0"/>
        <w:pageBreakBefore w:val="0"/>
        <w:widowControl w:val="0"/>
        <w:tabs>
          <w:tab w:val="left" w:pos="91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2" w:line="480" w:lineRule="exact"/>
        <w:ind w:left="238" w:right="334" w:firstLine="559"/>
        <w:textAlignment w:val="auto"/>
        <w:rPr>
          <w:rFonts w:hint="eastAsia" w:ascii="仿宋" w:hAnsi="仿宋" w:eastAsia="仿宋" w:cs="仿宋"/>
          <w:spacing w:val="-17"/>
        </w:rPr>
      </w:pPr>
      <w:r>
        <w:rPr>
          <w:rFonts w:hint="eastAsia" w:ascii="仿宋" w:hAnsi="仿宋" w:eastAsia="仿宋" w:cs="仿宋"/>
          <w:spacing w:val="-87"/>
        </w:rPr>
        <w:t>你</w:t>
      </w:r>
      <w:r>
        <w:rPr>
          <w:rFonts w:hint="eastAsia" w:ascii="仿宋" w:hAnsi="仿宋" w:eastAsia="仿宋" w:cs="仿宋"/>
        </w:rPr>
        <w:t>（单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  <w:spacing w:val="-85"/>
        </w:rPr>
        <w:t>）</w:t>
      </w:r>
      <w:r>
        <w:rPr>
          <w:rFonts w:hint="eastAsia" w:ascii="仿宋" w:hAnsi="仿宋" w:eastAsia="仿宋" w:cs="仿宋"/>
          <w:spacing w:val="-3"/>
        </w:rPr>
        <w:t>因</w:t>
      </w:r>
      <w:r>
        <w:rPr>
          <w:rFonts w:hint="eastAsia" w:ascii="仿宋" w:hAnsi="仿宋" w:eastAsia="仿宋" w:cs="仿宋"/>
          <w:spacing w:val="-3"/>
          <w:u w:val="single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</w:rPr>
        <w:tab/>
      </w:r>
      <w:r>
        <w:rPr>
          <w:rFonts w:hint="eastAsia" w:ascii="仿宋" w:hAnsi="仿宋" w:eastAsia="仿宋" w:cs="仿宋"/>
          <w:spacing w:val="-17"/>
        </w:rPr>
        <w:t xml:space="preserve">， </w:t>
      </w:r>
    </w:p>
    <w:p w14:paraId="2FDEFB42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违</w:t>
      </w:r>
      <w:r>
        <w:rPr>
          <w:rFonts w:hint="eastAsia" w:ascii="仿宋" w:hAnsi="仿宋" w:eastAsia="仿宋" w:cs="仿宋"/>
          <w:spacing w:val="-3"/>
        </w:rPr>
        <w:t>反</w:t>
      </w:r>
      <w:r>
        <w:rPr>
          <w:rFonts w:hint="eastAsia" w:ascii="仿宋" w:hAnsi="仿宋" w:eastAsia="仿宋" w:cs="仿宋"/>
          <w:spacing w:val="-1"/>
        </w:rPr>
        <w:t>了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w w:val="100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pacing w:val="21"/>
        </w:rPr>
        <w:t>之规</w:t>
      </w:r>
      <w:r>
        <w:rPr>
          <w:rFonts w:hint="eastAsia" w:ascii="仿宋" w:hAnsi="仿宋" w:eastAsia="仿宋" w:cs="仿宋"/>
          <w:spacing w:val="19"/>
        </w:rPr>
        <w:t>定</w:t>
      </w:r>
      <w:r>
        <w:rPr>
          <w:rFonts w:hint="eastAsia" w:ascii="仿宋" w:hAnsi="仿宋" w:eastAsia="仿宋" w:cs="仿宋"/>
          <w:spacing w:val="21"/>
        </w:rPr>
        <w:t>，我</w:t>
      </w:r>
      <w:r>
        <w:rPr>
          <w:rFonts w:hint="eastAsia" w:ascii="仿宋" w:hAnsi="仿宋" w:eastAsia="仿宋" w:cs="仿宋"/>
        </w:rPr>
        <w:t>机</w:t>
      </w:r>
      <w:r>
        <w:rPr>
          <w:rFonts w:hint="eastAsia" w:ascii="仿宋" w:hAnsi="仿宋" w:eastAsia="仿宋" w:cs="仿宋"/>
          <w:spacing w:val="-1"/>
        </w:rPr>
        <w:t>关</w:t>
      </w:r>
      <w:r>
        <w:rPr>
          <w:rFonts w:hint="eastAsia" w:ascii="仿宋" w:hAnsi="仿宋" w:eastAsia="仿宋" w:cs="仿宋"/>
          <w:spacing w:val="-3"/>
        </w:rPr>
        <w:t>拟</w:t>
      </w:r>
      <w:r>
        <w:rPr>
          <w:rFonts w:hint="eastAsia" w:ascii="仿宋" w:hAnsi="仿宋" w:eastAsia="仿宋" w:cs="仿宋"/>
          <w:spacing w:val="-1"/>
        </w:rPr>
        <w:t>对你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  <w:spacing w:val="-1"/>
        </w:rPr>
        <w:t>单位</w:t>
      </w:r>
      <w:r>
        <w:rPr>
          <w:rFonts w:hint="eastAsia" w:ascii="仿宋" w:hAnsi="仿宋" w:eastAsia="仿宋" w:cs="仿宋"/>
          <w:spacing w:val="-3"/>
        </w:rPr>
        <w:t>）</w:t>
      </w:r>
      <w:r>
        <w:rPr>
          <w:rFonts w:hint="eastAsia" w:ascii="仿宋" w:hAnsi="仿宋" w:eastAsia="仿宋" w:cs="仿宋"/>
          <w:spacing w:val="-1"/>
        </w:rPr>
        <w:t>作出</w:t>
      </w:r>
      <w:r>
        <w:rPr>
          <w:rFonts w:hint="eastAsia" w:ascii="仿宋" w:hAnsi="仿宋" w:eastAsia="仿宋" w:cs="仿宋"/>
          <w:spacing w:val="-3"/>
        </w:rPr>
        <w:t>以</w:t>
      </w:r>
      <w:r>
        <w:rPr>
          <w:rFonts w:hint="eastAsia" w:ascii="仿宋" w:hAnsi="仿宋" w:eastAsia="仿宋" w:cs="仿宋"/>
          <w:spacing w:val="-1"/>
        </w:rPr>
        <w:t>下行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  <w:spacing w:val="-1"/>
        </w:rPr>
        <w:t>处罚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</w:t>
      </w:r>
    </w:p>
    <w:p w14:paraId="31AD1DA4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238" w:right="407" w:hanging="1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         </w:t>
      </w:r>
      <w:r>
        <w:rPr>
          <w:rFonts w:hint="eastAsia" w:ascii="仿宋" w:hAnsi="仿宋" w:eastAsia="仿宋" w:cs="仿宋"/>
        </w:rPr>
        <w:t>。</w:t>
      </w:r>
    </w:p>
    <w:p w14:paraId="0B29DE5C">
      <w:pPr>
        <w:pStyle w:val="3"/>
        <w:keepNext w:val="0"/>
        <w:keepLines w:val="0"/>
        <w:pageBreakBefore w:val="0"/>
        <w:widowControl w:val="0"/>
        <w:tabs>
          <w:tab w:val="left" w:pos="751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80" w:lineRule="exact"/>
        <w:ind w:left="216" w:leftChars="103" w:right="407" w:firstLine="619" w:firstLineChars="223"/>
        <w:jc w:val="both"/>
        <w:textAlignment w:val="auto"/>
        <w:rPr>
          <w:rFonts w:hint="eastAsia" w:ascii="仿宋" w:hAnsi="仿宋" w:eastAsia="仿宋" w:cs="仿宋"/>
          <w:w w:val="100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拟</w:t>
      </w:r>
      <w:r>
        <w:rPr>
          <w:rFonts w:hint="eastAsia" w:ascii="仿宋" w:hAnsi="仿宋" w:eastAsia="仿宋" w:cs="仿宋"/>
          <w:spacing w:val="-3"/>
        </w:rPr>
        <w:t>作</w:t>
      </w:r>
      <w:r>
        <w:rPr>
          <w:rFonts w:hint="eastAsia" w:ascii="仿宋" w:hAnsi="仿宋" w:eastAsia="仿宋" w:cs="仿宋"/>
          <w:spacing w:val="-1"/>
        </w:rPr>
        <w:t>出行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  <w:spacing w:val="-1"/>
        </w:rPr>
        <w:t>处罚</w:t>
      </w:r>
      <w:r>
        <w:rPr>
          <w:rFonts w:hint="eastAsia" w:ascii="仿宋" w:hAnsi="仿宋" w:eastAsia="仿宋" w:cs="仿宋"/>
          <w:spacing w:val="-3"/>
        </w:rPr>
        <w:t>的</w:t>
      </w:r>
      <w:r>
        <w:rPr>
          <w:rFonts w:hint="eastAsia" w:ascii="仿宋" w:hAnsi="仿宋" w:eastAsia="仿宋" w:cs="仿宋"/>
          <w:spacing w:val="-1"/>
        </w:rPr>
        <w:t>事实</w:t>
      </w:r>
      <w:r>
        <w:rPr>
          <w:rFonts w:hint="eastAsia" w:ascii="仿宋" w:hAnsi="仿宋" w:eastAsia="仿宋" w:cs="仿宋"/>
          <w:spacing w:val="-3"/>
        </w:rPr>
        <w:t>、</w:t>
      </w:r>
      <w:r>
        <w:rPr>
          <w:rFonts w:hint="eastAsia" w:ascii="仿宋" w:hAnsi="仿宋" w:eastAsia="仿宋" w:cs="仿宋"/>
          <w:spacing w:val="-1"/>
        </w:rPr>
        <w:t>理由</w:t>
      </w:r>
      <w:r>
        <w:rPr>
          <w:rFonts w:hint="eastAsia" w:ascii="仿宋" w:hAnsi="仿宋" w:eastAsia="仿宋" w:cs="仿宋"/>
          <w:spacing w:val="-3"/>
        </w:rPr>
        <w:t>和</w:t>
      </w:r>
      <w:r>
        <w:rPr>
          <w:rFonts w:hint="eastAsia" w:ascii="仿宋" w:hAnsi="仿宋" w:eastAsia="仿宋" w:cs="仿宋"/>
          <w:spacing w:val="-1"/>
        </w:rPr>
        <w:t>依据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           </w:t>
      </w:r>
    </w:p>
    <w:p w14:paraId="55A5EED1">
      <w:pPr>
        <w:pStyle w:val="3"/>
        <w:keepNext w:val="0"/>
        <w:keepLines w:val="0"/>
        <w:pageBreakBefore w:val="0"/>
        <w:widowControl w:val="0"/>
        <w:tabs>
          <w:tab w:val="left" w:pos="84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80" w:lineRule="exact"/>
        <w:ind w:left="8077" w:leftChars="113" w:hanging="7840" w:hangingChars="2800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</w:t>
      </w:r>
    </w:p>
    <w:p w14:paraId="6E6782B0">
      <w:pPr>
        <w:pStyle w:val="3"/>
        <w:keepNext w:val="0"/>
        <w:keepLines w:val="0"/>
        <w:pageBreakBefore w:val="0"/>
        <w:widowControl w:val="0"/>
        <w:tabs>
          <w:tab w:val="left" w:pos="84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80" w:lineRule="exact"/>
        <w:ind w:left="8077" w:leftChars="113" w:hanging="7840" w:hangingChars="2800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            </w:t>
      </w:r>
    </w:p>
    <w:p w14:paraId="41EF3F53">
      <w:pPr>
        <w:pStyle w:val="3"/>
        <w:keepNext w:val="0"/>
        <w:keepLines w:val="0"/>
        <w:pageBreakBefore w:val="0"/>
        <w:widowControl w:val="0"/>
        <w:tabs>
          <w:tab w:val="left" w:pos="84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80" w:lineRule="exact"/>
        <w:ind w:left="8077" w:leftChars="113" w:hanging="7840" w:hangingChars="280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                </w:t>
      </w:r>
      <w:r>
        <w:rPr>
          <w:rFonts w:hint="eastAsia" w:ascii="仿宋" w:hAnsi="仿宋" w:eastAsia="仿宋" w:cs="仿宋"/>
        </w:rPr>
        <w:t>。</w:t>
      </w:r>
    </w:p>
    <w:p w14:paraId="5FB165C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3" w:line="480" w:lineRule="exact"/>
        <w:ind w:left="238" w:right="473" w:firstLine="559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根据《中华人民共和国行政处罚法》第</w:t>
      </w:r>
      <w:r>
        <w:rPr>
          <w:rFonts w:hint="eastAsia" w:ascii="仿宋" w:hAnsi="仿宋" w:eastAsia="仿宋" w:cs="仿宋"/>
          <w:lang w:val="en-US" w:eastAsia="zh-CN"/>
        </w:rPr>
        <w:t>六十三</w:t>
      </w:r>
      <w:r>
        <w:rPr>
          <w:rFonts w:hint="eastAsia" w:ascii="仿宋" w:hAnsi="仿宋" w:eastAsia="仿宋" w:cs="仿宋"/>
        </w:rPr>
        <w:t>条之规定，你</w:t>
      </w:r>
      <w:r>
        <w:rPr>
          <w:rFonts w:hint="eastAsia" w:ascii="仿宋" w:hAnsi="仿宋" w:eastAsia="仿宋" w:cs="仿宋"/>
          <w:spacing w:val="4"/>
        </w:rPr>
        <w:t>（</w:t>
      </w:r>
      <w:r>
        <w:rPr>
          <w:rFonts w:hint="eastAsia" w:ascii="仿宋" w:hAnsi="仿宋" w:eastAsia="仿宋" w:cs="仿宋"/>
        </w:rPr>
        <w:t>单位） 享有要求举行听证的权利。如你（单位</w:t>
      </w:r>
      <w:r>
        <w:rPr>
          <w:rFonts w:hint="eastAsia" w:ascii="仿宋" w:hAnsi="仿宋" w:eastAsia="仿宋" w:cs="仿宋"/>
          <w:spacing w:val="4"/>
        </w:rPr>
        <w:t>）</w:t>
      </w:r>
      <w:r>
        <w:rPr>
          <w:rFonts w:hint="eastAsia" w:ascii="仿宋" w:hAnsi="仿宋" w:eastAsia="仿宋" w:cs="仿宋"/>
        </w:rPr>
        <w:t>要求听证，请在本告知书的送达</w:t>
      </w:r>
      <w:r>
        <w:rPr>
          <w:rFonts w:hint="eastAsia" w:ascii="仿宋" w:hAnsi="仿宋" w:eastAsia="仿宋" w:cs="仿宋"/>
          <w:spacing w:val="-2"/>
        </w:rPr>
        <w:t xml:space="preserve">回证上签署要求听证的意见，或在收到本告知书后 </w:t>
      </w:r>
      <w:r>
        <w:rPr>
          <w:rFonts w:hint="eastAsia" w:ascii="仿宋" w:hAnsi="仿宋" w:eastAsia="仿宋" w:cs="仿宋"/>
          <w:lang w:val="en-US" w:eastAsia="zh-CN"/>
        </w:rPr>
        <w:t>5</w:t>
      </w:r>
      <w:r>
        <w:rPr>
          <w:rFonts w:hint="eastAsia" w:ascii="仿宋" w:hAnsi="仿宋" w:eastAsia="仿宋" w:cs="仿宋"/>
          <w:spacing w:val="-5"/>
        </w:rPr>
        <w:t xml:space="preserve"> 日内以书面形式告知</w:t>
      </w:r>
      <w:r>
        <w:rPr>
          <w:rFonts w:hint="eastAsia" w:ascii="仿宋" w:hAnsi="仿宋" w:eastAsia="仿宋" w:cs="仿宋"/>
          <w:spacing w:val="-3"/>
        </w:rPr>
        <w:t>我机关。逾期未提出的，视为放弃听证。</w:t>
      </w:r>
    </w:p>
    <w:p w14:paraId="16BBEE84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left="797"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联 系</w:t>
      </w:r>
      <w:r>
        <w:rPr>
          <w:rFonts w:hint="eastAsia" w:ascii="仿宋" w:hAnsi="仿宋" w:eastAsia="仿宋" w:cs="仿宋"/>
          <w:spacing w:val="-1"/>
        </w:rPr>
        <w:t xml:space="preserve">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pacing w:val="-1"/>
        </w:rPr>
        <w:t>联</w:t>
      </w:r>
      <w:r>
        <w:rPr>
          <w:rFonts w:hint="eastAsia" w:ascii="仿宋" w:hAnsi="仿宋" w:eastAsia="仿宋" w:cs="仿宋"/>
          <w:spacing w:val="-3"/>
        </w:rPr>
        <w:t>系</w:t>
      </w:r>
      <w:r>
        <w:rPr>
          <w:rFonts w:hint="eastAsia" w:ascii="仿宋" w:hAnsi="仿宋" w:eastAsia="仿宋" w:cs="仿宋"/>
          <w:spacing w:val="-1"/>
        </w:rPr>
        <w:t>电话：</w:t>
      </w:r>
      <w:r>
        <w:rPr>
          <w:rFonts w:hint="eastAsia" w:ascii="仿宋" w:hAnsi="仿宋" w:eastAsia="仿宋" w:cs="仿宋"/>
          <w:spacing w:val="-1"/>
          <w:u w:val="single"/>
          <w:lang w:val="en-US" w:eastAsia="zh-CN"/>
        </w:rPr>
        <w:t xml:space="preserve">  0312-429611     </w:t>
      </w:r>
    </w:p>
    <w:p w14:paraId="7D005856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left="797" w:right="518"/>
        <w:jc w:val="both"/>
        <w:textAlignment w:val="auto"/>
        <w:rPr>
          <w:rFonts w:hint="eastAsia"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</w:rPr>
        <w:t>地址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>曲阳县恒州镇恒山东路</w:t>
      </w:r>
      <w:r>
        <w:rPr>
          <w:rFonts w:hint="eastAsia" w:ascii="仿宋" w:hAnsi="仿宋" w:eastAsia="仿宋" w:cs="仿宋"/>
          <w:spacing w:val="-4"/>
          <w:u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1"/>
        </w:rPr>
        <w:t>邮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  <w:spacing w:val="-1"/>
        </w:rPr>
        <w:t>编码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073100        </w:t>
      </w:r>
    </w:p>
    <w:p w14:paraId="67EE4E33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</w:p>
    <w:p w14:paraId="05F973F0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</w:p>
    <w:p w14:paraId="1BA00150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</w:p>
    <w:p w14:paraId="7A341F8F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</w:p>
    <w:p w14:paraId="4F1B1649">
      <w:pPr>
        <w:pStyle w:val="3"/>
        <w:keepNext w:val="0"/>
        <w:keepLines w:val="0"/>
        <w:pageBreakBefore w:val="0"/>
        <w:widowControl w:val="0"/>
        <w:tabs>
          <w:tab w:val="left" w:pos="4716"/>
          <w:tab w:val="left" w:pos="62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3" w:line="480" w:lineRule="exact"/>
        <w:ind w:left="797" w:right="518"/>
        <w:jc w:val="both"/>
        <w:textAlignment w:val="auto"/>
        <w:rPr>
          <w:rFonts w:hint="eastAsia" w:ascii="仿宋" w:hAnsi="仿宋" w:eastAsia="仿宋" w:cs="仿宋"/>
          <w:u w:val="single"/>
          <w:lang w:val="en-US" w:eastAsia="zh-CN"/>
        </w:rPr>
      </w:pPr>
    </w:p>
    <w:p w14:paraId="751961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行政机关（印章）</w:t>
      </w:r>
    </w:p>
    <w:p w14:paraId="74ADA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     年   月   日</w:t>
      </w:r>
    </w:p>
    <w:p w14:paraId="7DF40D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1D0BF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28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注：本文书一式二份，当事人（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入卷各一份。</w:t>
      </w:r>
    </w:p>
    <w:p w14:paraId="02E3D10B">
      <w:pPr>
        <w:jc w:val="righ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5010744B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33E3D618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23BFF4B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7A1E6E04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C9DBCCB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BBC339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B8CB0A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D5584A0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6FC59B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5CF4DF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D10EB04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劳动保障监察行政处罚听证告知书</w:t>
            </w:r>
          </w:p>
          <w:p w14:paraId="0769A075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人社劳监听告字〔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28D089B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C57B38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362547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4113B8DB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898C9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65DC82E3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23212AC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0960BBDC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161AE02E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E43B3F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70047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216E2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19153C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3C9082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379B25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C425E6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2C982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C26A00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45E4BD2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D52350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4B2757">
            <w:pPr>
              <w:pStyle w:val="7"/>
              <w:rPr>
                <w:rFonts w:ascii="黑体"/>
                <w:sz w:val="24"/>
              </w:rPr>
            </w:pPr>
          </w:p>
          <w:p w14:paraId="6D465449">
            <w:pPr>
              <w:pStyle w:val="7"/>
              <w:rPr>
                <w:rFonts w:ascii="黑体"/>
                <w:sz w:val="24"/>
              </w:rPr>
            </w:pPr>
          </w:p>
          <w:p w14:paraId="738A9E1C">
            <w:pPr>
              <w:pStyle w:val="7"/>
              <w:rPr>
                <w:rFonts w:ascii="黑体"/>
                <w:sz w:val="24"/>
              </w:rPr>
            </w:pPr>
          </w:p>
          <w:p w14:paraId="5194C196">
            <w:pPr>
              <w:pStyle w:val="7"/>
              <w:rPr>
                <w:rFonts w:ascii="黑体"/>
                <w:sz w:val="24"/>
              </w:rPr>
            </w:pPr>
          </w:p>
          <w:p w14:paraId="36E2044D">
            <w:pPr>
              <w:pStyle w:val="7"/>
              <w:rPr>
                <w:rFonts w:ascii="黑体"/>
                <w:sz w:val="24"/>
              </w:rPr>
            </w:pPr>
          </w:p>
          <w:p w14:paraId="2BF16FB8">
            <w:pPr>
              <w:pStyle w:val="7"/>
              <w:rPr>
                <w:rFonts w:ascii="黑体"/>
                <w:sz w:val="24"/>
              </w:rPr>
            </w:pPr>
          </w:p>
          <w:p w14:paraId="4B5BFAD0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11DDABB0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ED20C2B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276992F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F41B6E">
            <w:pPr>
              <w:pStyle w:val="7"/>
              <w:rPr>
                <w:rFonts w:ascii="黑体"/>
                <w:sz w:val="24"/>
              </w:rPr>
            </w:pPr>
          </w:p>
          <w:p w14:paraId="171D005F">
            <w:pPr>
              <w:pStyle w:val="7"/>
              <w:rPr>
                <w:rFonts w:ascii="黑体"/>
                <w:sz w:val="24"/>
              </w:rPr>
            </w:pPr>
          </w:p>
          <w:p w14:paraId="24EF7AAF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4DC6507F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22A2A83F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146D9E91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1DD268F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1637F20C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3F0BBBD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5AD9D846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4E6E74B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44096034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6DFF6071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63F039C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2057AF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2F00A006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772780B9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6DDE4FDF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0D507DF0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54F6737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304A1BA6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24238B55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061B7F9E">
      <w:pPr>
        <w:pStyle w:val="3"/>
        <w:spacing w:before="120"/>
        <w:ind w:left="5107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p w14:paraId="440056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360" w:lineRule="exact"/>
        <w:ind w:left="991" w:right="0"/>
        <w:jc w:val="left"/>
        <w:textAlignment w:val="auto"/>
      </w:pPr>
    </w:p>
    <w:p w14:paraId="3884FA9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360" w:lineRule="exact"/>
        <w:ind w:left="991" w:right="0"/>
        <w:jc w:val="left"/>
        <w:textAlignment w:val="auto"/>
      </w:pPr>
      <w:r>
        <w:t>劳动保障监察案件行政处罚（处理）内部审批表</w:t>
      </w:r>
    </w:p>
    <w:p w14:paraId="22748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</w:pPr>
    </w:p>
    <w:tbl>
      <w:tblPr>
        <w:tblStyle w:val="4"/>
        <w:tblW w:w="9143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5"/>
        <w:gridCol w:w="240"/>
        <w:gridCol w:w="1688"/>
        <w:gridCol w:w="1290"/>
        <w:gridCol w:w="600"/>
        <w:gridCol w:w="351"/>
        <w:gridCol w:w="1263"/>
        <w:gridCol w:w="1000"/>
        <w:gridCol w:w="1286"/>
      </w:tblGrid>
      <w:tr w14:paraId="7CECCE0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715" w:hRule="atLeast"/>
          <w:jc w:val="center"/>
        </w:trPr>
        <w:tc>
          <w:tcPr>
            <w:tcW w:w="1665" w:type="dxa"/>
            <w:gridSpan w:val="2"/>
            <w:tcBorders>
              <w:bottom w:val="single" w:color="000000" w:sz="2" w:space="0"/>
              <w:right w:val="single" w:color="000000" w:sz="4" w:space="0"/>
            </w:tcBorders>
          </w:tcPr>
          <w:p w14:paraId="57C3F5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ind w:left="268"/>
              <w:textAlignment w:val="auto"/>
              <w:rPr>
                <w:sz w:val="24"/>
              </w:rPr>
            </w:pPr>
            <w:r>
              <w:rPr>
                <w:sz w:val="24"/>
              </w:rPr>
              <w:t>案件来源</w:t>
            </w:r>
          </w:p>
        </w:tc>
        <w:tc>
          <w:tcPr>
            <w:tcW w:w="1688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1BA8E9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290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top"/>
          </w:tcPr>
          <w:p w14:paraId="07B77A7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立案时间</w:t>
            </w:r>
          </w:p>
        </w:tc>
        <w:tc>
          <w:tcPr>
            <w:tcW w:w="2214" w:type="dxa"/>
            <w:gridSpan w:val="3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6231E4E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eastAsia="仿宋_GB2312"/>
                <w:sz w:val="24"/>
                <w:lang w:val="en-US" w:eastAsia="zh-CN"/>
              </w:rPr>
            </w:pPr>
          </w:p>
        </w:tc>
        <w:tc>
          <w:tcPr>
            <w:tcW w:w="1000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top"/>
          </w:tcPr>
          <w:p w14:paraId="05DB4E5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ind w:left="120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立案编号</w:t>
            </w:r>
          </w:p>
        </w:tc>
        <w:tc>
          <w:tcPr>
            <w:tcW w:w="1286" w:type="dxa"/>
            <w:tcBorders>
              <w:left w:val="single" w:color="000000" w:sz="4" w:space="0"/>
              <w:bottom w:val="single" w:color="000000" w:sz="2" w:space="0"/>
            </w:tcBorders>
            <w:vAlign w:val="center"/>
          </w:tcPr>
          <w:p w14:paraId="0738724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55EA819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1665" w:type="dxa"/>
            <w:gridSpan w:val="2"/>
            <w:vMerge w:val="restart"/>
            <w:tcBorders>
              <w:top w:val="single" w:color="000000" w:sz="2" w:space="0"/>
              <w:bottom w:val="single" w:color="000000" w:sz="4" w:space="0"/>
              <w:right w:val="single" w:color="000000" w:sz="4" w:space="0"/>
            </w:tcBorders>
          </w:tcPr>
          <w:p w14:paraId="1CCCBD8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45E9980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" w:line="360" w:lineRule="exact"/>
              <w:textAlignment w:val="auto"/>
              <w:rPr>
                <w:rFonts w:ascii="黑体"/>
                <w:sz w:val="31"/>
              </w:rPr>
            </w:pPr>
          </w:p>
          <w:p w14:paraId="6931712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268" w:right="249"/>
              <w:textAlignment w:val="auto"/>
              <w:rPr>
                <w:sz w:val="24"/>
              </w:rPr>
            </w:pPr>
            <w:r>
              <w:rPr>
                <w:sz w:val="24"/>
              </w:rPr>
              <w:t>涉案单位基本情况</w:t>
            </w:r>
          </w:p>
        </w:tc>
        <w:tc>
          <w:tcPr>
            <w:tcW w:w="1688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C28D49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3" w:line="360" w:lineRule="exact"/>
              <w:ind w:right="630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名称</w:t>
            </w:r>
          </w:p>
        </w:tc>
        <w:tc>
          <w:tcPr>
            <w:tcW w:w="1890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F6AF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eastAsia="仿宋_GB2312"/>
                <w:sz w:val="24"/>
                <w:lang w:eastAsia="zh-CN"/>
              </w:rPr>
            </w:pPr>
          </w:p>
        </w:tc>
        <w:tc>
          <w:tcPr>
            <w:tcW w:w="1614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8039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7" w:line="360" w:lineRule="exact"/>
              <w:ind w:left="116" w:right="142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社会信用代码</w:t>
            </w:r>
          </w:p>
        </w:tc>
        <w:tc>
          <w:tcPr>
            <w:tcW w:w="2286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F522EE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93B548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70" w:hRule="atLeast"/>
          <w:jc w:val="center"/>
        </w:trPr>
        <w:tc>
          <w:tcPr>
            <w:tcW w:w="1665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2F54E6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"/>
                <w:szCs w:val="2"/>
              </w:rPr>
            </w:pP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4F3EAF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2" w:line="360" w:lineRule="exact"/>
              <w:ind w:right="630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地址</w:t>
            </w:r>
          </w:p>
        </w:tc>
        <w:tc>
          <w:tcPr>
            <w:tcW w:w="57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4A2FC5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541910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670" w:hRule="atLeast"/>
          <w:jc w:val="center"/>
        </w:trPr>
        <w:tc>
          <w:tcPr>
            <w:tcW w:w="1665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30368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"/>
                <w:szCs w:val="2"/>
              </w:rPr>
            </w:pP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7291B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5" w:line="360" w:lineRule="exact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法定代表人</w:t>
            </w:r>
          </w:p>
          <w:p w14:paraId="2F6AA0B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" w:line="360" w:lineRule="exact"/>
              <w:ind w:left="117" w:right="-2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（主要负责人</w:t>
            </w:r>
            <w:r>
              <w:rPr>
                <w:spacing w:val="-13"/>
                <w:sz w:val="24"/>
              </w:rPr>
              <w:t>）</w:t>
            </w:r>
          </w:p>
        </w:tc>
        <w:tc>
          <w:tcPr>
            <w:tcW w:w="1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341D635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14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18AE2A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5" w:line="360" w:lineRule="exact"/>
              <w:ind w:left="265" w:right="237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2286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1E893DF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D3A943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2223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73C5E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0E91B5B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40BA300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7" w:line="360" w:lineRule="exact"/>
              <w:ind w:left="268" w:right="129" w:hanging="120"/>
              <w:textAlignment w:val="auto"/>
              <w:rPr>
                <w:sz w:val="24"/>
              </w:rPr>
            </w:pPr>
            <w:r>
              <w:rPr>
                <w:sz w:val="24"/>
              </w:rPr>
              <w:t>简要案情及违法事实</w:t>
            </w: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73F135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ascii="Times New Roman"/>
                <w:sz w:val="24"/>
              </w:rPr>
            </w:pPr>
          </w:p>
        </w:tc>
      </w:tr>
      <w:tr w14:paraId="5C59512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3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1D7A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right="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拟实施行政处罚（处理）依据及行政处罚自由裁量依据</w:t>
            </w: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8965E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ascii="Times New Roman"/>
                <w:sz w:val="24"/>
              </w:rPr>
            </w:pPr>
          </w:p>
        </w:tc>
      </w:tr>
      <w:tr w14:paraId="2E62FD1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1036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05CE4E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8" w:line="360" w:lineRule="exact"/>
              <w:ind w:right="12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BD04BB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firstLine="720" w:firstLineChars="300"/>
              <w:textAlignment w:val="auto"/>
              <w:rPr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2277F22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27DFB65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5"/>
              </w:rPr>
            </w:pPr>
          </w:p>
          <w:p w14:paraId="032815C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5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4893E4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/>
              <w:textAlignment w:val="auto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66BFA5D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1653D8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59E3AF9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0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7B4254E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483E6F3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389A5E1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286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2F1FDF1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539DAC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5A93966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4E0F053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B55DD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10" w:line="360" w:lineRule="exact"/>
              <w:ind w:right="124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40B967C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firstLine="720" w:firstLineChars="300"/>
              <w:textAlignment w:val="auto"/>
              <w:rPr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17BDC0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466BFB2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5BE4737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5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CE571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/>
              <w:textAlignment w:val="auto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5A8A2E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16511DE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4A62322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0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5CD6CC9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37B399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61B834B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286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18841AB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197CA4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4975754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601D7CF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E68DC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9" w:line="360" w:lineRule="exact"/>
              <w:ind w:right="165" w:rightChars="0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法制机构审核意见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A09A7B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357" w:firstLine="720" w:firstLineChars="300"/>
              <w:textAlignment w:val="auto"/>
              <w:rPr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1FCBD4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6E34120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66C5E21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5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050E94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527"/>
              <w:textAlignment w:val="auto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5497F88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1A7FAE5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6B4A417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0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2233977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775CC87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hint="eastAsia" w:ascii="黑体" w:eastAsia="仿宋_GB2312"/>
                <w:sz w:val="24"/>
                <w:lang w:val="en-US" w:eastAsia="zh-CN"/>
              </w:rPr>
            </w:pPr>
            <w:r>
              <w:rPr>
                <w:rFonts w:hint="eastAsia" w:ascii="黑体"/>
                <w:sz w:val="24"/>
                <w:lang w:val="en-US" w:eastAsia="zh-CN"/>
              </w:rPr>
              <w:t xml:space="preserve"> </w:t>
            </w:r>
          </w:p>
          <w:p w14:paraId="652D84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286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2AAC4A6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37E4A10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4729C64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17A7DF6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4CCF4">
            <w:pPr>
              <w:pStyle w:val="7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8" w:line="360" w:lineRule="exact"/>
              <w:ind w:right="-35" w:rightChars="0"/>
              <w:jc w:val="center"/>
              <w:textAlignment w:val="auto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sz w:val="24"/>
              </w:rPr>
              <w:t>行政部门</w:t>
            </w:r>
            <w:r>
              <w:rPr>
                <w:rFonts w:hint="eastAsia"/>
                <w:sz w:val="24"/>
                <w:lang w:val="en-US" w:eastAsia="zh-CN"/>
              </w:rPr>
              <w:t>负责人审批意见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7F7FB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firstLine="720" w:firstLineChars="300"/>
              <w:textAlignment w:val="auto"/>
              <w:rPr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CCA77D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2DDB370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3545A2F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5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65DB1F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/>
              <w:textAlignment w:val="auto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18E119A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6DFDD37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0459A0B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0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5D27EB0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52261E7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77BF380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286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7BA6F7E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49CDD21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6857D6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02A6C02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" w:hRule="atLeast"/>
          <w:jc w:val="center"/>
        </w:trPr>
        <w:tc>
          <w:tcPr>
            <w:tcW w:w="1425" w:type="dxa"/>
            <w:tcBorders>
              <w:top w:val="single" w:color="000000" w:sz="4" w:space="0"/>
              <w:right w:val="nil"/>
            </w:tcBorders>
            <w:vAlign w:val="center"/>
          </w:tcPr>
          <w:p w14:paraId="4B32C7D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-269" w:rightChars="-128"/>
              <w:jc w:val="center"/>
              <w:textAlignment w:val="auto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备  注</w:t>
            </w:r>
          </w:p>
        </w:tc>
        <w:tc>
          <w:tcPr>
            <w:tcW w:w="240" w:type="dxa"/>
            <w:tcBorders>
              <w:top w:val="single" w:color="000000" w:sz="4" w:space="0"/>
              <w:left w:val="nil"/>
              <w:right w:val="single" w:color="000000" w:sz="4" w:space="0"/>
            </w:tcBorders>
          </w:tcPr>
          <w:p w14:paraId="18353BD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sz w:val="24"/>
              </w:rPr>
            </w:pP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</w:tcBorders>
          </w:tcPr>
          <w:p w14:paraId="73FA7B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Times New Roman"/>
                <w:sz w:val="24"/>
              </w:rPr>
            </w:pPr>
          </w:p>
        </w:tc>
      </w:tr>
    </w:tbl>
    <w:p w14:paraId="65DC684F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360" w:lineRule="exact"/>
        <w:ind w:left="238" w:leftChars="0" w:right="199" w:rightChars="95" w:hanging="17" w:firstLineChars="0"/>
        <w:jc w:val="right"/>
        <w:textAlignment w:val="auto"/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55F5939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ascii="黑体"/>
          <w:sz w:val="18"/>
        </w:rPr>
      </w:pPr>
      <w:r>
        <w:t>劳动保障监察行政处理决定书</w:t>
      </w:r>
    </w:p>
    <w:p w14:paraId="11D15DB7">
      <w:pPr>
        <w:pStyle w:val="3"/>
        <w:keepNext w:val="0"/>
        <w:keepLines w:val="0"/>
        <w:pageBreakBefore w:val="0"/>
        <w:widowControl w:val="0"/>
        <w:tabs>
          <w:tab w:val="left" w:pos="700"/>
          <w:tab w:val="left" w:pos="3640"/>
          <w:tab w:val="left" w:pos="475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460" w:lineRule="exact"/>
        <w:ind w:right="220" w:rightChars="0"/>
        <w:jc w:val="right"/>
        <w:textAlignment w:val="auto"/>
        <w:rPr>
          <w:rFonts w:hint="eastAsia" w:ascii="仿宋" w:hAnsi="仿宋" w:eastAsia="仿宋" w:cs="仿宋"/>
          <w:sz w:val="25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决字〔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号</w:t>
      </w:r>
    </w:p>
    <w:p w14:paraId="0E1A8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20" w:leftChars="200" w:right="218" w:rightChars="104" w:firstLine="397" w:firstLineChars="142"/>
        <w:jc w:val="both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当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事</w:t>
      </w:r>
      <w:r>
        <w:rPr>
          <w:rFonts w:hint="eastAsia" w:ascii="仿宋" w:hAnsi="仿宋" w:eastAsia="仿宋" w:cs="仿宋"/>
          <w:sz w:val="28"/>
          <w:szCs w:val="28"/>
        </w:rPr>
        <w:t>人名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称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法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定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代表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pacing w:val="-3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  <w:lang w:val="en-US" w:eastAsia="zh-CN"/>
        </w:rPr>
        <w:t xml:space="preserve">                        </w:t>
      </w:r>
    </w:p>
    <w:p w14:paraId="27944F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414" w:leftChars="197" w:right="218" w:rightChars="104" w:firstLine="419" w:firstLineChars="151"/>
        <w:jc w:val="both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址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</w:t>
      </w:r>
    </w:p>
    <w:p w14:paraId="17956C20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836" w:leftChars="398" w:right="199" w:rightChars="95" w:firstLine="3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我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机</w:t>
      </w:r>
      <w:r>
        <w:rPr>
          <w:rFonts w:hint="eastAsia" w:ascii="仿宋" w:hAnsi="仿宋" w:eastAsia="仿宋" w:cs="仿宋"/>
          <w:sz w:val="28"/>
          <w:szCs w:val="28"/>
        </w:rPr>
        <w:t>关于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年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spacing w:val="16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月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spacing w:val="17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对</w:t>
      </w:r>
      <w:r>
        <w:rPr>
          <w:rFonts w:hint="eastAsia" w:ascii="仿宋" w:hAnsi="仿宋" w:eastAsia="仿宋" w:cs="仿宋"/>
          <w:sz w:val="28"/>
          <w:szCs w:val="28"/>
        </w:rPr>
        <w:t>你（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单</w:t>
      </w:r>
      <w:r>
        <w:rPr>
          <w:rFonts w:hint="eastAsia" w:ascii="仿宋" w:hAnsi="仿宋" w:eastAsia="仿宋" w:cs="仿宋"/>
          <w:sz w:val="28"/>
          <w:szCs w:val="28"/>
        </w:rPr>
        <w:t>位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）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</w:t>
      </w:r>
    </w:p>
    <w:p w14:paraId="63C1A2EB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行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为予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以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立案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调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查。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现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已查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明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，你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（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单位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）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</w:t>
      </w:r>
    </w:p>
    <w:p w14:paraId="1D41CB09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4C26F04A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。主要证据有：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</w:t>
      </w:r>
    </w:p>
    <w:p w14:paraId="231B73BF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 w14:paraId="50E471E0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4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上</w:t>
      </w:r>
      <w:r>
        <w:rPr>
          <w:rFonts w:hint="eastAsia" w:ascii="仿宋" w:hAnsi="仿宋" w:eastAsia="仿宋" w:cs="仿宋"/>
          <w:spacing w:val="-3"/>
        </w:rPr>
        <w:t>述</w:t>
      </w:r>
      <w:r>
        <w:rPr>
          <w:rFonts w:hint="eastAsia" w:ascii="仿宋" w:hAnsi="仿宋" w:eastAsia="仿宋" w:cs="仿宋"/>
          <w:spacing w:val="-1"/>
        </w:rPr>
        <w:t>行为</w:t>
      </w:r>
      <w:r>
        <w:rPr>
          <w:rFonts w:hint="eastAsia" w:ascii="仿宋" w:hAnsi="仿宋" w:eastAsia="仿宋" w:cs="仿宋"/>
          <w:spacing w:val="-3"/>
        </w:rPr>
        <w:t>违</w:t>
      </w:r>
      <w:r>
        <w:rPr>
          <w:rFonts w:hint="eastAsia" w:ascii="仿宋" w:hAnsi="仿宋" w:eastAsia="仿宋" w:cs="仿宋"/>
          <w:spacing w:val="-1"/>
        </w:rPr>
        <w:t>反</w:t>
      </w:r>
      <w:r>
        <w:rPr>
          <w:rFonts w:hint="eastAsia" w:ascii="仿宋" w:hAnsi="仿宋" w:eastAsia="仿宋" w:cs="仿宋"/>
          <w:spacing w:val="-4"/>
        </w:rPr>
        <w:t>了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                                        </w:t>
      </w:r>
    </w:p>
    <w:p w14:paraId="2169BF2E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4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                                                       </w:t>
      </w:r>
    </w:p>
    <w:p w14:paraId="66AF6036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1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4"/>
          <w:u w:val="none"/>
          <w:lang w:val="en-US" w:eastAsia="zh-CN"/>
        </w:rPr>
        <w:t>之规定</w:t>
      </w:r>
      <w:r>
        <w:rPr>
          <w:rFonts w:hint="eastAsia" w:ascii="仿宋" w:hAnsi="仿宋" w:eastAsia="仿宋" w:cs="仿宋"/>
          <w:spacing w:val="-1"/>
        </w:rPr>
        <w:t>。</w:t>
      </w:r>
      <w:r>
        <w:rPr>
          <w:rFonts w:hint="eastAsia" w:ascii="仿宋" w:hAnsi="仿宋" w:eastAsia="仿宋" w:cs="仿宋"/>
          <w:spacing w:val="-3"/>
        </w:rPr>
        <w:t>依</w:t>
      </w:r>
      <w:r>
        <w:rPr>
          <w:rFonts w:hint="eastAsia" w:ascii="仿宋" w:hAnsi="仿宋" w:eastAsia="仿宋" w:cs="仿宋"/>
          <w:spacing w:val="-1"/>
        </w:rPr>
        <w:t>据</w:t>
      </w:r>
      <w:r>
        <w:rPr>
          <w:rFonts w:hint="eastAsia" w:ascii="仿宋" w:hAnsi="仿宋" w:eastAsia="仿宋" w:cs="仿宋"/>
          <w:spacing w:val="-1"/>
          <w:u w:val="single"/>
          <w:lang w:val="en-US" w:eastAsia="zh-CN"/>
        </w:rPr>
        <w:t xml:space="preserve">                                                         </w:t>
      </w:r>
    </w:p>
    <w:p w14:paraId="22C1F28C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3"/>
          <w:w w:val="100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u w:val="single"/>
          <w:lang w:val="en-US" w:eastAsia="zh-CN"/>
        </w:rPr>
        <w:t xml:space="preserve">                                          </w:t>
      </w:r>
      <w:r>
        <w:rPr>
          <w:rFonts w:hint="eastAsia" w:ascii="仿宋" w:hAnsi="仿宋" w:eastAsia="仿宋" w:cs="仿宋"/>
          <w:spacing w:val="-3"/>
        </w:rPr>
        <w:t>之规定，决定对你</w:t>
      </w:r>
      <w:r>
        <w:rPr>
          <w:rFonts w:hint="eastAsia" w:ascii="仿宋" w:hAnsi="仿宋" w:eastAsia="仿宋" w:cs="仿宋"/>
        </w:rPr>
        <w:t xml:space="preserve">（单位） </w:t>
      </w:r>
      <w:r>
        <w:rPr>
          <w:rFonts w:hint="eastAsia" w:ascii="仿宋" w:hAnsi="仿宋" w:eastAsia="仿宋" w:cs="仿宋"/>
          <w:spacing w:val="-3"/>
          <w:w w:val="100"/>
        </w:rPr>
        <w:t>作出如下行政处理</w:t>
      </w:r>
      <w:r>
        <w:rPr>
          <w:rFonts w:hint="eastAsia" w:ascii="仿宋" w:hAnsi="仿宋" w:eastAsia="仿宋" w:cs="仿宋"/>
          <w:spacing w:val="-3"/>
          <w:w w:val="100"/>
          <w:lang w:eastAsia="zh-CN"/>
        </w:rPr>
        <w:t>（</w:t>
      </w:r>
      <w:r>
        <w:rPr>
          <w:rFonts w:hint="eastAsia" w:ascii="仿宋" w:hAnsi="仿宋" w:eastAsia="仿宋" w:cs="仿宋"/>
          <w:spacing w:val="-3"/>
          <w:w w:val="100"/>
        </w:rPr>
        <w:t>内容、履行方式和期限</w:t>
      </w:r>
      <w:r>
        <w:rPr>
          <w:rFonts w:hint="eastAsia" w:ascii="仿宋" w:hAnsi="仿宋" w:eastAsia="仿宋" w:cs="仿宋"/>
          <w:spacing w:val="-3"/>
          <w:w w:val="100"/>
          <w:lang w:eastAsia="zh-CN"/>
        </w:rPr>
        <w:t>）：</w:t>
      </w:r>
      <w:r>
        <w:rPr>
          <w:rFonts w:hint="eastAsia" w:ascii="仿宋" w:hAnsi="仿宋" w:eastAsia="仿宋" w:cs="仿宋"/>
          <w:spacing w:val="-3"/>
          <w:w w:val="100"/>
          <w:u w:val="single"/>
          <w:lang w:val="en-US" w:eastAsia="zh-CN"/>
        </w:rPr>
        <w:t xml:space="preserve">                              </w:t>
      </w:r>
    </w:p>
    <w:p w14:paraId="57FA9A15">
      <w:pPr>
        <w:pStyle w:val="3"/>
        <w:keepNext w:val="0"/>
        <w:keepLines w:val="0"/>
        <w:pageBreakBefore w:val="0"/>
        <w:widowControl w:val="0"/>
        <w:tabs>
          <w:tab w:val="left" w:pos="68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96" w:line="460" w:lineRule="exact"/>
        <w:ind w:left="0" w:leftChars="0" w:right="199" w:rightChars="95" w:firstLine="4" w:firstLineChars="0"/>
        <w:textAlignment w:val="auto"/>
        <w:rPr>
          <w:rFonts w:hint="eastAsia" w:ascii="仿宋" w:hAnsi="仿宋" w:eastAsia="仿宋" w:cs="仿宋"/>
          <w:spacing w:val="-3"/>
          <w:w w:val="100"/>
          <w:u w:val="none"/>
          <w:lang w:val="en-US" w:eastAsia="zh-CN"/>
        </w:rPr>
      </w:pPr>
      <w:r>
        <w:rPr>
          <w:rFonts w:hint="eastAsia" w:ascii="仿宋" w:hAnsi="仿宋" w:eastAsia="仿宋" w:cs="仿宋"/>
          <w:spacing w:val="-3"/>
          <w:w w:val="100"/>
          <w:u w:val="single"/>
          <w:lang w:val="en-US" w:eastAsia="zh-CN"/>
        </w:rPr>
        <w:t xml:space="preserve">                                                                      </w:t>
      </w:r>
    </w:p>
    <w:p w14:paraId="084ED86B">
      <w:pPr>
        <w:pStyle w:val="3"/>
        <w:keepNext w:val="0"/>
        <w:keepLines w:val="0"/>
        <w:pageBreakBefore w:val="0"/>
        <w:widowControl w:val="0"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840" w:leftChars="400" w:right="305" w:firstLine="0" w:firstLineChars="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逾期不履行本行政处理决定，依据《劳动保障监察条例》第三十条第</w:t>
      </w:r>
    </w:p>
    <w:p w14:paraId="2979EC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" w:line="460" w:lineRule="exact"/>
        <w:ind w:left="238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一款第（三）项之规定，给予行政处罚。</w:t>
      </w:r>
    </w:p>
    <w:p w14:paraId="4A8443F5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60" w:lineRule="exact"/>
        <w:ind w:left="238" w:leftChars="0" w:right="199" w:rightChars="95" w:firstLine="602" w:firstLineChars="215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如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不</w:t>
      </w:r>
      <w:r>
        <w:rPr>
          <w:rFonts w:hint="eastAsia" w:ascii="仿宋" w:hAnsi="仿宋" w:eastAsia="仿宋" w:cs="仿宋"/>
          <w:sz w:val="28"/>
          <w:szCs w:val="28"/>
        </w:rPr>
        <w:t>服本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行</w:t>
      </w:r>
      <w:r>
        <w:rPr>
          <w:rFonts w:hint="eastAsia" w:ascii="仿宋" w:hAnsi="仿宋" w:eastAsia="仿宋" w:cs="仿宋"/>
          <w:sz w:val="28"/>
          <w:szCs w:val="28"/>
        </w:rPr>
        <w:t>政处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理</w:t>
      </w:r>
      <w:r>
        <w:rPr>
          <w:rFonts w:hint="eastAsia" w:ascii="仿宋" w:hAnsi="仿宋" w:eastAsia="仿宋" w:cs="仿宋"/>
          <w:sz w:val="28"/>
          <w:szCs w:val="28"/>
        </w:rPr>
        <w:t>决定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可在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接</w:t>
      </w:r>
      <w:r>
        <w:rPr>
          <w:rFonts w:hint="eastAsia" w:ascii="仿宋" w:hAnsi="仿宋" w:eastAsia="仿宋" w:cs="仿宋"/>
          <w:sz w:val="28"/>
          <w:szCs w:val="28"/>
        </w:rPr>
        <w:t>到本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决</w:t>
      </w:r>
      <w:r>
        <w:rPr>
          <w:rFonts w:hint="eastAsia" w:ascii="仿宋" w:hAnsi="仿宋" w:eastAsia="仿宋" w:cs="仿宋"/>
          <w:sz w:val="28"/>
          <w:szCs w:val="28"/>
        </w:rPr>
        <w:t>定书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之</w:t>
      </w:r>
      <w:r>
        <w:rPr>
          <w:rFonts w:hint="eastAsia" w:ascii="仿宋" w:hAnsi="仿宋" w:eastAsia="仿宋" w:cs="仿宋"/>
          <w:sz w:val="28"/>
          <w:szCs w:val="28"/>
        </w:rPr>
        <w:t>日起</w:t>
      </w:r>
      <w:r>
        <w:rPr>
          <w:rFonts w:hint="eastAsia" w:ascii="仿宋" w:hAnsi="仿宋" w:eastAsia="仿宋" w:cs="仿宋"/>
          <w:spacing w:val="-66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60</w:t>
      </w:r>
      <w:r>
        <w:rPr>
          <w:rFonts w:hint="eastAsia" w:ascii="仿宋" w:hAnsi="仿宋" w:eastAsia="仿宋" w:cs="仿宋"/>
          <w:spacing w:val="-67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内</w:t>
      </w:r>
      <w:r>
        <w:rPr>
          <w:rFonts w:hint="eastAsia" w:ascii="仿宋" w:hAnsi="仿宋" w:eastAsia="仿宋" w:cs="仿宋"/>
          <w:sz w:val="28"/>
          <w:szCs w:val="28"/>
        </w:rPr>
        <w:t>向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曲阳县       </w:t>
      </w:r>
    </w:p>
    <w:p w14:paraId="43AB3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99" w:rightChars="95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人民政府或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保定市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</w:rPr>
        <w:t>人力资源和社会保障行政部门申请行政复议，也可在</w:t>
      </w:r>
      <w:r>
        <w:rPr>
          <w:rFonts w:hint="eastAsia" w:ascii="仿宋" w:hAnsi="仿宋" w:eastAsia="仿宋" w:cs="仿宋"/>
          <w:spacing w:val="-74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6</w:t>
      </w:r>
      <w:r>
        <w:rPr>
          <w:rFonts w:hint="eastAsia" w:ascii="仿宋" w:hAnsi="仿宋" w:eastAsia="仿宋" w:cs="仿宋"/>
          <w:spacing w:val="-69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个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</w:rPr>
        <w:t>内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向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曲阳县 </w:t>
      </w:r>
      <w:r>
        <w:rPr>
          <w:rFonts w:hint="eastAsia" w:ascii="仿宋" w:hAnsi="仿宋" w:eastAsia="仿宋" w:cs="仿宋"/>
          <w:sz w:val="28"/>
          <w:szCs w:val="28"/>
        </w:rPr>
        <w:t>人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民</w:t>
      </w:r>
      <w:r>
        <w:rPr>
          <w:rFonts w:hint="eastAsia" w:ascii="仿宋" w:hAnsi="仿宋" w:eastAsia="仿宋" w:cs="仿宋"/>
          <w:sz w:val="28"/>
          <w:szCs w:val="28"/>
        </w:rPr>
        <w:t>法院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提</w:t>
      </w:r>
      <w:r>
        <w:rPr>
          <w:rFonts w:hint="eastAsia" w:ascii="仿宋" w:hAnsi="仿宋" w:eastAsia="仿宋" w:cs="仿宋"/>
          <w:sz w:val="28"/>
          <w:szCs w:val="28"/>
        </w:rPr>
        <w:t>起行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政</w:t>
      </w:r>
      <w:r>
        <w:rPr>
          <w:rFonts w:hint="eastAsia" w:ascii="仿宋" w:hAnsi="仿宋" w:eastAsia="仿宋" w:cs="仿宋"/>
          <w:sz w:val="28"/>
          <w:szCs w:val="28"/>
        </w:rPr>
        <w:t>诉讼</w:t>
      </w:r>
      <w:r>
        <w:rPr>
          <w:rFonts w:hint="eastAsia" w:ascii="仿宋" w:hAnsi="仿宋" w:eastAsia="仿宋" w:cs="仿宋"/>
          <w:spacing w:val="-32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请</w:t>
      </w:r>
      <w:r>
        <w:rPr>
          <w:rFonts w:hint="eastAsia" w:ascii="仿宋" w:hAnsi="仿宋" w:eastAsia="仿宋" w:cs="仿宋"/>
          <w:sz w:val="28"/>
          <w:szCs w:val="28"/>
        </w:rPr>
        <w:t>行政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复</w:t>
      </w:r>
      <w:r>
        <w:rPr>
          <w:rFonts w:hint="eastAsia" w:ascii="仿宋" w:hAnsi="仿宋" w:eastAsia="仿宋" w:cs="仿宋"/>
          <w:sz w:val="28"/>
          <w:szCs w:val="28"/>
        </w:rPr>
        <w:t>议和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提</w:t>
      </w:r>
      <w:r>
        <w:rPr>
          <w:rFonts w:hint="eastAsia" w:ascii="仿宋" w:hAnsi="仿宋" w:eastAsia="仿宋" w:cs="仿宋"/>
          <w:sz w:val="28"/>
          <w:szCs w:val="28"/>
        </w:rPr>
        <w:t>起行政诉</w:t>
      </w:r>
      <w:r>
        <w:rPr>
          <w:rFonts w:hint="eastAsia" w:ascii="仿宋" w:hAnsi="仿宋" w:eastAsia="仿宋" w:cs="仿宋"/>
          <w:spacing w:val="4"/>
          <w:sz w:val="28"/>
          <w:szCs w:val="28"/>
        </w:rPr>
        <w:t>讼</w:t>
      </w:r>
      <w:r>
        <w:rPr>
          <w:rFonts w:hint="eastAsia" w:ascii="仿宋" w:hAnsi="仿宋" w:eastAsia="仿宋" w:cs="仿宋"/>
          <w:sz w:val="28"/>
          <w:szCs w:val="28"/>
        </w:rPr>
        <w:t>期间，本行政</w:t>
      </w:r>
      <w:r>
        <w:rPr>
          <w:rFonts w:hint="eastAsia" w:ascii="仿宋" w:hAnsi="仿宋" w:eastAsia="仿宋" w:cs="仿宋"/>
          <w:spacing w:val="4"/>
          <w:sz w:val="28"/>
          <w:szCs w:val="28"/>
        </w:rPr>
        <w:t>处</w:t>
      </w:r>
      <w:r>
        <w:rPr>
          <w:rFonts w:hint="eastAsia" w:ascii="仿宋" w:hAnsi="仿宋" w:eastAsia="仿宋" w:cs="仿宋"/>
          <w:sz w:val="28"/>
          <w:szCs w:val="28"/>
        </w:rPr>
        <w:t>理决定不停止</w:t>
      </w:r>
      <w:r>
        <w:rPr>
          <w:rFonts w:hint="eastAsia" w:ascii="仿宋" w:hAnsi="仿宋" w:eastAsia="仿宋" w:cs="仿宋"/>
          <w:spacing w:val="4"/>
          <w:sz w:val="28"/>
          <w:szCs w:val="28"/>
        </w:rPr>
        <w:t>执</w:t>
      </w:r>
      <w:r>
        <w:rPr>
          <w:rFonts w:hint="eastAsia" w:ascii="仿宋" w:hAnsi="仿宋" w:eastAsia="仿宋" w:cs="仿宋"/>
          <w:sz w:val="28"/>
          <w:szCs w:val="28"/>
        </w:rPr>
        <w:t>行。逾期不申</w:t>
      </w:r>
      <w:r>
        <w:rPr>
          <w:rFonts w:hint="eastAsia" w:ascii="仿宋" w:hAnsi="仿宋" w:eastAsia="仿宋" w:cs="仿宋"/>
          <w:spacing w:val="4"/>
          <w:sz w:val="28"/>
          <w:szCs w:val="28"/>
        </w:rPr>
        <w:t>请</w:t>
      </w:r>
      <w:r>
        <w:rPr>
          <w:rFonts w:hint="eastAsia" w:ascii="仿宋" w:hAnsi="仿宋" w:eastAsia="仿宋" w:cs="仿宋"/>
          <w:sz w:val="28"/>
          <w:szCs w:val="28"/>
        </w:rPr>
        <w:t>行政复议也</w:t>
      </w:r>
      <w:r>
        <w:rPr>
          <w:rFonts w:hint="eastAsia" w:ascii="仿宋" w:hAnsi="仿宋" w:eastAsia="仿宋" w:cs="仿宋"/>
          <w:spacing w:val="4"/>
          <w:sz w:val="28"/>
          <w:szCs w:val="28"/>
        </w:rPr>
        <w:t>不</w:t>
      </w:r>
      <w:r>
        <w:rPr>
          <w:rFonts w:hint="eastAsia" w:ascii="仿宋" w:hAnsi="仿宋" w:eastAsia="仿宋" w:cs="仿宋"/>
          <w:sz w:val="28"/>
          <w:szCs w:val="28"/>
        </w:rPr>
        <w:t>提起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行</w:t>
      </w:r>
      <w:r>
        <w:rPr>
          <w:rFonts w:hint="eastAsia" w:ascii="仿宋" w:hAnsi="仿宋" w:eastAsia="仿宋" w:cs="仿宋"/>
          <w:sz w:val="28"/>
          <w:szCs w:val="28"/>
        </w:rPr>
        <w:t>政诉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讼</w:t>
      </w:r>
      <w:r>
        <w:rPr>
          <w:rFonts w:hint="eastAsia" w:ascii="仿宋" w:hAnsi="仿宋" w:eastAsia="仿宋" w:cs="仿宋"/>
          <w:sz w:val="28"/>
          <w:szCs w:val="28"/>
        </w:rPr>
        <w:t>，又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不</w:t>
      </w:r>
      <w:r>
        <w:rPr>
          <w:rFonts w:hint="eastAsia" w:ascii="仿宋" w:hAnsi="仿宋" w:eastAsia="仿宋" w:cs="仿宋"/>
          <w:sz w:val="28"/>
          <w:szCs w:val="28"/>
        </w:rPr>
        <w:t>履行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本</w:t>
      </w:r>
      <w:r>
        <w:rPr>
          <w:rFonts w:hint="eastAsia" w:ascii="仿宋" w:hAnsi="仿宋" w:eastAsia="仿宋" w:cs="仿宋"/>
          <w:sz w:val="28"/>
          <w:szCs w:val="28"/>
        </w:rPr>
        <w:t>处理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决</w:t>
      </w:r>
      <w:r>
        <w:rPr>
          <w:rFonts w:hint="eastAsia" w:ascii="仿宋" w:hAnsi="仿宋" w:eastAsia="仿宋" w:cs="仿宋"/>
          <w:sz w:val="28"/>
          <w:szCs w:val="28"/>
        </w:rPr>
        <w:t>定的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将依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法</w:t>
      </w:r>
      <w:r>
        <w:rPr>
          <w:rFonts w:hint="eastAsia" w:ascii="仿宋" w:hAnsi="仿宋" w:eastAsia="仿宋" w:cs="仿宋"/>
          <w:sz w:val="28"/>
          <w:szCs w:val="28"/>
        </w:rPr>
        <w:t>申请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</w:rPr>
        <w:t>民法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院</w:t>
      </w:r>
      <w:r>
        <w:rPr>
          <w:rFonts w:hint="eastAsia" w:ascii="仿宋" w:hAnsi="仿宋" w:eastAsia="仿宋" w:cs="仿宋"/>
          <w:sz w:val="28"/>
          <w:szCs w:val="28"/>
        </w:rPr>
        <w:t>强制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执</w:t>
      </w:r>
      <w:r>
        <w:rPr>
          <w:rFonts w:hint="eastAsia" w:ascii="仿宋" w:hAnsi="仿宋" w:eastAsia="仿宋" w:cs="仿宋"/>
          <w:sz w:val="28"/>
          <w:szCs w:val="28"/>
        </w:rPr>
        <w:t>行。</w:t>
      </w:r>
    </w:p>
    <w:p w14:paraId="42531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99" w:rightChars="95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2729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99" w:rightChars="95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5C7C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199" w:rightChars="95"/>
        <w:jc w:val="righ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行政机关（印章）</w:t>
      </w:r>
    </w:p>
    <w:p w14:paraId="11AEF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199" w:rightChars="95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     年   月   日</w:t>
      </w:r>
    </w:p>
    <w:p w14:paraId="73A013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left="218" w:leftChars="104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33659415">
      <w:pPr>
        <w:spacing w:before="80"/>
        <w:ind w:left="238" w:right="199" w:rightChars="95"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1"/>
          <w:sz w:val="24"/>
        </w:rPr>
        <w:t>注：本决定书一式四份，当事人</w:t>
      </w:r>
      <w:r>
        <w:rPr>
          <w:rFonts w:hint="eastAsia" w:ascii="仿宋" w:hAnsi="仿宋" w:eastAsia="仿宋" w:cs="仿宋"/>
          <w:spacing w:val="-12"/>
          <w:sz w:val="24"/>
        </w:rPr>
        <w:t>（</w:t>
      </w:r>
      <w:r>
        <w:rPr>
          <w:rFonts w:hint="eastAsia" w:ascii="仿宋" w:hAnsi="仿宋" w:eastAsia="仿宋" w:cs="仿宋"/>
          <w:spacing w:val="-25"/>
          <w:sz w:val="24"/>
        </w:rPr>
        <w:t>填写《劳动保障监察送达回证》</w:t>
      </w:r>
      <w:r>
        <w:rPr>
          <w:rFonts w:hint="eastAsia" w:ascii="仿宋" w:hAnsi="仿宋" w:eastAsia="仿宋" w:cs="仿宋"/>
          <w:spacing w:val="-125"/>
          <w:sz w:val="24"/>
        </w:rPr>
        <w:t>）</w:t>
      </w:r>
      <w:r>
        <w:rPr>
          <w:rFonts w:hint="eastAsia" w:ascii="仿宋" w:hAnsi="仿宋" w:eastAsia="仿宋" w:cs="仿宋"/>
          <w:spacing w:val="-20"/>
          <w:sz w:val="24"/>
          <w:lang w:eastAsia="zh-CN"/>
        </w:rPr>
        <w:t>）</w:t>
      </w:r>
      <w:r>
        <w:rPr>
          <w:rFonts w:hint="eastAsia" w:ascii="仿宋" w:hAnsi="仿宋" w:eastAsia="仿宋" w:cs="仿宋"/>
          <w:spacing w:val="-20"/>
          <w:sz w:val="24"/>
        </w:rPr>
        <w:t>备案、入卷、法院各一份。</w:t>
      </w:r>
    </w:p>
    <w:p w14:paraId="6F5DFEE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199" w:rightChars="95" w:hanging="17" w:firstLineChars="0"/>
        <w:jc w:val="right"/>
        <w:textAlignment w:val="auto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59ED47C7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p w14:paraId="03A9DD68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6066D358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79108B8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52F7CC88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B7A415B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3890F2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21646C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71A3F90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67B8FD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FD9898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03D7135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劳动保障监察行政处理决定书</w:t>
            </w:r>
          </w:p>
          <w:p w14:paraId="2B0063BF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人社劳监处决字〔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6ADA78F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BFB4CD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C0B95B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68ED326E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707CAE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567EF50B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62C9DD2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4045EBBF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696CAC06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085188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05A14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FC15A8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4A74B1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B885B4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AD52F7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301C4A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738CD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09F59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F5ECEB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FDF8CE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C9D574">
            <w:pPr>
              <w:pStyle w:val="7"/>
              <w:rPr>
                <w:rFonts w:ascii="黑体"/>
                <w:sz w:val="24"/>
              </w:rPr>
            </w:pPr>
          </w:p>
          <w:p w14:paraId="48E8BD86">
            <w:pPr>
              <w:pStyle w:val="7"/>
              <w:rPr>
                <w:rFonts w:ascii="黑体"/>
                <w:sz w:val="24"/>
              </w:rPr>
            </w:pPr>
          </w:p>
          <w:p w14:paraId="11AB0E44">
            <w:pPr>
              <w:pStyle w:val="7"/>
              <w:rPr>
                <w:rFonts w:ascii="黑体"/>
                <w:sz w:val="24"/>
              </w:rPr>
            </w:pPr>
          </w:p>
          <w:p w14:paraId="7EE3EC75">
            <w:pPr>
              <w:pStyle w:val="7"/>
              <w:rPr>
                <w:rFonts w:ascii="黑体"/>
                <w:sz w:val="24"/>
              </w:rPr>
            </w:pPr>
          </w:p>
          <w:p w14:paraId="2661EE33">
            <w:pPr>
              <w:pStyle w:val="7"/>
              <w:rPr>
                <w:rFonts w:ascii="黑体"/>
                <w:sz w:val="24"/>
              </w:rPr>
            </w:pPr>
          </w:p>
          <w:p w14:paraId="2DCA0222">
            <w:pPr>
              <w:pStyle w:val="7"/>
              <w:rPr>
                <w:rFonts w:ascii="黑体"/>
                <w:sz w:val="24"/>
              </w:rPr>
            </w:pPr>
          </w:p>
          <w:p w14:paraId="58AF2DE9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141D7C1E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44D6162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5686DB7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EA1899">
            <w:pPr>
              <w:pStyle w:val="7"/>
              <w:rPr>
                <w:rFonts w:ascii="黑体"/>
                <w:sz w:val="24"/>
              </w:rPr>
            </w:pPr>
          </w:p>
          <w:p w14:paraId="64037FAB">
            <w:pPr>
              <w:pStyle w:val="7"/>
              <w:rPr>
                <w:rFonts w:ascii="黑体"/>
                <w:sz w:val="24"/>
              </w:rPr>
            </w:pPr>
          </w:p>
          <w:p w14:paraId="2EEC7947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49097EB6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0C57FCB8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5CF41F1B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22A7ACE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25A0B6B6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4865B9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1C4EFE4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4DF205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26A98E3E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1157AA05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1388E16D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3E46442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19DA15C7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26EB3F7F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0040CA25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5F43E28A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18808FB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0E351F76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78A4CB2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33C52A1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1" w:line="440" w:lineRule="exact"/>
        <w:ind w:right="0" w:rightChars="0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4CA6167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244"/>
        <w:jc w:val="center"/>
        <w:textAlignment w:val="auto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劳动保障监察案件集体讨论记录</w:t>
      </w:r>
    </w:p>
    <w:p w14:paraId="38156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/>
        </w:rPr>
      </w:pPr>
    </w:p>
    <w:p w14:paraId="485A46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案件名称：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</w:t>
      </w:r>
    </w:p>
    <w:p w14:paraId="773CB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立案编号：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</w:t>
      </w:r>
    </w:p>
    <w:p w14:paraId="0D296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集体讨论时间：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时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分至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时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分 </w:t>
      </w:r>
    </w:p>
    <w:p w14:paraId="359D8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集体讨论地点：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</w:t>
      </w:r>
    </w:p>
    <w:p w14:paraId="243F0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主持人：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职务：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</w:t>
      </w:r>
    </w:p>
    <w:p w14:paraId="35C1D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记录人：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职务：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</w:t>
      </w:r>
    </w:p>
    <w:p w14:paraId="4159B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参加人（姓名、职务等）：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</w:t>
      </w:r>
    </w:p>
    <w:p w14:paraId="448BB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</w:t>
      </w:r>
    </w:p>
    <w:p w14:paraId="5B654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列席人：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</w:t>
      </w:r>
    </w:p>
    <w:p w14:paraId="46ED74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</w:t>
      </w:r>
    </w:p>
    <w:p w14:paraId="454A524A">
      <w:pPr>
        <w:keepNext w:val="0"/>
        <w:keepLines w:val="0"/>
        <w:pageBreakBefore w:val="0"/>
        <w:widowControl w:val="0"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讨论记录（</w:t>
      </w:r>
      <w:r>
        <w:rPr>
          <w:rFonts w:hint="eastAsia" w:ascii="仿宋" w:hAnsi="仿宋" w:eastAsia="仿宋" w:cs="仿宋"/>
          <w:sz w:val="28"/>
          <w:szCs w:val="36"/>
        </w:rPr>
        <w:t>主</w:t>
      </w:r>
      <w:r>
        <w:rPr>
          <w:rFonts w:hint="eastAsia" w:ascii="仿宋" w:hAnsi="仿宋" w:eastAsia="仿宋" w:cs="仿宋"/>
          <w:spacing w:val="4"/>
          <w:sz w:val="28"/>
          <w:szCs w:val="36"/>
        </w:rPr>
        <w:t>要</w:t>
      </w:r>
      <w:r>
        <w:rPr>
          <w:rFonts w:hint="eastAsia" w:ascii="仿宋" w:hAnsi="仿宋" w:eastAsia="仿宋" w:cs="仿宋"/>
          <w:sz w:val="28"/>
          <w:szCs w:val="36"/>
        </w:rPr>
        <w:t>包括：</w:t>
      </w:r>
      <w:r>
        <w:rPr>
          <w:rFonts w:hint="eastAsia" w:ascii="仿宋" w:hAnsi="仿宋" w:eastAsia="仿宋" w:cs="仿宋"/>
          <w:spacing w:val="4"/>
          <w:sz w:val="28"/>
          <w:szCs w:val="36"/>
        </w:rPr>
        <w:t>主</w:t>
      </w:r>
      <w:r>
        <w:rPr>
          <w:rFonts w:hint="eastAsia" w:ascii="仿宋" w:hAnsi="仿宋" w:eastAsia="仿宋" w:cs="仿宋"/>
          <w:sz w:val="28"/>
          <w:szCs w:val="36"/>
        </w:rPr>
        <w:t>办监察</w:t>
      </w:r>
      <w:r>
        <w:rPr>
          <w:rFonts w:hint="eastAsia" w:ascii="仿宋" w:hAnsi="仿宋" w:eastAsia="仿宋" w:cs="仿宋"/>
          <w:spacing w:val="4"/>
          <w:sz w:val="28"/>
          <w:szCs w:val="36"/>
        </w:rPr>
        <w:t>员</w:t>
      </w:r>
      <w:r>
        <w:rPr>
          <w:rFonts w:hint="eastAsia" w:ascii="仿宋" w:hAnsi="仿宋" w:eastAsia="仿宋" w:cs="仿宋"/>
          <w:sz w:val="28"/>
          <w:szCs w:val="36"/>
        </w:rPr>
        <w:t>、听证</w:t>
      </w:r>
      <w:r>
        <w:rPr>
          <w:rFonts w:hint="eastAsia" w:ascii="仿宋" w:hAnsi="仿宋" w:eastAsia="仿宋" w:cs="仿宋"/>
          <w:spacing w:val="4"/>
          <w:sz w:val="28"/>
          <w:szCs w:val="36"/>
        </w:rPr>
        <w:t>主</w:t>
      </w:r>
      <w:r>
        <w:rPr>
          <w:rFonts w:hint="eastAsia" w:ascii="仿宋" w:hAnsi="仿宋" w:eastAsia="仿宋" w:cs="仿宋"/>
          <w:sz w:val="28"/>
          <w:szCs w:val="36"/>
        </w:rPr>
        <w:t>持人汇</w:t>
      </w:r>
      <w:r>
        <w:rPr>
          <w:rFonts w:hint="eastAsia" w:ascii="仿宋" w:hAnsi="仿宋" w:eastAsia="仿宋" w:cs="仿宋"/>
          <w:spacing w:val="4"/>
          <w:sz w:val="28"/>
          <w:szCs w:val="36"/>
        </w:rPr>
        <w:t>报</w:t>
      </w:r>
      <w:r>
        <w:rPr>
          <w:rFonts w:hint="eastAsia" w:ascii="仿宋" w:hAnsi="仿宋" w:eastAsia="仿宋" w:cs="仿宋"/>
          <w:sz w:val="28"/>
          <w:szCs w:val="36"/>
        </w:rPr>
        <w:t>案情，</w:t>
      </w:r>
      <w:r>
        <w:rPr>
          <w:rFonts w:hint="eastAsia" w:ascii="仿宋" w:hAnsi="仿宋" w:eastAsia="仿宋" w:cs="仿宋"/>
          <w:spacing w:val="4"/>
          <w:sz w:val="28"/>
          <w:szCs w:val="36"/>
        </w:rPr>
        <w:t>参</w:t>
      </w:r>
      <w:r>
        <w:rPr>
          <w:rFonts w:hint="eastAsia" w:ascii="仿宋" w:hAnsi="仿宋" w:eastAsia="仿宋" w:cs="仿宋"/>
          <w:sz w:val="28"/>
          <w:szCs w:val="36"/>
        </w:rPr>
        <w:t>加讨论</w:t>
      </w:r>
      <w:r>
        <w:rPr>
          <w:rFonts w:hint="eastAsia" w:ascii="仿宋" w:hAnsi="仿宋" w:eastAsia="仿宋" w:cs="仿宋"/>
          <w:spacing w:val="-1"/>
          <w:w w:val="100"/>
          <w:sz w:val="28"/>
          <w:szCs w:val="36"/>
        </w:rPr>
        <w:t>人</w:t>
      </w:r>
      <w:r>
        <w:rPr>
          <w:rFonts w:hint="eastAsia" w:ascii="仿宋" w:hAnsi="仿宋" w:eastAsia="仿宋" w:cs="仿宋"/>
          <w:spacing w:val="-3"/>
          <w:w w:val="100"/>
          <w:sz w:val="28"/>
          <w:szCs w:val="36"/>
        </w:rPr>
        <w:t>的</w:t>
      </w:r>
      <w:r>
        <w:rPr>
          <w:rFonts w:hint="eastAsia" w:ascii="仿宋" w:hAnsi="仿宋" w:eastAsia="仿宋" w:cs="仿宋"/>
          <w:spacing w:val="-1"/>
          <w:w w:val="100"/>
          <w:sz w:val="28"/>
          <w:szCs w:val="36"/>
        </w:rPr>
        <w:t>意见</w:t>
      </w:r>
      <w:r>
        <w:rPr>
          <w:rFonts w:hint="eastAsia" w:ascii="仿宋" w:hAnsi="仿宋" w:eastAsia="仿宋" w:cs="仿宋"/>
          <w:spacing w:val="-3"/>
          <w:w w:val="100"/>
          <w:sz w:val="28"/>
          <w:szCs w:val="36"/>
        </w:rPr>
        <w:t>和</w:t>
      </w:r>
      <w:r>
        <w:rPr>
          <w:rFonts w:hint="eastAsia" w:ascii="仿宋" w:hAnsi="仿宋" w:eastAsia="仿宋" w:cs="仿宋"/>
          <w:spacing w:val="-1"/>
          <w:w w:val="100"/>
          <w:sz w:val="28"/>
          <w:szCs w:val="36"/>
        </w:rPr>
        <w:t>理由</w:t>
      </w:r>
      <w:r>
        <w:rPr>
          <w:rFonts w:hint="eastAsia" w:ascii="仿宋" w:hAnsi="仿宋" w:eastAsia="仿宋" w:cs="仿宋"/>
          <w:spacing w:val="-3"/>
          <w:w w:val="100"/>
          <w:sz w:val="28"/>
          <w:szCs w:val="36"/>
        </w:rPr>
        <w:t>，</w:t>
      </w:r>
      <w:r>
        <w:rPr>
          <w:rFonts w:hint="eastAsia" w:ascii="仿宋" w:hAnsi="仿宋" w:eastAsia="仿宋" w:cs="仿宋"/>
          <w:spacing w:val="-1"/>
          <w:w w:val="100"/>
          <w:sz w:val="28"/>
          <w:szCs w:val="36"/>
        </w:rPr>
        <w:t>结论</w:t>
      </w:r>
      <w:r>
        <w:rPr>
          <w:rFonts w:hint="eastAsia" w:ascii="仿宋" w:hAnsi="仿宋" w:eastAsia="仿宋" w:cs="仿宋"/>
          <w:spacing w:val="-3"/>
          <w:w w:val="100"/>
          <w:sz w:val="28"/>
          <w:szCs w:val="36"/>
        </w:rPr>
        <w:t>性</w:t>
      </w:r>
      <w:r>
        <w:rPr>
          <w:rFonts w:hint="eastAsia" w:ascii="仿宋" w:hAnsi="仿宋" w:eastAsia="仿宋" w:cs="仿宋"/>
          <w:spacing w:val="-1"/>
          <w:w w:val="100"/>
          <w:sz w:val="28"/>
          <w:szCs w:val="36"/>
        </w:rPr>
        <w:t>意见</w:t>
      </w:r>
      <w:r>
        <w:rPr>
          <w:rFonts w:hint="eastAsia" w:ascii="仿宋" w:hAnsi="仿宋" w:eastAsia="仿宋" w:cs="仿宋"/>
          <w:spacing w:val="-3"/>
          <w:w w:val="100"/>
          <w:sz w:val="28"/>
          <w:szCs w:val="36"/>
        </w:rPr>
        <w:t>等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</w:t>
      </w:r>
    </w:p>
    <w:p w14:paraId="30AB3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6B9A7E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0C6E9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3F7ED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0B04E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</w:t>
      </w:r>
    </w:p>
    <w:p w14:paraId="55195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5FA07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6C8C8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3533D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3EB3C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102C5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33A5F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1A810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40ADD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jc w:val="right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共   页    第   页</w:t>
      </w:r>
    </w:p>
    <w:p w14:paraId="1EC6E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37" w:leftChars="200" w:right="160" w:rightChars="76" w:hanging="17" w:firstLineChars="0"/>
        <w:jc w:val="right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  <w:t>河北省人力资源和社会保障厅监制</w:t>
      </w:r>
    </w:p>
    <w:p w14:paraId="7A8875AF">
      <w:pPr>
        <w:pStyle w:val="2"/>
      </w:pPr>
      <w:r>
        <w:t>劳动保障监察文书专用纸</w:t>
      </w:r>
    </w:p>
    <w:p w14:paraId="4CCED54B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680" w:lineRule="exact"/>
        <w:ind w:left="0" w:leftChars="0" w:right="471" w:firstLine="0" w:firstLineChars="0"/>
        <w:jc w:val="both"/>
        <w:textAlignment w:val="auto"/>
        <w:rPr>
          <w:rFonts w:hint="eastAsia" w:ascii="仿宋" w:hAnsi="仿宋" w:eastAsia="仿宋" w:cs="仿宋"/>
          <w:spacing w:val="-8"/>
          <w:sz w:val="24"/>
        </w:rPr>
      </w:pP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A087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</w:t>
      </w:r>
    </w:p>
    <w:p w14:paraId="58A749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66B68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 </w:t>
      </w:r>
    </w:p>
    <w:p w14:paraId="79D803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27AE9C32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480" w:lineRule="exact"/>
        <w:ind w:left="0" w:leftChars="0" w:right="473" w:firstLine="0" w:firstLineChars="0"/>
        <w:jc w:val="both"/>
        <w:textAlignment w:val="auto"/>
        <w:rPr>
          <w:rFonts w:hint="eastAsia" w:ascii="仿宋" w:hAnsi="仿宋" w:eastAsia="仿宋" w:cs="仿宋"/>
          <w:spacing w:val="-8"/>
          <w:sz w:val="28"/>
          <w:szCs w:val="28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690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67FAF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3159B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2C037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</w:t>
      </w:r>
    </w:p>
    <w:p w14:paraId="2C74C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4F13E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</w:t>
      </w:r>
    </w:p>
    <w:p w14:paraId="4AED8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24BB2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583AB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</w:t>
      </w:r>
    </w:p>
    <w:p w14:paraId="62102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48656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</w:t>
      </w:r>
    </w:p>
    <w:p w14:paraId="03F22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4FD3F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</w:t>
      </w:r>
    </w:p>
    <w:p w14:paraId="0A8CF9C8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480" w:lineRule="exact"/>
        <w:ind w:left="0" w:leftChars="0" w:right="473" w:firstLine="0" w:firstLineChars="0"/>
        <w:jc w:val="both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56E95918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480" w:lineRule="exact"/>
        <w:ind w:left="0" w:leftChars="0" w:right="473" w:firstLine="0" w:firstLineChars="0"/>
        <w:jc w:val="both"/>
        <w:textAlignment w:val="auto"/>
        <w:rPr>
          <w:rFonts w:hint="eastAsia" w:ascii="仿宋" w:hAnsi="仿宋" w:eastAsia="仿宋" w:cs="仿宋"/>
          <w:spacing w:val="-8"/>
          <w:sz w:val="28"/>
          <w:szCs w:val="28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14:paraId="5A517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160" w:rightChars="76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参加讨论人签字：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</w:t>
      </w:r>
    </w:p>
    <w:p w14:paraId="20043B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5A4E865A">
      <w:pPr>
        <w:keepNext w:val="0"/>
        <w:keepLines w:val="0"/>
        <w:pageBreakBefore w:val="0"/>
        <w:widowControl w:val="0"/>
        <w:tabs>
          <w:tab w:val="left" w:pos="719"/>
          <w:tab w:val="left" w:pos="17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6" w:line="480" w:lineRule="exact"/>
        <w:ind w:left="0" w:right="477" w:firstLine="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共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页 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页</w:t>
      </w:r>
    </w:p>
    <w:p w14:paraId="3F804970">
      <w:pPr>
        <w:pStyle w:val="3"/>
        <w:spacing w:before="166"/>
        <w:ind w:left="5107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黑体" w:eastAsia="黑体"/>
          <w:spacing w:val="-3"/>
        </w:rPr>
        <w:t>河北省人力资源和社会保障厅监制</w:t>
      </w:r>
    </w:p>
    <w:p w14:paraId="0501F268">
      <w:pPr>
        <w:rPr>
          <w:rFonts w:hint="eastAsia"/>
          <w:lang w:val="en-US" w:eastAsia="zh-CN"/>
        </w:rPr>
      </w:pPr>
    </w:p>
    <w:p w14:paraId="0A87F7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360" w:lineRule="exact"/>
        <w:ind w:left="991" w:right="0"/>
        <w:jc w:val="left"/>
        <w:textAlignment w:val="auto"/>
      </w:pPr>
      <w:r>
        <w:t>劳动保障监察案件行政处罚（处理）内部审批表</w:t>
      </w:r>
    </w:p>
    <w:p w14:paraId="08DA9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</w:pPr>
    </w:p>
    <w:tbl>
      <w:tblPr>
        <w:tblStyle w:val="4"/>
        <w:tblW w:w="9143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5"/>
        <w:gridCol w:w="240"/>
        <w:gridCol w:w="1688"/>
        <w:gridCol w:w="1290"/>
        <w:gridCol w:w="600"/>
        <w:gridCol w:w="333"/>
        <w:gridCol w:w="657"/>
        <w:gridCol w:w="1185"/>
        <w:gridCol w:w="1725"/>
      </w:tblGrid>
      <w:tr w14:paraId="5E9DAD8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665" w:type="dxa"/>
            <w:gridSpan w:val="2"/>
            <w:tcBorders>
              <w:bottom w:val="single" w:color="000000" w:sz="2" w:space="0"/>
              <w:right w:val="single" w:color="000000" w:sz="4" w:space="0"/>
            </w:tcBorders>
          </w:tcPr>
          <w:p w14:paraId="1DB224D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ind w:left="268"/>
              <w:textAlignment w:val="auto"/>
              <w:rPr>
                <w:sz w:val="24"/>
              </w:rPr>
            </w:pPr>
            <w:r>
              <w:rPr>
                <w:sz w:val="24"/>
              </w:rPr>
              <w:t>案件来源</w:t>
            </w:r>
          </w:p>
        </w:tc>
        <w:tc>
          <w:tcPr>
            <w:tcW w:w="1688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002623D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290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top"/>
          </w:tcPr>
          <w:p w14:paraId="43800C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立案时间</w:t>
            </w:r>
          </w:p>
        </w:tc>
        <w:tc>
          <w:tcPr>
            <w:tcW w:w="1590" w:type="dxa"/>
            <w:gridSpan w:val="3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center"/>
          </w:tcPr>
          <w:p w14:paraId="2F4E7F3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eastAsia="仿宋_GB2312"/>
                <w:sz w:val="24"/>
                <w:lang w:val="en-US" w:eastAsia="zh-CN"/>
              </w:rPr>
            </w:pPr>
          </w:p>
        </w:tc>
        <w:tc>
          <w:tcPr>
            <w:tcW w:w="1185" w:type="dxa"/>
            <w:tcBorders>
              <w:left w:val="single" w:color="000000" w:sz="4" w:space="0"/>
              <w:bottom w:val="single" w:color="000000" w:sz="2" w:space="0"/>
              <w:right w:val="single" w:color="000000" w:sz="4" w:space="0"/>
            </w:tcBorders>
            <w:vAlign w:val="top"/>
          </w:tcPr>
          <w:p w14:paraId="4B8893A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3" w:line="360" w:lineRule="exact"/>
              <w:ind w:left="120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立案编号</w:t>
            </w:r>
          </w:p>
        </w:tc>
        <w:tc>
          <w:tcPr>
            <w:tcW w:w="1725" w:type="dxa"/>
            <w:tcBorders>
              <w:left w:val="single" w:color="000000" w:sz="4" w:space="0"/>
              <w:bottom w:val="single" w:color="000000" w:sz="2" w:space="0"/>
            </w:tcBorders>
            <w:vAlign w:val="center"/>
          </w:tcPr>
          <w:p w14:paraId="6DE8896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E5934C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1665" w:type="dxa"/>
            <w:gridSpan w:val="2"/>
            <w:vMerge w:val="restart"/>
            <w:tcBorders>
              <w:top w:val="single" w:color="000000" w:sz="2" w:space="0"/>
              <w:bottom w:val="single" w:color="000000" w:sz="4" w:space="0"/>
              <w:right w:val="single" w:color="000000" w:sz="4" w:space="0"/>
            </w:tcBorders>
          </w:tcPr>
          <w:p w14:paraId="4A4D2FF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4E5FCCA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" w:line="360" w:lineRule="exact"/>
              <w:textAlignment w:val="auto"/>
              <w:rPr>
                <w:rFonts w:ascii="黑体"/>
                <w:sz w:val="31"/>
              </w:rPr>
            </w:pPr>
          </w:p>
          <w:p w14:paraId="1A8DBAE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268" w:right="249"/>
              <w:textAlignment w:val="auto"/>
              <w:rPr>
                <w:sz w:val="24"/>
              </w:rPr>
            </w:pPr>
            <w:r>
              <w:rPr>
                <w:sz w:val="24"/>
              </w:rPr>
              <w:t>涉案单位基本情况</w:t>
            </w:r>
          </w:p>
        </w:tc>
        <w:tc>
          <w:tcPr>
            <w:tcW w:w="1688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EF2AC9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3" w:line="360" w:lineRule="exact"/>
              <w:ind w:right="630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名称</w:t>
            </w:r>
          </w:p>
        </w:tc>
        <w:tc>
          <w:tcPr>
            <w:tcW w:w="1890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B768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eastAsia="仿宋_GB2312"/>
                <w:sz w:val="24"/>
                <w:lang w:eastAsia="zh-CN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66827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7" w:line="360" w:lineRule="exact"/>
              <w:ind w:left="116" w:right="142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社会信用代码</w:t>
            </w:r>
          </w:p>
        </w:tc>
        <w:tc>
          <w:tcPr>
            <w:tcW w:w="2910" w:type="dxa"/>
            <w:gridSpan w:val="2"/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E81758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3CC8E0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1665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65BCF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"/>
                <w:szCs w:val="2"/>
              </w:rPr>
            </w:pP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7D050D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2" w:line="360" w:lineRule="exact"/>
              <w:ind w:right="630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地址</w:t>
            </w:r>
          </w:p>
        </w:tc>
        <w:tc>
          <w:tcPr>
            <w:tcW w:w="57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6030AC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73EC0F4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1665" w:type="dxa"/>
            <w:gridSpan w:val="2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0E2D1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sz w:val="2"/>
                <w:szCs w:val="2"/>
              </w:rPr>
            </w:pP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F889B3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5" w:line="360" w:lineRule="exact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法定代表人</w:t>
            </w:r>
          </w:p>
          <w:p w14:paraId="7ABF9C2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" w:line="360" w:lineRule="exact"/>
              <w:ind w:left="117" w:right="-2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（主要负责人</w:t>
            </w:r>
            <w:r>
              <w:rPr>
                <w:spacing w:val="-13"/>
                <w:sz w:val="24"/>
              </w:rPr>
              <w:t>）</w:t>
            </w:r>
          </w:p>
        </w:tc>
        <w:tc>
          <w:tcPr>
            <w:tcW w:w="1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4B2652C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1BA24E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5" w:line="360" w:lineRule="exact"/>
              <w:ind w:left="265" w:right="237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291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7BCBAE2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4FEFD1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3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35F74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0865836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776BD4D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7" w:line="360" w:lineRule="exact"/>
              <w:ind w:left="268" w:right="129" w:hanging="120"/>
              <w:textAlignment w:val="auto"/>
              <w:rPr>
                <w:sz w:val="24"/>
              </w:rPr>
            </w:pPr>
            <w:r>
              <w:rPr>
                <w:sz w:val="24"/>
              </w:rPr>
              <w:t>简要案情及违法事实</w:t>
            </w: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128C4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ascii="Times New Roman"/>
                <w:sz w:val="24"/>
              </w:rPr>
            </w:pPr>
          </w:p>
        </w:tc>
      </w:tr>
      <w:tr w14:paraId="4080077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3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BDEF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right="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拟实施行政处罚（处理）依据及行政处罚自由裁量依据</w:t>
            </w: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7B35D3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ascii="Times New Roman"/>
                <w:sz w:val="24"/>
              </w:rPr>
            </w:pPr>
          </w:p>
        </w:tc>
      </w:tr>
      <w:tr w14:paraId="6A0EC6D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6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CF45BE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8" w:line="360" w:lineRule="exact"/>
              <w:ind w:right="129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12E2F68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leftChars="0" w:firstLine="720" w:firstLineChars="3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7BA2E21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0D95FF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5"/>
              </w:rPr>
            </w:pPr>
          </w:p>
          <w:p w14:paraId="6C549A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02CB99B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41800F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7EC74D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7430B0B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18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4D8772B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033BAF0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0580D29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725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3B56410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10931CC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5"/>
              </w:rPr>
            </w:pPr>
          </w:p>
          <w:p w14:paraId="5072428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3FD7D3D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66906E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10" w:line="360" w:lineRule="exact"/>
              <w:ind w:right="124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2CF0A5F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leftChars="0" w:firstLine="720" w:firstLineChars="3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5B0174F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600AC9E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7ABD4C9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6AB4ABE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162ED7B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340A2B6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6EE6FCA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18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006EB54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0EC6AED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53A33C6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725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417BD7A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339036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" w:line="360" w:lineRule="exact"/>
              <w:textAlignment w:val="auto"/>
              <w:rPr>
                <w:rFonts w:ascii="黑体"/>
                <w:sz w:val="24"/>
              </w:rPr>
            </w:pPr>
          </w:p>
          <w:p w14:paraId="0C35AB6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0C7910F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3F52B4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9" w:line="360" w:lineRule="exact"/>
              <w:ind w:right="165" w:rightChars="0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w:t>法制机构审核意见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27BEDBD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357" w:leftChars="0" w:firstLine="720" w:firstLineChars="3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1A6AB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79613F7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17DE53A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123C2B0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52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4E8AFAF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7C69917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61CF561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18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2EAB82E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220EEA1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hint="eastAsia" w:ascii="黑体" w:eastAsia="仿宋_GB2312"/>
                <w:sz w:val="24"/>
                <w:lang w:val="en-US" w:eastAsia="zh-CN"/>
              </w:rPr>
            </w:pPr>
            <w:r>
              <w:rPr>
                <w:rFonts w:hint="eastAsia" w:ascii="黑体"/>
                <w:sz w:val="24"/>
                <w:lang w:val="en-US" w:eastAsia="zh-CN"/>
              </w:rPr>
              <w:t xml:space="preserve"> </w:t>
            </w:r>
          </w:p>
          <w:p w14:paraId="19A3FCD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725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140D723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5057111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17B4A70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"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359083B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166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A59720">
            <w:pPr>
              <w:pStyle w:val="7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8" w:line="360" w:lineRule="exact"/>
              <w:ind w:right="-35" w:rightChars="0"/>
              <w:jc w:val="center"/>
              <w:textAlignment w:val="auto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sz w:val="24"/>
              </w:rPr>
              <w:t>行政部门</w:t>
            </w:r>
            <w:r>
              <w:rPr>
                <w:rFonts w:hint="eastAsia"/>
                <w:sz w:val="24"/>
                <w:lang w:val="en-US" w:eastAsia="zh-CN"/>
              </w:rPr>
              <w:t>负责人审批意见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313BA27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57" w:leftChars="0" w:firstLine="720" w:firstLineChars="3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3B1FD95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2F9E56C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jc w:val="right"/>
              <w:textAlignment w:val="auto"/>
              <w:rPr>
                <w:rFonts w:ascii="黑体"/>
                <w:sz w:val="24"/>
              </w:rPr>
            </w:pPr>
          </w:p>
          <w:p w14:paraId="1E7B887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699857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52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67BCFE0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27A4AAF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6A6DAFF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118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top"/>
          </w:tcPr>
          <w:p w14:paraId="56E7CC0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06FEAAB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25192D5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94" w:leftChars="0" w:firstLine="240" w:firstLineChars="10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1725" w:type="dxa"/>
            <w:tcBorders>
              <w:top w:val="single" w:color="000000" w:sz="4" w:space="0"/>
              <w:left w:val="nil"/>
              <w:bottom w:val="single" w:color="000000" w:sz="4" w:space="0"/>
            </w:tcBorders>
            <w:vAlign w:val="top"/>
          </w:tcPr>
          <w:p w14:paraId="2F9A00B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黑体"/>
                <w:sz w:val="24"/>
              </w:rPr>
            </w:pPr>
          </w:p>
          <w:p w14:paraId="67333A7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" w:line="360" w:lineRule="exact"/>
              <w:textAlignment w:val="auto"/>
              <w:rPr>
                <w:rFonts w:ascii="黑体"/>
                <w:sz w:val="24"/>
              </w:rPr>
            </w:pPr>
          </w:p>
          <w:p w14:paraId="18AE066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37" w:leftChars="0"/>
              <w:textAlignment w:val="auto"/>
              <w:rPr>
                <w:rFonts w:ascii="仿宋_GB2312" w:hAnsi="仿宋_GB2312" w:eastAsia="仿宋_GB2312" w:cs="仿宋_GB2312"/>
                <w:kern w:val="2"/>
                <w:sz w:val="24"/>
                <w:szCs w:val="24"/>
                <w:lang w:val="zh-CN" w:eastAsia="zh-CN" w:bidi="zh-CN"/>
              </w:rPr>
            </w:pPr>
            <w:r>
              <w:rPr>
                <w:sz w:val="24"/>
              </w:rPr>
              <w:t>日</w:t>
            </w:r>
          </w:p>
        </w:tc>
      </w:tr>
      <w:tr w14:paraId="59070EB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" w:hRule="atLeast"/>
          <w:jc w:val="center"/>
        </w:trPr>
        <w:tc>
          <w:tcPr>
            <w:tcW w:w="1425" w:type="dxa"/>
            <w:tcBorders>
              <w:top w:val="single" w:color="000000" w:sz="4" w:space="0"/>
              <w:right w:val="nil"/>
            </w:tcBorders>
            <w:vAlign w:val="center"/>
          </w:tcPr>
          <w:p w14:paraId="567934A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-269" w:rightChars="-128"/>
              <w:jc w:val="center"/>
              <w:textAlignment w:val="auto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备  注</w:t>
            </w:r>
          </w:p>
        </w:tc>
        <w:tc>
          <w:tcPr>
            <w:tcW w:w="240" w:type="dxa"/>
            <w:tcBorders>
              <w:top w:val="single" w:color="000000" w:sz="4" w:space="0"/>
              <w:left w:val="nil"/>
              <w:right w:val="single" w:color="000000" w:sz="4" w:space="0"/>
            </w:tcBorders>
          </w:tcPr>
          <w:p w14:paraId="39D86C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sz w:val="24"/>
              </w:rPr>
            </w:pPr>
          </w:p>
        </w:tc>
        <w:tc>
          <w:tcPr>
            <w:tcW w:w="7478" w:type="dxa"/>
            <w:gridSpan w:val="7"/>
            <w:tcBorders>
              <w:top w:val="single" w:color="000000" w:sz="4" w:space="0"/>
              <w:left w:val="single" w:color="000000" w:sz="4" w:space="0"/>
            </w:tcBorders>
          </w:tcPr>
          <w:p w14:paraId="77B0D95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Times New Roman"/>
                <w:sz w:val="24"/>
              </w:rPr>
            </w:pPr>
          </w:p>
        </w:tc>
      </w:tr>
    </w:tbl>
    <w:p w14:paraId="66C9E165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360" w:lineRule="exact"/>
        <w:ind w:left="238" w:leftChars="0" w:right="199" w:rightChars="95" w:hanging="17" w:firstLineChars="0"/>
        <w:jc w:val="right"/>
        <w:textAlignment w:val="auto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7903391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1" w:line="440" w:lineRule="exact"/>
        <w:ind w:right="420" w:rightChars="200"/>
        <w:jc w:val="center"/>
        <w:textAlignment w:val="auto"/>
      </w:pPr>
    </w:p>
    <w:p w14:paraId="21C7FE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1" w:line="440" w:lineRule="exact"/>
        <w:ind w:right="420" w:rightChars="200"/>
        <w:jc w:val="center"/>
        <w:textAlignment w:val="auto"/>
        <w:rPr>
          <w:rFonts w:ascii="黑体"/>
          <w:sz w:val="23"/>
        </w:rPr>
      </w:pPr>
      <w:r>
        <w:t>劳动保障监察行政处罚决定书</w:t>
      </w:r>
    </w:p>
    <w:p w14:paraId="6CD9354C">
      <w:pPr>
        <w:pStyle w:val="3"/>
        <w:keepNext w:val="0"/>
        <w:keepLines w:val="0"/>
        <w:pageBreakBefore w:val="0"/>
        <w:widowControl w:val="0"/>
        <w:tabs>
          <w:tab w:val="left" w:pos="700"/>
          <w:tab w:val="left" w:pos="3640"/>
          <w:tab w:val="left" w:pos="475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440" w:lineRule="exact"/>
        <w:ind w:right="0" w:rightChars="0"/>
        <w:jc w:val="righ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罚</w:t>
      </w:r>
      <w:r>
        <w:rPr>
          <w:rFonts w:hint="eastAsia" w:ascii="仿宋" w:hAnsi="仿宋" w:eastAsia="仿宋" w:cs="仿宋"/>
        </w:rPr>
        <w:t>决字〔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t>号</w:t>
      </w:r>
    </w:p>
    <w:p w14:paraId="5CEE7511">
      <w:pPr>
        <w:pStyle w:val="3"/>
        <w:keepNext w:val="0"/>
        <w:keepLines w:val="0"/>
        <w:pageBreakBefore w:val="0"/>
        <w:widowControl w:val="0"/>
        <w:tabs>
          <w:tab w:val="left" w:pos="2758"/>
          <w:tab w:val="left" w:pos="534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left="797" w:right="0" w:rightChars="0"/>
        <w:jc w:val="both"/>
        <w:textAlignment w:val="auto"/>
        <w:rPr>
          <w:rFonts w:hint="eastAsia" w:ascii="仿宋" w:hAnsi="仿宋" w:eastAsia="仿宋" w:cs="仿宋"/>
          <w:spacing w:val="-1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当</w:t>
      </w:r>
      <w:r>
        <w:rPr>
          <w:rFonts w:hint="eastAsia" w:ascii="仿宋" w:hAnsi="仿宋" w:eastAsia="仿宋" w:cs="仿宋"/>
          <w:spacing w:val="-3"/>
        </w:rPr>
        <w:t>事</w:t>
      </w:r>
      <w:r>
        <w:rPr>
          <w:rFonts w:hint="eastAsia" w:ascii="仿宋" w:hAnsi="仿宋" w:eastAsia="仿宋" w:cs="仿宋"/>
        </w:rPr>
        <w:t>人名</w:t>
      </w:r>
      <w:r>
        <w:rPr>
          <w:rFonts w:hint="eastAsia" w:ascii="仿宋" w:hAnsi="仿宋" w:eastAsia="仿宋" w:cs="仿宋"/>
          <w:spacing w:val="-3"/>
        </w:rPr>
        <w:t>称</w:t>
      </w:r>
      <w:r>
        <w:rPr>
          <w:rFonts w:hint="eastAsia" w:ascii="仿宋" w:hAnsi="仿宋" w:eastAsia="仿宋" w:cs="仿宋"/>
        </w:rPr>
        <w:t>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法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  <w:spacing w:val="-1"/>
        </w:rPr>
        <w:t>代表</w:t>
      </w:r>
      <w:r>
        <w:rPr>
          <w:rFonts w:hint="eastAsia" w:ascii="仿宋" w:hAnsi="仿宋" w:eastAsia="仿宋" w:cs="仿宋"/>
          <w:spacing w:val="-3"/>
        </w:rPr>
        <w:t>人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spacing w:val="-1"/>
          <w:u w:val="single"/>
          <w:lang w:val="en-US" w:eastAsia="zh-CN"/>
        </w:rPr>
        <w:t xml:space="preserve">                </w:t>
      </w:r>
    </w:p>
    <w:p w14:paraId="2522E880">
      <w:pPr>
        <w:pStyle w:val="3"/>
        <w:keepNext w:val="0"/>
        <w:keepLines w:val="0"/>
        <w:pageBreakBefore w:val="0"/>
        <w:widowControl w:val="0"/>
        <w:tabs>
          <w:tab w:val="left" w:pos="2758"/>
          <w:tab w:val="left" w:pos="534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left="797" w:right="0" w:rightChars="0"/>
        <w:jc w:val="both"/>
        <w:textAlignment w:val="auto"/>
        <w:rPr>
          <w:rFonts w:hint="eastAsia" w:ascii="仿宋" w:hAnsi="仿宋" w:eastAsia="仿宋" w:cs="仿宋"/>
          <w:spacing w:val="-1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</w:rPr>
        <w:t>地</w:t>
      </w:r>
      <w:r>
        <w:rPr>
          <w:rFonts w:hint="eastAsia" w:ascii="仿宋" w:hAnsi="仿宋" w:eastAsia="仿宋" w:cs="仿宋"/>
          <w:spacing w:val="-3"/>
        </w:rPr>
        <w:t>址</w:t>
      </w:r>
      <w:r>
        <w:rPr>
          <w:rFonts w:hint="eastAsia" w:ascii="仿宋" w:hAnsi="仿宋" w:eastAsia="仿宋" w:cs="仿宋"/>
          <w:spacing w:val="-1"/>
        </w:rPr>
        <w:t>：</w:t>
      </w:r>
      <w:r>
        <w:rPr>
          <w:rFonts w:hint="eastAsia" w:ascii="仿宋" w:hAnsi="仿宋" w:eastAsia="仿宋" w:cs="仿宋"/>
          <w:spacing w:val="-1"/>
          <w:u w:val="single"/>
          <w:lang w:val="en-US" w:eastAsia="zh-CN"/>
        </w:rPr>
        <w:t xml:space="preserve">                                                       </w:t>
      </w:r>
    </w:p>
    <w:p w14:paraId="311D076C">
      <w:pPr>
        <w:pStyle w:val="3"/>
        <w:keepNext w:val="0"/>
        <w:keepLines w:val="0"/>
        <w:pageBreakBefore w:val="0"/>
        <w:widowControl w:val="0"/>
        <w:tabs>
          <w:tab w:val="left" w:pos="2758"/>
          <w:tab w:val="left" w:pos="534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" w:line="440" w:lineRule="exact"/>
        <w:ind w:left="797" w:right="0" w:right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我</w:t>
      </w:r>
      <w:r>
        <w:rPr>
          <w:rFonts w:hint="eastAsia" w:ascii="仿宋" w:hAnsi="仿宋" w:eastAsia="仿宋" w:cs="仿宋"/>
          <w:spacing w:val="-3"/>
        </w:rPr>
        <w:t>机</w:t>
      </w:r>
      <w:r>
        <w:rPr>
          <w:rFonts w:hint="eastAsia" w:ascii="仿宋" w:hAnsi="仿宋" w:eastAsia="仿宋" w:cs="仿宋"/>
        </w:rPr>
        <w:t>关于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4"/>
        </w:rPr>
        <w:t>年</w:t>
      </w:r>
      <w:r>
        <w:rPr>
          <w:rFonts w:hint="eastAsia" w:ascii="仿宋" w:hAnsi="仿宋" w:eastAsia="仿宋" w:cs="仿宋"/>
          <w:spacing w:val="-4"/>
          <w:u w:val="single"/>
        </w:rPr>
        <w:t xml:space="preserve">   </w:t>
      </w:r>
      <w:r>
        <w:rPr>
          <w:rFonts w:hint="eastAsia" w:ascii="仿宋" w:hAnsi="仿宋" w:eastAsia="仿宋" w:cs="仿宋"/>
          <w:spacing w:val="16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</w:rPr>
        <w:t>月</w:t>
      </w:r>
      <w:r>
        <w:rPr>
          <w:rFonts w:hint="eastAsia" w:ascii="仿宋" w:hAnsi="仿宋" w:eastAsia="仿宋" w:cs="仿宋"/>
          <w:spacing w:val="-4"/>
          <w:u w:val="single"/>
        </w:rPr>
        <w:t xml:space="preserve">   </w:t>
      </w:r>
      <w:r>
        <w:rPr>
          <w:rFonts w:hint="eastAsia" w:ascii="仿宋" w:hAnsi="仿宋" w:eastAsia="仿宋" w:cs="仿宋"/>
          <w:spacing w:val="17"/>
          <w:u w:val="single"/>
        </w:rPr>
        <w:t xml:space="preserve"> </w:t>
      </w:r>
      <w:r>
        <w:rPr>
          <w:rFonts w:hint="eastAsia" w:ascii="仿宋" w:hAnsi="仿宋" w:eastAsia="仿宋" w:cs="仿宋"/>
        </w:rPr>
        <w:t>日</w:t>
      </w:r>
      <w:r>
        <w:rPr>
          <w:rFonts w:hint="eastAsia" w:ascii="仿宋" w:hAnsi="仿宋" w:eastAsia="仿宋" w:cs="仿宋"/>
          <w:spacing w:val="-3"/>
        </w:rPr>
        <w:t>对</w:t>
      </w:r>
      <w:r>
        <w:rPr>
          <w:rFonts w:hint="eastAsia" w:ascii="仿宋" w:hAnsi="仿宋" w:eastAsia="仿宋" w:cs="仿宋"/>
        </w:rPr>
        <w:t>你（</w:t>
      </w:r>
      <w:r>
        <w:rPr>
          <w:rFonts w:hint="eastAsia" w:ascii="仿宋" w:hAnsi="仿宋" w:eastAsia="仿宋" w:cs="仿宋"/>
          <w:spacing w:val="-3"/>
        </w:rPr>
        <w:t>单</w:t>
      </w:r>
      <w:r>
        <w:rPr>
          <w:rFonts w:hint="eastAsia" w:ascii="仿宋" w:hAnsi="仿宋" w:eastAsia="仿宋" w:cs="仿宋"/>
        </w:rPr>
        <w:t>位</w:t>
      </w:r>
      <w:r>
        <w:rPr>
          <w:rFonts w:hint="eastAsia" w:ascii="仿宋" w:hAnsi="仿宋" w:eastAsia="仿宋" w:cs="仿宋"/>
          <w:spacing w:val="-4"/>
        </w:rPr>
        <w:t>）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</w:p>
    <w:p w14:paraId="6DABE52E">
      <w:pPr>
        <w:pStyle w:val="3"/>
        <w:keepNext w:val="0"/>
        <w:keepLines w:val="0"/>
        <w:pageBreakBefore w:val="0"/>
        <w:widowControl w:val="0"/>
        <w:tabs>
          <w:tab w:val="left" w:pos="3876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  <w:spacing w:val="-1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的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  <w:spacing w:val="-1"/>
        </w:rPr>
        <w:t>为予</w:t>
      </w:r>
      <w:r>
        <w:rPr>
          <w:rFonts w:hint="eastAsia" w:ascii="仿宋" w:hAnsi="仿宋" w:eastAsia="仿宋" w:cs="仿宋"/>
          <w:spacing w:val="-3"/>
        </w:rPr>
        <w:t>以</w:t>
      </w:r>
      <w:r>
        <w:rPr>
          <w:rFonts w:hint="eastAsia" w:ascii="仿宋" w:hAnsi="仿宋" w:eastAsia="仿宋" w:cs="仿宋"/>
          <w:spacing w:val="-1"/>
        </w:rPr>
        <w:t>立案</w:t>
      </w:r>
      <w:r>
        <w:rPr>
          <w:rFonts w:hint="eastAsia" w:ascii="仿宋" w:hAnsi="仿宋" w:eastAsia="仿宋" w:cs="仿宋"/>
          <w:spacing w:val="-3"/>
        </w:rPr>
        <w:t>调</w:t>
      </w:r>
      <w:r>
        <w:rPr>
          <w:rFonts w:hint="eastAsia" w:ascii="仿宋" w:hAnsi="仿宋" w:eastAsia="仿宋" w:cs="仿宋"/>
          <w:spacing w:val="-1"/>
        </w:rPr>
        <w:t>查</w:t>
      </w:r>
      <w:r>
        <w:rPr>
          <w:rFonts w:hint="eastAsia" w:ascii="仿宋" w:hAnsi="仿宋" w:eastAsia="仿宋" w:cs="仿宋"/>
          <w:spacing w:val="-10"/>
        </w:rPr>
        <w:t>。</w:t>
      </w:r>
      <w:r>
        <w:rPr>
          <w:rFonts w:hint="eastAsia" w:ascii="仿宋" w:hAnsi="仿宋" w:eastAsia="仿宋" w:cs="仿宋"/>
          <w:spacing w:val="-1"/>
        </w:rPr>
        <w:t>现</w:t>
      </w:r>
      <w:r>
        <w:rPr>
          <w:rFonts w:hint="eastAsia" w:ascii="仿宋" w:hAnsi="仿宋" w:eastAsia="仿宋" w:cs="仿宋"/>
          <w:spacing w:val="-3"/>
        </w:rPr>
        <w:t>已</w:t>
      </w:r>
      <w:r>
        <w:rPr>
          <w:rFonts w:hint="eastAsia" w:ascii="仿宋" w:hAnsi="仿宋" w:eastAsia="仿宋" w:cs="仿宋"/>
          <w:spacing w:val="-1"/>
        </w:rPr>
        <w:t>查明</w:t>
      </w:r>
      <w:r>
        <w:rPr>
          <w:rFonts w:hint="eastAsia" w:ascii="仿宋" w:hAnsi="仿宋" w:eastAsia="仿宋" w:cs="仿宋"/>
          <w:spacing w:val="-13"/>
        </w:rPr>
        <w:t>，</w:t>
      </w:r>
      <w:r>
        <w:rPr>
          <w:rFonts w:hint="eastAsia" w:ascii="仿宋" w:hAnsi="仿宋" w:eastAsia="仿宋" w:cs="仿宋"/>
          <w:spacing w:val="-10"/>
        </w:rPr>
        <w:t>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  <w:spacing w:val="-1"/>
        </w:rPr>
        <w:t>单位</w:t>
      </w:r>
      <w:r>
        <w:rPr>
          <w:rFonts w:hint="eastAsia" w:ascii="仿宋" w:hAnsi="仿宋" w:eastAsia="仿宋" w:cs="仿宋"/>
        </w:rPr>
        <w:t xml:space="preserve">） </w:t>
      </w:r>
      <w:r>
        <w:rPr>
          <w:rFonts w:hint="eastAsia" w:ascii="仿宋" w:hAnsi="仿宋" w:eastAsia="仿宋" w:cs="仿宋"/>
          <w:spacing w:val="-1"/>
        </w:rPr>
        <w:t>有</w:t>
      </w:r>
    </w:p>
    <w:p w14:paraId="2777211A">
      <w:pPr>
        <w:pStyle w:val="3"/>
        <w:keepNext w:val="0"/>
        <w:keepLines w:val="0"/>
        <w:pageBreakBefore w:val="0"/>
        <w:widowControl w:val="0"/>
        <w:tabs>
          <w:tab w:val="left" w:pos="3876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bCs w:val="0"/>
          <w:spacing w:val="-3"/>
        </w:rPr>
        <w:t>下</w:t>
      </w:r>
      <w:r>
        <w:rPr>
          <w:rFonts w:hint="eastAsia" w:ascii="仿宋" w:hAnsi="仿宋" w:eastAsia="仿宋" w:cs="仿宋"/>
          <w:b w:val="0"/>
          <w:bCs w:val="0"/>
          <w:spacing w:val="-1"/>
        </w:rPr>
        <w:t>列违</w:t>
      </w:r>
      <w:r>
        <w:rPr>
          <w:rFonts w:hint="eastAsia" w:ascii="仿宋" w:hAnsi="仿宋" w:eastAsia="仿宋" w:cs="仿宋"/>
          <w:b w:val="0"/>
          <w:bCs w:val="0"/>
          <w:spacing w:val="-3"/>
        </w:rPr>
        <w:t>法</w:t>
      </w:r>
      <w:r>
        <w:rPr>
          <w:rFonts w:hint="eastAsia" w:ascii="仿宋" w:hAnsi="仿宋" w:eastAsia="仿宋" w:cs="仿宋"/>
          <w:b w:val="0"/>
          <w:bCs w:val="0"/>
          <w:spacing w:val="-1"/>
        </w:rPr>
        <w:t>事实</w:t>
      </w:r>
      <w:r>
        <w:rPr>
          <w:rFonts w:hint="eastAsia" w:ascii="仿宋" w:hAnsi="仿宋" w:eastAsia="仿宋" w:cs="仿宋"/>
          <w:b w:val="0"/>
          <w:bCs w:val="0"/>
          <w:spacing w:val="-4"/>
        </w:rPr>
        <w:t>：</w:t>
      </w:r>
      <w:r>
        <w:rPr>
          <w:rFonts w:hint="eastAsia" w:ascii="仿宋" w:hAnsi="仿宋" w:eastAsia="仿宋" w:cs="仿宋"/>
          <w:b w:val="0"/>
          <w:bCs w:val="0"/>
          <w:u w:val="single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74A2035F">
      <w:pPr>
        <w:pStyle w:val="3"/>
        <w:keepNext w:val="0"/>
        <w:keepLines w:val="0"/>
        <w:pageBreakBefore w:val="0"/>
        <w:widowControl w:val="0"/>
        <w:tabs>
          <w:tab w:val="left" w:pos="905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</w:rPr>
        <w:t>。</w:t>
      </w:r>
    </w:p>
    <w:p w14:paraId="2CA6E191">
      <w:pPr>
        <w:pStyle w:val="3"/>
        <w:keepNext w:val="0"/>
        <w:keepLines w:val="0"/>
        <w:pageBreakBefore w:val="0"/>
        <w:widowControl w:val="0"/>
        <w:tabs>
          <w:tab w:val="left" w:pos="9058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1"/>
        </w:rPr>
        <w:t>我</w:t>
      </w:r>
      <w:r>
        <w:rPr>
          <w:rFonts w:hint="eastAsia" w:ascii="仿宋" w:hAnsi="仿宋" w:eastAsia="仿宋" w:cs="仿宋"/>
          <w:spacing w:val="-3"/>
        </w:rPr>
        <w:t>机</w:t>
      </w:r>
      <w:r>
        <w:rPr>
          <w:rFonts w:hint="eastAsia" w:ascii="仿宋" w:hAnsi="仿宋" w:eastAsia="仿宋" w:cs="仿宋"/>
          <w:spacing w:val="-1"/>
        </w:rPr>
        <w:t>关认</w:t>
      </w:r>
      <w:r>
        <w:rPr>
          <w:rFonts w:hint="eastAsia" w:ascii="仿宋" w:hAnsi="仿宋" w:eastAsia="仿宋" w:cs="仿宋"/>
          <w:spacing w:val="-3"/>
        </w:rPr>
        <w:t>为</w:t>
      </w:r>
      <w:r>
        <w:rPr>
          <w:rFonts w:hint="eastAsia" w:ascii="仿宋" w:hAnsi="仿宋" w:eastAsia="仿宋" w:cs="仿宋"/>
          <w:spacing w:val="-1"/>
        </w:rPr>
        <w:t>你（</w:t>
      </w:r>
      <w:r>
        <w:rPr>
          <w:rFonts w:hint="eastAsia" w:ascii="仿宋" w:hAnsi="仿宋" w:eastAsia="仿宋" w:cs="仿宋"/>
          <w:spacing w:val="-3"/>
        </w:rPr>
        <w:t>单</w:t>
      </w:r>
      <w:r>
        <w:rPr>
          <w:rFonts w:hint="eastAsia" w:ascii="仿宋" w:hAnsi="仿宋" w:eastAsia="仿宋" w:cs="仿宋"/>
          <w:spacing w:val="-1"/>
        </w:rPr>
        <w:t>位）</w:t>
      </w:r>
      <w:r>
        <w:rPr>
          <w:rFonts w:hint="eastAsia" w:ascii="仿宋" w:hAnsi="仿宋" w:eastAsia="仿宋" w:cs="仿宋"/>
          <w:spacing w:val="-3"/>
        </w:rPr>
        <w:t>的</w:t>
      </w:r>
      <w:r>
        <w:rPr>
          <w:rFonts w:hint="eastAsia" w:ascii="仿宋" w:hAnsi="仿宋" w:eastAsia="仿宋" w:cs="仿宋"/>
          <w:spacing w:val="-1"/>
        </w:rPr>
        <w:t>上述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  <w:spacing w:val="-1"/>
        </w:rPr>
        <w:t>为违</w:t>
      </w:r>
      <w:r>
        <w:rPr>
          <w:rFonts w:hint="eastAsia" w:ascii="仿宋" w:hAnsi="仿宋" w:eastAsia="仿宋" w:cs="仿宋"/>
          <w:spacing w:val="-3"/>
        </w:rPr>
        <w:t>反</w:t>
      </w:r>
      <w:r>
        <w:rPr>
          <w:rFonts w:hint="eastAsia" w:ascii="仿宋" w:hAnsi="仿宋" w:eastAsia="仿宋" w:cs="仿宋"/>
          <w:spacing w:val="-1"/>
        </w:rPr>
        <w:t>了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</w:rPr>
        <w:tab/>
      </w:r>
    </w:p>
    <w:p w14:paraId="754E9F2F">
      <w:pPr>
        <w:pStyle w:val="3"/>
        <w:keepNext w:val="0"/>
        <w:keepLines w:val="0"/>
        <w:pageBreakBefore w:val="0"/>
        <w:widowControl w:val="0"/>
        <w:tabs>
          <w:tab w:val="left" w:pos="3638"/>
          <w:tab w:val="left" w:pos="913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之</w:t>
      </w:r>
      <w:r>
        <w:rPr>
          <w:rFonts w:hint="eastAsia" w:ascii="仿宋" w:hAnsi="仿宋" w:eastAsia="仿宋" w:cs="仿宋"/>
          <w:spacing w:val="-3"/>
        </w:rPr>
        <w:t>规</w:t>
      </w:r>
      <w:r>
        <w:rPr>
          <w:rFonts w:hint="eastAsia" w:ascii="仿宋" w:hAnsi="仿宋" w:eastAsia="仿宋" w:cs="仿宋"/>
          <w:spacing w:val="-1"/>
        </w:rPr>
        <w:t>定。</w:t>
      </w:r>
      <w:r>
        <w:rPr>
          <w:rFonts w:hint="eastAsia" w:ascii="仿宋" w:hAnsi="仿宋" w:eastAsia="仿宋" w:cs="仿宋"/>
          <w:spacing w:val="-3"/>
        </w:rPr>
        <w:t>主</w:t>
      </w:r>
      <w:r>
        <w:rPr>
          <w:rFonts w:hint="eastAsia" w:ascii="仿宋" w:hAnsi="仿宋" w:eastAsia="仿宋" w:cs="仿宋"/>
          <w:spacing w:val="-1"/>
        </w:rPr>
        <w:t>要证</w:t>
      </w:r>
      <w:r>
        <w:rPr>
          <w:rFonts w:hint="eastAsia" w:ascii="仿宋" w:hAnsi="仿宋" w:eastAsia="仿宋" w:cs="仿宋"/>
          <w:spacing w:val="-3"/>
        </w:rPr>
        <w:t>据</w:t>
      </w:r>
      <w:r>
        <w:rPr>
          <w:rFonts w:hint="eastAsia" w:ascii="仿宋" w:hAnsi="仿宋" w:eastAsia="仿宋" w:cs="仿宋"/>
          <w:spacing w:val="-1"/>
        </w:rPr>
        <w:t>有：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</w:p>
    <w:p w14:paraId="0AF7BD9B">
      <w:pPr>
        <w:pStyle w:val="3"/>
        <w:keepNext w:val="0"/>
        <w:keepLines w:val="0"/>
        <w:pageBreakBefore w:val="0"/>
        <w:widowControl w:val="0"/>
        <w:tabs>
          <w:tab w:val="left" w:pos="4478"/>
          <w:tab w:val="left" w:pos="913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0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-1"/>
        </w:rPr>
        <w:t>。</w:t>
      </w:r>
      <w:r>
        <w:rPr>
          <w:rFonts w:hint="eastAsia" w:ascii="仿宋" w:hAnsi="仿宋" w:eastAsia="仿宋" w:cs="仿宋"/>
          <w:spacing w:val="-3"/>
        </w:rPr>
        <w:t>依</w:t>
      </w:r>
      <w:r>
        <w:rPr>
          <w:rFonts w:hint="eastAsia" w:ascii="仿宋" w:hAnsi="仿宋" w:eastAsia="仿宋" w:cs="仿宋"/>
          <w:spacing w:val="-1"/>
        </w:rPr>
        <w:t>据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</w:p>
    <w:p w14:paraId="6838CBA5">
      <w:pPr>
        <w:pStyle w:val="3"/>
        <w:keepNext w:val="0"/>
        <w:keepLines w:val="0"/>
        <w:pageBreakBefore w:val="0"/>
        <w:widowControl w:val="0"/>
        <w:tabs>
          <w:tab w:val="left" w:pos="3598"/>
          <w:tab w:val="left" w:pos="8818"/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3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spacing w:val="4"/>
        </w:rPr>
        <w:t>之规定，现决</w:t>
      </w:r>
      <w:r>
        <w:rPr>
          <w:rFonts w:hint="eastAsia" w:ascii="仿宋" w:hAnsi="仿宋" w:eastAsia="仿宋" w:cs="仿宋"/>
          <w:spacing w:val="7"/>
        </w:rPr>
        <w:t>定</w:t>
      </w:r>
      <w:r>
        <w:rPr>
          <w:rFonts w:hint="eastAsia" w:ascii="仿宋" w:hAnsi="仿宋" w:eastAsia="仿宋" w:cs="仿宋"/>
          <w:spacing w:val="4"/>
        </w:rPr>
        <w:t>对你（单位）作出如下行政</w:t>
      </w:r>
      <w:r>
        <w:rPr>
          <w:rFonts w:hint="eastAsia" w:ascii="仿宋" w:hAnsi="仿宋" w:eastAsia="仿宋" w:cs="仿宋"/>
        </w:rPr>
        <w:t>处罚</w:t>
      </w:r>
      <w:r>
        <w:rPr>
          <w:rFonts w:hint="eastAsia" w:ascii="仿宋" w:hAnsi="仿宋" w:eastAsia="仿宋" w:cs="仿宋"/>
          <w:spacing w:val="-4"/>
        </w:rPr>
        <w:t>：</w:t>
      </w:r>
      <w:r>
        <w:rPr>
          <w:rFonts w:hint="eastAsia" w:ascii="仿宋" w:hAnsi="仿宋" w:eastAsia="仿宋" w:cs="仿宋"/>
          <w:spacing w:val="-4"/>
          <w:u w:val="single"/>
        </w:rPr>
        <w:t xml:space="preserve"> </w:t>
      </w:r>
      <w:r>
        <w:rPr>
          <w:rFonts w:hint="eastAsia" w:ascii="仿宋" w:hAnsi="仿宋" w:eastAsia="仿宋" w:cs="仿宋"/>
          <w:spacing w:val="-4"/>
          <w:u w:val="single"/>
        </w:rPr>
        <w:tab/>
      </w:r>
      <w:r>
        <w:rPr>
          <w:rFonts w:hint="eastAsia" w:ascii="仿宋" w:hAnsi="仿宋" w:eastAsia="仿宋" w:cs="仿宋"/>
          <w:spacing w:val="-4"/>
          <w:u w:val="single"/>
        </w:rPr>
        <w:tab/>
      </w:r>
      <w:r>
        <w:rPr>
          <w:rFonts w:hint="eastAsia" w:ascii="仿宋" w:hAnsi="仿宋" w:eastAsia="仿宋" w:cs="仿宋"/>
          <w:spacing w:val="-4"/>
          <w:u w:val="single"/>
        </w:rPr>
        <w:tab/>
      </w:r>
      <w:r>
        <w:rPr>
          <w:rFonts w:hint="eastAsia" w:ascii="仿宋" w:hAnsi="仿宋" w:eastAsia="仿宋" w:cs="仿宋"/>
        </w:rPr>
        <w:t>。</w:t>
      </w:r>
    </w:p>
    <w:p w14:paraId="6EA761BF">
      <w:pPr>
        <w:pStyle w:val="3"/>
        <w:keepNext w:val="0"/>
        <w:keepLines w:val="0"/>
        <w:pageBreakBefore w:val="0"/>
        <w:widowControl w:val="0"/>
        <w:tabs>
          <w:tab w:val="left" w:pos="2477"/>
          <w:tab w:val="left" w:pos="624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" w:line="4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限</w:t>
      </w:r>
      <w:r>
        <w:rPr>
          <w:rFonts w:hint="eastAsia" w:ascii="仿宋" w:hAnsi="仿宋" w:eastAsia="仿宋" w:cs="仿宋"/>
          <w:spacing w:val="-3"/>
        </w:rPr>
        <w:t>你</w:t>
      </w:r>
      <w:r>
        <w:rPr>
          <w:rFonts w:hint="eastAsia" w:ascii="仿宋" w:hAnsi="仿宋" w:eastAsia="仿宋" w:cs="仿宋"/>
        </w:rPr>
        <w:t>（单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</w:rPr>
        <w:t>）自</w:t>
      </w:r>
      <w:r>
        <w:rPr>
          <w:rFonts w:hint="eastAsia" w:ascii="仿宋" w:hAnsi="仿宋" w:eastAsia="仿宋" w:cs="仿宋"/>
          <w:spacing w:val="-3"/>
        </w:rPr>
        <w:t>收</w:t>
      </w:r>
      <w:r>
        <w:rPr>
          <w:rFonts w:hint="eastAsia" w:ascii="仿宋" w:hAnsi="仿宋" w:eastAsia="仿宋" w:cs="仿宋"/>
        </w:rPr>
        <w:t>到本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罚决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</w:rPr>
        <w:t>书之</w:t>
      </w:r>
      <w:r>
        <w:rPr>
          <w:rFonts w:hint="eastAsia" w:ascii="仿宋" w:hAnsi="仿宋" w:eastAsia="仿宋" w:cs="仿宋"/>
          <w:spacing w:val="-3"/>
        </w:rPr>
        <w:t>日</w:t>
      </w:r>
      <w:r>
        <w:rPr>
          <w:rFonts w:hint="eastAsia" w:ascii="仿宋" w:hAnsi="仿宋" w:eastAsia="仿宋" w:cs="仿宋"/>
        </w:rPr>
        <w:t>起</w:t>
      </w:r>
      <w:r>
        <w:rPr>
          <w:rFonts w:hint="eastAsia" w:ascii="仿宋" w:hAnsi="仿宋" w:eastAsia="仿宋" w:cs="仿宋"/>
          <w:spacing w:val="-65"/>
        </w:rPr>
        <w:t xml:space="preserve"> </w:t>
      </w:r>
      <w:r>
        <w:rPr>
          <w:rFonts w:hint="eastAsia" w:ascii="仿宋" w:hAnsi="仿宋" w:eastAsia="仿宋" w:cs="仿宋"/>
        </w:rPr>
        <w:t>15</w:t>
      </w:r>
      <w:r>
        <w:rPr>
          <w:rFonts w:hint="eastAsia" w:ascii="仿宋" w:hAnsi="仿宋" w:eastAsia="仿宋" w:cs="仿宋"/>
          <w:spacing w:val="-67"/>
        </w:rPr>
        <w:t xml:space="preserve"> </w:t>
      </w:r>
      <w:r>
        <w:rPr>
          <w:rFonts w:hint="eastAsia" w:ascii="仿宋" w:hAnsi="仿宋" w:eastAsia="仿宋" w:cs="仿宋"/>
        </w:rPr>
        <w:t>日</w:t>
      </w:r>
      <w:r>
        <w:rPr>
          <w:rFonts w:hint="eastAsia" w:ascii="仿宋" w:hAnsi="仿宋" w:eastAsia="仿宋" w:cs="仿宋"/>
          <w:spacing w:val="-3"/>
        </w:rPr>
        <w:t>内</w:t>
      </w:r>
      <w:r>
        <w:rPr>
          <w:rFonts w:hint="eastAsia" w:ascii="仿宋" w:hAnsi="仿宋" w:eastAsia="仿宋" w:cs="仿宋"/>
        </w:rPr>
        <w:t>，将</w:t>
      </w:r>
      <w:r>
        <w:rPr>
          <w:rFonts w:hint="eastAsia" w:ascii="仿宋" w:hAnsi="仿宋" w:eastAsia="仿宋" w:cs="仿宋"/>
          <w:spacing w:val="-3"/>
        </w:rPr>
        <w:t>罚</w:t>
      </w:r>
      <w:r>
        <w:rPr>
          <w:rFonts w:hint="eastAsia" w:ascii="仿宋" w:hAnsi="仿宋" w:eastAsia="仿宋" w:cs="仿宋"/>
        </w:rPr>
        <w:t>款缴</w:t>
      </w:r>
      <w:r>
        <w:rPr>
          <w:rFonts w:hint="eastAsia" w:ascii="仿宋" w:hAnsi="仿宋" w:eastAsia="仿宋" w:cs="仿宋"/>
          <w:spacing w:val="-4"/>
        </w:rPr>
        <w:t>至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pacing w:val="-10"/>
        </w:rPr>
        <w:t>，</w:t>
      </w:r>
      <w:r>
        <w:rPr>
          <w:rFonts w:hint="eastAsia" w:ascii="仿宋" w:hAnsi="仿宋" w:eastAsia="仿宋" w:cs="仿宋"/>
        </w:rPr>
        <w:t>账号</w:t>
      </w:r>
      <w:r>
        <w:rPr>
          <w:rFonts w:hint="eastAsia" w:ascii="仿宋" w:hAnsi="仿宋" w:eastAsia="仿宋" w:cs="仿宋"/>
          <w:spacing w:val="-8"/>
        </w:rPr>
        <w:t>：</w:t>
      </w:r>
      <w:r>
        <w:rPr>
          <w:rFonts w:hint="eastAsia" w:ascii="仿宋" w:hAnsi="仿宋" w:eastAsia="仿宋" w:cs="仿宋"/>
          <w:spacing w:val="-8"/>
          <w:u w:val="single"/>
        </w:rPr>
        <w:t xml:space="preserve"> </w:t>
      </w:r>
      <w:r>
        <w:rPr>
          <w:rFonts w:hint="eastAsia" w:ascii="仿宋" w:hAnsi="仿宋" w:eastAsia="仿宋" w:cs="仿宋"/>
          <w:spacing w:val="-8"/>
          <w:u w:val="single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spacing w:val="-8"/>
        </w:rPr>
        <w:t>。</w:t>
      </w:r>
      <w:r>
        <w:rPr>
          <w:rFonts w:hint="eastAsia" w:ascii="仿宋" w:hAnsi="仿宋" w:eastAsia="仿宋" w:cs="仿宋"/>
        </w:rPr>
        <w:t>逾</w:t>
      </w:r>
      <w:r>
        <w:rPr>
          <w:rFonts w:hint="eastAsia" w:ascii="仿宋" w:hAnsi="仿宋" w:eastAsia="仿宋" w:cs="仿宋"/>
          <w:spacing w:val="-3"/>
        </w:rPr>
        <w:t>期</w:t>
      </w:r>
      <w:r>
        <w:rPr>
          <w:rFonts w:hint="eastAsia" w:ascii="仿宋" w:hAnsi="仿宋" w:eastAsia="仿宋" w:cs="仿宋"/>
        </w:rPr>
        <w:t>不缴</w:t>
      </w:r>
      <w:r>
        <w:rPr>
          <w:rFonts w:hint="eastAsia" w:ascii="仿宋" w:hAnsi="仿宋" w:eastAsia="仿宋" w:cs="仿宋"/>
          <w:spacing w:val="-3"/>
        </w:rPr>
        <w:t>纳</w:t>
      </w:r>
      <w:r>
        <w:rPr>
          <w:rFonts w:hint="eastAsia" w:ascii="仿宋" w:hAnsi="仿宋" w:eastAsia="仿宋" w:cs="仿宋"/>
        </w:rPr>
        <w:t>罚款</w:t>
      </w:r>
      <w:r>
        <w:rPr>
          <w:rFonts w:hint="eastAsia" w:ascii="仿宋" w:hAnsi="仿宋" w:eastAsia="仿宋" w:cs="仿宋"/>
          <w:spacing w:val="-10"/>
        </w:rPr>
        <w:t>，</w:t>
      </w:r>
      <w:r>
        <w:rPr>
          <w:rFonts w:hint="eastAsia" w:ascii="仿宋" w:hAnsi="仿宋" w:eastAsia="仿宋" w:cs="仿宋"/>
        </w:rPr>
        <w:t>依据《中华人民共和国行政处罚法》第</w:t>
      </w:r>
      <w:r>
        <w:rPr>
          <w:rFonts w:hint="eastAsia" w:ascii="仿宋" w:hAnsi="仿宋" w:eastAsia="仿宋" w:cs="仿宋"/>
          <w:lang w:val="en-US" w:eastAsia="zh-CN"/>
        </w:rPr>
        <w:t>七十二</w:t>
      </w:r>
      <w:r>
        <w:rPr>
          <w:rFonts w:hint="eastAsia" w:ascii="仿宋" w:hAnsi="仿宋" w:eastAsia="仿宋" w:cs="仿宋"/>
        </w:rPr>
        <w:t>条第一款之规定每日按罚款数额</w:t>
      </w:r>
      <w:r>
        <w:rPr>
          <w:rFonts w:hint="eastAsia" w:ascii="仿宋" w:hAnsi="仿宋" w:eastAsia="仿宋" w:cs="仿宋"/>
          <w:position w:val="1"/>
        </w:rPr>
        <w:t>的</w:t>
      </w:r>
      <w:r>
        <w:rPr>
          <w:rFonts w:hint="eastAsia" w:ascii="仿宋" w:hAnsi="仿宋" w:eastAsia="仿宋" w:cs="仿宋"/>
          <w:spacing w:val="-70"/>
          <w:position w:val="1"/>
        </w:rPr>
        <w:t xml:space="preserve"> </w:t>
      </w:r>
      <w:r>
        <w:rPr>
          <w:rFonts w:hint="eastAsia" w:ascii="仿宋" w:hAnsi="仿宋" w:eastAsia="仿宋" w:cs="仿宋"/>
          <w:spacing w:val="8"/>
          <w:position w:val="1"/>
        </w:rPr>
        <w:t>3</w:t>
      </w:r>
      <w:r>
        <w:rPr>
          <w:rFonts w:hint="eastAsia" w:ascii="仿宋" w:hAnsi="仿宋" w:eastAsia="仿宋" w:cs="仿宋"/>
          <w:spacing w:val="8"/>
          <w:w w:val="100"/>
        </w:rPr>
        <w:drawing>
          <wp:inline distT="0" distB="0" distL="0" distR="0">
            <wp:extent cx="75565" cy="135890"/>
            <wp:effectExtent l="0" t="0" r="635" b="1651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99" cy="13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position w:val="1"/>
        </w:rPr>
        <w:t>加</w:t>
      </w:r>
      <w:r>
        <w:rPr>
          <w:rFonts w:hint="eastAsia" w:ascii="仿宋" w:hAnsi="仿宋" w:eastAsia="仿宋" w:cs="仿宋"/>
          <w:spacing w:val="-3"/>
          <w:position w:val="1"/>
        </w:rPr>
        <w:t>处</w:t>
      </w:r>
      <w:r>
        <w:rPr>
          <w:rFonts w:hint="eastAsia" w:ascii="仿宋" w:hAnsi="仿宋" w:eastAsia="仿宋" w:cs="仿宋"/>
          <w:position w:val="1"/>
        </w:rPr>
        <w:t>罚款。</w:t>
      </w:r>
    </w:p>
    <w:p w14:paraId="0DAC86A9">
      <w:pPr>
        <w:pStyle w:val="3"/>
        <w:keepNext w:val="0"/>
        <w:keepLines w:val="0"/>
        <w:pageBreakBefore w:val="0"/>
        <w:widowControl w:val="0"/>
        <w:tabs>
          <w:tab w:val="left" w:pos="1404"/>
          <w:tab w:val="left" w:pos="4003"/>
          <w:tab w:val="left" w:pos="41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" w:line="440" w:lineRule="exact"/>
        <w:ind w:left="218" w:leftChars="104" w:right="0" w:rightChars="0" w:firstLine="520" w:firstLineChars="20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10"/>
        </w:rPr>
        <w:t>你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</w:rPr>
        <w:t>单位</w:t>
      </w:r>
      <w:r>
        <w:rPr>
          <w:rFonts w:hint="eastAsia" w:ascii="仿宋" w:hAnsi="仿宋" w:eastAsia="仿宋" w:cs="仿宋"/>
          <w:spacing w:val="-13"/>
        </w:rPr>
        <w:t>）</w:t>
      </w:r>
      <w:r>
        <w:rPr>
          <w:rFonts w:hint="eastAsia" w:ascii="仿宋" w:hAnsi="仿宋" w:eastAsia="仿宋" w:cs="仿宋"/>
        </w:rPr>
        <w:t>如</w:t>
      </w:r>
      <w:r>
        <w:rPr>
          <w:rFonts w:hint="eastAsia" w:ascii="仿宋" w:hAnsi="仿宋" w:eastAsia="仿宋" w:cs="仿宋"/>
          <w:spacing w:val="-3"/>
        </w:rPr>
        <w:t>不</w:t>
      </w:r>
      <w:r>
        <w:rPr>
          <w:rFonts w:hint="eastAsia" w:ascii="仿宋" w:hAnsi="仿宋" w:eastAsia="仿宋" w:cs="仿宋"/>
        </w:rPr>
        <w:t>服本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罚决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  <w:spacing w:val="-10"/>
        </w:rPr>
        <w:t>，</w:t>
      </w:r>
      <w:r>
        <w:rPr>
          <w:rFonts w:hint="eastAsia" w:ascii="仿宋" w:hAnsi="仿宋" w:eastAsia="仿宋" w:cs="仿宋"/>
        </w:rPr>
        <w:t>可</w:t>
      </w:r>
      <w:r>
        <w:rPr>
          <w:rFonts w:hint="eastAsia" w:ascii="仿宋" w:hAnsi="仿宋" w:eastAsia="仿宋" w:cs="仿宋"/>
          <w:spacing w:val="-3"/>
        </w:rPr>
        <w:t>在</w:t>
      </w:r>
      <w:r>
        <w:rPr>
          <w:rFonts w:hint="eastAsia" w:ascii="仿宋" w:hAnsi="仿宋" w:eastAsia="仿宋" w:cs="仿宋"/>
        </w:rPr>
        <w:t>收到</w:t>
      </w:r>
      <w:r>
        <w:rPr>
          <w:rFonts w:hint="eastAsia" w:ascii="仿宋" w:hAnsi="仿宋" w:eastAsia="仿宋" w:cs="仿宋"/>
          <w:spacing w:val="-3"/>
        </w:rPr>
        <w:t>本</w:t>
      </w:r>
      <w:r>
        <w:rPr>
          <w:rFonts w:hint="eastAsia" w:ascii="仿宋" w:hAnsi="仿宋" w:eastAsia="仿宋" w:cs="仿宋"/>
        </w:rPr>
        <w:t>处罚</w:t>
      </w:r>
      <w:r>
        <w:rPr>
          <w:rFonts w:hint="eastAsia" w:ascii="仿宋" w:hAnsi="仿宋" w:eastAsia="仿宋" w:cs="仿宋"/>
          <w:spacing w:val="-3"/>
        </w:rPr>
        <w:t>决</w:t>
      </w:r>
      <w:r>
        <w:rPr>
          <w:rFonts w:hint="eastAsia" w:ascii="仿宋" w:hAnsi="仿宋" w:eastAsia="仿宋" w:cs="仿宋"/>
        </w:rPr>
        <w:t>定书</w:t>
      </w:r>
      <w:r>
        <w:rPr>
          <w:rFonts w:hint="eastAsia" w:ascii="仿宋" w:hAnsi="仿宋" w:eastAsia="仿宋" w:cs="仿宋"/>
          <w:spacing w:val="-3"/>
        </w:rPr>
        <w:t>之</w:t>
      </w:r>
      <w:r>
        <w:rPr>
          <w:rFonts w:hint="eastAsia" w:ascii="仿宋" w:hAnsi="仿宋" w:eastAsia="仿宋" w:cs="仿宋"/>
        </w:rPr>
        <w:t>日起</w:t>
      </w:r>
      <w:r>
        <w:rPr>
          <w:rFonts w:hint="eastAsia" w:ascii="仿宋" w:hAnsi="仿宋" w:eastAsia="仿宋" w:cs="仿宋"/>
          <w:spacing w:val="-65"/>
        </w:rPr>
        <w:t xml:space="preserve"> </w:t>
      </w:r>
      <w:r>
        <w:rPr>
          <w:rFonts w:hint="eastAsia" w:ascii="仿宋" w:hAnsi="仿宋" w:eastAsia="仿宋" w:cs="仿宋"/>
        </w:rPr>
        <w:t>60</w:t>
      </w:r>
      <w:r>
        <w:rPr>
          <w:rFonts w:hint="eastAsia" w:ascii="仿宋" w:hAnsi="仿宋" w:eastAsia="仿宋" w:cs="仿宋"/>
          <w:spacing w:val="-66"/>
        </w:rPr>
        <w:t xml:space="preserve"> </w:t>
      </w:r>
      <w:r>
        <w:rPr>
          <w:rFonts w:hint="eastAsia" w:ascii="仿宋" w:hAnsi="仿宋" w:eastAsia="仿宋" w:cs="仿宋"/>
        </w:rPr>
        <w:t>日内</w:t>
      </w:r>
      <w:r>
        <w:rPr>
          <w:rFonts w:hint="eastAsia" w:ascii="仿宋" w:hAnsi="仿宋" w:eastAsia="仿宋" w:cs="仿宋"/>
          <w:spacing w:val="4"/>
        </w:rPr>
        <w:t>向</w:t>
      </w:r>
      <w:r>
        <w:rPr>
          <w:rFonts w:hint="eastAsia" w:ascii="仿宋" w:hAnsi="仿宋" w:eastAsia="仿宋" w:cs="仿宋"/>
          <w:spacing w:val="4"/>
          <w:u w:val="single"/>
        </w:rPr>
        <w:t xml:space="preserve"> </w:t>
      </w:r>
      <w:r>
        <w:rPr>
          <w:rFonts w:hint="eastAsia" w:ascii="仿宋" w:hAnsi="仿宋" w:eastAsia="仿宋" w:cs="仿宋"/>
          <w:spacing w:val="4"/>
          <w:u w:val="single"/>
          <w:lang w:val="en-US" w:eastAsia="zh-CN"/>
        </w:rPr>
        <w:t>曲阳县</w:t>
      </w:r>
      <w:r>
        <w:rPr>
          <w:rFonts w:hint="eastAsia" w:ascii="仿宋" w:hAnsi="仿宋" w:eastAsia="仿宋" w:cs="仿宋"/>
          <w:spacing w:val="4"/>
        </w:rPr>
        <w:t>人</w:t>
      </w:r>
      <w:r>
        <w:rPr>
          <w:rFonts w:hint="eastAsia" w:ascii="仿宋" w:hAnsi="仿宋" w:eastAsia="仿宋" w:cs="仿宋"/>
          <w:spacing w:val="7"/>
        </w:rPr>
        <w:t>民</w:t>
      </w:r>
      <w:r>
        <w:rPr>
          <w:rFonts w:hint="eastAsia" w:ascii="仿宋" w:hAnsi="仿宋" w:eastAsia="仿宋" w:cs="仿宋"/>
          <w:spacing w:val="4"/>
        </w:rPr>
        <w:t>政</w:t>
      </w:r>
      <w:r>
        <w:rPr>
          <w:rFonts w:hint="eastAsia" w:ascii="仿宋" w:hAnsi="仿宋" w:eastAsia="仿宋" w:cs="仿宋"/>
          <w:spacing w:val="7"/>
        </w:rPr>
        <w:t>府</w:t>
      </w:r>
      <w:r>
        <w:rPr>
          <w:rFonts w:hint="eastAsia" w:ascii="仿宋" w:hAnsi="仿宋" w:eastAsia="仿宋" w:cs="仿宋"/>
          <w:spacing w:val="4"/>
        </w:rPr>
        <w:t>或</w:t>
      </w:r>
      <w:r>
        <w:rPr>
          <w:rFonts w:hint="eastAsia" w:ascii="仿宋" w:hAnsi="仿宋" w:eastAsia="仿宋" w:cs="仿宋"/>
          <w:spacing w:val="6"/>
        </w:rPr>
        <w:t>者</w:t>
      </w:r>
      <w:r>
        <w:rPr>
          <w:rFonts w:hint="eastAsia" w:ascii="仿宋" w:hAnsi="仿宋" w:eastAsia="仿宋" w:cs="仿宋"/>
          <w:spacing w:val="6"/>
          <w:u w:val="single"/>
        </w:rPr>
        <w:t xml:space="preserve"> </w:t>
      </w:r>
      <w:r>
        <w:rPr>
          <w:rFonts w:hint="eastAsia" w:ascii="仿宋" w:hAnsi="仿宋" w:eastAsia="仿宋" w:cs="仿宋"/>
          <w:spacing w:val="6"/>
          <w:u w:val="single"/>
          <w:lang w:val="en-US" w:eastAsia="zh-CN"/>
        </w:rPr>
        <w:t xml:space="preserve">保定市 </w:t>
      </w:r>
      <w:r>
        <w:rPr>
          <w:rFonts w:hint="eastAsia" w:ascii="仿宋" w:hAnsi="仿宋" w:eastAsia="仿宋" w:cs="仿宋"/>
          <w:spacing w:val="4"/>
        </w:rPr>
        <w:t>人</w:t>
      </w:r>
      <w:r>
        <w:rPr>
          <w:rFonts w:hint="eastAsia" w:ascii="仿宋" w:hAnsi="仿宋" w:eastAsia="仿宋" w:cs="仿宋"/>
          <w:spacing w:val="7"/>
        </w:rPr>
        <w:t>力</w:t>
      </w:r>
      <w:r>
        <w:rPr>
          <w:rFonts w:hint="eastAsia" w:ascii="仿宋" w:hAnsi="仿宋" w:eastAsia="仿宋" w:cs="仿宋"/>
          <w:spacing w:val="4"/>
        </w:rPr>
        <w:t>资</w:t>
      </w:r>
      <w:r>
        <w:rPr>
          <w:rFonts w:hint="eastAsia" w:ascii="仿宋" w:hAnsi="仿宋" w:eastAsia="仿宋" w:cs="仿宋"/>
          <w:spacing w:val="7"/>
        </w:rPr>
        <w:t>源</w:t>
      </w:r>
      <w:r>
        <w:rPr>
          <w:rFonts w:hint="eastAsia" w:ascii="仿宋" w:hAnsi="仿宋" w:eastAsia="仿宋" w:cs="仿宋"/>
          <w:spacing w:val="4"/>
        </w:rPr>
        <w:t>和</w:t>
      </w:r>
      <w:r>
        <w:rPr>
          <w:rFonts w:hint="eastAsia" w:ascii="仿宋" w:hAnsi="仿宋" w:eastAsia="仿宋" w:cs="仿宋"/>
          <w:spacing w:val="7"/>
        </w:rPr>
        <w:t>社</w:t>
      </w:r>
      <w:r>
        <w:rPr>
          <w:rFonts w:hint="eastAsia" w:ascii="仿宋" w:hAnsi="仿宋" w:eastAsia="仿宋" w:cs="仿宋"/>
          <w:spacing w:val="4"/>
        </w:rPr>
        <w:t>会</w:t>
      </w:r>
      <w:r>
        <w:rPr>
          <w:rFonts w:hint="eastAsia" w:ascii="仿宋" w:hAnsi="仿宋" w:eastAsia="仿宋" w:cs="仿宋"/>
          <w:spacing w:val="7"/>
        </w:rPr>
        <w:t>保</w:t>
      </w:r>
      <w:r>
        <w:rPr>
          <w:rFonts w:hint="eastAsia" w:ascii="仿宋" w:hAnsi="仿宋" w:eastAsia="仿宋" w:cs="仿宋"/>
          <w:spacing w:val="4"/>
        </w:rPr>
        <w:t>障</w:t>
      </w:r>
      <w:r>
        <w:rPr>
          <w:rFonts w:hint="eastAsia" w:ascii="仿宋" w:hAnsi="仿宋" w:eastAsia="仿宋" w:cs="仿宋"/>
          <w:spacing w:val="7"/>
        </w:rPr>
        <w:t>行</w:t>
      </w:r>
      <w:r>
        <w:rPr>
          <w:rFonts w:hint="eastAsia" w:ascii="仿宋" w:hAnsi="仿宋" w:eastAsia="仿宋" w:cs="仿宋"/>
          <w:spacing w:val="4"/>
        </w:rPr>
        <w:t>政</w:t>
      </w:r>
      <w:r>
        <w:rPr>
          <w:rFonts w:hint="eastAsia" w:ascii="仿宋" w:hAnsi="仿宋" w:eastAsia="仿宋" w:cs="仿宋"/>
          <w:spacing w:val="7"/>
        </w:rPr>
        <w:t>部</w:t>
      </w:r>
      <w:r>
        <w:rPr>
          <w:rFonts w:hint="eastAsia" w:ascii="仿宋" w:hAnsi="仿宋" w:eastAsia="仿宋" w:cs="仿宋"/>
          <w:spacing w:val="4"/>
        </w:rPr>
        <w:t>门</w:t>
      </w:r>
      <w:r>
        <w:rPr>
          <w:rFonts w:hint="eastAsia" w:ascii="仿宋" w:hAnsi="仿宋" w:eastAsia="仿宋" w:cs="仿宋"/>
          <w:spacing w:val="7"/>
        </w:rPr>
        <w:t>申</w:t>
      </w:r>
      <w:r>
        <w:rPr>
          <w:rFonts w:hint="eastAsia" w:ascii="仿宋" w:hAnsi="仿宋" w:eastAsia="仿宋" w:cs="仿宋"/>
          <w:spacing w:val="4"/>
        </w:rPr>
        <w:t>请</w:t>
      </w:r>
      <w:r>
        <w:rPr>
          <w:rFonts w:hint="eastAsia" w:ascii="仿宋" w:hAnsi="仿宋" w:eastAsia="仿宋" w:cs="仿宋"/>
          <w:spacing w:val="7"/>
        </w:rPr>
        <w:t>行</w:t>
      </w:r>
      <w:r>
        <w:rPr>
          <w:rFonts w:hint="eastAsia" w:ascii="仿宋" w:hAnsi="仿宋" w:eastAsia="仿宋" w:cs="仿宋"/>
          <w:spacing w:val="4"/>
        </w:rPr>
        <w:t>政</w:t>
      </w:r>
      <w:r>
        <w:rPr>
          <w:rFonts w:hint="eastAsia" w:ascii="仿宋" w:hAnsi="仿宋" w:eastAsia="仿宋" w:cs="仿宋"/>
        </w:rPr>
        <w:t>复</w:t>
      </w:r>
      <w:r>
        <w:rPr>
          <w:rFonts w:hint="eastAsia" w:ascii="仿宋" w:hAnsi="仿宋" w:eastAsia="仿宋" w:cs="仿宋"/>
          <w:spacing w:val="-3"/>
        </w:rPr>
        <w:t>议</w:t>
      </w:r>
      <w:r>
        <w:rPr>
          <w:rFonts w:hint="eastAsia" w:ascii="仿宋" w:hAnsi="仿宋" w:eastAsia="仿宋" w:cs="仿宋"/>
          <w:spacing w:val="-15"/>
        </w:rPr>
        <w:t>，</w:t>
      </w:r>
      <w:r>
        <w:rPr>
          <w:rFonts w:hint="eastAsia" w:ascii="仿宋" w:hAnsi="仿宋" w:eastAsia="仿宋" w:cs="仿宋"/>
        </w:rPr>
        <w:t>也</w:t>
      </w:r>
      <w:r>
        <w:rPr>
          <w:rFonts w:hint="eastAsia" w:ascii="仿宋" w:hAnsi="仿宋" w:eastAsia="仿宋" w:cs="仿宋"/>
          <w:spacing w:val="-3"/>
        </w:rPr>
        <w:t>可</w:t>
      </w:r>
      <w:r>
        <w:rPr>
          <w:rFonts w:hint="eastAsia" w:ascii="仿宋" w:hAnsi="仿宋" w:eastAsia="仿宋" w:cs="仿宋"/>
        </w:rPr>
        <w:t>在</w:t>
      </w:r>
      <w:r>
        <w:rPr>
          <w:rFonts w:hint="eastAsia" w:ascii="仿宋" w:hAnsi="仿宋" w:eastAsia="仿宋" w:cs="仿宋"/>
          <w:spacing w:val="-68"/>
        </w:rPr>
        <w:t xml:space="preserve"> </w:t>
      </w:r>
      <w:r>
        <w:rPr>
          <w:rFonts w:hint="eastAsia" w:ascii="仿宋" w:hAnsi="仿宋" w:eastAsia="仿宋" w:cs="仿宋"/>
        </w:rPr>
        <w:t>6</w:t>
      </w:r>
      <w:r>
        <w:rPr>
          <w:rFonts w:hint="eastAsia" w:ascii="仿宋" w:hAnsi="仿宋" w:eastAsia="仿宋" w:cs="仿宋"/>
          <w:spacing w:val="-67"/>
        </w:rPr>
        <w:t xml:space="preserve"> </w:t>
      </w:r>
      <w:r>
        <w:rPr>
          <w:rFonts w:hint="eastAsia" w:ascii="仿宋" w:hAnsi="仿宋" w:eastAsia="仿宋" w:cs="仿宋"/>
        </w:rPr>
        <w:t>个</w:t>
      </w:r>
      <w:r>
        <w:rPr>
          <w:rFonts w:hint="eastAsia" w:ascii="仿宋" w:hAnsi="仿宋" w:eastAsia="仿宋" w:cs="仿宋"/>
          <w:spacing w:val="-3"/>
        </w:rPr>
        <w:t>月</w:t>
      </w:r>
      <w:r>
        <w:rPr>
          <w:rFonts w:hint="eastAsia" w:ascii="仿宋" w:hAnsi="仿宋" w:eastAsia="仿宋" w:cs="仿宋"/>
        </w:rPr>
        <w:t>内</w:t>
      </w:r>
      <w:r>
        <w:rPr>
          <w:rFonts w:hint="eastAsia" w:ascii="仿宋" w:hAnsi="仿宋" w:eastAsia="仿宋" w:cs="仿宋"/>
          <w:spacing w:val="-3"/>
        </w:rPr>
        <w:t>向</w:t>
      </w:r>
      <w:r>
        <w:rPr>
          <w:rFonts w:hint="eastAsia" w:ascii="仿宋" w:hAnsi="仿宋" w:eastAsia="仿宋" w:cs="仿宋"/>
          <w:spacing w:val="-3"/>
          <w:u w:val="single"/>
        </w:rPr>
        <w:t xml:space="preserve"> </w:t>
      </w:r>
      <w:r>
        <w:rPr>
          <w:rFonts w:hint="eastAsia" w:ascii="仿宋" w:hAnsi="仿宋" w:eastAsia="仿宋" w:cs="仿宋"/>
          <w:spacing w:val="-3"/>
          <w:u w:val="single"/>
          <w:lang w:val="en-US" w:eastAsia="zh-CN"/>
        </w:rPr>
        <w:t xml:space="preserve">曲阳县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民</w:t>
      </w:r>
      <w:r>
        <w:rPr>
          <w:rFonts w:hint="eastAsia" w:ascii="仿宋" w:hAnsi="仿宋" w:eastAsia="仿宋" w:cs="仿宋"/>
        </w:rPr>
        <w:t>法院</w:t>
      </w:r>
      <w:r>
        <w:rPr>
          <w:rFonts w:hint="eastAsia" w:ascii="仿宋" w:hAnsi="仿宋" w:eastAsia="仿宋" w:cs="仿宋"/>
          <w:spacing w:val="-3"/>
        </w:rPr>
        <w:t>起</w:t>
      </w:r>
      <w:r>
        <w:rPr>
          <w:rFonts w:hint="eastAsia" w:ascii="仿宋" w:hAnsi="仿宋" w:eastAsia="仿宋" w:cs="仿宋"/>
        </w:rPr>
        <w:t>诉</w:t>
      </w:r>
      <w:r>
        <w:rPr>
          <w:rFonts w:hint="eastAsia" w:ascii="仿宋" w:hAnsi="仿宋" w:eastAsia="仿宋" w:cs="仿宋"/>
          <w:spacing w:val="-17"/>
        </w:rPr>
        <w:t>。</w:t>
      </w:r>
      <w:r>
        <w:rPr>
          <w:rFonts w:hint="eastAsia" w:ascii="仿宋" w:hAnsi="仿宋" w:eastAsia="仿宋" w:cs="仿宋"/>
        </w:rPr>
        <w:t>申</w:t>
      </w:r>
      <w:r>
        <w:rPr>
          <w:rFonts w:hint="eastAsia" w:ascii="仿宋" w:hAnsi="仿宋" w:eastAsia="仿宋" w:cs="仿宋"/>
          <w:spacing w:val="-3"/>
        </w:rPr>
        <w:t>请</w:t>
      </w:r>
      <w:r>
        <w:rPr>
          <w:rFonts w:hint="eastAsia" w:ascii="仿宋" w:hAnsi="仿宋" w:eastAsia="仿宋" w:cs="仿宋"/>
        </w:rPr>
        <w:t>行政</w:t>
      </w:r>
      <w:r>
        <w:rPr>
          <w:rFonts w:hint="eastAsia" w:ascii="仿宋" w:hAnsi="仿宋" w:eastAsia="仿宋" w:cs="仿宋"/>
          <w:spacing w:val="-3"/>
        </w:rPr>
        <w:t>复</w:t>
      </w:r>
      <w:r>
        <w:rPr>
          <w:rFonts w:hint="eastAsia" w:ascii="仿宋" w:hAnsi="仿宋" w:eastAsia="仿宋" w:cs="仿宋"/>
        </w:rPr>
        <w:t>议和</w:t>
      </w:r>
      <w:r>
        <w:rPr>
          <w:rFonts w:hint="eastAsia" w:ascii="仿宋" w:hAnsi="仿宋" w:eastAsia="仿宋" w:cs="仿宋"/>
          <w:spacing w:val="-3"/>
        </w:rPr>
        <w:t>提</w:t>
      </w:r>
      <w:r>
        <w:rPr>
          <w:rFonts w:hint="eastAsia" w:ascii="仿宋" w:hAnsi="仿宋" w:eastAsia="仿宋" w:cs="仿宋"/>
        </w:rPr>
        <w:t>起行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</w:rPr>
        <w:t>诉讼期间</w:t>
      </w:r>
      <w:r>
        <w:rPr>
          <w:rFonts w:hint="eastAsia" w:ascii="仿宋" w:hAnsi="仿宋" w:eastAsia="仿宋" w:cs="仿宋"/>
          <w:spacing w:val="4"/>
        </w:rPr>
        <w:t>，</w:t>
      </w:r>
      <w:r>
        <w:rPr>
          <w:rFonts w:hint="eastAsia" w:ascii="仿宋" w:hAnsi="仿宋" w:eastAsia="仿宋" w:cs="仿宋"/>
        </w:rPr>
        <w:t>本处罚决定不</w:t>
      </w:r>
      <w:r>
        <w:rPr>
          <w:rFonts w:hint="eastAsia" w:ascii="仿宋" w:hAnsi="仿宋" w:eastAsia="仿宋" w:cs="仿宋"/>
          <w:spacing w:val="4"/>
        </w:rPr>
        <w:t>停</w:t>
      </w:r>
      <w:r>
        <w:rPr>
          <w:rFonts w:hint="eastAsia" w:ascii="仿宋" w:hAnsi="仿宋" w:eastAsia="仿宋" w:cs="仿宋"/>
        </w:rPr>
        <w:t>止执行。逾期</w:t>
      </w:r>
      <w:r>
        <w:rPr>
          <w:rFonts w:hint="eastAsia" w:ascii="仿宋" w:hAnsi="仿宋" w:eastAsia="仿宋" w:cs="仿宋"/>
          <w:spacing w:val="4"/>
        </w:rPr>
        <w:t>不</w:t>
      </w:r>
      <w:r>
        <w:rPr>
          <w:rFonts w:hint="eastAsia" w:ascii="仿宋" w:hAnsi="仿宋" w:eastAsia="仿宋" w:cs="仿宋"/>
        </w:rPr>
        <w:t>申请行政复议</w:t>
      </w:r>
      <w:r>
        <w:rPr>
          <w:rFonts w:hint="eastAsia" w:ascii="仿宋" w:hAnsi="仿宋" w:eastAsia="仿宋" w:cs="仿宋"/>
          <w:spacing w:val="4"/>
        </w:rPr>
        <w:t>，</w:t>
      </w:r>
      <w:r>
        <w:rPr>
          <w:rFonts w:hint="eastAsia" w:ascii="仿宋" w:hAnsi="仿宋" w:eastAsia="仿宋" w:cs="仿宋"/>
        </w:rPr>
        <w:t>也不提起行</w:t>
      </w:r>
      <w:r>
        <w:rPr>
          <w:rFonts w:hint="eastAsia" w:ascii="仿宋" w:hAnsi="仿宋" w:eastAsia="仿宋" w:cs="仿宋"/>
          <w:spacing w:val="4"/>
        </w:rPr>
        <w:t>政</w:t>
      </w:r>
      <w:r>
        <w:rPr>
          <w:rFonts w:hint="eastAsia" w:ascii="仿宋" w:hAnsi="仿宋" w:eastAsia="仿宋" w:cs="仿宋"/>
        </w:rPr>
        <w:t>诉讼</w:t>
      </w:r>
      <w:r>
        <w:rPr>
          <w:rFonts w:hint="eastAsia" w:ascii="仿宋" w:hAnsi="仿宋" w:eastAsia="仿宋" w:cs="仿宋"/>
          <w:spacing w:val="-3"/>
        </w:rPr>
        <w:t>，</w:t>
      </w:r>
      <w:r>
        <w:rPr>
          <w:rFonts w:hint="eastAsia" w:ascii="仿宋" w:hAnsi="仿宋" w:eastAsia="仿宋" w:cs="仿宋"/>
        </w:rPr>
        <w:t>又不</w:t>
      </w:r>
      <w:r>
        <w:rPr>
          <w:rFonts w:hint="eastAsia" w:ascii="仿宋" w:hAnsi="仿宋" w:eastAsia="仿宋" w:cs="仿宋"/>
          <w:spacing w:val="-3"/>
        </w:rPr>
        <w:t>履</w:t>
      </w:r>
      <w:r>
        <w:rPr>
          <w:rFonts w:hint="eastAsia" w:ascii="仿宋" w:hAnsi="仿宋" w:eastAsia="仿宋" w:cs="仿宋"/>
        </w:rPr>
        <w:t>行本</w:t>
      </w:r>
      <w:r>
        <w:rPr>
          <w:rFonts w:hint="eastAsia" w:ascii="仿宋" w:hAnsi="仿宋" w:eastAsia="仿宋" w:cs="仿宋"/>
          <w:spacing w:val="-3"/>
        </w:rPr>
        <w:t>处</w:t>
      </w:r>
      <w:r>
        <w:rPr>
          <w:rFonts w:hint="eastAsia" w:ascii="仿宋" w:hAnsi="仿宋" w:eastAsia="仿宋" w:cs="仿宋"/>
        </w:rPr>
        <w:t>罚决</w:t>
      </w:r>
      <w:r>
        <w:rPr>
          <w:rFonts w:hint="eastAsia" w:ascii="仿宋" w:hAnsi="仿宋" w:eastAsia="仿宋" w:cs="仿宋"/>
          <w:spacing w:val="-3"/>
        </w:rPr>
        <w:t>定</w:t>
      </w:r>
      <w:r>
        <w:rPr>
          <w:rFonts w:hint="eastAsia" w:ascii="仿宋" w:hAnsi="仿宋" w:eastAsia="仿宋" w:cs="仿宋"/>
        </w:rPr>
        <w:t>的，</w:t>
      </w:r>
      <w:r>
        <w:rPr>
          <w:rFonts w:hint="eastAsia" w:ascii="仿宋" w:hAnsi="仿宋" w:eastAsia="仿宋" w:cs="仿宋"/>
          <w:spacing w:val="-3"/>
        </w:rPr>
        <w:t>我</w:t>
      </w:r>
      <w:r>
        <w:rPr>
          <w:rFonts w:hint="eastAsia" w:ascii="仿宋" w:hAnsi="仿宋" w:eastAsia="仿宋" w:cs="仿宋"/>
        </w:rPr>
        <w:t>机关</w:t>
      </w:r>
      <w:r>
        <w:rPr>
          <w:rFonts w:hint="eastAsia" w:ascii="仿宋" w:hAnsi="仿宋" w:eastAsia="仿宋" w:cs="仿宋"/>
          <w:spacing w:val="-3"/>
        </w:rPr>
        <w:t>将</w:t>
      </w:r>
      <w:r>
        <w:rPr>
          <w:rFonts w:hint="eastAsia" w:ascii="仿宋" w:hAnsi="仿宋" w:eastAsia="仿宋" w:cs="仿宋"/>
        </w:rPr>
        <w:t>依法</w:t>
      </w:r>
      <w:r>
        <w:rPr>
          <w:rFonts w:hint="eastAsia" w:ascii="仿宋" w:hAnsi="仿宋" w:eastAsia="仿宋" w:cs="仿宋"/>
          <w:spacing w:val="-3"/>
        </w:rPr>
        <w:t>申</w:t>
      </w:r>
      <w:r>
        <w:rPr>
          <w:rFonts w:hint="eastAsia" w:ascii="仿宋" w:hAnsi="仿宋" w:eastAsia="仿宋" w:cs="仿宋"/>
        </w:rPr>
        <w:t>请人</w:t>
      </w:r>
      <w:r>
        <w:rPr>
          <w:rFonts w:hint="eastAsia" w:ascii="仿宋" w:hAnsi="仿宋" w:eastAsia="仿宋" w:cs="仿宋"/>
          <w:spacing w:val="-3"/>
        </w:rPr>
        <w:t>民</w:t>
      </w:r>
      <w:r>
        <w:rPr>
          <w:rFonts w:hint="eastAsia" w:ascii="仿宋" w:hAnsi="仿宋" w:eastAsia="仿宋" w:cs="仿宋"/>
        </w:rPr>
        <w:t>法院</w:t>
      </w:r>
      <w:r>
        <w:rPr>
          <w:rFonts w:hint="eastAsia" w:ascii="仿宋" w:hAnsi="仿宋" w:eastAsia="仿宋" w:cs="仿宋"/>
          <w:spacing w:val="-3"/>
        </w:rPr>
        <w:t>强</w:t>
      </w:r>
      <w:r>
        <w:rPr>
          <w:rFonts w:hint="eastAsia" w:ascii="仿宋" w:hAnsi="仿宋" w:eastAsia="仿宋" w:cs="仿宋"/>
        </w:rPr>
        <w:t>制执</w:t>
      </w:r>
      <w:r>
        <w:rPr>
          <w:rFonts w:hint="eastAsia" w:ascii="仿宋" w:hAnsi="仿宋" w:eastAsia="仿宋" w:cs="仿宋"/>
          <w:spacing w:val="-3"/>
        </w:rPr>
        <w:t>行</w:t>
      </w:r>
      <w:r>
        <w:rPr>
          <w:rFonts w:hint="eastAsia" w:ascii="仿宋" w:hAnsi="仿宋" w:eastAsia="仿宋" w:cs="仿宋"/>
        </w:rPr>
        <w:t>。</w:t>
      </w:r>
    </w:p>
    <w:p w14:paraId="4B4B148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18" w:leftChars="104" w:right="0" w:rightChars="0" w:firstLine="560" w:firstLineChars="200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罚没许可证编号：</w:t>
      </w:r>
      <w:r>
        <w:rPr>
          <w:rFonts w:hint="eastAsia" w:ascii="仿宋" w:hAnsi="仿宋" w:eastAsia="仿宋" w:cs="仿宋"/>
          <w:lang w:val="en-US" w:eastAsia="zh-CN"/>
        </w:rPr>
        <w:t>罚证字第05220005号</w:t>
      </w:r>
    </w:p>
    <w:p w14:paraId="44A811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797" w:right="0" w:rightChars="0"/>
        <w:textAlignment w:val="auto"/>
        <w:rPr>
          <w:rFonts w:hint="eastAsia" w:ascii="仿宋" w:hAnsi="仿宋" w:eastAsia="仿宋" w:cs="仿宋"/>
        </w:rPr>
      </w:pPr>
    </w:p>
    <w:p w14:paraId="02BCBF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797" w:right="0" w:rightChars="0"/>
        <w:textAlignment w:val="auto"/>
        <w:rPr>
          <w:rFonts w:hint="eastAsia" w:ascii="仿宋" w:hAnsi="仿宋" w:eastAsia="仿宋" w:cs="仿宋"/>
        </w:rPr>
      </w:pPr>
    </w:p>
    <w:p w14:paraId="51EE8F8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797" w:right="0" w:rightChars="0"/>
        <w:textAlignment w:val="auto"/>
        <w:rPr>
          <w:rFonts w:hint="eastAsia" w:ascii="仿宋" w:hAnsi="仿宋" w:eastAsia="仿宋" w:cs="仿宋"/>
        </w:rPr>
      </w:pPr>
    </w:p>
    <w:p w14:paraId="32C69A7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797" w:right="0" w:rightChars="0"/>
        <w:textAlignment w:val="auto"/>
        <w:rPr>
          <w:rFonts w:hint="eastAsia" w:ascii="仿宋" w:hAnsi="仿宋" w:eastAsia="仿宋" w:cs="仿宋"/>
        </w:rPr>
      </w:pPr>
    </w:p>
    <w:p w14:paraId="68B1A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0" w:rightChars="0"/>
        <w:jc w:val="righ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行政机关（印章）</w:t>
      </w:r>
    </w:p>
    <w:p w14:paraId="09129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center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     年   月   日</w:t>
      </w:r>
    </w:p>
    <w:p w14:paraId="70E52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4C07BA72">
      <w:pPr>
        <w:spacing w:before="80"/>
        <w:ind w:left="238" w:right="0" w:rightChars="0"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1"/>
          <w:sz w:val="24"/>
        </w:rPr>
        <w:t>注：本决定书一式四份，当事人</w:t>
      </w:r>
      <w:r>
        <w:rPr>
          <w:rFonts w:hint="eastAsia" w:ascii="仿宋" w:hAnsi="仿宋" w:eastAsia="仿宋" w:cs="仿宋"/>
          <w:spacing w:val="-12"/>
          <w:sz w:val="24"/>
          <w:lang w:eastAsia="zh-CN"/>
        </w:rPr>
        <w:t>（</w:t>
      </w:r>
      <w:r>
        <w:rPr>
          <w:rFonts w:hint="eastAsia" w:ascii="仿宋" w:hAnsi="仿宋" w:eastAsia="仿宋" w:cs="仿宋"/>
          <w:spacing w:val="-25"/>
          <w:sz w:val="24"/>
        </w:rPr>
        <w:t>填写《劳动保障监察送达回证》</w:t>
      </w:r>
      <w:r>
        <w:rPr>
          <w:rFonts w:hint="eastAsia" w:ascii="仿宋" w:hAnsi="仿宋" w:eastAsia="仿宋" w:cs="仿宋"/>
          <w:spacing w:val="-125"/>
          <w:sz w:val="24"/>
        </w:rPr>
        <w:t>）</w:t>
      </w:r>
      <w:r>
        <w:rPr>
          <w:rFonts w:hint="eastAsia" w:ascii="仿宋" w:hAnsi="仿宋" w:eastAsia="仿宋" w:cs="仿宋"/>
          <w:spacing w:val="-20"/>
          <w:sz w:val="24"/>
          <w:lang w:eastAsia="zh-CN"/>
        </w:rPr>
        <w:t>）</w:t>
      </w:r>
      <w:r>
        <w:rPr>
          <w:rFonts w:hint="eastAsia" w:ascii="仿宋" w:hAnsi="仿宋" w:eastAsia="仿宋" w:cs="仿宋"/>
          <w:spacing w:val="-20"/>
          <w:sz w:val="24"/>
        </w:rPr>
        <w:t>备案、入卷、法院各一份。</w:t>
      </w:r>
    </w:p>
    <w:p w14:paraId="5BE41B95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68C5F7C2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p w14:paraId="6863AB30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1366CA0F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69E26D5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571031C3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05EDACE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3E6248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8B130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1DEFD0E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A8383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992975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C2159F4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劳动保障监察行政处罚决定书</w:t>
            </w:r>
          </w:p>
          <w:p w14:paraId="1908A585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人社劳监罚决字〔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4776A09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CA4F18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FD64BD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5E9ABDE2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83C261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0E67A85F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4CEAEE6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70FEBC8A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0B53FE1E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BD381D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6989C9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5CAB4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C49D5E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479F860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3D7B48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240920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B96343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6F01D6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6F60BF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CAE21B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6F91A3">
            <w:pPr>
              <w:pStyle w:val="7"/>
              <w:rPr>
                <w:rFonts w:ascii="黑体"/>
                <w:sz w:val="24"/>
              </w:rPr>
            </w:pPr>
          </w:p>
          <w:p w14:paraId="02319880">
            <w:pPr>
              <w:pStyle w:val="7"/>
              <w:rPr>
                <w:rFonts w:ascii="黑体"/>
                <w:sz w:val="24"/>
              </w:rPr>
            </w:pPr>
          </w:p>
          <w:p w14:paraId="018ECF20">
            <w:pPr>
              <w:pStyle w:val="7"/>
              <w:rPr>
                <w:rFonts w:ascii="黑体"/>
                <w:sz w:val="24"/>
              </w:rPr>
            </w:pPr>
          </w:p>
          <w:p w14:paraId="17A7D7CB">
            <w:pPr>
              <w:pStyle w:val="7"/>
              <w:rPr>
                <w:rFonts w:ascii="黑体"/>
                <w:sz w:val="24"/>
              </w:rPr>
            </w:pPr>
          </w:p>
          <w:p w14:paraId="532485E0">
            <w:pPr>
              <w:pStyle w:val="7"/>
              <w:rPr>
                <w:rFonts w:ascii="黑体"/>
                <w:sz w:val="24"/>
              </w:rPr>
            </w:pPr>
          </w:p>
          <w:p w14:paraId="42224970">
            <w:pPr>
              <w:pStyle w:val="7"/>
              <w:rPr>
                <w:rFonts w:ascii="黑体"/>
                <w:sz w:val="24"/>
              </w:rPr>
            </w:pPr>
          </w:p>
          <w:p w14:paraId="731C04D7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0D85E6D4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98E327B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25E7581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9E44E6">
            <w:pPr>
              <w:pStyle w:val="7"/>
              <w:rPr>
                <w:rFonts w:ascii="黑体"/>
                <w:sz w:val="24"/>
              </w:rPr>
            </w:pPr>
          </w:p>
          <w:p w14:paraId="299B7DEA">
            <w:pPr>
              <w:pStyle w:val="7"/>
              <w:rPr>
                <w:rFonts w:ascii="黑体"/>
                <w:sz w:val="24"/>
              </w:rPr>
            </w:pPr>
          </w:p>
          <w:p w14:paraId="45411D18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6B62580E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2BCE7F27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71DE144F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1020303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4BE2BD79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5426C98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2BEDFF36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7207326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034AC44C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75ECFF3B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2420DD0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1AE8447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27B09ADA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73FFE46D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316D0BAA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54F2285B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6E3089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4A9DE44E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56998EB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46E05A3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p w14:paraId="1A088009">
      <w:pPr>
        <w:pStyle w:val="2"/>
        <w:ind w:right="335" w:rightChars="0"/>
      </w:pPr>
    </w:p>
    <w:p w14:paraId="472700C2">
      <w:pPr>
        <w:pStyle w:val="2"/>
        <w:ind w:right="335" w:rightChars="0"/>
        <w:rPr>
          <w:rFonts w:ascii="黑体"/>
          <w:sz w:val="29"/>
        </w:rPr>
      </w:pPr>
      <w:r>
        <w:t>劳动保障监察当事人陈述（申辩）笔录</w:t>
      </w:r>
    </w:p>
    <w:p w14:paraId="2ABFE49C">
      <w:pPr>
        <w:pStyle w:val="3"/>
        <w:keepNext w:val="0"/>
        <w:keepLines w:val="0"/>
        <w:pageBreakBefore w:val="0"/>
        <w:widowControl w:val="0"/>
        <w:tabs>
          <w:tab w:val="left" w:pos="2758"/>
          <w:tab w:val="left" w:pos="3598"/>
          <w:tab w:val="left" w:pos="4438"/>
          <w:tab w:val="left" w:pos="5278"/>
          <w:tab w:val="left" w:pos="6118"/>
          <w:tab w:val="left" w:pos="7517"/>
          <w:tab w:val="left" w:pos="83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21" w:leftChars="0" w:right="334" w:rightChars="159" w:hanging="6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间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年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月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时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分至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时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分</w:t>
      </w:r>
    </w:p>
    <w:p w14:paraId="50810F90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点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</w:t>
      </w:r>
    </w:p>
    <w:p w14:paraId="106AC279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default" w:ascii="仿宋" w:hAnsi="仿宋" w:eastAsia="仿宋" w:cs="仿宋"/>
          <w:spacing w:val="-4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述</w:t>
      </w:r>
      <w:r>
        <w:rPr>
          <w:rFonts w:hint="eastAsia" w:ascii="仿宋" w:hAnsi="仿宋" w:eastAsia="仿宋" w:cs="仿宋"/>
          <w:sz w:val="28"/>
          <w:szCs w:val="28"/>
        </w:rPr>
        <w:t>（申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辩</w:t>
      </w:r>
      <w:r>
        <w:rPr>
          <w:rFonts w:hint="eastAsia" w:ascii="仿宋" w:hAnsi="仿宋" w:eastAsia="仿宋" w:cs="仿宋"/>
          <w:sz w:val="28"/>
          <w:szCs w:val="28"/>
        </w:rPr>
        <w:t>）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身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份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证号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                </w:t>
      </w:r>
    </w:p>
    <w:p w14:paraId="594C26F0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作</w:t>
      </w:r>
      <w:r>
        <w:rPr>
          <w:rFonts w:hint="eastAsia" w:ascii="仿宋" w:hAnsi="仿宋" w:eastAsia="仿宋" w:cs="仿宋"/>
          <w:sz w:val="28"/>
          <w:szCs w:val="28"/>
        </w:rPr>
        <w:t>单位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和</w:t>
      </w:r>
      <w:r>
        <w:rPr>
          <w:rFonts w:hint="eastAsia" w:ascii="仿宋" w:hAnsi="仿宋" w:eastAsia="仿宋" w:cs="仿宋"/>
          <w:sz w:val="28"/>
          <w:szCs w:val="28"/>
        </w:rPr>
        <w:t>职务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                                            </w:t>
      </w:r>
    </w:p>
    <w:p w14:paraId="27DF076F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电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话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住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址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</w:p>
    <w:p w14:paraId="476DD674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邮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编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 xml:space="preserve">  </w:t>
      </w:r>
    </w:p>
    <w:p w14:paraId="55FEC711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与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本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案关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系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</w:p>
    <w:p w14:paraId="3E6BE046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default" w:ascii="仿宋" w:hAnsi="仿宋" w:eastAsia="仿宋" w:cs="仿宋"/>
          <w:spacing w:val="-4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听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取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陈述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（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申辩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）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人：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记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录</w:t>
      </w:r>
      <w:r>
        <w:rPr>
          <w:rFonts w:hint="eastAsia" w:ascii="仿宋" w:hAnsi="仿宋" w:eastAsia="仿宋" w:cs="仿宋"/>
          <w:sz w:val="28"/>
          <w:szCs w:val="28"/>
        </w:rPr>
        <w:t>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1"/>
          <w:sz w:val="28"/>
          <w:szCs w:val="28"/>
        </w:rPr>
        <w:t>工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作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单位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                               </w:t>
      </w:r>
    </w:p>
    <w:p w14:paraId="498EC7EA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7" w:hanging="6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陈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述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（申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辩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）的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事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实及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理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由：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</w:t>
      </w:r>
    </w:p>
    <w:p w14:paraId="5CA7436D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232D58B3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</w:t>
      </w:r>
    </w:p>
    <w:p w14:paraId="614A6D02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69A5D2BC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59DEDA45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14969C1E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372825A5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4857E6E8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 </w:t>
      </w:r>
    </w:p>
    <w:p w14:paraId="500C95C9">
      <w:pPr>
        <w:pStyle w:val="3"/>
        <w:keepNext w:val="0"/>
        <w:keepLines w:val="0"/>
        <w:pageBreakBefore w:val="0"/>
        <w:widowControl w:val="0"/>
        <w:tabs>
          <w:tab w:val="left" w:pos="3737"/>
          <w:tab w:val="left" w:pos="4785"/>
          <w:tab w:val="left" w:pos="6538"/>
          <w:tab w:val="left" w:pos="6677"/>
          <w:tab w:val="left" w:pos="9127"/>
          <w:tab w:val="left" w:pos="93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36" w:line="440" w:lineRule="exact"/>
        <w:ind w:left="221" w:leftChars="0" w:right="408" w:hanging="6" w:firstLineChars="0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</w:t>
      </w:r>
    </w:p>
    <w:p w14:paraId="0D3B8378">
      <w:pPr>
        <w:keepNext w:val="0"/>
        <w:keepLines w:val="0"/>
        <w:pageBreakBefore w:val="0"/>
        <w:widowControl w:val="0"/>
        <w:tabs>
          <w:tab w:val="left" w:pos="5075"/>
          <w:tab w:val="left" w:pos="9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4" w:line="440" w:lineRule="exact"/>
        <w:ind w:left="221" w:leftChars="0" w:right="467" w:hanging="6" w:firstLineChars="0"/>
        <w:jc w:val="both"/>
        <w:textAlignment w:val="auto"/>
        <w:rPr>
          <w:rFonts w:hint="eastAsia" w:ascii="仿宋" w:hAnsi="仿宋" w:eastAsia="仿宋" w:cs="仿宋"/>
          <w:sz w:val="24"/>
          <w:szCs w:val="24"/>
          <w:u w:val="single"/>
        </w:rPr>
      </w:pPr>
      <w:r>
        <w:rPr>
          <w:rFonts w:hint="eastAsia" w:ascii="仿宋" w:hAnsi="仿宋" w:eastAsia="仿宋" w:cs="仿宋"/>
          <w:sz w:val="24"/>
          <w:szCs w:val="24"/>
        </w:rPr>
        <w:t>陈述（申辩）人签字：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</w:rPr>
        <w:tab/>
      </w:r>
      <w:r>
        <w:rPr>
          <w:rFonts w:hint="eastAsia" w:ascii="仿宋" w:hAnsi="仿宋" w:eastAsia="仿宋" w:cs="仿宋"/>
          <w:spacing w:val="-1"/>
          <w:sz w:val="24"/>
          <w:szCs w:val="24"/>
        </w:rPr>
        <w:t>记</w:t>
      </w:r>
      <w:r>
        <w:rPr>
          <w:rFonts w:hint="eastAsia" w:ascii="仿宋" w:hAnsi="仿宋" w:eastAsia="仿宋" w:cs="仿宋"/>
          <w:sz w:val="24"/>
          <w:szCs w:val="24"/>
        </w:rPr>
        <w:t>录人签字：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</w:rPr>
        <w:tab/>
      </w:r>
    </w:p>
    <w:p w14:paraId="5D1D94C8">
      <w:pPr>
        <w:keepNext w:val="0"/>
        <w:keepLines w:val="0"/>
        <w:pageBreakBefore w:val="0"/>
        <w:widowControl w:val="0"/>
        <w:tabs>
          <w:tab w:val="left" w:pos="5075"/>
          <w:tab w:val="left" w:pos="93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4" w:line="480" w:lineRule="exact"/>
        <w:ind w:left="220" w:leftChars="0" w:right="465" w:hanging="3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4"/>
          <w:szCs w:val="24"/>
        </w:rPr>
        <w:t>注：本笔录应由陈述（申辩）人注明：“陈述申辩笔录上述内容，记录属实”并签字（盖章），听取陈述（申辩）人和记录人签名（盖章）。</w:t>
      </w:r>
    </w:p>
    <w:p w14:paraId="4F96F2F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line="480" w:lineRule="exact"/>
        <w:ind w:left="0" w:leftChars="0" w:right="334" w:rightChars="159" w:firstLine="0" w:firstLineChars="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 共    页  第    页</w:t>
      </w:r>
    </w:p>
    <w:p w14:paraId="100635A8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80" w:lineRule="exact"/>
        <w:ind w:left="238" w:leftChars="0" w:right="199" w:rightChars="95" w:hanging="17" w:firstLineChars="0"/>
        <w:jc w:val="right"/>
        <w:textAlignment w:val="auto"/>
        <w:rPr>
          <w:rFonts w:hint="eastAsia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0B0CEDCD">
      <w:pPr>
        <w:pStyle w:val="2"/>
      </w:pPr>
      <w:r>
        <w:t>劳动保障监察文书专用纸</w:t>
      </w:r>
    </w:p>
    <w:p w14:paraId="73B7C42D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680" w:lineRule="exact"/>
        <w:ind w:left="0" w:leftChars="0" w:right="471" w:firstLine="0" w:firstLineChars="0"/>
        <w:jc w:val="both"/>
        <w:textAlignment w:val="auto"/>
        <w:rPr>
          <w:rFonts w:hint="eastAsia" w:ascii="仿宋" w:hAnsi="仿宋" w:eastAsia="仿宋" w:cs="仿宋"/>
          <w:spacing w:val="-8"/>
          <w:sz w:val="24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5BC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7D811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</w:t>
      </w:r>
    </w:p>
    <w:p w14:paraId="182FA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5A022CAB">
      <w:pPr>
        <w:pStyle w:val="3"/>
        <w:keepNext w:val="0"/>
        <w:keepLines w:val="0"/>
        <w:pageBreakBefore w:val="0"/>
        <w:widowControl w:val="0"/>
        <w:tabs>
          <w:tab w:val="left" w:pos="220"/>
          <w:tab w:val="left" w:pos="4791"/>
          <w:tab w:val="left" w:pos="535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" w:line="480" w:lineRule="exact"/>
        <w:ind w:left="0" w:leftChars="0" w:right="473" w:firstLine="0" w:firstLineChars="0"/>
        <w:jc w:val="both"/>
        <w:textAlignment w:val="auto"/>
        <w:rPr>
          <w:rFonts w:hint="eastAsia" w:ascii="仿宋" w:hAnsi="仿宋" w:eastAsia="仿宋" w:cs="仿宋"/>
          <w:spacing w:val="-8"/>
          <w:sz w:val="28"/>
          <w:szCs w:val="28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550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12F8D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               </w:t>
      </w:r>
    </w:p>
    <w:p w14:paraId="5079F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3C6A7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</w:t>
      </w:r>
    </w:p>
    <w:p w14:paraId="1E281D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38EA5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   </w:t>
      </w:r>
    </w:p>
    <w:p w14:paraId="40E93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59862C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</w:t>
      </w:r>
    </w:p>
    <w:p w14:paraId="78D39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5B2EA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2556F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4BDA6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</w:t>
      </w:r>
    </w:p>
    <w:p w14:paraId="51314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710F9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</w:t>
      </w:r>
    </w:p>
    <w:p w14:paraId="1D39BC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</w:t>
      </w:r>
    </w:p>
    <w:p w14:paraId="63B971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    </w:t>
      </w:r>
    </w:p>
    <w:p w14:paraId="62E54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09B32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line="480" w:lineRule="exact"/>
        <w:ind w:left="0" w:leftChars="0" w:right="477" w:firstLine="0" w:firstLineChars="0"/>
        <w:jc w:val="left"/>
        <w:textAlignment w:val="auto"/>
        <w:rPr>
          <w:rFonts w:hint="default" w:ascii="仿宋" w:hAnsi="仿宋" w:eastAsia="仿宋" w:cs="仿宋"/>
          <w:spacing w:val="-1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6B2B46EA">
      <w:pPr>
        <w:keepNext w:val="0"/>
        <w:keepLines w:val="0"/>
        <w:pageBreakBefore w:val="0"/>
        <w:widowControl w:val="0"/>
        <w:tabs>
          <w:tab w:val="left" w:pos="719"/>
          <w:tab w:val="left" w:pos="17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6" w:line="480" w:lineRule="exact"/>
        <w:ind w:left="0" w:right="477" w:firstLine="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共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页 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页</w:t>
      </w:r>
    </w:p>
    <w:p w14:paraId="2A776C6E">
      <w:pPr>
        <w:pStyle w:val="3"/>
        <w:spacing w:before="166"/>
        <w:ind w:left="5107"/>
        <w:rPr>
          <w:rFonts w:hint="default"/>
          <w:lang w:val="en-US" w:eastAsia="zh-CN"/>
        </w:rPr>
      </w:pPr>
      <w:r>
        <w:rPr>
          <w:rFonts w:hint="eastAsia" w:ascii="黑体" w:eastAsia="黑体"/>
          <w:spacing w:val="-3"/>
        </w:rPr>
        <w:t>河北省人力资源和社会保障厅监制</w:t>
      </w:r>
    </w:p>
    <w:p w14:paraId="1BB971D9">
      <w:pPr>
        <w:pStyle w:val="2"/>
        <w:spacing w:before="50"/>
        <w:ind w:left="631" w:right="0"/>
        <w:jc w:val="left"/>
        <w:rPr>
          <w:rFonts w:ascii="黑体"/>
          <w:sz w:val="19"/>
        </w:rPr>
      </w:pPr>
      <w:r>
        <w:t>劳动保障监察行政处罚（处理）决定履行催告通知书</w:t>
      </w:r>
    </w:p>
    <w:p w14:paraId="521787EC">
      <w:pPr>
        <w:pStyle w:val="3"/>
        <w:tabs>
          <w:tab w:val="left" w:pos="4968"/>
          <w:tab w:val="left" w:pos="7908"/>
          <w:tab w:val="left" w:pos="9027"/>
        </w:tabs>
        <w:spacing w:before="71"/>
        <w:jc w:val="righ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催</w:t>
      </w:r>
      <w:r>
        <w:rPr>
          <w:rFonts w:hint="eastAsia" w:ascii="仿宋" w:hAnsi="仿宋" w:eastAsia="仿宋" w:cs="仿宋"/>
        </w:rPr>
        <w:t>通字〔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  <w:lang w:val="en-US" w:eastAsia="zh-CN"/>
        </w:rPr>
        <w:t xml:space="preserve">   </w:t>
      </w:r>
      <w:r>
        <w:rPr>
          <w:rFonts w:hint="eastAsia" w:ascii="仿宋" w:hAnsi="仿宋" w:eastAsia="仿宋" w:cs="仿宋"/>
        </w:rPr>
        <w:t>号</w:t>
      </w:r>
    </w:p>
    <w:p w14:paraId="6623F521">
      <w:pPr>
        <w:pStyle w:val="3"/>
        <w:tabs>
          <w:tab w:val="left" w:pos="4968"/>
          <w:tab w:val="left" w:pos="7908"/>
          <w:tab w:val="left" w:pos="9027"/>
        </w:tabs>
        <w:spacing w:before="71"/>
        <w:ind w:left="420" w:leftChars="200" w:firstLine="0" w:firstLineChars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</w:rPr>
        <w:t>：</w:t>
      </w:r>
    </w:p>
    <w:p w14:paraId="43C1D021">
      <w:pPr>
        <w:pStyle w:val="3"/>
        <w:tabs>
          <w:tab w:val="left" w:pos="2477"/>
        </w:tabs>
        <w:spacing w:before="140" w:line="333" w:lineRule="auto"/>
        <w:ind w:right="0" w:rightChars="0" w:firstLine="560" w:firstLineChars="200"/>
        <w:jc w:val="both"/>
        <w:rPr>
          <w:rFonts w:hint="eastAsia" w:ascii="仿宋" w:hAnsi="仿宋" w:eastAsia="仿宋" w:cs="仿宋"/>
          <w:spacing w:val="-4"/>
          <w:u w:val="single"/>
          <w:lang w:val="en-US" w:eastAsia="zh-CN"/>
        </w:rPr>
      </w:pPr>
      <w:r>
        <w:rPr>
          <w:rFonts w:hint="eastAsia" w:ascii="仿宋" w:hAnsi="仿宋" w:eastAsia="仿宋" w:cs="仿宋"/>
        </w:rPr>
        <w:t>我</w:t>
      </w:r>
      <w:r>
        <w:rPr>
          <w:rFonts w:hint="eastAsia" w:ascii="仿宋" w:hAnsi="仿宋" w:eastAsia="仿宋" w:cs="仿宋"/>
          <w:spacing w:val="-3"/>
        </w:rPr>
        <w:t>机</w:t>
      </w:r>
      <w:r>
        <w:rPr>
          <w:rFonts w:hint="eastAsia" w:ascii="仿宋" w:hAnsi="仿宋" w:eastAsia="仿宋" w:cs="仿宋"/>
        </w:rPr>
        <w:t>关已</w:t>
      </w:r>
      <w:r>
        <w:rPr>
          <w:rFonts w:hint="eastAsia" w:ascii="仿宋" w:hAnsi="仿宋" w:eastAsia="仿宋" w:cs="仿宋"/>
          <w:spacing w:val="-4"/>
        </w:rPr>
        <w:t>于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pacing w:val="-1"/>
        </w:rPr>
        <w:t>日</w:t>
      </w:r>
      <w:r>
        <w:rPr>
          <w:rFonts w:hint="eastAsia" w:ascii="仿宋" w:hAnsi="仿宋" w:eastAsia="仿宋" w:cs="仿宋"/>
          <w:spacing w:val="-3"/>
        </w:rPr>
        <w:t>依</w:t>
      </w:r>
      <w:r>
        <w:rPr>
          <w:rFonts w:hint="eastAsia" w:ascii="仿宋" w:hAnsi="仿宋" w:eastAsia="仿宋" w:cs="仿宋"/>
          <w:spacing w:val="-1"/>
        </w:rPr>
        <w:t>法对</w:t>
      </w:r>
      <w:r>
        <w:rPr>
          <w:rFonts w:hint="eastAsia" w:ascii="仿宋" w:hAnsi="仿宋" w:eastAsia="仿宋" w:cs="仿宋"/>
          <w:spacing w:val="-3"/>
        </w:rPr>
        <w:t>你</w:t>
      </w:r>
      <w:r>
        <w:rPr>
          <w:rFonts w:hint="eastAsia" w:ascii="仿宋" w:hAnsi="仿宋" w:eastAsia="仿宋" w:cs="仿宋"/>
          <w:spacing w:val="-1"/>
        </w:rPr>
        <w:t>（单</w:t>
      </w:r>
      <w:r>
        <w:rPr>
          <w:rFonts w:hint="eastAsia" w:ascii="仿宋" w:hAnsi="仿宋" w:eastAsia="仿宋" w:cs="仿宋"/>
          <w:spacing w:val="-3"/>
        </w:rPr>
        <w:t>位</w:t>
      </w:r>
      <w:r>
        <w:rPr>
          <w:rFonts w:hint="eastAsia" w:ascii="仿宋" w:hAnsi="仿宋" w:eastAsia="仿宋" w:cs="仿宋"/>
          <w:spacing w:val="-1"/>
        </w:rPr>
        <w:t>）作</w:t>
      </w:r>
      <w:r>
        <w:rPr>
          <w:rFonts w:hint="eastAsia" w:ascii="仿宋" w:hAnsi="仿宋" w:eastAsia="仿宋" w:cs="仿宋"/>
          <w:spacing w:val="-4"/>
        </w:rPr>
        <w:t>出</w:t>
      </w: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      </w:t>
      </w:r>
    </w:p>
    <w:p w14:paraId="78A24EFA">
      <w:pPr>
        <w:pStyle w:val="3"/>
        <w:tabs>
          <w:tab w:val="left" w:pos="2477"/>
        </w:tabs>
        <w:spacing w:before="140" w:line="333" w:lineRule="auto"/>
        <w:ind w:left="0" w:leftChars="0" w:right="0" w:rightChars="0" w:firstLine="0" w:firstLineChars="0"/>
        <w:jc w:val="both"/>
        <w:rPr>
          <w:rFonts w:hint="eastAsia" w:ascii="仿宋" w:hAnsi="仿宋" w:eastAsia="仿宋" w:cs="仿宋"/>
          <w:u w:val="single"/>
          <w:lang w:val="en-US" w:eastAsia="zh-CN"/>
        </w:rPr>
      </w:pPr>
      <w:r>
        <w:rPr>
          <w:rFonts w:hint="eastAsia" w:ascii="仿宋" w:hAnsi="仿宋" w:eastAsia="仿宋" w:cs="仿宋"/>
          <w:spacing w:val="-4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pacing w:val="2"/>
        </w:rPr>
        <w:t>，你</w:t>
      </w:r>
      <w:r>
        <w:rPr>
          <w:rFonts w:hint="eastAsia" w:ascii="仿宋" w:hAnsi="仿宋" w:eastAsia="仿宋" w:cs="仿宋"/>
          <w:spacing w:val="4"/>
        </w:rPr>
        <w:t>（</w:t>
      </w:r>
      <w:r>
        <w:rPr>
          <w:rFonts w:hint="eastAsia" w:ascii="仿宋" w:hAnsi="仿宋" w:eastAsia="仿宋" w:cs="仿宋"/>
          <w:spacing w:val="2"/>
        </w:rPr>
        <w:t>单位</w:t>
      </w:r>
      <w:r>
        <w:rPr>
          <w:rFonts w:hint="eastAsia" w:ascii="仿宋" w:hAnsi="仿宋" w:eastAsia="仿宋" w:cs="仿宋"/>
          <w:spacing w:val="4"/>
        </w:rPr>
        <w:t>）</w:t>
      </w:r>
      <w:r>
        <w:rPr>
          <w:rFonts w:hint="eastAsia" w:ascii="仿宋" w:hAnsi="仿宋" w:eastAsia="仿宋" w:cs="仿宋"/>
        </w:rPr>
        <w:t>未在规定期限之内履行行政处罚</w:t>
      </w:r>
      <w:r>
        <w:rPr>
          <w:rFonts w:hint="eastAsia" w:ascii="仿宋" w:hAnsi="仿宋" w:eastAsia="仿宋" w:cs="仿宋"/>
          <w:spacing w:val="4"/>
        </w:rPr>
        <w:t>（</w:t>
      </w:r>
      <w:r>
        <w:rPr>
          <w:rFonts w:hint="eastAsia" w:ascii="仿宋" w:hAnsi="仿宋" w:eastAsia="仿宋" w:cs="仿宋"/>
          <w:spacing w:val="2"/>
        </w:rPr>
        <w:t>处理</w:t>
      </w:r>
      <w:r>
        <w:rPr>
          <w:rFonts w:hint="eastAsia" w:ascii="仿宋" w:hAnsi="仿宋" w:eastAsia="仿宋" w:cs="仿宋"/>
        </w:rPr>
        <w:t>） 决定书中规定的义务。根据《中华人民共和国行政强制法》第三十五条之规定，现依法向你（</w:t>
      </w:r>
      <w:r>
        <w:rPr>
          <w:rFonts w:hint="eastAsia" w:ascii="仿宋" w:hAnsi="仿宋" w:eastAsia="仿宋" w:cs="仿宋"/>
          <w:spacing w:val="2"/>
        </w:rPr>
        <w:t>单位</w:t>
      </w:r>
      <w:r>
        <w:rPr>
          <w:rFonts w:hint="eastAsia" w:ascii="仿宋" w:hAnsi="仿宋" w:eastAsia="仿宋" w:cs="仿宋"/>
        </w:rPr>
        <w:t>）催告，请你</w:t>
      </w:r>
      <w:r>
        <w:rPr>
          <w:rFonts w:hint="eastAsia" w:ascii="仿宋" w:hAnsi="仿宋" w:eastAsia="仿宋" w:cs="仿宋"/>
          <w:spacing w:val="4"/>
        </w:rPr>
        <w:t>（</w:t>
      </w:r>
      <w:r>
        <w:rPr>
          <w:rFonts w:hint="eastAsia" w:ascii="仿宋" w:hAnsi="仿宋" w:eastAsia="仿宋" w:cs="仿宋"/>
        </w:rPr>
        <w:t>单位）在收到本催告通知书次日</w:t>
      </w:r>
      <w:r>
        <w:rPr>
          <w:rFonts w:hint="eastAsia" w:ascii="仿宋" w:hAnsi="仿宋" w:eastAsia="仿宋" w:cs="仿宋"/>
          <w:spacing w:val="-25"/>
        </w:rPr>
        <w:t xml:space="preserve">起的 </w:t>
      </w:r>
      <w:r>
        <w:rPr>
          <w:rFonts w:hint="eastAsia" w:ascii="仿宋" w:hAnsi="仿宋" w:eastAsia="仿宋" w:cs="仿宋"/>
        </w:rPr>
        <w:t>10</w:t>
      </w:r>
      <w:r>
        <w:rPr>
          <w:rFonts w:hint="eastAsia" w:ascii="仿宋" w:hAnsi="仿宋" w:eastAsia="仿宋" w:cs="仿宋"/>
          <w:spacing w:val="-10"/>
        </w:rPr>
        <w:t xml:space="preserve"> 日内履行如下义务：</w:t>
      </w:r>
      <w:r>
        <w:rPr>
          <w:rFonts w:hint="eastAsia" w:ascii="仿宋" w:hAnsi="仿宋" w:eastAsia="仿宋" w:cs="仿宋"/>
          <w:u w:val="single"/>
        </w:rPr>
        <w:tab/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                            </w:t>
      </w:r>
      <w:r>
        <w:rPr>
          <w:rFonts w:hint="eastAsia" w:ascii="仿宋" w:hAnsi="仿宋" w:eastAsia="仿宋" w:cs="仿宋"/>
          <w:u w:val="none"/>
          <w:lang w:val="en-US" w:eastAsia="zh-CN"/>
        </w:rPr>
        <w:t>。</w:t>
      </w:r>
    </w:p>
    <w:p w14:paraId="1E5C47B4">
      <w:pPr>
        <w:pStyle w:val="3"/>
        <w:tabs>
          <w:tab w:val="left" w:pos="2477"/>
        </w:tabs>
        <w:spacing w:before="140" w:line="333" w:lineRule="auto"/>
        <w:ind w:left="0" w:leftChars="0" w:right="0" w:rightChars="0" w:firstLine="0" w:firstLineChars="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none"/>
          <w:lang w:eastAsia="zh-CN"/>
        </w:rPr>
        <w:t>（</w:t>
      </w:r>
      <w:r>
        <w:rPr>
          <w:rFonts w:hint="eastAsia" w:ascii="仿宋" w:hAnsi="仿宋" w:eastAsia="仿宋" w:cs="仿宋"/>
          <w:spacing w:val="-6"/>
        </w:rPr>
        <w:t>说明履</w:t>
      </w:r>
      <w:r>
        <w:rPr>
          <w:rFonts w:hint="eastAsia" w:ascii="仿宋" w:hAnsi="仿宋" w:eastAsia="仿宋" w:cs="仿宋"/>
          <w:spacing w:val="-3"/>
        </w:rPr>
        <w:t>行义务的方式，涉及金钱给付义务的，应当有明确的金额和给付方式</w:t>
      </w:r>
      <w:r>
        <w:rPr>
          <w:rFonts w:hint="eastAsia" w:ascii="仿宋" w:hAnsi="仿宋" w:eastAsia="仿宋" w:cs="仿宋"/>
          <w:u w:val="none"/>
          <w:lang w:eastAsia="zh-CN"/>
        </w:rPr>
        <w:t>）</w:t>
      </w:r>
    </w:p>
    <w:p w14:paraId="3F50D126">
      <w:pPr>
        <w:pStyle w:val="3"/>
        <w:spacing w:before="3" w:line="333" w:lineRule="auto"/>
        <w:ind w:left="238" w:right="0" w:rightChars="0" w:firstLine="554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若逾期仍未履行的，根据《中华人民共和国行政强制法》第五十三、第五十四条之规定，我机关将依法向法院申请强制执行。</w:t>
      </w:r>
    </w:p>
    <w:p w14:paraId="73DEEF23">
      <w:pPr>
        <w:pStyle w:val="3"/>
        <w:spacing w:before="2" w:line="333" w:lineRule="auto"/>
        <w:ind w:left="238" w:right="0" w:rightChars="0" w:firstLine="554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根据《中华人民共和国行政强制法》第</w:t>
      </w:r>
      <w:r>
        <w:rPr>
          <w:rFonts w:hint="eastAsia" w:ascii="仿宋" w:hAnsi="仿宋" w:eastAsia="仿宋" w:cs="仿宋"/>
          <w:lang w:val="en-US" w:eastAsia="zh-CN"/>
        </w:rPr>
        <w:t>五十四</w:t>
      </w:r>
      <w:r>
        <w:rPr>
          <w:rFonts w:hint="eastAsia" w:ascii="仿宋" w:hAnsi="仿宋" w:eastAsia="仿宋" w:cs="仿宋"/>
        </w:rPr>
        <w:t>条之规定，你（单位） 收到催告书后有权进行陈述和申辩。请你（单位）在收到本催告通知书次日起的三日内提出陈述和申辩，逾期未提出的，视为放弃陈述和申辩的权利。</w:t>
      </w:r>
    </w:p>
    <w:p w14:paraId="7A0D7379">
      <w:pPr>
        <w:pStyle w:val="3"/>
        <w:rPr>
          <w:rFonts w:hint="eastAsia" w:ascii="仿宋" w:hAnsi="仿宋" w:eastAsia="仿宋" w:cs="仿宋"/>
        </w:rPr>
      </w:pPr>
    </w:p>
    <w:p w14:paraId="67223B7D">
      <w:pPr>
        <w:pStyle w:val="3"/>
        <w:rPr>
          <w:rFonts w:hint="eastAsia" w:ascii="仿宋" w:hAnsi="仿宋" w:eastAsia="仿宋" w:cs="仿宋"/>
        </w:rPr>
      </w:pPr>
    </w:p>
    <w:p w14:paraId="308C0FFD">
      <w:pPr>
        <w:pStyle w:val="3"/>
        <w:rPr>
          <w:rFonts w:hint="eastAsia" w:ascii="仿宋" w:hAnsi="仿宋" w:eastAsia="仿宋" w:cs="仿宋"/>
        </w:rPr>
      </w:pPr>
    </w:p>
    <w:p w14:paraId="6202FCB1">
      <w:pPr>
        <w:pStyle w:val="3"/>
        <w:spacing w:before="5"/>
        <w:rPr>
          <w:rFonts w:hint="eastAsia" w:ascii="仿宋" w:hAnsi="仿宋" w:eastAsia="仿宋" w:cs="仿宋"/>
          <w:sz w:val="22"/>
        </w:rPr>
      </w:pPr>
    </w:p>
    <w:p w14:paraId="23F65C00">
      <w:pPr>
        <w:pStyle w:val="3"/>
        <w:tabs>
          <w:tab w:val="left" w:pos="7517"/>
          <w:tab w:val="left" w:pos="8218"/>
        </w:tabs>
        <w:spacing w:before="1" w:line="336" w:lineRule="auto"/>
        <w:ind w:right="0" w:rightChars="0" w:firstLine="6720" w:firstLineChars="2400"/>
        <w:rPr>
          <w:rFonts w:hint="eastAsia" w:ascii="仿宋" w:hAnsi="仿宋" w:eastAsia="仿宋" w:cs="仿宋"/>
          <w:spacing w:val="-11"/>
        </w:rPr>
      </w:pPr>
      <w:r>
        <w:rPr>
          <w:rFonts w:hint="eastAsia" w:ascii="仿宋" w:hAnsi="仿宋" w:eastAsia="仿宋" w:cs="仿宋"/>
        </w:rPr>
        <w:t>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</w:rPr>
        <w:t>机关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</w:rPr>
        <w:t>印章</w:t>
      </w:r>
      <w:r>
        <w:rPr>
          <w:rFonts w:hint="eastAsia" w:ascii="仿宋" w:hAnsi="仿宋" w:eastAsia="仿宋" w:cs="仿宋"/>
          <w:spacing w:val="-11"/>
        </w:rPr>
        <w:t xml:space="preserve">） </w:t>
      </w:r>
    </w:p>
    <w:p w14:paraId="58952D07">
      <w:pPr>
        <w:pStyle w:val="3"/>
        <w:tabs>
          <w:tab w:val="left" w:pos="7517"/>
          <w:tab w:val="left" w:pos="8218"/>
        </w:tabs>
        <w:spacing w:before="1" w:line="336" w:lineRule="auto"/>
        <w:ind w:left="5391" w:leftChars="2567" w:right="0" w:rightChars="0" w:firstLine="1462" w:firstLineChars="567"/>
        <w:rPr>
          <w:rFonts w:hint="eastAsia" w:ascii="仿宋" w:hAnsi="仿宋" w:eastAsia="仿宋" w:cs="仿宋"/>
          <w:spacing w:val="-11"/>
          <w:lang w:val="en-US" w:eastAsia="zh-CN"/>
        </w:rPr>
      </w:pPr>
      <w:r>
        <w:rPr>
          <w:rFonts w:hint="eastAsia" w:ascii="仿宋" w:hAnsi="仿宋" w:eastAsia="仿宋" w:cs="仿宋"/>
          <w:spacing w:val="-11"/>
          <w:lang w:val="en-US" w:eastAsia="zh-CN"/>
        </w:rPr>
        <w:t>年    月    日</w:t>
      </w:r>
    </w:p>
    <w:p w14:paraId="3172F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218" w:leftChars="104" w:right="0" w:rightChars="0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 w14:paraId="6509B82C">
      <w:pPr>
        <w:spacing w:before="83"/>
        <w:ind w:left="238" w:right="0"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注：本文书一式三份，当事人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填写《劳动保障监察送达回证》</w:t>
      </w:r>
      <w:r>
        <w:rPr>
          <w:rFonts w:hint="eastAsia" w:ascii="仿宋" w:hAnsi="仿宋" w:eastAsia="仿宋" w:cs="仿宋"/>
          <w:spacing w:val="-120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入卷、法院各一份。</w:t>
      </w:r>
    </w:p>
    <w:p w14:paraId="6793F6F4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河北省人力资源和社会保障厅监制</w:t>
      </w:r>
    </w:p>
    <w:p w14:paraId="61243B93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6CEC575F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7B62372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37991A98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9675973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3D8985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AD62F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4510835">
            <w:pPr>
              <w:pStyle w:val="7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0A7DF01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CD2D66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1581C82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劳动保障监察行政处罚（处理）决定履行催告通知书</w:t>
            </w:r>
          </w:p>
          <w:p w14:paraId="7B38965F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人社劳监催通字〔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1676667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F85CDA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8D7980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6318BB4B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33AB9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622A3B2F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E4E3D2C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23D621E6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1E27904C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58D37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430654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3807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F555D1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3909A2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9DBD55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4C0B63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D31B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2D19D3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6FEA192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6343E0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CEA70B">
            <w:pPr>
              <w:pStyle w:val="7"/>
              <w:rPr>
                <w:rFonts w:ascii="黑体"/>
                <w:sz w:val="24"/>
              </w:rPr>
            </w:pPr>
          </w:p>
          <w:p w14:paraId="7F50124C">
            <w:pPr>
              <w:pStyle w:val="7"/>
              <w:rPr>
                <w:rFonts w:ascii="黑体"/>
                <w:sz w:val="24"/>
              </w:rPr>
            </w:pPr>
          </w:p>
          <w:p w14:paraId="67B5F63D">
            <w:pPr>
              <w:pStyle w:val="7"/>
              <w:rPr>
                <w:rFonts w:ascii="黑体"/>
                <w:sz w:val="24"/>
              </w:rPr>
            </w:pPr>
          </w:p>
          <w:p w14:paraId="26F8085C">
            <w:pPr>
              <w:pStyle w:val="7"/>
              <w:rPr>
                <w:rFonts w:ascii="黑体"/>
                <w:sz w:val="24"/>
              </w:rPr>
            </w:pPr>
          </w:p>
          <w:p w14:paraId="1EB6E784">
            <w:pPr>
              <w:pStyle w:val="7"/>
              <w:rPr>
                <w:rFonts w:ascii="黑体"/>
                <w:sz w:val="24"/>
              </w:rPr>
            </w:pPr>
          </w:p>
          <w:p w14:paraId="7B2DCD07">
            <w:pPr>
              <w:pStyle w:val="7"/>
              <w:rPr>
                <w:rFonts w:ascii="黑体"/>
                <w:sz w:val="24"/>
              </w:rPr>
            </w:pPr>
          </w:p>
          <w:p w14:paraId="566228B3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65FE7754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B2C86F4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71571D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8F3A9">
            <w:pPr>
              <w:pStyle w:val="7"/>
              <w:rPr>
                <w:rFonts w:ascii="黑体"/>
                <w:sz w:val="24"/>
              </w:rPr>
            </w:pPr>
          </w:p>
          <w:p w14:paraId="29992DEC">
            <w:pPr>
              <w:pStyle w:val="7"/>
              <w:rPr>
                <w:rFonts w:ascii="黑体"/>
                <w:sz w:val="24"/>
              </w:rPr>
            </w:pPr>
          </w:p>
          <w:p w14:paraId="4FE83D9D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3FB0746F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1FDA21F1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16744B50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1633F4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4442CBF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A0F916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3F2295C5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0D0E8B7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6A67DA1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4DE694F7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4074E2DD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9385B4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725814F1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7056E05F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752B8605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6A2E4E0B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5DC55E7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509CB216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11586A3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5B2CCD91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p w14:paraId="2F39AF2B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</w:rPr>
      </w:pPr>
    </w:p>
    <w:p w14:paraId="45126F7F">
      <w:pPr>
        <w:pStyle w:val="2"/>
        <w:spacing w:before="49"/>
        <w:ind w:left="991" w:right="0"/>
        <w:jc w:val="left"/>
        <w:rPr>
          <w:rFonts w:ascii="黑体"/>
          <w:sz w:val="22"/>
        </w:rPr>
      </w:pPr>
      <w:r>
        <w:t>劳动保障监察纠正行政处罚（处理）决定通知书</w:t>
      </w:r>
    </w:p>
    <w:p w14:paraId="663EE2AB">
      <w:pPr>
        <w:pStyle w:val="3"/>
        <w:tabs>
          <w:tab w:val="left" w:pos="4968"/>
          <w:tab w:val="left" w:pos="7908"/>
          <w:tab w:val="left" w:pos="9027"/>
        </w:tabs>
        <w:spacing w:before="70"/>
        <w:ind w:left="4267"/>
        <w:jc w:val="righ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w w:val="100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</w:rPr>
        <w:t>人</w:t>
      </w:r>
      <w:r>
        <w:rPr>
          <w:rFonts w:hint="eastAsia" w:ascii="仿宋" w:hAnsi="仿宋" w:eastAsia="仿宋" w:cs="仿宋"/>
          <w:spacing w:val="-3"/>
        </w:rPr>
        <w:t>社</w:t>
      </w:r>
      <w:r>
        <w:rPr>
          <w:rFonts w:hint="eastAsia" w:ascii="仿宋" w:hAnsi="仿宋" w:eastAsia="仿宋" w:cs="仿宋"/>
        </w:rPr>
        <w:t>劳监</w:t>
      </w:r>
      <w:r>
        <w:rPr>
          <w:rFonts w:hint="eastAsia" w:ascii="仿宋" w:hAnsi="仿宋" w:eastAsia="仿宋" w:cs="仿宋"/>
          <w:spacing w:val="-3"/>
        </w:rPr>
        <w:t>纠</w:t>
      </w:r>
      <w:r>
        <w:rPr>
          <w:rFonts w:hint="eastAsia" w:ascii="仿宋" w:hAnsi="仿宋" w:eastAsia="仿宋" w:cs="仿宋"/>
        </w:rPr>
        <w:t>通字〔</w:t>
      </w:r>
      <w:r>
        <w:rPr>
          <w:rFonts w:hint="eastAsia" w:ascii="仿宋" w:hAnsi="仿宋" w:eastAsia="仿宋" w:cs="仿宋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〕第</w:t>
      </w:r>
      <w:r>
        <w:rPr>
          <w:rFonts w:hint="eastAsia" w:ascii="仿宋" w:hAnsi="仿宋" w:eastAsia="仿宋" w:cs="仿宋"/>
          <w:lang w:val="en-US" w:eastAsia="zh-CN"/>
        </w:rPr>
        <w:t xml:space="preserve">  </w:t>
      </w:r>
      <w:r>
        <w:rPr>
          <w:rFonts w:hint="eastAsia" w:ascii="仿宋" w:hAnsi="仿宋" w:eastAsia="仿宋" w:cs="仿宋"/>
        </w:rPr>
        <w:t>号</w:t>
      </w:r>
    </w:p>
    <w:p w14:paraId="5890F836">
      <w:pPr>
        <w:pStyle w:val="3"/>
        <w:tabs>
          <w:tab w:val="left" w:pos="4296"/>
        </w:tabs>
        <w:spacing w:before="71"/>
        <w:ind w:left="238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</w:rPr>
        <w:t>：</w:t>
      </w:r>
    </w:p>
    <w:p w14:paraId="671D738B">
      <w:pPr>
        <w:pStyle w:val="3"/>
        <w:tabs>
          <w:tab w:val="left" w:pos="4587"/>
          <w:tab w:val="left" w:pos="5427"/>
          <w:tab w:val="left" w:pos="6267"/>
          <w:tab w:val="left" w:pos="9276"/>
        </w:tabs>
        <w:spacing w:before="140"/>
        <w:ind w:left="220" w:leftChars="0" w:firstLine="618" w:firstLineChars="221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经</w:t>
      </w:r>
      <w:r>
        <w:rPr>
          <w:rFonts w:hint="eastAsia" w:ascii="仿宋" w:hAnsi="仿宋" w:eastAsia="仿宋" w:cs="仿宋"/>
          <w:spacing w:val="-3"/>
        </w:rPr>
        <w:t>审</w:t>
      </w:r>
      <w:r>
        <w:rPr>
          <w:rFonts w:hint="eastAsia" w:ascii="仿宋" w:hAnsi="仿宋" w:eastAsia="仿宋" w:cs="仿宋"/>
        </w:rPr>
        <w:t>查，</w:t>
      </w:r>
      <w:r>
        <w:rPr>
          <w:rFonts w:hint="eastAsia" w:ascii="仿宋" w:hAnsi="仿宋" w:eastAsia="仿宋" w:cs="仿宋"/>
          <w:spacing w:val="-3"/>
        </w:rPr>
        <w:t>发</w:t>
      </w:r>
      <w:r>
        <w:rPr>
          <w:rFonts w:hint="eastAsia" w:ascii="仿宋" w:hAnsi="仿宋" w:eastAsia="仿宋" w:cs="仿宋"/>
        </w:rPr>
        <w:t>现我</w:t>
      </w:r>
      <w:r>
        <w:rPr>
          <w:rFonts w:hint="eastAsia" w:ascii="仿宋" w:hAnsi="仿宋" w:eastAsia="仿宋" w:cs="仿宋"/>
          <w:spacing w:val="-3"/>
        </w:rPr>
        <w:t>机</w:t>
      </w:r>
      <w:r>
        <w:rPr>
          <w:rFonts w:hint="eastAsia" w:ascii="仿宋" w:hAnsi="仿宋" w:eastAsia="仿宋" w:cs="仿宋"/>
        </w:rPr>
        <w:t>关于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</w:rPr>
        <w:t>年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</w:rPr>
        <w:t>月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pacing w:val="-1"/>
        </w:rPr>
        <w:t>日</w:t>
      </w:r>
      <w:r>
        <w:rPr>
          <w:rFonts w:hint="eastAsia" w:ascii="仿宋" w:hAnsi="仿宋" w:eastAsia="仿宋" w:cs="仿宋"/>
          <w:spacing w:val="-3"/>
        </w:rPr>
        <w:t>作</w:t>
      </w:r>
      <w:r>
        <w:rPr>
          <w:rFonts w:hint="eastAsia" w:ascii="仿宋" w:hAnsi="仿宋" w:eastAsia="仿宋" w:cs="仿宋"/>
          <w:spacing w:val="-1"/>
        </w:rPr>
        <w:t>出</w:t>
      </w:r>
      <w:r>
        <w:rPr>
          <w:rFonts w:hint="eastAsia" w:ascii="仿宋" w:hAnsi="仿宋" w:eastAsia="仿宋" w:cs="仿宋"/>
          <w:u w:val="single"/>
        </w:rPr>
        <w:t xml:space="preserve"> </w:t>
      </w:r>
      <w:r>
        <w:rPr>
          <w:rFonts w:hint="eastAsia" w:ascii="仿宋" w:hAnsi="仿宋" w:eastAsia="仿宋" w:cs="仿宋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lang w:eastAsia="zh-CN"/>
        </w:rPr>
        <w:t>（</w:t>
      </w:r>
      <w:r>
        <w:rPr>
          <w:rFonts w:hint="eastAsia" w:ascii="仿宋" w:hAnsi="仿宋" w:eastAsia="仿宋" w:cs="仿宋"/>
        </w:rPr>
        <w:t>行政处罚（处理）决定通知书及文号</w:t>
      </w:r>
      <w:r>
        <w:rPr>
          <w:rFonts w:hint="eastAsia" w:ascii="仿宋" w:hAnsi="仿宋" w:eastAsia="仿宋" w:cs="仿宋"/>
          <w:lang w:eastAsia="zh-CN"/>
        </w:rPr>
        <w:t>）</w:t>
      </w:r>
      <w:r>
        <w:rPr>
          <w:rFonts w:hint="eastAsia" w:ascii="仿宋" w:hAnsi="仿宋" w:eastAsia="仿宋" w:cs="仿宋"/>
        </w:rPr>
        <w:t>有不当之处。根据《中华人民共和国行政处罚法》第</w:t>
      </w:r>
      <w:r>
        <w:rPr>
          <w:rFonts w:hint="eastAsia" w:ascii="仿宋" w:hAnsi="仿宋" w:eastAsia="仿宋" w:cs="仿宋"/>
          <w:lang w:val="en-US" w:eastAsia="zh-CN"/>
        </w:rPr>
        <w:t>七十五</w:t>
      </w:r>
      <w:r>
        <w:rPr>
          <w:rFonts w:hint="eastAsia" w:ascii="仿宋" w:hAnsi="仿宋" w:eastAsia="仿宋" w:cs="仿宋"/>
        </w:rPr>
        <w:t>条第二款和《关于实施〈劳动保障监察条例〉若干规定》第三十九条之规定，现予以纠正，并通知如下：</w:t>
      </w:r>
    </w:p>
    <w:p w14:paraId="70FBE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 </w:t>
      </w:r>
    </w:p>
    <w:p w14:paraId="5E642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17CDA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 </w:t>
      </w:r>
    </w:p>
    <w:p w14:paraId="04F0B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16E0B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</w:t>
      </w:r>
    </w:p>
    <w:p w14:paraId="0D4AF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     </w:t>
      </w:r>
    </w:p>
    <w:p w14:paraId="5AD50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pacing w:val="-3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  <w:r>
        <w:rPr>
          <w:rFonts w:hint="eastAsia" w:ascii="仿宋" w:hAnsi="仿宋" w:eastAsia="仿宋" w:cs="仿宋"/>
          <w:spacing w:val="-43"/>
          <w:sz w:val="28"/>
          <w:szCs w:val="36"/>
        </w:rPr>
        <w:t>请</w:t>
      </w:r>
      <w:r>
        <w:rPr>
          <w:rFonts w:hint="eastAsia" w:ascii="仿宋" w:hAnsi="仿宋" w:eastAsia="仿宋" w:cs="仿宋"/>
          <w:spacing w:val="-43"/>
          <w:sz w:val="28"/>
          <w:szCs w:val="36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43"/>
          <w:sz w:val="28"/>
          <w:szCs w:val="36"/>
        </w:rPr>
        <w:t>你</w:t>
      </w:r>
      <w:r>
        <w:rPr>
          <w:rFonts w:hint="eastAsia" w:ascii="仿宋" w:hAnsi="仿宋" w:eastAsia="仿宋" w:cs="仿宋"/>
          <w:sz w:val="28"/>
          <w:szCs w:val="36"/>
        </w:rPr>
        <w:t>（</w:t>
      </w:r>
      <w:r>
        <w:rPr>
          <w:rFonts w:hint="eastAsia" w:ascii="仿宋" w:hAnsi="仿宋" w:eastAsia="仿宋" w:cs="仿宋"/>
          <w:spacing w:val="-2"/>
          <w:sz w:val="28"/>
          <w:szCs w:val="36"/>
        </w:rPr>
        <w:t>单位</w:t>
      </w:r>
      <w:r>
        <w:rPr>
          <w:rFonts w:hint="eastAsia" w:ascii="仿宋" w:hAnsi="仿宋" w:eastAsia="仿宋" w:cs="仿宋"/>
          <w:spacing w:val="-65"/>
          <w:sz w:val="28"/>
          <w:szCs w:val="36"/>
        </w:rPr>
        <w:t>）</w:t>
      </w:r>
      <w:r>
        <w:rPr>
          <w:rFonts w:hint="eastAsia" w:ascii="仿宋" w:hAnsi="仿宋" w:eastAsia="仿宋" w:cs="仿宋"/>
          <w:spacing w:val="-16"/>
          <w:sz w:val="28"/>
          <w:szCs w:val="36"/>
        </w:rPr>
        <w:t>按本通知执行。原处罚</w:t>
      </w:r>
      <w:r>
        <w:rPr>
          <w:rFonts w:hint="eastAsia" w:ascii="仿宋" w:hAnsi="仿宋" w:eastAsia="仿宋" w:cs="仿宋"/>
          <w:sz w:val="28"/>
          <w:szCs w:val="36"/>
        </w:rPr>
        <w:t>（处理</w:t>
      </w:r>
      <w:r>
        <w:rPr>
          <w:rFonts w:hint="eastAsia" w:ascii="仿宋" w:hAnsi="仿宋" w:eastAsia="仿宋" w:cs="仿宋"/>
          <w:spacing w:val="-3"/>
          <w:sz w:val="28"/>
          <w:szCs w:val="36"/>
        </w:rPr>
        <w:t>）决定中其它内容一并执行。</w:t>
      </w:r>
    </w:p>
    <w:p w14:paraId="14158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216" w:leftChars="103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pacing w:val="-3"/>
          <w:sz w:val="28"/>
          <w:szCs w:val="36"/>
        </w:rPr>
      </w:pPr>
    </w:p>
    <w:p w14:paraId="22BBCCD6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特此通知</w:t>
      </w:r>
    </w:p>
    <w:p w14:paraId="53BE5B9C">
      <w:pPr>
        <w:pStyle w:val="3"/>
        <w:spacing w:line="355" w:lineRule="exact"/>
        <w:rPr>
          <w:rFonts w:hint="eastAsia" w:ascii="仿宋" w:hAnsi="仿宋" w:eastAsia="仿宋" w:cs="仿宋"/>
        </w:rPr>
      </w:pPr>
    </w:p>
    <w:p w14:paraId="44B9C3B1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48359D05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66E204E8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14CC722A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7A0CBB6D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3DE91ABC">
      <w:pPr>
        <w:pStyle w:val="3"/>
        <w:spacing w:line="355" w:lineRule="exact"/>
        <w:ind w:left="797"/>
        <w:rPr>
          <w:rFonts w:hint="eastAsia" w:ascii="仿宋" w:hAnsi="仿宋" w:eastAsia="仿宋" w:cs="仿宋"/>
        </w:rPr>
      </w:pPr>
    </w:p>
    <w:p w14:paraId="58002CA1">
      <w:pPr>
        <w:pStyle w:val="3"/>
        <w:tabs>
          <w:tab w:val="left" w:pos="7798"/>
          <w:tab w:val="left" w:pos="8496"/>
        </w:tabs>
        <w:spacing w:line="333" w:lineRule="auto"/>
        <w:ind w:left="7097" w:right="725" w:hanging="281"/>
        <w:jc w:val="left"/>
        <w:rPr>
          <w:rFonts w:hint="eastAsia" w:ascii="仿宋" w:hAnsi="仿宋" w:eastAsia="仿宋" w:cs="仿宋"/>
          <w:spacing w:val="-12"/>
        </w:rPr>
      </w:pPr>
      <w:r>
        <w:rPr>
          <w:rFonts w:hint="eastAsia" w:ascii="仿宋" w:hAnsi="仿宋" w:eastAsia="仿宋" w:cs="仿宋"/>
        </w:rPr>
        <w:t>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</w:rPr>
        <w:t>机关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</w:rPr>
        <w:t>印章</w:t>
      </w:r>
      <w:r>
        <w:rPr>
          <w:rFonts w:hint="eastAsia" w:ascii="仿宋" w:hAnsi="仿宋" w:eastAsia="仿宋" w:cs="仿宋"/>
          <w:spacing w:val="-12"/>
        </w:rPr>
        <w:t xml:space="preserve">） </w:t>
      </w:r>
    </w:p>
    <w:p w14:paraId="0104E2CD">
      <w:pPr>
        <w:pStyle w:val="3"/>
        <w:tabs>
          <w:tab w:val="left" w:pos="7798"/>
          <w:tab w:val="left" w:pos="8496"/>
        </w:tabs>
        <w:spacing w:line="333" w:lineRule="auto"/>
        <w:ind w:left="7097" w:right="725" w:hanging="281"/>
        <w:jc w:val="left"/>
        <w:rPr>
          <w:rFonts w:hint="eastAsia" w:ascii="仿宋" w:hAnsi="仿宋" w:eastAsia="仿宋" w:cs="仿宋"/>
          <w:spacing w:val="-12"/>
          <w:lang w:val="en-US" w:eastAsia="zh-CN"/>
        </w:rPr>
      </w:pPr>
      <w:r>
        <w:rPr>
          <w:rFonts w:hint="eastAsia" w:ascii="仿宋" w:hAnsi="仿宋" w:eastAsia="仿宋" w:cs="仿宋"/>
          <w:spacing w:val="-12"/>
          <w:lang w:val="en-US" w:eastAsia="zh-CN"/>
        </w:rPr>
        <w:t>2024年1月16日</w:t>
      </w:r>
    </w:p>
    <w:p w14:paraId="3C3D0E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left="218" w:leftChars="104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39187C8D">
      <w:pPr>
        <w:spacing w:before="80"/>
        <w:ind w:left="238" w:right="199" w:rightChars="95"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1"/>
          <w:sz w:val="24"/>
        </w:rPr>
        <w:t>注：本决定书一式四份，当事人</w:t>
      </w:r>
      <w:r>
        <w:rPr>
          <w:rFonts w:hint="eastAsia" w:ascii="仿宋" w:hAnsi="仿宋" w:eastAsia="仿宋" w:cs="仿宋"/>
          <w:spacing w:val="-12"/>
          <w:sz w:val="24"/>
        </w:rPr>
        <w:t>（</w:t>
      </w:r>
      <w:r>
        <w:rPr>
          <w:rFonts w:hint="eastAsia" w:ascii="仿宋" w:hAnsi="仿宋" w:eastAsia="仿宋" w:cs="仿宋"/>
          <w:spacing w:val="-25"/>
          <w:sz w:val="24"/>
        </w:rPr>
        <w:t>填写《劳动保障监察送达回证》</w:t>
      </w:r>
      <w:r>
        <w:rPr>
          <w:rFonts w:hint="eastAsia" w:ascii="仿宋" w:hAnsi="仿宋" w:eastAsia="仿宋" w:cs="仿宋"/>
          <w:spacing w:val="-125"/>
          <w:sz w:val="24"/>
        </w:rPr>
        <w:t>）</w:t>
      </w:r>
      <w:r>
        <w:rPr>
          <w:rFonts w:hint="eastAsia" w:ascii="仿宋" w:hAnsi="仿宋" w:eastAsia="仿宋" w:cs="仿宋"/>
          <w:spacing w:val="-20"/>
          <w:sz w:val="24"/>
          <w:lang w:eastAsia="zh-CN"/>
        </w:rPr>
        <w:t>）</w:t>
      </w:r>
      <w:r>
        <w:rPr>
          <w:rFonts w:hint="eastAsia" w:ascii="仿宋" w:hAnsi="仿宋" w:eastAsia="仿宋" w:cs="仿宋"/>
          <w:spacing w:val="-20"/>
          <w:sz w:val="24"/>
        </w:rPr>
        <w:t>备案、入卷、法院各一份。</w:t>
      </w:r>
    </w:p>
    <w:p w14:paraId="122EED5E">
      <w:pPr>
        <w:pStyle w:val="3"/>
        <w:spacing w:before="62"/>
        <w:ind w:left="5107"/>
        <w:rPr>
          <w:rFonts w:hint="eastAsia" w:ascii="黑体" w:eastAsia="黑体"/>
          <w:sz w:val="36"/>
        </w:rPr>
      </w:pPr>
      <w:r>
        <w:rPr>
          <w:rFonts w:hint="eastAsia" w:ascii="黑体" w:eastAsia="黑体"/>
        </w:rPr>
        <w:t>河北省人力资源和社会保障厅监制</w:t>
      </w:r>
    </w:p>
    <w:p w14:paraId="68EA4FF7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劳动保障监察送达回证</w:t>
      </w:r>
    </w:p>
    <w:p w14:paraId="4323E02C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288" w:type="dxa"/>
        <w:tblInd w:w="14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862"/>
        <w:gridCol w:w="1800"/>
        <w:gridCol w:w="3060"/>
      </w:tblGrid>
      <w:tr w14:paraId="23E5C4D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566" w:type="dxa"/>
            <w:tcBorders>
              <w:bottom w:val="single" w:color="000000" w:sz="4" w:space="0"/>
              <w:right w:val="single" w:color="000000" w:sz="4" w:space="0"/>
            </w:tcBorders>
          </w:tcPr>
          <w:p w14:paraId="509ECE9D">
            <w:pPr>
              <w:pStyle w:val="7"/>
              <w:spacing w:before="176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受送达人</w:t>
            </w:r>
          </w:p>
        </w:tc>
        <w:tc>
          <w:tcPr>
            <w:tcW w:w="7722" w:type="dxa"/>
            <w:gridSpan w:val="3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410026A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B31EF5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6FF790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送达地点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AF6FC38">
            <w:pPr>
              <w:pStyle w:val="7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2C50EF9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9E93D6">
            <w:pPr>
              <w:pStyle w:val="7"/>
              <w:spacing w:before="40" w:line="235" w:lineRule="auto"/>
              <w:ind w:left="235" w:right="110" w:firstLine="120"/>
              <w:rPr>
                <w:sz w:val="24"/>
              </w:rPr>
            </w:pPr>
            <w:r>
              <w:rPr>
                <w:sz w:val="24"/>
              </w:rPr>
              <w:t>送达文件名称及文号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7213918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劳动保障监察纠正行政处罚（处理）决定通知书</w:t>
            </w:r>
          </w:p>
          <w:p w14:paraId="1F2A66F7">
            <w:pPr>
              <w:pStyle w:val="7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人社劳监纠通字〔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〕第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</w:tr>
      <w:tr w14:paraId="338DD68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443A60">
            <w:pPr>
              <w:pStyle w:val="7"/>
              <w:spacing w:before="42" w:line="235" w:lineRule="auto"/>
              <w:ind w:left="115" w:right="-15" w:firstLine="240"/>
              <w:rPr>
                <w:sz w:val="24"/>
              </w:rPr>
            </w:pPr>
            <w:r>
              <w:rPr>
                <w:sz w:val="24"/>
              </w:rPr>
              <w:t>受送达人 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542C2">
            <w:pPr>
              <w:pStyle w:val="7"/>
              <w:spacing w:before="4"/>
              <w:rPr>
                <w:rFonts w:ascii="黑体"/>
                <w:sz w:val="26"/>
              </w:rPr>
            </w:pPr>
          </w:p>
          <w:p w14:paraId="31FC38A2">
            <w:pPr>
              <w:pStyle w:val="7"/>
              <w:tabs>
                <w:tab w:val="left" w:pos="1858"/>
                <w:tab w:val="left" w:pos="2338"/>
              </w:tabs>
              <w:ind w:left="137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E42A6B">
            <w:pPr>
              <w:pStyle w:val="7"/>
              <w:spacing w:before="37"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代收人</w:t>
            </w:r>
          </w:p>
          <w:p w14:paraId="608603DC">
            <w:pPr>
              <w:pStyle w:val="7"/>
              <w:spacing w:line="304" w:lineRule="exact"/>
              <w:ind w:left="285" w:right="25"/>
              <w:jc w:val="center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B22FE14">
            <w:pPr>
              <w:pStyle w:val="7"/>
              <w:spacing w:before="37" w:line="304" w:lineRule="exact"/>
              <w:ind w:left="336"/>
              <w:rPr>
                <w:sz w:val="24"/>
              </w:rPr>
            </w:pPr>
            <w:r>
              <w:rPr>
                <w:sz w:val="24"/>
              </w:rPr>
              <w:t>（注明与受送达人关系）</w:t>
            </w:r>
          </w:p>
          <w:p w14:paraId="1C5D28B4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</w:p>
          <w:p w14:paraId="202FFB37">
            <w:pPr>
              <w:pStyle w:val="7"/>
              <w:tabs>
                <w:tab w:val="left" w:pos="2016"/>
                <w:tab w:val="left" w:pos="2496"/>
              </w:tabs>
              <w:spacing w:line="304" w:lineRule="exact"/>
              <w:ind w:left="1536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1EE7B04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71B6F3">
            <w:pPr>
              <w:pStyle w:val="7"/>
              <w:spacing w:before="185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送达方式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AB5914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860F72">
            <w:pPr>
              <w:pStyle w:val="7"/>
              <w:spacing w:before="185"/>
              <w:ind w:left="331"/>
              <w:rPr>
                <w:sz w:val="24"/>
              </w:rPr>
            </w:pPr>
            <w:r>
              <w:rPr>
                <w:sz w:val="24"/>
              </w:rPr>
              <w:t>送 达 时 间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D8F9EFD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7F8D8A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9D0CEE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邮寄时间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A2B6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A43A43">
            <w:pPr>
              <w:pStyle w:val="7"/>
              <w:spacing w:before="40" w:line="235" w:lineRule="auto"/>
              <w:ind w:left="362" w:right="225" w:firstLine="120"/>
              <w:rPr>
                <w:sz w:val="24"/>
              </w:rPr>
            </w:pPr>
            <w:r>
              <w:rPr>
                <w:sz w:val="24"/>
              </w:rPr>
              <w:t>邮寄凭证名称及编号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E707ED3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007E721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6B4660">
            <w:pPr>
              <w:pStyle w:val="7"/>
              <w:rPr>
                <w:rFonts w:ascii="黑体"/>
                <w:sz w:val="24"/>
              </w:rPr>
            </w:pPr>
          </w:p>
          <w:p w14:paraId="63631985">
            <w:pPr>
              <w:pStyle w:val="7"/>
              <w:rPr>
                <w:rFonts w:ascii="黑体"/>
                <w:sz w:val="24"/>
              </w:rPr>
            </w:pPr>
          </w:p>
          <w:p w14:paraId="3257B3E8">
            <w:pPr>
              <w:pStyle w:val="7"/>
              <w:rPr>
                <w:rFonts w:ascii="黑体"/>
                <w:sz w:val="24"/>
              </w:rPr>
            </w:pPr>
          </w:p>
          <w:p w14:paraId="573C69ED">
            <w:pPr>
              <w:pStyle w:val="7"/>
              <w:rPr>
                <w:rFonts w:ascii="黑体"/>
                <w:sz w:val="24"/>
              </w:rPr>
            </w:pPr>
          </w:p>
          <w:p w14:paraId="4FB997CD">
            <w:pPr>
              <w:pStyle w:val="7"/>
              <w:rPr>
                <w:rFonts w:ascii="黑体"/>
                <w:sz w:val="24"/>
              </w:rPr>
            </w:pPr>
          </w:p>
          <w:p w14:paraId="4C00C394">
            <w:pPr>
              <w:pStyle w:val="7"/>
              <w:rPr>
                <w:rFonts w:ascii="黑体"/>
                <w:sz w:val="24"/>
              </w:rPr>
            </w:pPr>
          </w:p>
          <w:p w14:paraId="3BC7CA7A">
            <w:pPr>
              <w:pStyle w:val="7"/>
              <w:spacing w:before="12"/>
              <w:rPr>
                <w:rFonts w:ascii="黑体"/>
                <w:sz w:val="19"/>
              </w:rPr>
            </w:pPr>
          </w:p>
          <w:p w14:paraId="5EECCDED">
            <w:pPr>
              <w:pStyle w:val="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拒收理由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58B88B2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CA0E84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566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6D4CE7">
            <w:pPr>
              <w:pStyle w:val="7"/>
              <w:rPr>
                <w:rFonts w:ascii="黑体"/>
                <w:sz w:val="24"/>
              </w:rPr>
            </w:pPr>
          </w:p>
          <w:p w14:paraId="68FEDB3C">
            <w:pPr>
              <w:pStyle w:val="7"/>
              <w:rPr>
                <w:rFonts w:ascii="黑体"/>
                <w:sz w:val="24"/>
              </w:rPr>
            </w:pPr>
          </w:p>
          <w:p w14:paraId="1B433865">
            <w:pPr>
              <w:pStyle w:val="7"/>
              <w:spacing w:before="8"/>
              <w:rPr>
                <w:rFonts w:ascii="黑体"/>
                <w:sz w:val="19"/>
              </w:rPr>
            </w:pPr>
          </w:p>
          <w:p w14:paraId="48E3BDCF">
            <w:pPr>
              <w:pStyle w:val="7"/>
              <w:ind w:left="475"/>
              <w:rPr>
                <w:sz w:val="24"/>
              </w:rPr>
            </w:pPr>
            <w:r>
              <w:rPr>
                <w:sz w:val="24"/>
              </w:rPr>
              <w:t>送达人</w:t>
            </w:r>
          </w:p>
        </w:tc>
        <w:tc>
          <w:tcPr>
            <w:tcW w:w="2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</w:tcPr>
          <w:p w14:paraId="0FC87FF9">
            <w:pPr>
              <w:pStyle w:val="7"/>
              <w:spacing w:before="185"/>
              <w:ind w:left="774"/>
              <w:rPr>
                <w:sz w:val="24"/>
              </w:rPr>
            </w:pPr>
            <w:r>
              <w:rPr>
                <w:sz w:val="24"/>
              </w:rPr>
              <w:t>签名（盖章）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2" w:space="0"/>
            </w:tcBorders>
          </w:tcPr>
          <w:p w14:paraId="2276823E">
            <w:pPr>
              <w:pStyle w:val="7"/>
              <w:spacing w:before="185"/>
              <w:ind w:left="1993" w:right="1848"/>
              <w:jc w:val="center"/>
              <w:rPr>
                <w:sz w:val="24"/>
              </w:rPr>
            </w:pPr>
            <w:r>
              <w:rPr>
                <w:sz w:val="24"/>
              </w:rPr>
              <w:t>证件编号</w:t>
            </w:r>
          </w:p>
        </w:tc>
      </w:tr>
      <w:tr w14:paraId="6867BCE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10E63206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FE7F7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41507700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6A909BC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566" w:type="dxa"/>
            <w:vMerge w:val="continue"/>
            <w:tcBorders>
              <w:top w:val="nil"/>
              <w:bottom w:val="single" w:color="000000" w:sz="4" w:space="0"/>
              <w:right w:val="single" w:color="000000" w:sz="4" w:space="0"/>
            </w:tcBorders>
          </w:tcPr>
          <w:p w14:paraId="16B24AC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1C048005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8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4" w:space="0"/>
            </w:tcBorders>
            <w:vAlign w:val="center"/>
          </w:tcPr>
          <w:p w14:paraId="716B8D8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45CBDE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66" w:type="dxa"/>
            <w:tcBorders>
              <w:top w:val="single" w:color="000000" w:sz="4" w:space="0"/>
              <w:bottom w:val="single" w:color="000000" w:sz="2" w:space="0"/>
              <w:right w:val="single" w:color="000000" w:sz="4" w:space="0"/>
            </w:tcBorders>
          </w:tcPr>
          <w:p w14:paraId="2646DE24">
            <w:pPr>
              <w:pStyle w:val="7"/>
              <w:spacing w:before="36" w:line="304" w:lineRule="exact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见证人</w:t>
            </w:r>
          </w:p>
          <w:p w14:paraId="5C85E527">
            <w:pPr>
              <w:pStyle w:val="7"/>
              <w:spacing w:line="304" w:lineRule="exact"/>
              <w:ind w:left="115" w:right="-15"/>
              <w:jc w:val="center"/>
              <w:rPr>
                <w:sz w:val="24"/>
              </w:rPr>
            </w:pPr>
            <w:r>
              <w:rPr>
                <w:sz w:val="24"/>
              </w:rPr>
              <w:t>签名（盖章</w:t>
            </w:r>
            <w:r>
              <w:rPr>
                <w:spacing w:val="-14"/>
                <w:sz w:val="24"/>
              </w:rPr>
              <w:t>）</w:t>
            </w:r>
          </w:p>
        </w:tc>
        <w:tc>
          <w:tcPr>
            <w:tcW w:w="7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vAlign w:val="center"/>
          </w:tcPr>
          <w:p w14:paraId="00ADC60C">
            <w:pPr>
              <w:pStyle w:val="7"/>
              <w:spacing w:before="6"/>
              <w:jc w:val="center"/>
              <w:rPr>
                <w:rFonts w:ascii="黑体"/>
                <w:sz w:val="23"/>
              </w:rPr>
            </w:pPr>
          </w:p>
          <w:p w14:paraId="69EB3F44">
            <w:pPr>
              <w:pStyle w:val="7"/>
              <w:tabs>
                <w:tab w:val="left" w:pos="5036"/>
                <w:tab w:val="left" w:pos="5636"/>
              </w:tabs>
              <w:ind w:left="4436"/>
              <w:jc w:val="center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 w14:paraId="7DB33E0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566" w:type="dxa"/>
            <w:tcBorders>
              <w:top w:val="single" w:color="000000" w:sz="2" w:space="0"/>
              <w:right w:val="single" w:color="000000" w:sz="4" w:space="0"/>
            </w:tcBorders>
          </w:tcPr>
          <w:p w14:paraId="705B3E25">
            <w:pPr>
              <w:pStyle w:val="7"/>
              <w:spacing w:before="187"/>
              <w:ind w:left="335" w:right="211"/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  <w:tc>
          <w:tcPr>
            <w:tcW w:w="7722" w:type="dxa"/>
            <w:gridSpan w:val="3"/>
            <w:tcBorders>
              <w:top w:val="single" w:color="000000" w:sz="2" w:space="0"/>
              <w:left w:val="single" w:color="000000" w:sz="4" w:space="0"/>
            </w:tcBorders>
            <w:vAlign w:val="center"/>
          </w:tcPr>
          <w:p w14:paraId="280F55BB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</w:tbl>
    <w:p w14:paraId="27AA4F36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0" w:rightChars="0" w:hanging="17" w:firstLineChars="0"/>
        <w:jc w:val="right"/>
        <w:textAlignment w:val="auto"/>
        <w:rPr>
          <w:rFonts w:hint="eastAsia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p w14:paraId="27D982CC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right="420" w:rightChars="200" w:firstLine="280" w:firstLineChars="100"/>
        <w:jc w:val="both"/>
        <w:textAlignment w:val="auto"/>
        <w:rPr>
          <w:rFonts w:hint="eastAsia" w:ascii="黑体" w:eastAsia="黑体"/>
          <w:sz w:val="28"/>
          <w:szCs w:val="28"/>
          <w:lang w:val="en-US" w:eastAsia="zh-CN"/>
        </w:rPr>
      </w:pPr>
    </w:p>
    <w:p w14:paraId="7FC9E401">
      <w:pPr>
        <w:pStyle w:val="2"/>
        <w:spacing w:before="50"/>
        <w:ind w:left="218" w:leftChars="104" w:right="113" w:rightChars="54" w:firstLine="0" w:firstLineChars="0"/>
      </w:pPr>
      <w:r>
        <w:t>劳动保障监察延期（分期）缴纳罚款通知书</w:t>
      </w:r>
    </w:p>
    <w:p w14:paraId="57D4CF5F">
      <w:pPr>
        <w:pStyle w:val="3"/>
        <w:tabs>
          <w:tab w:val="left" w:pos="4968"/>
          <w:tab w:val="left" w:pos="7908"/>
          <w:tab w:val="left" w:pos="9027"/>
        </w:tabs>
        <w:spacing w:before="71"/>
        <w:ind w:left="218" w:leftChars="104" w:right="113" w:rightChars="54" w:firstLine="0" w:firstLineChars="0"/>
        <w:jc w:val="right"/>
        <w:rPr>
          <w:sz w:val="18"/>
        </w:rPr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hint="eastAsia" w:ascii="Times New Roman" w:eastAsia="宋体"/>
          <w:w w:val="100"/>
          <w:u w:val="single"/>
          <w:lang w:val="en-US" w:eastAsia="zh-CN"/>
        </w:rPr>
        <w:t xml:space="preserve">   </w:t>
      </w:r>
      <w:r>
        <w:t>人</w:t>
      </w:r>
      <w:r>
        <w:rPr>
          <w:spacing w:val="-3"/>
        </w:rPr>
        <w:t>社</w:t>
      </w:r>
      <w:r>
        <w:t>劳监</w:t>
      </w:r>
      <w:r>
        <w:rPr>
          <w:spacing w:val="-3"/>
        </w:rPr>
        <w:t>延</w:t>
      </w:r>
      <w:r>
        <w:t>通字〔</w:t>
      </w:r>
      <w:r>
        <w:rPr>
          <w:rFonts w:hint="eastAsia"/>
          <w:lang w:val="en-US" w:eastAsia="zh-CN"/>
        </w:rPr>
        <w:t xml:space="preserve">   </w:t>
      </w:r>
      <w:r>
        <w:t>〕第</w:t>
      </w:r>
      <w:r>
        <w:rPr>
          <w:rFonts w:hint="eastAsia"/>
          <w:lang w:val="en-US" w:eastAsia="zh-CN"/>
        </w:rPr>
        <w:t xml:space="preserve">   </w:t>
      </w:r>
      <w:r>
        <w:t>号</w:t>
      </w:r>
    </w:p>
    <w:p w14:paraId="5F31ADC8">
      <w:pPr>
        <w:pStyle w:val="3"/>
        <w:keepNext w:val="0"/>
        <w:keepLines w:val="0"/>
        <w:pageBreakBefore w:val="0"/>
        <w:widowControl w:val="0"/>
        <w:tabs>
          <w:tab w:val="left" w:pos="44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1" w:line="560" w:lineRule="exact"/>
        <w:ind w:left="218" w:leftChars="104" w:right="113" w:rightChars="54" w:firstLine="0" w:firstLineChars="0"/>
        <w:textAlignment w:val="auto"/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hint="eastAsia" w:ascii="Times New Roman" w:eastAsia="宋体"/>
          <w:w w:val="100"/>
          <w:u w:val="single"/>
          <w:lang w:val="en-US" w:eastAsia="zh-CN"/>
        </w:rPr>
        <w:t xml:space="preserve">               </w:t>
      </w:r>
      <w:r>
        <w:t>：</w:t>
      </w:r>
    </w:p>
    <w:p w14:paraId="57E9966B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560" w:firstLineChars="200"/>
        <w:jc w:val="both"/>
        <w:textAlignment w:val="auto"/>
        <w:rPr>
          <w:rFonts w:hint="default" w:ascii="Times New Roman" w:eastAsia="宋体"/>
          <w:u w:val="single"/>
          <w:lang w:val="en-US" w:eastAsia="zh-CN"/>
        </w:rPr>
      </w:pPr>
      <w:r>
        <w:t>根</w:t>
      </w:r>
      <w:r>
        <w:rPr>
          <w:spacing w:val="-3"/>
        </w:rPr>
        <w:t>据</w:t>
      </w:r>
      <w:r>
        <w:rPr>
          <w:spacing w:val="-13"/>
        </w:rPr>
        <w:t>你</w:t>
      </w:r>
      <w:r>
        <w:rPr>
          <w:spacing w:val="-3"/>
        </w:rPr>
        <w:t>（</w:t>
      </w:r>
      <w:r>
        <w:t>单位</w:t>
      </w:r>
      <w:r>
        <w:rPr>
          <w:spacing w:val="-15"/>
        </w:rPr>
        <w:t>）</w:t>
      </w:r>
      <w:r>
        <w:rPr>
          <w:spacing w:val="-15"/>
          <w:u w:val="single"/>
        </w:rPr>
        <w:t xml:space="preserve"> </w:t>
      </w:r>
      <w:r>
        <w:rPr>
          <w:rFonts w:hint="eastAsia"/>
          <w:spacing w:val="-15"/>
          <w:u w:val="single"/>
          <w:lang w:val="en-US" w:eastAsia="zh-CN"/>
        </w:rPr>
        <w:t xml:space="preserve">                            </w:t>
      </w:r>
      <w:r>
        <w:t>的</w:t>
      </w:r>
      <w:r>
        <w:rPr>
          <w:spacing w:val="-16"/>
        </w:rPr>
        <w:t>申</w:t>
      </w:r>
      <w:r>
        <w:t>请，依</w:t>
      </w:r>
      <w:r>
        <w:rPr>
          <w:spacing w:val="4"/>
        </w:rPr>
        <w:t>据</w:t>
      </w:r>
      <w:r>
        <w:t>《中华人民共</w:t>
      </w:r>
      <w:r>
        <w:rPr>
          <w:spacing w:val="4"/>
        </w:rPr>
        <w:t>和</w:t>
      </w:r>
      <w:r>
        <w:t>国行政处罚法</w:t>
      </w:r>
      <w:r>
        <w:rPr>
          <w:spacing w:val="4"/>
        </w:rPr>
        <w:t>》</w:t>
      </w:r>
      <w:r>
        <w:t>第</w:t>
      </w:r>
      <w:r>
        <w:rPr>
          <w:rFonts w:hint="eastAsia"/>
          <w:lang w:val="en-US" w:eastAsia="zh-CN"/>
        </w:rPr>
        <w:t>六十六</w:t>
      </w:r>
      <w:r>
        <w:t>条和</w:t>
      </w:r>
      <w:r>
        <w:rPr>
          <w:spacing w:val="4"/>
        </w:rPr>
        <w:t>《</w:t>
      </w:r>
      <w:r>
        <w:t>关于实施〈</w:t>
      </w:r>
      <w:r>
        <w:rPr>
          <w:spacing w:val="4"/>
        </w:rPr>
        <w:t>劳</w:t>
      </w:r>
      <w:r>
        <w:t>动保障监</w:t>
      </w:r>
      <w:r>
        <w:rPr>
          <w:spacing w:val="4"/>
        </w:rPr>
        <w:t>察</w:t>
      </w:r>
      <w:r>
        <w:t>条例〉若干规</w:t>
      </w:r>
      <w:r>
        <w:rPr>
          <w:spacing w:val="4"/>
        </w:rPr>
        <w:t>定</w:t>
      </w:r>
      <w:r>
        <w:t>》第四十三条</w:t>
      </w:r>
      <w:r>
        <w:rPr>
          <w:spacing w:val="4"/>
        </w:rPr>
        <w:t>之</w:t>
      </w:r>
      <w:r>
        <w:t>规定，经研究</w:t>
      </w:r>
      <w:r>
        <w:rPr>
          <w:spacing w:val="4"/>
        </w:rPr>
        <w:t>决</w:t>
      </w:r>
      <w:r>
        <w:t>定批准延期</w:t>
      </w:r>
      <w:r>
        <w:rPr>
          <w:spacing w:val="4"/>
        </w:rPr>
        <w:t>（</w:t>
      </w:r>
      <w:r>
        <w:t>暂</w:t>
      </w:r>
      <w:r>
        <w:rPr>
          <w:spacing w:val="-1"/>
        </w:rPr>
        <w:t>缓</w:t>
      </w:r>
      <w:r>
        <w:rPr>
          <w:spacing w:val="-3"/>
        </w:rPr>
        <w:t>）</w:t>
      </w:r>
      <w:r>
        <w:rPr>
          <w:spacing w:val="-1"/>
        </w:rPr>
        <w:t>或分</w:t>
      </w:r>
      <w:r>
        <w:rPr>
          <w:spacing w:val="-3"/>
        </w:rPr>
        <w:t>期</w:t>
      </w:r>
      <w:r>
        <w:rPr>
          <w:spacing w:val="-1"/>
        </w:rPr>
        <w:t>缴纳</w:t>
      </w:r>
      <w:r>
        <w:rPr>
          <w:spacing w:val="-3"/>
        </w:rPr>
        <w:t>罚</w:t>
      </w:r>
      <w:r>
        <w:rPr>
          <w:spacing w:val="-1"/>
        </w:rPr>
        <w:t>款。</w:t>
      </w:r>
      <w:r>
        <w:rPr>
          <w:spacing w:val="-3"/>
        </w:rPr>
        <w:t>具</w:t>
      </w:r>
      <w:r>
        <w:rPr>
          <w:spacing w:val="-1"/>
        </w:rPr>
        <w:t>体缴</w:t>
      </w:r>
      <w:r>
        <w:rPr>
          <w:spacing w:val="-3"/>
        </w:rPr>
        <w:t>纳</w:t>
      </w:r>
      <w:r>
        <w:rPr>
          <w:spacing w:val="-1"/>
        </w:rPr>
        <w:t>罚款</w:t>
      </w:r>
      <w:r>
        <w:rPr>
          <w:spacing w:val="-3"/>
        </w:rPr>
        <w:t>时</w:t>
      </w:r>
      <w:r>
        <w:rPr>
          <w:spacing w:val="-1"/>
        </w:rPr>
        <w:t>间、</w:t>
      </w:r>
      <w:r>
        <w:rPr>
          <w:spacing w:val="-3"/>
        </w:rPr>
        <w:t>数</w:t>
      </w:r>
      <w:r>
        <w:rPr>
          <w:spacing w:val="-1"/>
        </w:rPr>
        <w:t>量如</w:t>
      </w:r>
      <w:r>
        <w:rPr>
          <w:spacing w:val="-3"/>
        </w:rPr>
        <w:t>下</w:t>
      </w:r>
      <w:r>
        <w:rPr>
          <w:spacing w:val="-1"/>
        </w:rPr>
        <w:t>：</w:t>
      </w:r>
    </w:p>
    <w:p w14:paraId="7B6613C2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0" w:firstLineChars="0"/>
        <w:jc w:val="both"/>
        <w:textAlignment w:val="auto"/>
        <w:rPr>
          <w:rFonts w:hint="eastAsia" w:ascii="Times New Roman" w:eastAsia="宋体"/>
          <w:u w:val="single"/>
          <w:lang w:val="en-US" w:eastAsia="zh-CN"/>
        </w:rPr>
      </w:pPr>
      <w:r>
        <w:rPr>
          <w:rFonts w:hint="eastAsia" w:ascii="Times New Roman" w:eastAsia="宋体"/>
          <w:u w:val="single"/>
          <w:lang w:val="en-US" w:eastAsia="zh-CN"/>
        </w:rPr>
        <w:t xml:space="preserve">                                                                  </w:t>
      </w:r>
    </w:p>
    <w:p w14:paraId="63A73D2B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0" w:firstLineChars="0"/>
        <w:jc w:val="both"/>
        <w:textAlignment w:val="auto"/>
        <w:rPr>
          <w:rFonts w:hint="eastAsia" w:ascii="Times New Roman" w:eastAsia="宋体"/>
          <w:u w:val="single"/>
          <w:lang w:val="en-US" w:eastAsia="zh-CN"/>
        </w:rPr>
      </w:pPr>
      <w:r>
        <w:rPr>
          <w:rFonts w:hint="eastAsia" w:ascii="Times New Roman" w:eastAsia="宋体"/>
          <w:u w:val="single"/>
          <w:lang w:val="en-US" w:eastAsia="zh-CN"/>
        </w:rPr>
        <w:t xml:space="preserve">                                                                   </w:t>
      </w:r>
    </w:p>
    <w:p w14:paraId="16AC00CE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0" w:firstLineChars="0"/>
        <w:jc w:val="both"/>
        <w:textAlignment w:val="auto"/>
        <w:rPr>
          <w:rFonts w:hint="eastAsia" w:ascii="Times New Roman" w:eastAsia="宋体"/>
          <w:u w:val="single"/>
          <w:lang w:val="en-US" w:eastAsia="zh-CN"/>
        </w:rPr>
      </w:pPr>
      <w:r>
        <w:rPr>
          <w:rFonts w:hint="eastAsia" w:ascii="Times New Roman" w:eastAsia="宋体"/>
          <w:u w:val="single"/>
          <w:lang w:val="en-US" w:eastAsia="zh-CN"/>
        </w:rPr>
        <w:t xml:space="preserve">                                                                  </w:t>
      </w:r>
    </w:p>
    <w:p w14:paraId="1DA24CA8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0" w:firstLineChars="0"/>
        <w:jc w:val="both"/>
        <w:textAlignment w:val="auto"/>
        <w:rPr>
          <w:rFonts w:hint="eastAsia" w:ascii="Times New Roman" w:eastAsia="宋体"/>
          <w:u w:val="single"/>
          <w:lang w:val="en-US" w:eastAsia="zh-CN"/>
        </w:rPr>
      </w:pPr>
      <w:r>
        <w:rPr>
          <w:rFonts w:hint="eastAsia" w:ascii="Times New Roman" w:eastAsia="宋体"/>
          <w:u w:val="single"/>
          <w:lang w:val="en-US" w:eastAsia="zh-CN"/>
        </w:rPr>
        <w:t xml:space="preserve">                                                                      </w:t>
      </w:r>
    </w:p>
    <w:p w14:paraId="2AFEFB26">
      <w:pPr>
        <w:pStyle w:val="3"/>
        <w:keepNext w:val="0"/>
        <w:keepLines w:val="0"/>
        <w:pageBreakBefore w:val="0"/>
        <w:widowControl w:val="0"/>
        <w:tabs>
          <w:tab w:val="left" w:pos="8748"/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43" w:line="560" w:lineRule="exact"/>
        <w:ind w:left="218" w:leftChars="104" w:right="113" w:rightChars="54" w:firstLine="0" w:firstLineChars="0"/>
        <w:jc w:val="both"/>
        <w:textAlignment w:val="auto"/>
        <w:rPr>
          <w:rFonts w:ascii="Times New Roman" w:eastAsia="Times New Roman"/>
          <w:u w:val="single"/>
        </w:rPr>
      </w:pPr>
      <w:r>
        <w:rPr>
          <w:rFonts w:hint="eastAsia" w:ascii="Times New Roman" w:eastAsia="宋体"/>
          <w:u w:val="single"/>
          <w:lang w:val="en-US" w:eastAsia="zh-CN"/>
        </w:rPr>
        <w:t xml:space="preserve">                                                                      </w:t>
      </w:r>
    </w:p>
    <w:p w14:paraId="5961BF95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left="218" w:leftChars="104" w:right="113" w:rightChars="54" w:firstLine="0" w:firstLineChars="0"/>
        <w:textAlignment w:val="auto"/>
        <w:rPr>
          <w:rFonts w:hint="default" w:ascii="Times New Roman" w:eastAsia="宋体"/>
          <w:w w:val="100"/>
          <w:u w:val="single"/>
          <w:lang w:val="en-US" w:eastAsia="zh-CN"/>
        </w:rPr>
      </w:pPr>
      <w:r>
        <w:rPr>
          <w:rFonts w:ascii="Times New Roman" w:eastAsia="Times New Roman"/>
          <w:w w:val="100"/>
          <w:u w:val="single"/>
        </w:rPr>
        <w:t xml:space="preserve"> </w:t>
      </w:r>
      <w:r>
        <w:rPr>
          <w:rFonts w:hint="eastAsia" w:ascii="Times New Roman" w:eastAsia="宋体"/>
          <w:w w:val="100"/>
          <w:u w:val="single"/>
          <w:lang w:val="en-US" w:eastAsia="zh-CN"/>
        </w:rPr>
        <w:t xml:space="preserve">                                                                   </w:t>
      </w:r>
    </w:p>
    <w:p w14:paraId="70A853AC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left="218" w:leftChars="104" w:right="113" w:rightChars="54" w:firstLine="552" w:firstLineChars="200"/>
        <w:textAlignment w:val="auto"/>
        <w:rPr>
          <w:spacing w:val="-2"/>
        </w:rPr>
      </w:pPr>
      <w:r>
        <w:rPr>
          <w:spacing w:val="-2"/>
        </w:rPr>
        <w:t>特此通知</w:t>
      </w:r>
    </w:p>
    <w:p w14:paraId="29400FC7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left="218" w:leftChars="104" w:right="113" w:rightChars="54" w:firstLine="0" w:firstLineChars="0"/>
        <w:textAlignment w:val="auto"/>
        <w:rPr>
          <w:spacing w:val="-2"/>
        </w:rPr>
      </w:pPr>
    </w:p>
    <w:p w14:paraId="73765757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left="218" w:leftChars="104" w:right="113" w:rightChars="54" w:firstLine="0" w:firstLineChars="0"/>
        <w:textAlignment w:val="auto"/>
        <w:rPr>
          <w:spacing w:val="-2"/>
        </w:rPr>
      </w:pPr>
    </w:p>
    <w:p w14:paraId="2BEA9191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left="218" w:leftChars="104" w:right="113" w:rightChars="54" w:firstLine="0" w:firstLineChars="0"/>
        <w:textAlignment w:val="auto"/>
        <w:rPr>
          <w:spacing w:val="-2"/>
        </w:rPr>
      </w:pPr>
    </w:p>
    <w:p w14:paraId="4738553A">
      <w:pPr>
        <w:pStyle w:val="3"/>
        <w:keepNext w:val="0"/>
        <w:keepLines w:val="0"/>
        <w:pageBreakBefore w:val="0"/>
        <w:widowControl w:val="0"/>
        <w:tabs>
          <w:tab w:val="left" w:pos="90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0" w:line="560" w:lineRule="exact"/>
        <w:ind w:right="113" w:rightChars="54"/>
        <w:textAlignment w:val="auto"/>
        <w:rPr>
          <w:spacing w:val="-2"/>
        </w:rPr>
      </w:pPr>
    </w:p>
    <w:p w14:paraId="35B79C89">
      <w:pPr>
        <w:pStyle w:val="3"/>
        <w:keepNext w:val="0"/>
        <w:keepLines w:val="0"/>
        <w:pageBreakBefore w:val="0"/>
        <w:widowControl w:val="0"/>
        <w:tabs>
          <w:tab w:val="left" w:pos="7798"/>
          <w:tab w:val="left" w:pos="84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097" w:right="725" w:hanging="281"/>
        <w:jc w:val="left"/>
        <w:textAlignment w:val="auto"/>
        <w:rPr>
          <w:rFonts w:hint="eastAsia" w:ascii="仿宋" w:hAnsi="仿宋" w:eastAsia="仿宋" w:cs="仿宋"/>
          <w:spacing w:val="-12"/>
        </w:rPr>
      </w:pPr>
      <w:r>
        <w:rPr>
          <w:rFonts w:hint="eastAsia" w:ascii="仿宋" w:hAnsi="仿宋" w:eastAsia="仿宋" w:cs="仿宋"/>
        </w:rPr>
        <w:t>行</w:t>
      </w:r>
      <w:r>
        <w:rPr>
          <w:rFonts w:hint="eastAsia" w:ascii="仿宋" w:hAnsi="仿宋" w:eastAsia="仿宋" w:cs="仿宋"/>
          <w:spacing w:val="-3"/>
        </w:rPr>
        <w:t>政</w:t>
      </w:r>
      <w:r>
        <w:rPr>
          <w:rFonts w:hint="eastAsia" w:ascii="仿宋" w:hAnsi="仿宋" w:eastAsia="仿宋" w:cs="仿宋"/>
        </w:rPr>
        <w:t>机关</w:t>
      </w:r>
      <w:r>
        <w:rPr>
          <w:rFonts w:hint="eastAsia" w:ascii="仿宋" w:hAnsi="仿宋" w:eastAsia="仿宋" w:cs="仿宋"/>
          <w:spacing w:val="-3"/>
        </w:rPr>
        <w:t>（</w:t>
      </w:r>
      <w:r>
        <w:rPr>
          <w:rFonts w:hint="eastAsia" w:ascii="仿宋" w:hAnsi="仿宋" w:eastAsia="仿宋" w:cs="仿宋"/>
        </w:rPr>
        <w:t>印章</w:t>
      </w:r>
      <w:r>
        <w:rPr>
          <w:rFonts w:hint="eastAsia" w:ascii="仿宋" w:hAnsi="仿宋" w:eastAsia="仿宋" w:cs="仿宋"/>
          <w:spacing w:val="-12"/>
        </w:rPr>
        <w:t xml:space="preserve">） </w:t>
      </w:r>
    </w:p>
    <w:p w14:paraId="08ADC684">
      <w:pPr>
        <w:pStyle w:val="3"/>
        <w:keepNext w:val="0"/>
        <w:keepLines w:val="0"/>
        <w:pageBreakBefore w:val="0"/>
        <w:widowControl w:val="0"/>
        <w:tabs>
          <w:tab w:val="left" w:pos="7798"/>
          <w:tab w:val="left" w:pos="84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097" w:right="725" w:hanging="281"/>
        <w:jc w:val="left"/>
        <w:textAlignment w:val="auto"/>
        <w:rPr>
          <w:rFonts w:hint="eastAsia" w:ascii="仿宋" w:hAnsi="仿宋" w:eastAsia="仿宋" w:cs="仿宋"/>
          <w:spacing w:val="-12"/>
          <w:lang w:val="en-US" w:eastAsia="zh-CN"/>
        </w:rPr>
      </w:pPr>
      <w:r>
        <w:rPr>
          <w:rFonts w:hint="eastAsia" w:ascii="仿宋" w:hAnsi="仿宋" w:eastAsia="仿宋" w:cs="仿宋"/>
          <w:spacing w:val="-12"/>
          <w:lang w:val="en-US" w:eastAsia="zh-CN"/>
        </w:rPr>
        <w:t xml:space="preserve">   年   月   日</w:t>
      </w:r>
    </w:p>
    <w:p w14:paraId="22AD1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20" w:lineRule="exact"/>
        <w:ind w:left="218" w:leftChars="104" w:right="199" w:rightChars="95" w:firstLine="0" w:firstLineChars="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                                         </w:t>
      </w:r>
    </w:p>
    <w:p w14:paraId="0D5E2176">
      <w:pPr>
        <w:spacing w:before="80"/>
        <w:ind w:left="238" w:right="199" w:rightChars="95"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1"/>
          <w:sz w:val="24"/>
        </w:rPr>
        <w:t>注：本决定书一式四份，当事人</w:t>
      </w:r>
      <w:r>
        <w:rPr>
          <w:rFonts w:hint="eastAsia" w:ascii="仿宋" w:hAnsi="仿宋" w:eastAsia="仿宋" w:cs="仿宋"/>
          <w:spacing w:val="-12"/>
          <w:sz w:val="24"/>
        </w:rPr>
        <w:t>（</w:t>
      </w:r>
      <w:r>
        <w:rPr>
          <w:rFonts w:hint="eastAsia" w:ascii="仿宋" w:hAnsi="仿宋" w:eastAsia="仿宋" w:cs="仿宋"/>
          <w:spacing w:val="-25"/>
          <w:sz w:val="24"/>
        </w:rPr>
        <w:t>填写《劳动保障监察送达回证》</w:t>
      </w:r>
      <w:r>
        <w:rPr>
          <w:rFonts w:hint="eastAsia" w:ascii="仿宋" w:hAnsi="仿宋" w:eastAsia="仿宋" w:cs="仿宋"/>
          <w:spacing w:val="-125"/>
          <w:sz w:val="24"/>
        </w:rPr>
        <w:t>）</w:t>
      </w:r>
      <w:r>
        <w:rPr>
          <w:rFonts w:hint="eastAsia" w:ascii="仿宋" w:hAnsi="仿宋" w:eastAsia="仿宋" w:cs="仿宋"/>
          <w:spacing w:val="-20"/>
          <w:sz w:val="24"/>
          <w:lang w:eastAsia="zh-CN"/>
        </w:rPr>
        <w:t>）</w:t>
      </w:r>
      <w:r>
        <w:rPr>
          <w:rFonts w:hint="eastAsia" w:ascii="仿宋" w:hAnsi="仿宋" w:eastAsia="仿宋" w:cs="仿宋"/>
          <w:spacing w:val="-20"/>
          <w:sz w:val="24"/>
        </w:rPr>
        <w:t>备案、入卷、法院各一份。</w:t>
      </w:r>
    </w:p>
    <w:p w14:paraId="655BADCA">
      <w:pPr>
        <w:pStyle w:val="3"/>
        <w:spacing w:before="62"/>
        <w:ind w:left="5107"/>
      </w:pPr>
      <w:r>
        <w:rPr>
          <w:rFonts w:hint="eastAsia" w:ascii="黑体" w:eastAsia="黑体"/>
        </w:rPr>
        <w:t>河北省人力资源和社会保障厅监制</w:t>
      </w:r>
    </w:p>
    <w:p w14:paraId="4DCDF0C2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劳动保障监察结案审批表</w:t>
      </w:r>
    </w:p>
    <w:p w14:paraId="179B4BE8">
      <w:pPr>
        <w:spacing w:before="0" w:line="400" w:lineRule="exact"/>
        <w:ind w:left="20" w:right="0" w:firstLine="0"/>
        <w:jc w:val="center"/>
        <w:rPr>
          <w:rFonts w:hint="eastAsia" w:ascii="黑体" w:eastAsia="黑体"/>
          <w:sz w:val="36"/>
        </w:rPr>
      </w:pPr>
    </w:p>
    <w:tbl>
      <w:tblPr>
        <w:tblStyle w:val="4"/>
        <w:tblW w:w="9159" w:type="dxa"/>
        <w:tblInd w:w="244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4"/>
        <w:gridCol w:w="360"/>
        <w:gridCol w:w="636"/>
        <w:gridCol w:w="3297"/>
        <w:gridCol w:w="1563"/>
        <w:gridCol w:w="1308"/>
        <w:gridCol w:w="600"/>
        <w:gridCol w:w="761"/>
      </w:tblGrid>
      <w:tr w14:paraId="5270F1F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630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19C46C3F">
            <w:pPr>
              <w:pStyle w:val="7"/>
              <w:spacing w:before="176"/>
              <w:ind w:left="333"/>
              <w:rPr>
                <w:sz w:val="24"/>
              </w:rPr>
            </w:pPr>
            <w:r>
              <w:rPr>
                <w:sz w:val="24"/>
              </w:rPr>
              <w:t>案件名称</w:t>
            </w:r>
          </w:p>
        </w:tc>
        <w:tc>
          <w:tcPr>
            <w:tcW w:w="7529" w:type="dxa"/>
            <w:gridSpan w:val="5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DD291BE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0A7E34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DCB10">
            <w:pPr>
              <w:pStyle w:val="7"/>
              <w:spacing w:before="185"/>
              <w:ind w:left="333"/>
              <w:rPr>
                <w:sz w:val="24"/>
              </w:rPr>
            </w:pPr>
            <w:r>
              <w:rPr>
                <w:sz w:val="24"/>
              </w:rPr>
              <w:t>立案编号</w:t>
            </w:r>
          </w:p>
        </w:tc>
        <w:tc>
          <w:tcPr>
            <w:tcW w:w="3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92E8C9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26E4053">
            <w:pPr>
              <w:pStyle w:val="7"/>
              <w:spacing w:before="185"/>
              <w:ind w:left="310"/>
              <w:jc w:val="both"/>
              <w:rPr>
                <w:sz w:val="24"/>
              </w:rPr>
            </w:pPr>
            <w:r>
              <w:rPr>
                <w:sz w:val="24"/>
              </w:rPr>
              <w:t>立案时间</w:t>
            </w:r>
          </w:p>
        </w:tc>
        <w:tc>
          <w:tcPr>
            <w:tcW w:w="26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A76F47A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743D670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634" w:type="dxa"/>
            <w:tcBorders>
              <w:top w:val="single" w:color="000000" w:sz="4" w:space="0"/>
              <w:bottom w:val="single" w:color="000000" w:sz="4" w:space="0"/>
              <w:right w:val="nil"/>
            </w:tcBorders>
          </w:tcPr>
          <w:p w14:paraId="1E39A878">
            <w:pPr>
              <w:pStyle w:val="7"/>
              <w:spacing w:before="187"/>
              <w:ind w:right="43"/>
              <w:jc w:val="right"/>
              <w:rPr>
                <w:sz w:val="24"/>
              </w:rPr>
            </w:pPr>
            <w:r>
              <w:rPr>
                <w:sz w:val="24"/>
              </w:rPr>
              <w:t>当</w:t>
            </w:r>
          </w:p>
        </w:tc>
        <w:tc>
          <w:tcPr>
            <w:tcW w:w="36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847E4CD">
            <w:pPr>
              <w:pStyle w:val="7"/>
              <w:spacing w:before="187"/>
              <w:ind w:left="74"/>
              <w:rPr>
                <w:sz w:val="24"/>
              </w:rPr>
            </w:pPr>
            <w:r>
              <w:rPr>
                <w:sz w:val="24"/>
              </w:rPr>
              <w:t>事</w:t>
            </w:r>
          </w:p>
        </w:tc>
        <w:tc>
          <w:tcPr>
            <w:tcW w:w="63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666C4254">
            <w:pPr>
              <w:pStyle w:val="7"/>
              <w:spacing w:before="187"/>
              <w:ind w:left="74"/>
              <w:rPr>
                <w:sz w:val="24"/>
              </w:rPr>
            </w:pPr>
            <w:r>
              <w:rPr>
                <w:sz w:val="24"/>
              </w:rPr>
              <w:t>人</w:t>
            </w:r>
          </w:p>
        </w:tc>
        <w:tc>
          <w:tcPr>
            <w:tcW w:w="75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F3EC8BF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46F1DE1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C2DCC2">
            <w:pPr>
              <w:pStyle w:val="7"/>
              <w:spacing w:before="186"/>
              <w:ind w:left="333"/>
              <w:rPr>
                <w:sz w:val="24"/>
              </w:rPr>
            </w:pPr>
            <w:r>
              <w:rPr>
                <w:sz w:val="24"/>
              </w:rPr>
              <w:t>办案人员</w:t>
            </w:r>
          </w:p>
        </w:tc>
        <w:tc>
          <w:tcPr>
            <w:tcW w:w="75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EDE7E54">
            <w:pPr>
              <w:pStyle w:val="7"/>
              <w:jc w:val="center"/>
              <w:rPr>
                <w:rFonts w:ascii="Times New Roman"/>
                <w:sz w:val="24"/>
              </w:rPr>
            </w:pPr>
          </w:p>
        </w:tc>
      </w:tr>
      <w:tr w14:paraId="229611B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9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32F26D">
            <w:pPr>
              <w:pStyle w:val="7"/>
              <w:rPr>
                <w:rFonts w:ascii="黑体"/>
                <w:sz w:val="24"/>
              </w:rPr>
            </w:pPr>
          </w:p>
          <w:p w14:paraId="4F4E81A9">
            <w:pPr>
              <w:pStyle w:val="7"/>
              <w:rPr>
                <w:rFonts w:ascii="黑体"/>
                <w:sz w:val="24"/>
              </w:rPr>
            </w:pPr>
          </w:p>
          <w:p w14:paraId="389BBFF8">
            <w:pPr>
              <w:pStyle w:val="7"/>
              <w:rPr>
                <w:rFonts w:ascii="黑体"/>
                <w:sz w:val="24"/>
              </w:rPr>
            </w:pPr>
          </w:p>
          <w:p w14:paraId="2098D415">
            <w:pPr>
              <w:pStyle w:val="7"/>
              <w:rPr>
                <w:rFonts w:ascii="黑体"/>
                <w:sz w:val="24"/>
              </w:rPr>
            </w:pPr>
          </w:p>
          <w:p w14:paraId="5B6DBF2E">
            <w:pPr>
              <w:pStyle w:val="7"/>
              <w:rPr>
                <w:rFonts w:ascii="黑体"/>
                <w:sz w:val="24"/>
              </w:rPr>
            </w:pPr>
          </w:p>
          <w:p w14:paraId="0AD08149">
            <w:pPr>
              <w:pStyle w:val="7"/>
              <w:spacing w:before="1"/>
              <w:rPr>
                <w:rFonts w:ascii="黑体"/>
                <w:sz w:val="29"/>
              </w:rPr>
            </w:pPr>
          </w:p>
          <w:p w14:paraId="6A1A5DB6">
            <w:pPr>
              <w:pStyle w:val="7"/>
              <w:spacing w:line="235" w:lineRule="auto"/>
              <w:ind w:left="108" w:right="59" w:firstLine="225"/>
              <w:rPr>
                <w:sz w:val="24"/>
              </w:rPr>
            </w:pPr>
            <w:r>
              <w:rPr>
                <w:sz w:val="24"/>
              </w:rPr>
              <w:t>办案经过 处罚（处理</w:t>
            </w:r>
            <w:r>
              <w:rPr>
                <w:spacing w:val="-17"/>
                <w:sz w:val="24"/>
              </w:rPr>
              <w:t>）</w:t>
            </w:r>
          </w:p>
          <w:p w14:paraId="7C18048D">
            <w:pPr>
              <w:pStyle w:val="7"/>
              <w:spacing w:line="235" w:lineRule="auto"/>
              <w:ind w:left="333" w:right="314"/>
              <w:rPr>
                <w:sz w:val="24"/>
              </w:rPr>
            </w:pPr>
            <w:r>
              <w:rPr>
                <w:sz w:val="24"/>
              </w:rPr>
              <w:t>执行情况结案理由</w:t>
            </w:r>
          </w:p>
        </w:tc>
        <w:tc>
          <w:tcPr>
            <w:tcW w:w="75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053CC83">
            <w:pPr>
              <w:pStyle w:val="7"/>
              <w:jc w:val="both"/>
              <w:rPr>
                <w:rFonts w:ascii="Times New Roman"/>
                <w:sz w:val="24"/>
              </w:rPr>
            </w:pPr>
          </w:p>
        </w:tc>
      </w:tr>
      <w:tr w14:paraId="5E774DB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2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FBD20B">
            <w:pPr>
              <w:pStyle w:val="7"/>
              <w:spacing w:before="2"/>
              <w:rPr>
                <w:rFonts w:ascii="黑体"/>
                <w:sz w:val="26"/>
              </w:rPr>
            </w:pPr>
          </w:p>
          <w:p w14:paraId="57BE9077">
            <w:pPr>
              <w:pStyle w:val="7"/>
              <w:spacing w:line="235" w:lineRule="auto"/>
              <w:ind w:left="213" w:right="194" w:firstLine="120"/>
              <w:rPr>
                <w:sz w:val="24"/>
              </w:rPr>
            </w:pPr>
            <w:r>
              <w:rPr>
                <w:sz w:val="24"/>
              </w:rPr>
              <w:t>劳动保障监察员意见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0F31C0C0">
            <w:pPr>
              <w:pStyle w:val="7"/>
              <w:rPr>
                <w:rFonts w:ascii="黑体"/>
                <w:sz w:val="24"/>
              </w:rPr>
            </w:pPr>
          </w:p>
          <w:p w14:paraId="4E3FF2EB">
            <w:pPr>
              <w:pStyle w:val="7"/>
              <w:rPr>
                <w:rFonts w:ascii="黑体"/>
                <w:sz w:val="24"/>
              </w:rPr>
            </w:pPr>
          </w:p>
          <w:p w14:paraId="75F14268">
            <w:pPr>
              <w:pStyle w:val="7"/>
              <w:spacing w:before="1"/>
              <w:rPr>
                <w:rFonts w:ascii="黑体"/>
                <w:sz w:val="27"/>
              </w:rPr>
            </w:pPr>
          </w:p>
          <w:p w14:paraId="0FC25CD0">
            <w:pPr>
              <w:pStyle w:val="7"/>
              <w:spacing w:line="278" w:lineRule="exact"/>
              <w:ind w:right="895"/>
              <w:jc w:val="right"/>
              <w:rPr>
                <w:sz w:val="24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130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294DFC6F">
            <w:pPr>
              <w:pStyle w:val="7"/>
              <w:rPr>
                <w:rFonts w:ascii="黑体"/>
                <w:sz w:val="24"/>
              </w:rPr>
            </w:pPr>
          </w:p>
          <w:p w14:paraId="3F5659FB">
            <w:pPr>
              <w:pStyle w:val="7"/>
              <w:rPr>
                <w:rFonts w:ascii="黑体"/>
                <w:sz w:val="24"/>
              </w:rPr>
            </w:pPr>
          </w:p>
          <w:p w14:paraId="72FD7985">
            <w:pPr>
              <w:pStyle w:val="7"/>
              <w:spacing w:before="1"/>
              <w:rPr>
                <w:rFonts w:ascii="黑体"/>
                <w:sz w:val="27"/>
              </w:rPr>
            </w:pPr>
          </w:p>
          <w:p w14:paraId="7F2DB982">
            <w:pPr>
              <w:pStyle w:val="7"/>
              <w:spacing w:line="27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6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01A0C8F1">
            <w:pPr>
              <w:pStyle w:val="7"/>
              <w:rPr>
                <w:rFonts w:ascii="黑体"/>
                <w:sz w:val="24"/>
              </w:rPr>
            </w:pPr>
          </w:p>
          <w:p w14:paraId="52A85C11">
            <w:pPr>
              <w:pStyle w:val="7"/>
              <w:rPr>
                <w:rFonts w:ascii="黑体"/>
                <w:sz w:val="24"/>
              </w:rPr>
            </w:pPr>
          </w:p>
          <w:p w14:paraId="4666ACFD">
            <w:pPr>
              <w:pStyle w:val="7"/>
              <w:spacing w:before="1"/>
              <w:rPr>
                <w:rFonts w:ascii="黑体"/>
                <w:sz w:val="27"/>
              </w:rPr>
            </w:pPr>
          </w:p>
          <w:p w14:paraId="66D1F3B9">
            <w:pPr>
              <w:pStyle w:val="7"/>
              <w:spacing w:line="278" w:lineRule="exact"/>
              <w:ind w:left="194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761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374C960C">
            <w:pPr>
              <w:pStyle w:val="7"/>
              <w:rPr>
                <w:rFonts w:ascii="黑体"/>
                <w:sz w:val="24"/>
              </w:rPr>
            </w:pPr>
          </w:p>
          <w:p w14:paraId="31C7C42E">
            <w:pPr>
              <w:pStyle w:val="7"/>
              <w:rPr>
                <w:rFonts w:ascii="黑体"/>
                <w:sz w:val="24"/>
              </w:rPr>
            </w:pPr>
          </w:p>
          <w:p w14:paraId="2E8BAD17">
            <w:pPr>
              <w:pStyle w:val="7"/>
              <w:spacing w:before="1"/>
              <w:rPr>
                <w:rFonts w:ascii="黑体"/>
                <w:sz w:val="27"/>
              </w:rPr>
            </w:pPr>
          </w:p>
          <w:p w14:paraId="0437A074">
            <w:pPr>
              <w:pStyle w:val="7"/>
              <w:spacing w:line="278" w:lineRule="exact"/>
              <w:ind w:left="19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14:paraId="51A4CF9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B7FABD">
            <w:pPr>
              <w:pStyle w:val="7"/>
              <w:spacing w:before="2"/>
              <w:rPr>
                <w:rFonts w:ascii="黑体"/>
                <w:sz w:val="26"/>
              </w:rPr>
            </w:pPr>
          </w:p>
          <w:p w14:paraId="7172E256">
            <w:pPr>
              <w:pStyle w:val="7"/>
              <w:spacing w:line="235" w:lineRule="auto"/>
              <w:ind w:left="213" w:right="194" w:firstLine="120"/>
              <w:rPr>
                <w:sz w:val="24"/>
              </w:rPr>
            </w:pPr>
            <w:r>
              <w:rPr>
                <w:sz w:val="24"/>
              </w:rPr>
              <w:t>监察机构负责人意见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CEBEE62">
            <w:pPr>
              <w:pStyle w:val="7"/>
              <w:rPr>
                <w:rFonts w:ascii="黑体"/>
                <w:sz w:val="24"/>
              </w:rPr>
            </w:pPr>
          </w:p>
          <w:p w14:paraId="039C2E2E">
            <w:pPr>
              <w:pStyle w:val="7"/>
              <w:rPr>
                <w:rFonts w:ascii="黑体"/>
                <w:sz w:val="24"/>
              </w:rPr>
            </w:pPr>
          </w:p>
          <w:p w14:paraId="2382A12C">
            <w:pPr>
              <w:pStyle w:val="7"/>
              <w:rPr>
                <w:rFonts w:ascii="黑体"/>
                <w:sz w:val="27"/>
              </w:rPr>
            </w:pPr>
          </w:p>
          <w:p w14:paraId="30116DE3">
            <w:pPr>
              <w:pStyle w:val="7"/>
              <w:spacing w:before="1" w:line="278" w:lineRule="exact"/>
              <w:ind w:right="895"/>
              <w:jc w:val="right"/>
              <w:rPr>
                <w:sz w:val="24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130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28C7E04">
            <w:pPr>
              <w:pStyle w:val="7"/>
              <w:rPr>
                <w:rFonts w:ascii="黑体"/>
                <w:sz w:val="24"/>
              </w:rPr>
            </w:pPr>
          </w:p>
          <w:p w14:paraId="5B19BFA9">
            <w:pPr>
              <w:pStyle w:val="7"/>
              <w:rPr>
                <w:rFonts w:ascii="黑体"/>
                <w:sz w:val="24"/>
              </w:rPr>
            </w:pPr>
          </w:p>
          <w:p w14:paraId="0ABEE114">
            <w:pPr>
              <w:pStyle w:val="7"/>
              <w:rPr>
                <w:rFonts w:ascii="黑体"/>
                <w:sz w:val="27"/>
              </w:rPr>
            </w:pPr>
          </w:p>
          <w:p w14:paraId="6E5EAA07">
            <w:pPr>
              <w:pStyle w:val="7"/>
              <w:spacing w:before="1" w:line="278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6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7CC3FD1D">
            <w:pPr>
              <w:pStyle w:val="7"/>
              <w:rPr>
                <w:rFonts w:ascii="黑体"/>
                <w:sz w:val="24"/>
              </w:rPr>
            </w:pPr>
          </w:p>
          <w:p w14:paraId="74F8A8B7">
            <w:pPr>
              <w:pStyle w:val="7"/>
              <w:rPr>
                <w:rFonts w:ascii="黑体"/>
                <w:sz w:val="24"/>
              </w:rPr>
            </w:pPr>
          </w:p>
          <w:p w14:paraId="76CFC143">
            <w:pPr>
              <w:pStyle w:val="7"/>
              <w:rPr>
                <w:rFonts w:ascii="黑体"/>
                <w:sz w:val="27"/>
              </w:rPr>
            </w:pPr>
          </w:p>
          <w:p w14:paraId="6ED66FAD">
            <w:pPr>
              <w:pStyle w:val="7"/>
              <w:spacing w:before="1" w:line="278" w:lineRule="exact"/>
              <w:ind w:left="194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761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0A3FF6F7">
            <w:pPr>
              <w:pStyle w:val="7"/>
              <w:rPr>
                <w:rFonts w:ascii="黑体"/>
                <w:sz w:val="24"/>
              </w:rPr>
            </w:pPr>
          </w:p>
          <w:p w14:paraId="3F55A838">
            <w:pPr>
              <w:pStyle w:val="7"/>
              <w:rPr>
                <w:rFonts w:ascii="黑体"/>
                <w:sz w:val="24"/>
              </w:rPr>
            </w:pPr>
          </w:p>
          <w:p w14:paraId="2035D39C">
            <w:pPr>
              <w:pStyle w:val="7"/>
              <w:rPr>
                <w:rFonts w:ascii="黑体"/>
                <w:sz w:val="27"/>
              </w:rPr>
            </w:pPr>
          </w:p>
          <w:p w14:paraId="79FCEF53">
            <w:pPr>
              <w:pStyle w:val="7"/>
              <w:spacing w:before="1" w:line="278" w:lineRule="exact"/>
              <w:ind w:left="19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14:paraId="7FE01C7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1260" w:hRule="atLeast"/>
        </w:trPr>
        <w:tc>
          <w:tcPr>
            <w:tcW w:w="163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8648E3">
            <w:pPr>
              <w:pStyle w:val="7"/>
              <w:spacing w:before="1"/>
              <w:rPr>
                <w:rFonts w:ascii="黑体"/>
                <w:sz w:val="26"/>
              </w:rPr>
            </w:pPr>
          </w:p>
          <w:p w14:paraId="6AC36FD3">
            <w:pPr>
              <w:pStyle w:val="7"/>
              <w:spacing w:before="1" w:line="235" w:lineRule="auto"/>
              <w:ind w:left="213" w:right="194" w:firstLine="120"/>
              <w:rPr>
                <w:sz w:val="24"/>
              </w:rPr>
            </w:pPr>
            <w:r>
              <w:rPr>
                <w:sz w:val="24"/>
              </w:rPr>
              <w:t>行政部门负责人意见</w:t>
            </w:r>
          </w:p>
        </w:tc>
        <w:tc>
          <w:tcPr>
            <w:tcW w:w="48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236FDC4F">
            <w:pPr>
              <w:pStyle w:val="7"/>
              <w:rPr>
                <w:rFonts w:ascii="黑体"/>
                <w:sz w:val="24"/>
              </w:rPr>
            </w:pPr>
          </w:p>
          <w:p w14:paraId="0B551031">
            <w:pPr>
              <w:pStyle w:val="7"/>
              <w:rPr>
                <w:rFonts w:ascii="黑体"/>
                <w:sz w:val="24"/>
              </w:rPr>
            </w:pPr>
          </w:p>
          <w:p w14:paraId="274DB3BA">
            <w:pPr>
              <w:pStyle w:val="7"/>
              <w:rPr>
                <w:rFonts w:ascii="黑体"/>
                <w:sz w:val="27"/>
              </w:rPr>
            </w:pPr>
          </w:p>
          <w:p w14:paraId="4FAFAA43">
            <w:pPr>
              <w:pStyle w:val="7"/>
              <w:spacing w:line="279" w:lineRule="exact"/>
              <w:ind w:right="895"/>
              <w:jc w:val="right"/>
              <w:rPr>
                <w:sz w:val="24"/>
              </w:rPr>
            </w:pPr>
            <w:r>
              <w:rPr>
                <w:sz w:val="24"/>
              </w:rPr>
              <w:t>签字：</w:t>
            </w:r>
          </w:p>
        </w:tc>
        <w:tc>
          <w:tcPr>
            <w:tcW w:w="130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73AD2746">
            <w:pPr>
              <w:pStyle w:val="7"/>
              <w:rPr>
                <w:rFonts w:ascii="黑体"/>
                <w:sz w:val="24"/>
              </w:rPr>
            </w:pPr>
          </w:p>
          <w:p w14:paraId="71CF7836">
            <w:pPr>
              <w:pStyle w:val="7"/>
              <w:rPr>
                <w:rFonts w:ascii="黑体"/>
                <w:sz w:val="24"/>
              </w:rPr>
            </w:pPr>
          </w:p>
          <w:p w14:paraId="4B495667">
            <w:pPr>
              <w:pStyle w:val="7"/>
              <w:rPr>
                <w:rFonts w:ascii="黑体"/>
                <w:sz w:val="27"/>
              </w:rPr>
            </w:pPr>
          </w:p>
          <w:p w14:paraId="01F11CF8">
            <w:pPr>
              <w:pStyle w:val="7"/>
              <w:spacing w:line="279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60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3B477CCE">
            <w:pPr>
              <w:pStyle w:val="7"/>
              <w:rPr>
                <w:rFonts w:ascii="黑体"/>
                <w:sz w:val="24"/>
              </w:rPr>
            </w:pPr>
          </w:p>
          <w:p w14:paraId="37A5F5A9">
            <w:pPr>
              <w:pStyle w:val="7"/>
              <w:rPr>
                <w:rFonts w:ascii="黑体"/>
                <w:sz w:val="24"/>
              </w:rPr>
            </w:pPr>
          </w:p>
          <w:p w14:paraId="4A761CC0">
            <w:pPr>
              <w:pStyle w:val="7"/>
              <w:rPr>
                <w:rFonts w:ascii="黑体"/>
                <w:sz w:val="27"/>
              </w:rPr>
            </w:pPr>
          </w:p>
          <w:p w14:paraId="3FFBF7A8">
            <w:pPr>
              <w:pStyle w:val="7"/>
              <w:spacing w:line="279" w:lineRule="exact"/>
              <w:ind w:left="194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761" w:type="dxa"/>
            <w:tcBorders>
              <w:top w:val="single" w:color="000000" w:sz="4" w:space="0"/>
              <w:left w:val="nil"/>
              <w:bottom w:val="single" w:color="000000" w:sz="4" w:space="0"/>
            </w:tcBorders>
          </w:tcPr>
          <w:p w14:paraId="5053547F">
            <w:pPr>
              <w:pStyle w:val="7"/>
              <w:rPr>
                <w:rFonts w:ascii="黑体"/>
                <w:sz w:val="24"/>
              </w:rPr>
            </w:pPr>
          </w:p>
          <w:p w14:paraId="400A5185">
            <w:pPr>
              <w:pStyle w:val="7"/>
              <w:rPr>
                <w:rFonts w:ascii="黑体"/>
                <w:sz w:val="24"/>
              </w:rPr>
            </w:pPr>
          </w:p>
          <w:p w14:paraId="092B0316">
            <w:pPr>
              <w:pStyle w:val="7"/>
              <w:rPr>
                <w:rFonts w:ascii="黑体"/>
                <w:sz w:val="27"/>
              </w:rPr>
            </w:pPr>
          </w:p>
          <w:p w14:paraId="4742E3B5">
            <w:pPr>
              <w:pStyle w:val="7"/>
              <w:spacing w:line="279" w:lineRule="exact"/>
              <w:ind w:left="194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14:paraId="5CE853C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</w:tblPrEx>
        <w:trPr>
          <w:trHeight w:val="573" w:hRule="atLeast"/>
        </w:trPr>
        <w:tc>
          <w:tcPr>
            <w:tcW w:w="634" w:type="dxa"/>
            <w:tcBorders>
              <w:top w:val="single" w:color="000000" w:sz="4" w:space="0"/>
              <w:right w:val="nil"/>
            </w:tcBorders>
          </w:tcPr>
          <w:p w14:paraId="113F52AF">
            <w:pPr>
              <w:pStyle w:val="7"/>
              <w:spacing w:before="137"/>
              <w:ind w:right="43"/>
              <w:jc w:val="right"/>
              <w:rPr>
                <w:sz w:val="24"/>
              </w:rPr>
            </w:pPr>
            <w:r>
              <w:rPr>
                <w:sz w:val="24"/>
              </w:rPr>
              <w:t>备</w:t>
            </w: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nil"/>
              <w:right w:val="single" w:color="000000" w:sz="4" w:space="0"/>
            </w:tcBorders>
          </w:tcPr>
          <w:p w14:paraId="75323466">
            <w:pPr>
              <w:pStyle w:val="7"/>
              <w:spacing w:before="137"/>
              <w:ind w:left="434"/>
              <w:rPr>
                <w:sz w:val="24"/>
              </w:rPr>
            </w:pPr>
            <w:r>
              <w:rPr>
                <w:sz w:val="24"/>
              </w:rPr>
              <w:t>注</w:t>
            </w:r>
          </w:p>
        </w:tc>
        <w:tc>
          <w:tcPr>
            <w:tcW w:w="7529" w:type="dxa"/>
            <w:gridSpan w:val="5"/>
            <w:tcBorders>
              <w:top w:val="single" w:color="000000" w:sz="4" w:space="0"/>
              <w:left w:val="single" w:color="000000" w:sz="4" w:space="0"/>
            </w:tcBorders>
          </w:tcPr>
          <w:p w14:paraId="72DAA90D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5F8BA5F7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400" w:lineRule="exact"/>
        <w:ind w:left="238" w:leftChars="0" w:right="200" w:rightChars="0" w:hanging="17" w:firstLineChars="0"/>
        <w:jc w:val="right"/>
        <w:textAlignment w:val="auto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 xml:space="preserve"> </w:t>
      </w:r>
      <w:r>
        <w:rPr>
          <w:rFonts w:hint="eastAsia" w:ascii="黑体" w:eastAsia="黑体"/>
        </w:rPr>
        <w:t>河北省人力资源和社会保障厅监制</w:t>
      </w:r>
    </w:p>
    <w:p w14:paraId="19F0F3E0">
      <w:pPr>
        <w:pStyle w:val="2"/>
        <w:spacing w:before="20"/>
        <w:rPr>
          <w:rFonts w:ascii="黑体"/>
          <w:sz w:val="36"/>
        </w:rPr>
      </w:pPr>
      <w:r>
        <w:t>劳动保障监察结案报告</w:t>
      </w:r>
    </w:p>
    <w:p w14:paraId="07F7CD66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both"/>
        <w:textAlignment w:val="auto"/>
        <w:rPr>
          <w:spacing w:val="-1"/>
        </w:rPr>
      </w:pPr>
      <w:r>
        <w:rPr>
          <w:spacing w:val="-1"/>
        </w:rPr>
        <w:t>案件名称、立案编号：</w:t>
      </w: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</w:t>
      </w:r>
      <w:r>
        <w:rPr>
          <w:spacing w:val="-1"/>
        </w:rPr>
        <w:tab/>
      </w:r>
      <w:r>
        <w:rPr>
          <w:spacing w:val="-1"/>
        </w:rPr>
        <w:tab/>
      </w:r>
    </w:p>
    <w:p w14:paraId="63ED1EB5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both"/>
        <w:textAlignment w:val="auto"/>
        <w:rPr>
          <w:spacing w:val="-1"/>
        </w:rPr>
      </w:pPr>
      <w:r>
        <w:rPr>
          <w:spacing w:val="-1"/>
        </w:rPr>
        <w:t>案由</w:t>
      </w:r>
      <w:r>
        <w:rPr>
          <w:rFonts w:hint="eastAsia"/>
          <w:spacing w:val="-1"/>
          <w:lang w:eastAsia="zh-CN"/>
        </w:rPr>
        <w:t>（</w:t>
      </w:r>
      <w:r>
        <w:rPr>
          <w:spacing w:val="-1"/>
        </w:rPr>
        <w:t>案件性质</w:t>
      </w:r>
      <w:r>
        <w:rPr>
          <w:rFonts w:hint="eastAsia"/>
          <w:spacing w:val="-1"/>
          <w:lang w:eastAsia="zh-CN"/>
        </w:rPr>
        <w:t>）：</w:t>
      </w: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   </w:t>
      </w:r>
      <w:r>
        <w:rPr>
          <w:spacing w:val="-1"/>
        </w:rPr>
        <w:tab/>
      </w:r>
      <w:r>
        <w:rPr>
          <w:spacing w:val="-1"/>
        </w:rPr>
        <w:tab/>
      </w:r>
    </w:p>
    <w:p w14:paraId="184D801A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both"/>
        <w:textAlignment w:val="auto"/>
        <w:rPr>
          <w:rFonts w:hint="default"/>
          <w:spacing w:val="-1"/>
          <w:lang w:val="en-US" w:eastAsia="zh-CN"/>
        </w:rPr>
      </w:pPr>
      <w:r>
        <w:rPr>
          <w:spacing w:val="-1"/>
        </w:rPr>
        <w:t>违法单位：</w:t>
      </w:r>
      <w:r>
        <w:rPr>
          <w:rFonts w:hint="eastAsia"/>
          <w:spacing w:val="-1"/>
          <w:lang w:val="en-US" w:eastAsia="zh-CN"/>
        </w:rPr>
        <w:t xml:space="preserve"> </w:t>
      </w: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          </w:t>
      </w:r>
      <w:r>
        <w:rPr>
          <w:rFonts w:hint="eastAsia"/>
          <w:spacing w:val="-1"/>
          <w:lang w:val="en-US" w:eastAsia="zh-CN"/>
        </w:rPr>
        <w:t xml:space="preserve">    </w:t>
      </w:r>
    </w:p>
    <w:p w14:paraId="3DE05856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left"/>
        <w:textAlignment w:val="auto"/>
        <w:rPr>
          <w:spacing w:val="-4"/>
          <w:u w:val="single"/>
        </w:rPr>
      </w:pPr>
      <w:r>
        <w:rPr>
          <w:spacing w:val="-1"/>
        </w:rPr>
        <w:t>办</w:t>
      </w:r>
      <w:r>
        <w:rPr>
          <w:spacing w:val="-3"/>
        </w:rPr>
        <w:t>理</w:t>
      </w:r>
      <w:r>
        <w:rPr>
          <w:spacing w:val="-1"/>
        </w:rPr>
        <w:t>时间</w:t>
      </w:r>
      <w:r>
        <w:rPr>
          <w:spacing w:val="-4"/>
        </w:rPr>
        <w:t>：</w:t>
      </w:r>
      <w:r>
        <w:rPr>
          <w:spacing w:val="-4"/>
          <w:u w:val="single"/>
        </w:rPr>
        <w:tab/>
      </w:r>
    </w:p>
    <w:p w14:paraId="06B919F3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left"/>
        <w:textAlignment w:val="auto"/>
        <w:rPr>
          <w:rFonts w:hint="default" w:ascii="Times New Roman" w:eastAsia="仿宋_GB2312"/>
          <w:u w:val="single"/>
          <w:lang w:val="en-US" w:eastAsia="zh-CN"/>
        </w:rPr>
      </w:pPr>
      <w:r>
        <w:rPr>
          <w:spacing w:val="-1"/>
          <w:w w:val="100"/>
        </w:rPr>
        <w:t>结</w:t>
      </w:r>
      <w:r>
        <w:rPr>
          <w:spacing w:val="-3"/>
          <w:w w:val="100"/>
        </w:rPr>
        <w:t>案</w:t>
      </w:r>
      <w:r>
        <w:rPr>
          <w:spacing w:val="-1"/>
          <w:w w:val="100"/>
        </w:rPr>
        <w:t>批准</w:t>
      </w:r>
      <w:r>
        <w:rPr>
          <w:spacing w:val="-3"/>
          <w:w w:val="100"/>
        </w:rPr>
        <w:t>人</w:t>
      </w:r>
      <w:r>
        <w:rPr>
          <w:rFonts w:hint="eastAsia"/>
          <w:spacing w:val="-3"/>
          <w:w w:val="100"/>
          <w:lang w:eastAsia="zh-CN"/>
        </w:rPr>
        <w:t>（</w:t>
      </w:r>
      <w:r>
        <w:rPr>
          <w:rFonts w:hint="eastAsia"/>
          <w:spacing w:val="-3"/>
          <w:w w:val="100"/>
          <w:lang w:val="en-US" w:eastAsia="zh-CN"/>
        </w:rPr>
        <w:t>姓名、职务</w:t>
      </w:r>
      <w:r>
        <w:rPr>
          <w:rFonts w:hint="eastAsia"/>
          <w:spacing w:val="-3"/>
          <w:w w:val="100"/>
          <w:lang w:eastAsia="zh-CN"/>
        </w:rPr>
        <w:t>）：</w:t>
      </w:r>
      <w:r>
        <w:rPr>
          <w:rFonts w:hint="eastAsia"/>
          <w:spacing w:val="-3"/>
          <w:w w:val="100"/>
          <w:u w:val="single"/>
          <w:lang w:val="en-US" w:eastAsia="zh-CN"/>
        </w:rPr>
        <w:t xml:space="preserve">                                       </w:t>
      </w:r>
    </w:p>
    <w:p w14:paraId="2345C8EF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left"/>
        <w:textAlignment w:val="auto"/>
        <w:rPr>
          <w:rFonts w:ascii="Times New Roman" w:eastAsia="Times New Roman"/>
          <w:u w:val="single"/>
        </w:rPr>
      </w:pPr>
      <w:r>
        <w:rPr>
          <w:spacing w:val="-1"/>
          <w:w w:val="100"/>
        </w:rPr>
        <w:t>承</w:t>
      </w:r>
      <w:r>
        <w:rPr>
          <w:spacing w:val="-3"/>
          <w:w w:val="100"/>
        </w:rPr>
        <w:t>办</w:t>
      </w:r>
      <w:r>
        <w:rPr>
          <w:spacing w:val="-1"/>
          <w:w w:val="100"/>
        </w:rPr>
        <w:t>人</w:t>
      </w:r>
      <w:r>
        <w:rPr>
          <w:rFonts w:hint="eastAsia"/>
          <w:spacing w:val="-1"/>
          <w:w w:val="100"/>
          <w:lang w:eastAsia="zh-CN"/>
        </w:rPr>
        <w:t>（</w:t>
      </w:r>
      <w:r>
        <w:rPr>
          <w:rFonts w:hint="eastAsia"/>
          <w:spacing w:val="-1"/>
          <w:w w:val="100"/>
          <w:lang w:val="en-US" w:eastAsia="zh-CN"/>
        </w:rPr>
        <w:t>姓名、职务</w:t>
      </w:r>
      <w:r>
        <w:rPr>
          <w:rFonts w:hint="eastAsia"/>
          <w:spacing w:val="-1"/>
          <w:w w:val="100"/>
          <w:lang w:eastAsia="zh-CN"/>
        </w:rPr>
        <w:t>）：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 xml:space="preserve"> </w:t>
      </w:r>
    </w:p>
    <w:p w14:paraId="46C79E42">
      <w:pPr>
        <w:pStyle w:val="3"/>
        <w:keepNext w:val="0"/>
        <w:keepLines w:val="0"/>
        <w:pageBreakBefore w:val="0"/>
        <w:widowControl w:val="0"/>
        <w:tabs>
          <w:tab w:val="left" w:pos="92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797" w:right="444"/>
        <w:jc w:val="both"/>
        <w:textAlignment w:val="auto"/>
        <w:rPr>
          <w:rFonts w:hint="default" w:eastAsia="仿宋_GB2312"/>
          <w:lang w:val="en-US" w:eastAsia="zh-CN"/>
        </w:rPr>
      </w:pPr>
      <w:r>
        <w:t>报</w:t>
      </w:r>
      <w:r>
        <w:rPr>
          <w:spacing w:val="-3"/>
        </w:rPr>
        <w:t>告</w:t>
      </w:r>
      <w:r>
        <w:t>内容</w:t>
      </w:r>
      <w:r>
        <w:rPr>
          <w:spacing w:val="-4"/>
        </w:rPr>
        <w:t>：</w:t>
      </w:r>
      <w:r>
        <w:rPr>
          <w:u w:val="single"/>
        </w:rPr>
        <w:t>（</w:t>
      </w:r>
      <w:r>
        <w:rPr>
          <w:spacing w:val="-3"/>
          <w:u w:val="single"/>
        </w:rPr>
        <w:t>主</w:t>
      </w:r>
      <w:r>
        <w:rPr>
          <w:u w:val="single"/>
        </w:rPr>
        <w:t>要包</w:t>
      </w:r>
      <w:r>
        <w:rPr>
          <w:spacing w:val="-3"/>
          <w:u w:val="single"/>
        </w:rPr>
        <w:t>括</w:t>
      </w:r>
      <w:r>
        <w:rPr>
          <w:u w:val="single"/>
        </w:rPr>
        <w:t>基本</w:t>
      </w:r>
      <w:r>
        <w:rPr>
          <w:spacing w:val="-3"/>
          <w:u w:val="single"/>
        </w:rPr>
        <w:t>案</w:t>
      </w:r>
      <w:r>
        <w:rPr>
          <w:u w:val="single"/>
        </w:rPr>
        <w:t>情、</w:t>
      </w:r>
      <w:r>
        <w:rPr>
          <w:spacing w:val="-3"/>
          <w:u w:val="single"/>
        </w:rPr>
        <w:t>处</w:t>
      </w:r>
      <w:r>
        <w:rPr>
          <w:u w:val="single"/>
        </w:rPr>
        <w:t>理情</w:t>
      </w:r>
      <w:r>
        <w:rPr>
          <w:spacing w:val="-3"/>
          <w:u w:val="single"/>
        </w:rPr>
        <w:t>况</w:t>
      </w:r>
      <w:r>
        <w:rPr>
          <w:u w:val="single"/>
        </w:rPr>
        <w:t>、送</w:t>
      </w:r>
      <w:r>
        <w:rPr>
          <w:spacing w:val="-3"/>
          <w:u w:val="single"/>
        </w:rPr>
        <w:t>达</w:t>
      </w:r>
      <w:r>
        <w:rPr>
          <w:u w:val="single"/>
        </w:rPr>
        <w:t>情况</w:t>
      </w:r>
      <w:r>
        <w:rPr>
          <w:spacing w:val="-3"/>
          <w:u w:val="single"/>
        </w:rPr>
        <w:t>、</w:t>
      </w:r>
      <w:r>
        <w:rPr>
          <w:u w:val="single"/>
        </w:rPr>
        <w:t>执行</w:t>
      </w:r>
      <w:r>
        <w:rPr>
          <w:spacing w:val="-3"/>
          <w:u w:val="single"/>
        </w:rPr>
        <w:t>情</w:t>
      </w:r>
      <w:r>
        <w:rPr>
          <w:u w:val="single"/>
        </w:rPr>
        <w:t>况、</w:t>
      </w:r>
      <w:r>
        <w:rPr>
          <w:rFonts w:hint="eastAsia"/>
          <w:u w:val="single"/>
          <w:lang w:val="en-US" w:eastAsia="zh-CN"/>
        </w:rPr>
        <w:t xml:space="preserve">  </w:t>
      </w:r>
    </w:p>
    <w:p w14:paraId="10D5EC86">
      <w:pPr>
        <w:pStyle w:val="3"/>
        <w:keepNext w:val="0"/>
        <w:keepLines w:val="0"/>
        <w:pageBreakBefore w:val="0"/>
        <w:widowControl w:val="0"/>
        <w:tabs>
          <w:tab w:val="left" w:pos="89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" w:line="500" w:lineRule="exact"/>
        <w:ind w:left="238" w:right="420" w:rightChars="200"/>
        <w:jc w:val="both"/>
        <w:textAlignment w:val="auto"/>
        <w:rPr>
          <w:rFonts w:hint="default" w:eastAsia="仿宋_GB2312"/>
          <w:lang w:val="en-US" w:eastAsia="zh-CN"/>
        </w:rPr>
      </w:pPr>
      <w:r>
        <w:rPr>
          <w:spacing w:val="-1"/>
          <w:u w:val="single"/>
        </w:rPr>
        <w:t>执</w:t>
      </w:r>
      <w:r>
        <w:rPr>
          <w:spacing w:val="-3"/>
          <w:u w:val="single"/>
        </w:rPr>
        <w:t>行</w:t>
      </w:r>
      <w:r>
        <w:rPr>
          <w:spacing w:val="-1"/>
          <w:u w:val="single"/>
        </w:rPr>
        <w:t>结果</w:t>
      </w:r>
      <w:r>
        <w:rPr>
          <w:spacing w:val="-3"/>
          <w:u w:val="single"/>
        </w:rPr>
        <w:t>等</w:t>
      </w:r>
      <w:r>
        <w:rPr>
          <w:u w:val="single"/>
        </w:rPr>
        <w:t>）</w:t>
      </w:r>
      <w:r>
        <w:rPr>
          <w:u w:val="single"/>
        </w:rPr>
        <w:tab/>
      </w:r>
      <w:r>
        <w:rPr>
          <w:rFonts w:hint="eastAsia"/>
          <w:u w:val="single"/>
          <w:lang w:val="en-US" w:eastAsia="zh-CN"/>
        </w:rPr>
        <w:t xml:space="preserve">    </w:t>
      </w:r>
    </w:p>
    <w:p w14:paraId="5CAF4AE7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40"/>
          <w:tab w:val="left" w:pos="94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0FA18348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0DAE111A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2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2FB0759A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4C433ECF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6F1167C9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384C5F9D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6975A4D0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default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019BE404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</w:t>
      </w:r>
    </w:p>
    <w:p w14:paraId="482B1F50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5BCF2E9E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  <w:rPr>
          <w:rFonts w:hint="eastAsia" w:ascii="黑体" w:eastAsia="黑体"/>
          <w:u w:val="single"/>
          <w:lang w:val="en-US" w:eastAsia="zh-CN"/>
        </w:rPr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</w:t>
      </w:r>
    </w:p>
    <w:p w14:paraId="1D2AC0E6">
      <w:pPr>
        <w:pStyle w:val="3"/>
        <w:keepNext w:val="0"/>
        <w:keepLines w:val="0"/>
        <w:pageBreakBefore w:val="0"/>
        <w:widowControl w:val="0"/>
        <w:tabs>
          <w:tab w:val="left" w:pos="3367"/>
          <w:tab w:val="left" w:pos="3737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81" w:line="500" w:lineRule="exact"/>
        <w:ind w:left="238" w:leftChars="0" w:right="420" w:rightChars="0" w:hanging="17" w:firstLineChars="0"/>
        <w:jc w:val="both"/>
        <w:textAlignment w:val="auto"/>
      </w:pPr>
      <w:r>
        <w:rPr>
          <w:rFonts w:hint="eastAsia" w:ascii="黑体" w:eastAsia="黑体"/>
          <w:u w:val="single"/>
          <w:lang w:val="en-US" w:eastAsia="zh-CN"/>
        </w:rPr>
        <w:t xml:space="preserve">                                                                   </w:t>
      </w:r>
    </w:p>
    <w:p w14:paraId="4C17E51B">
      <w:pPr>
        <w:pStyle w:val="3"/>
        <w:keepNext w:val="0"/>
        <w:keepLines w:val="0"/>
        <w:pageBreakBefore w:val="0"/>
        <w:widowControl w:val="0"/>
        <w:tabs>
          <w:tab w:val="left" w:pos="698"/>
          <w:tab w:val="left" w:pos="1259"/>
          <w:tab w:val="left" w:pos="19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1" w:line="500" w:lineRule="exact"/>
        <w:ind w:right="475"/>
        <w:jc w:val="right"/>
        <w:textAlignment w:val="auto"/>
      </w:pPr>
      <w:r>
        <w:t>共</w:t>
      </w:r>
      <w:r>
        <w:tab/>
      </w:r>
      <w:r>
        <w:t>页</w:t>
      </w:r>
      <w:r>
        <w:tab/>
      </w:r>
      <w:r>
        <w:t>第</w:t>
      </w:r>
      <w:r>
        <w:tab/>
      </w:r>
      <w:r>
        <w:t>页</w:t>
      </w:r>
    </w:p>
    <w:p w14:paraId="677E2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7" w:line="500" w:lineRule="exact"/>
        <w:ind w:left="238" w:right="0" w:firstLine="0"/>
        <w:jc w:val="lef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注：本报告由报告人签字或盖章</w:t>
      </w:r>
    </w:p>
    <w:p w14:paraId="2A4FAC9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238" w:right="420" w:rightChars="200"/>
        <w:jc w:val="right"/>
        <w:textAlignment w:val="auto"/>
        <w:rPr>
          <w:rFonts w:hint="eastAsia" w:ascii="黑体" w:eastAsia="黑体"/>
        </w:rPr>
      </w:pPr>
      <w:r>
        <w:rPr>
          <w:rFonts w:hint="eastAsia" w:ascii="黑体" w:eastAsia="黑体"/>
        </w:rPr>
        <w:t>河北省人力资源和社会保障厅监制</w:t>
      </w:r>
    </w:p>
    <w:p w14:paraId="2DA3730D">
      <w:pPr>
        <w:pStyle w:val="2"/>
        <w:spacing w:before="50"/>
        <w:jc w:val="both"/>
      </w:pPr>
    </w:p>
    <w:p w14:paraId="6058C2E0">
      <w:pPr>
        <w:pStyle w:val="2"/>
        <w:spacing w:before="50"/>
      </w:pPr>
      <w:r>
        <w:t>劳动保障监察案卷备考表</w:t>
      </w:r>
    </w:p>
    <w:tbl>
      <w:tblPr>
        <w:tblStyle w:val="5"/>
        <w:tblpPr w:leftFromText="180" w:rightFromText="180" w:vertAnchor="text" w:horzAnchor="page" w:tblpX="1186" w:tblpY="68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1"/>
      </w:tblGrid>
      <w:tr w14:paraId="44DFF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7" w:hRule="atLeast"/>
        </w:trPr>
        <w:tc>
          <w:tcPr>
            <w:tcW w:w="9791" w:type="dxa"/>
            <w:vAlign w:val="top"/>
          </w:tcPr>
          <w:p w14:paraId="4207DDDA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本案卷需要说明的情况：</w:t>
            </w:r>
          </w:p>
          <w:p w14:paraId="440F8A75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555C19CD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293037C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00DACA27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185A521D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B9D9F70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0E38A736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66D77474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377E2AD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F7A2969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120B052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97D1AA8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91E7314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6EF791A6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1C77AC14"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  <w:p w14:paraId="35F9B506">
            <w:pPr>
              <w:ind w:firstLine="5600" w:firstLineChars="20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立卷人：</w:t>
            </w:r>
          </w:p>
          <w:p w14:paraId="1AD06BE3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                                          年    月    日</w:t>
            </w:r>
          </w:p>
        </w:tc>
      </w:tr>
    </w:tbl>
    <w:p w14:paraId="4A224C04">
      <w:pPr>
        <w:pStyle w:val="3"/>
        <w:spacing w:before="62"/>
        <w:jc w:val="right"/>
        <w:rPr>
          <w:rFonts w:hint="eastAsia" w:ascii="黑体" w:eastAsia="黑体"/>
          <w:sz w:val="36"/>
          <w:u w:val="none"/>
        </w:rPr>
      </w:pPr>
      <w:r>
        <w:rPr>
          <w:rFonts w:hint="eastAsia" w:ascii="黑体" w:eastAsia="黑体"/>
        </w:rPr>
        <w:t>河北省人力资源和社会保障厅监制</w:t>
      </w:r>
    </w:p>
    <w:p w14:paraId="6386D7DB">
      <w:pPr>
        <w:spacing w:before="140"/>
        <w:ind w:left="0" w:right="241" w:firstLine="0"/>
        <w:jc w:val="center"/>
        <w:rPr>
          <w:rFonts w:hint="eastAsia" w:ascii="黑体" w:eastAsia="黑体"/>
          <w:sz w:val="10"/>
          <w:szCs w:val="4"/>
          <w:u w:val="none"/>
        </w:rPr>
      </w:pPr>
      <w:r>
        <w:rPr>
          <w:rFonts w:hint="eastAsia" w:ascii="黑体" w:eastAsia="黑体"/>
          <w:sz w:val="36"/>
          <w:u w:val="none"/>
        </w:rPr>
        <w:t>卷内文件目录</w:t>
      </w:r>
    </w:p>
    <w:p w14:paraId="71F90A21">
      <w:pPr>
        <w:spacing w:before="140"/>
        <w:ind w:left="0" w:right="241" w:firstLine="0"/>
        <w:jc w:val="center"/>
        <w:rPr>
          <w:rFonts w:hint="eastAsia" w:ascii="黑体" w:eastAsia="黑体"/>
          <w:sz w:val="10"/>
          <w:szCs w:val="4"/>
          <w:u w:val="none"/>
          <w:lang w:eastAsia="zh-CN"/>
        </w:rPr>
      </w:pPr>
    </w:p>
    <w:tbl>
      <w:tblPr>
        <w:tblStyle w:val="4"/>
        <w:tblW w:w="9060" w:type="dxa"/>
        <w:tblInd w:w="27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5755"/>
        <w:gridCol w:w="1030"/>
        <w:gridCol w:w="1030"/>
        <w:gridCol w:w="720"/>
      </w:tblGrid>
      <w:tr w14:paraId="5543371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25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 w14:paraId="40707922">
            <w:pPr>
              <w:pStyle w:val="7"/>
              <w:spacing w:before="2" w:line="300" w:lineRule="exact"/>
              <w:ind w:left="121" w:leftChars="0" w:right="100" w:rightChars="0"/>
              <w:rPr>
                <w:sz w:val="28"/>
              </w:rPr>
            </w:pPr>
            <w:r>
              <w:rPr>
                <w:sz w:val="28"/>
              </w:rPr>
              <w:t>序号</w:t>
            </w:r>
          </w:p>
        </w:tc>
        <w:tc>
          <w:tcPr>
            <w:tcW w:w="57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2E6D061">
            <w:pPr>
              <w:pStyle w:val="7"/>
              <w:tabs>
                <w:tab w:val="left" w:pos="1801"/>
              </w:tabs>
              <w:spacing w:before="111"/>
              <w:ind w:left="961" w:leftChars="0" w:firstLine="1400" w:firstLineChars="500"/>
              <w:rPr>
                <w:sz w:val="28"/>
              </w:rPr>
            </w:pPr>
            <w:r>
              <w:rPr>
                <w:sz w:val="28"/>
              </w:rPr>
              <w:t>名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称</w:t>
            </w:r>
          </w:p>
        </w:tc>
        <w:tc>
          <w:tcPr>
            <w:tcW w:w="103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A704532">
            <w:pPr>
              <w:pStyle w:val="7"/>
              <w:spacing w:before="111"/>
              <w:ind w:left="245" w:leftChars="0"/>
              <w:rPr>
                <w:sz w:val="28"/>
              </w:rPr>
            </w:pPr>
            <w:r>
              <w:rPr>
                <w:sz w:val="28"/>
              </w:rPr>
              <w:t>日期</w:t>
            </w:r>
          </w:p>
        </w:tc>
        <w:tc>
          <w:tcPr>
            <w:tcW w:w="103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024FDE6">
            <w:pPr>
              <w:pStyle w:val="7"/>
              <w:spacing w:before="111"/>
              <w:ind w:left="244" w:leftChars="0"/>
              <w:rPr>
                <w:sz w:val="28"/>
              </w:rPr>
            </w:pPr>
            <w:r>
              <w:rPr>
                <w:sz w:val="28"/>
              </w:rPr>
              <w:t>页号</w:t>
            </w:r>
          </w:p>
        </w:tc>
        <w:tc>
          <w:tcPr>
            <w:tcW w:w="720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 w14:paraId="17F287D8">
            <w:pPr>
              <w:pStyle w:val="7"/>
              <w:spacing w:before="111"/>
              <w:ind w:left="88" w:leftChars="0"/>
              <w:rPr>
                <w:sz w:val="28"/>
              </w:rPr>
            </w:pPr>
            <w:r>
              <w:rPr>
                <w:sz w:val="28"/>
              </w:rPr>
              <w:t>备注</w:t>
            </w:r>
          </w:p>
        </w:tc>
      </w:tr>
      <w:tr w14:paraId="30C3A79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30B08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899D2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6DE7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BB7D8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4609A08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383F2C2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B26CE9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2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B455B9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1CF17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94ED8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0FBDBF1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5E5B782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BF840F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3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D515C5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553E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711DD1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72176A1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4A942CB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1B1C5B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4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40D23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38B1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18699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EB03442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63134BE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EE451C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5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99703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5109C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6D0ED0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E05BCE9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490D6BC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307C1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6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2994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D430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113742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F1AF1E5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6C978FF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94B4E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7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A350D9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DF719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AF77C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9C5F8FD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7469F24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F5A984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8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20921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EEC2A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7A1B5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38B7977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2582B3C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3FFE49">
            <w:pPr>
              <w:pStyle w:val="7"/>
              <w:jc w:val="center"/>
              <w:rPr>
                <w:rFonts w:hint="eastAsia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9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3AA7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1F0B1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7CB55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334715C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7715BA6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E2134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10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0706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65AA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748D7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743A391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429F8B8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A93771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11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4AB09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861DD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99E5F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7C56682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079772D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1B0C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12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7EC51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6011D5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0391E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A8A411C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23775B3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BBACD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13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EA017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66FC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C31ECF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CEFC55C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03166F2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BA94BC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14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3A4E79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3BF4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5B37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53FDD91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44C7963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586056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15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FB986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F0F22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33D09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279224CA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4DCCA7A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F35C5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16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20694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BCF8D0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58033B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3B0D431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76B477F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061E68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17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EB0F83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4A6D63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ED8C5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A0129A6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  <w:tr w14:paraId="1DEFB85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950EC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  <w:r>
              <w:rPr>
                <w:rFonts w:hint="eastAsia" w:ascii="Times New Roman"/>
                <w:sz w:val="28"/>
                <w:lang w:val="en-US" w:eastAsia="zh-CN"/>
              </w:rPr>
              <w:t>18</w:t>
            </w:r>
          </w:p>
        </w:tc>
        <w:tc>
          <w:tcPr>
            <w:tcW w:w="5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C65B4F">
            <w:pPr>
              <w:pStyle w:val="7"/>
              <w:jc w:val="center"/>
              <w:rPr>
                <w:rFonts w:hint="default" w:ascii="Times New Roman"/>
                <w:sz w:val="28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7F141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3EDB2F">
            <w:pPr>
              <w:pStyle w:val="7"/>
              <w:jc w:val="center"/>
              <w:rPr>
                <w:rFonts w:hint="default" w:ascii="Times New Roman" w:eastAsia="仿宋_GB2312"/>
                <w:sz w:val="28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E6624DC">
            <w:pPr>
              <w:pStyle w:val="7"/>
              <w:jc w:val="center"/>
              <w:rPr>
                <w:rFonts w:ascii="Times New Roman"/>
                <w:sz w:val="28"/>
              </w:rPr>
            </w:pPr>
          </w:p>
        </w:tc>
      </w:tr>
    </w:tbl>
    <w:p w14:paraId="27E6613D">
      <w:pPr>
        <w:pStyle w:val="3"/>
        <w:jc w:val="right"/>
        <w:rPr>
          <w:rFonts w:hint="eastAsia" w:ascii="黑体" w:eastAsia="黑体"/>
          <w:sz w:val="36"/>
          <w:u w:val="none"/>
        </w:rPr>
      </w:pPr>
      <w:r>
        <w:rPr>
          <w:rFonts w:hint="eastAsia" w:ascii="黑体" w:eastAsia="黑体"/>
        </w:rPr>
        <w:t>河北省人力资源和社会保障厅监制</w:t>
      </w:r>
    </w:p>
    <w:p w14:paraId="41988AE9">
      <w:pPr>
        <w:tabs>
          <w:tab w:val="left" w:pos="719"/>
          <w:tab w:val="left" w:pos="1439"/>
          <w:tab w:val="left" w:pos="2159"/>
        </w:tabs>
        <w:spacing w:before="140"/>
        <w:ind w:left="0" w:right="241" w:firstLine="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  <w:u w:val="none"/>
        </w:rPr>
        <w:t>案</w:t>
      </w:r>
      <w:r>
        <w:rPr>
          <w:rFonts w:hint="eastAsia" w:ascii="黑体" w:eastAsia="黑体"/>
          <w:sz w:val="36"/>
          <w:u w:val="none"/>
        </w:rPr>
        <w:tab/>
      </w:r>
      <w:r>
        <w:rPr>
          <w:rFonts w:hint="eastAsia" w:ascii="黑体" w:eastAsia="黑体"/>
          <w:sz w:val="36"/>
          <w:u w:val="none"/>
        </w:rPr>
        <w:t>卷</w:t>
      </w:r>
      <w:r>
        <w:rPr>
          <w:rFonts w:hint="eastAsia" w:ascii="黑体" w:eastAsia="黑体"/>
          <w:sz w:val="36"/>
          <w:u w:val="none"/>
        </w:rPr>
        <w:tab/>
      </w:r>
      <w:r>
        <w:rPr>
          <w:rFonts w:hint="eastAsia" w:ascii="黑体" w:eastAsia="黑体"/>
          <w:sz w:val="36"/>
          <w:u w:val="none"/>
        </w:rPr>
        <w:t>封</w:t>
      </w:r>
      <w:r>
        <w:rPr>
          <w:rFonts w:hint="eastAsia" w:ascii="黑体" w:eastAsia="黑体"/>
          <w:sz w:val="36"/>
          <w:u w:val="none"/>
        </w:rPr>
        <w:tab/>
      </w:r>
      <w:r>
        <w:rPr>
          <w:rFonts w:hint="eastAsia" w:ascii="黑体" w:eastAsia="黑体"/>
          <w:sz w:val="36"/>
          <w:u w:val="none"/>
        </w:rPr>
        <w:t>面</w:t>
      </w:r>
    </w:p>
    <w:p w14:paraId="51966007">
      <w:pPr>
        <w:pStyle w:val="3"/>
        <w:rPr>
          <w:rFonts w:ascii="黑体"/>
          <w:sz w:val="20"/>
        </w:rPr>
      </w:pPr>
    </w:p>
    <w:tbl>
      <w:tblPr>
        <w:tblStyle w:val="4"/>
        <w:tblpPr w:leftFromText="180" w:rightFromText="180" w:vertAnchor="text" w:horzAnchor="page" w:tblpX="1449" w:tblpY="218"/>
        <w:tblOverlap w:val="never"/>
        <w:tblW w:w="903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3"/>
        <w:gridCol w:w="1275"/>
        <w:gridCol w:w="1274"/>
        <w:gridCol w:w="975"/>
        <w:gridCol w:w="811"/>
        <w:gridCol w:w="1620"/>
        <w:gridCol w:w="2380"/>
      </w:tblGrid>
      <w:tr w14:paraId="1A97E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28" w:hRule="atLeast"/>
        </w:trPr>
        <w:tc>
          <w:tcPr>
            <w:tcW w:w="9038" w:type="dxa"/>
            <w:gridSpan w:val="7"/>
            <w:vAlign w:val="top"/>
          </w:tcPr>
          <w:p w14:paraId="66E35B2B">
            <w:pPr>
              <w:pStyle w:val="7"/>
              <w:rPr>
                <w:rFonts w:ascii="黑体"/>
                <w:sz w:val="52"/>
              </w:rPr>
            </w:pPr>
          </w:p>
          <w:p w14:paraId="7C8FDA88">
            <w:pPr>
              <w:pStyle w:val="7"/>
              <w:spacing w:before="10"/>
              <w:rPr>
                <w:rFonts w:ascii="黑体"/>
                <w:sz w:val="55"/>
              </w:rPr>
            </w:pPr>
          </w:p>
          <w:p w14:paraId="1A1332DE">
            <w:pPr>
              <w:pStyle w:val="7"/>
              <w:spacing w:before="1"/>
              <w:ind w:left="1493" w:right="1483"/>
              <w:jc w:val="center"/>
              <w:rPr>
                <w:rFonts w:hint="eastAsia" w:ascii="宋体" w:eastAsia="宋体"/>
                <w:b/>
                <w:sz w:val="52"/>
              </w:rPr>
            </w:pPr>
            <w:r>
              <w:rPr>
                <w:rFonts w:hint="eastAsia" w:ascii="宋体" w:eastAsia="宋体"/>
                <w:b/>
                <w:sz w:val="52"/>
              </w:rPr>
              <w:t>劳 动 保 障 监 察 案 卷</w:t>
            </w:r>
          </w:p>
          <w:p w14:paraId="2B57719C">
            <w:pPr>
              <w:pStyle w:val="7"/>
              <w:spacing w:before="9"/>
              <w:rPr>
                <w:rFonts w:ascii="黑体"/>
                <w:sz w:val="68"/>
              </w:rPr>
            </w:pPr>
          </w:p>
          <w:p w14:paraId="151DF957">
            <w:pPr>
              <w:pStyle w:val="7"/>
              <w:tabs>
                <w:tab w:val="left" w:pos="4006"/>
                <w:tab w:val="left" w:pos="8432"/>
              </w:tabs>
              <w:spacing w:line="388" w:lineRule="auto"/>
              <w:ind w:left="1756" w:leftChars="122" w:right="593" w:hanging="1500" w:hangingChars="500"/>
              <w:jc w:val="both"/>
              <w:rPr>
                <w:rFonts w:hint="eastAsia" w:ascii="仿宋" w:hAnsi="仿宋" w:eastAsia="仿宋" w:cs="仿宋"/>
                <w:sz w:val="30"/>
                <w:u w:val="single"/>
                <w:lang w:val="en-US" w:eastAsia="zh-CN"/>
              </w:rPr>
            </w:pPr>
            <w:r>
              <w:rPr>
                <w:sz w:val="30"/>
              </w:rPr>
              <w:t>案卷名称：</w:t>
            </w:r>
            <w:r>
              <w:rPr>
                <w:rFonts w:ascii="Times New Roman" w:eastAsia="Times New Roman"/>
                <w:sz w:val="30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30"/>
                <w:u w:val="single"/>
                <w:lang w:val="en-US" w:eastAsia="zh-CN"/>
              </w:rPr>
              <w:t xml:space="preserve">                                           </w:t>
            </w:r>
          </w:p>
          <w:p w14:paraId="491C2011">
            <w:pPr>
              <w:pStyle w:val="7"/>
              <w:tabs>
                <w:tab w:val="left" w:pos="4006"/>
                <w:tab w:val="left" w:pos="8432"/>
              </w:tabs>
              <w:spacing w:line="388" w:lineRule="auto"/>
              <w:ind w:left="257" w:right="593"/>
              <w:jc w:val="both"/>
              <w:rPr>
                <w:rFonts w:hint="default" w:eastAsia="仿宋_GB2312"/>
                <w:sz w:val="30"/>
                <w:u w:val="single"/>
                <w:lang w:val="en-US" w:eastAsia="zh-CN"/>
              </w:rPr>
            </w:pPr>
            <w:r>
              <w:rPr>
                <w:rFonts w:hint="eastAsia"/>
                <w:sz w:val="30"/>
                <w:lang w:val="en-US" w:eastAsia="zh-CN"/>
              </w:rPr>
              <w:t xml:space="preserve">          </w:t>
            </w:r>
            <w:r>
              <w:rPr>
                <w:rFonts w:hint="eastAsia"/>
                <w:sz w:val="30"/>
                <w:u w:val="single"/>
                <w:lang w:val="en-US" w:eastAsia="zh-CN"/>
              </w:rPr>
              <w:t xml:space="preserve">                                      </w:t>
            </w:r>
          </w:p>
          <w:p w14:paraId="39AB13E9">
            <w:pPr>
              <w:pStyle w:val="7"/>
              <w:tabs>
                <w:tab w:val="left" w:pos="4006"/>
                <w:tab w:val="left" w:pos="8432"/>
              </w:tabs>
              <w:spacing w:line="388" w:lineRule="auto"/>
              <w:ind w:left="257" w:right="593"/>
              <w:jc w:val="both"/>
              <w:rPr>
                <w:rFonts w:hint="eastAsia" w:ascii="仿宋" w:hAnsi="仿宋" w:eastAsia="仿宋" w:cs="仿宋"/>
                <w:sz w:val="28"/>
                <w:szCs w:val="21"/>
                <w:u w:val="single"/>
                <w:lang w:val="en-US" w:eastAsia="zh-CN"/>
              </w:rPr>
            </w:pPr>
            <w:r>
              <w:rPr>
                <w:sz w:val="30"/>
              </w:rPr>
              <w:t>行政处罚（处理）决定文号</w:t>
            </w:r>
            <w:r>
              <w:rPr>
                <w:rFonts w:hint="eastAsia" w:ascii="宋体" w:eastAsia="宋体"/>
                <w:sz w:val="30"/>
              </w:rPr>
              <w:t>：</w:t>
            </w:r>
            <w:r>
              <w:rPr>
                <w:rFonts w:ascii="Times New Roman" w:eastAsia="Times New Roman"/>
                <w:sz w:val="30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1"/>
                <w:u w:val="single"/>
                <w:lang w:val="en-US" w:eastAsia="zh-CN"/>
              </w:rPr>
              <w:t xml:space="preserve">                             </w:t>
            </w:r>
          </w:p>
          <w:p w14:paraId="537F3FD4">
            <w:pPr>
              <w:pStyle w:val="7"/>
              <w:tabs>
                <w:tab w:val="left" w:pos="4006"/>
                <w:tab w:val="left" w:pos="8432"/>
              </w:tabs>
              <w:spacing w:line="388" w:lineRule="auto"/>
              <w:ind w:left="257" w:right="593"/>
              <w:jc w:val="both"/>
              <w:rPr>
                <w:rFonts w:hint="eastAsia" w:ascii="Times New Roman" w:eastAsia="宋体"/>
                <w:sz w:val="30"/>
                <w:u w:val="single"/>
                <w:lang w:val="en-US" w:eastAsia="zh-CN"/>
              </w:rPr>
            </w:pPr>
            <w:r>
              <w:rPr>
                <w:sz w:val="30"/>
              </w:rPr>
              <w:t>办案单位：</w:t>
            </w:r>
            <w:r>
              <w:rPr>
                <w:rFonts w:ascii="Times New Roman" w:eastAsia="Times New Roman"/>
                <w:sz w:val="30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30"/>
                <w:u w:val="single"/>
                <w:lang w:val="en-US" w:eastAsia="zh-CN"/>
              </w:rPr>
              <w:t>曲阳县人力资源和社会保障局</w:t>
            </w:r>
          </w:p>
          <w:p w14:paraId="18BB96D2">
            <w:pPr>
              <w:pStyle w:val="7"/>
              <w:tabs>
                <w:tab w:val="left" w:pos="4006"/>
                <w:tab w:val="left" w:pos="8432"/>
              </w:tabs>
              <w:spacing w:line="388" w:lineRule="auto"/>
              <w:ind w:left="257" w:leftChars="0" w:right="593" w:rightChars="0"/>
              <w:jc w:val="both"/>
              <w:rPr>
                <w:rFonts w:ascii="Times New Roman" w:eastAsia="Times New Roman"/>
                <w:sz w:val="30"/>
              </w:rPr>
            </w:pPr>
            <w:r>
              <w:rPr>
                <w:sz w:val="30"/>
              </w:rPr>
              <w:t>立卷人：</w:t>
            </w:r>
            <w:r>
              <w:rPr>
                <w:sz w:val="30"/>
                <w:u w:val="single"/>
              </w:rPr>
              <w:t xml:space="preserve"> </w:t>
            </w:r>
            <w:r>
              <w:rPr>
                <w:rFonts w:hint="eastAsia"/>
                <w:sz w:val="30"/>
                <w:u w:val="single"/>
                <w:lang w:val="en-US" w:eastAsia="zh-CN"/>
              </w:rPr>
              <w:t xml:space="preserve">            </w:t>
            </w:r>
            <w:r>
              <w:rPr>
                <w:spacing w:val="-1"/>
                <w:sz w:val="30"/>
              </w:rPr>
              <w:t>归</w:t>
            </w:r>
            <w:r>
              <w:rPr>
                <w:sz w:val="30"/>
              </w:rPr>
              <w:t>档时间：</w:t>
            </w:r>
            <w:r>
              <w:rPr>
                <w:rFonts w:ascii="Times New Roman" w:eastAsia="Times New Roman"/>
                <w:sz w:val="30"/>
                <w:u w:val="single"/>
              </w:rPr>
              <w:t xml:space="preserve"> </w:t>
            </w:r>
            <w:r>
              <w:rPr>
                <w:rFonts w:hint="eastAsia" w:ascii="Times New Roman" w:eastAsia="宋体"/>
                <w:sz w:val="30"/>
                <w:u w:val="single"/>
                <w:lang w:val="en-US" w:eastAsia="zh-CN"/>
              </w:rPr>
              <w:t xml:space="preserve">    年  月  日</w:t>
            </w:r>
            <w:r>
              <w:rPr>
                <w:rFonts w:ascii="Times New Roman" w:eastAsia="Times New Roman"/>
                <w:sz w:val="30"/>
                <w:u w:val="single"/>
              </w:rPr>
              <w:tab/>
            </w:r>
          </w:p>
        </w:tc>
      </w:tr>
      <w:tr w14:paraId="1C825C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3" w:hRule="atLeast"/>
        </w:trPr>
        <w:tc>
          <w:tcPr>
            <w:tcW w:w="703" w:type="dxa"/>
            <w:tcBorders>
              <w:right w:val="nil"/>
            </w:tcBorders>
            <w:vAlign w:val="center"/>
          </w:tcPr>
          <w:p w14:paraId="75B84495">
            <w:pPr>
              <w:pStyle w:val="7"/>
              <w:ind w:firstLine="300" w:firstLineChars="100"/>
              <w:jc w:val="both"/>
              <w:rPr>
                <w:rFonts w:hint="eastAsia" w:eastAsia="仿宋_GB2312"/>
                <w:sz w:val="30"/>
                <w:lang w:val="en-US" w:eastAsia="zh-CN"/>
              </w:rPr>
            </w:pPr>
            <w:r>
              <w:rPr>
                <w:sz w:val="30"/>
              </w:rPr>
              <w:t>自</w:t>
            </w:r>
            <w:r>
              <w:rPr>
                <w:rFonts w:hint="eastAsia"/>
                <w:sz w:val="30"/>
                <w:lang w:val="en-US" w:eastAsia="zh-CN"/>
              </w:rPr>
              <w:t xml:space="preserve"> </w:t>
            </w:r>
          </w:p>
        </w:tc>
        <w:tc>
          <w:tcPr>
            <w:tcW w:w="1275" w:type="dxa"/>
            <w:tcBorders>
              <w:left w:val="nil"/>
              <w:right w:val="nil"/>
            </w:tcBorders>
            <w:vAlign w:val="center"/>
          </w:tcPr>
          <w:p w14:paraId="4399EB14">
            <w:pPr>
              <w:pStyle w:val="7"/>
              <w:ind w:firstLine="600" w:firstLineChars="200"/>
              <w:jc w:val="both"/>
              <w:rPr>
                <w:sz w:val="30"/>
              </w:rPr>
            </w:pPr>
            <w:r>
              <w:rPr>
                <w:sz w:val="30"/>
              </w:rPr>
              <w:t>年</w:t>
            </w:r>
          </w:p>
        </w:tc>
        <w:tc>
          <w:tcPr>
            <w:tcW w:w="1274" w:type="dxa"/>
            <w:tcBorders>
              <w:left w:val="nil"/>
              <w:right w:val="nil"/>
            </w:tcBorders>
            <w:vAlign w:val="center"/>
          </w:tcPr>
          <w:p w14:paraId="513677FE">
            <w:pPr>
              <w:pStyle w:val="7"/>
              <w:jc w:val="both"/>
              <w:rPr>
                <w:sz w:val="30"/>
              </w:rPr>
            </w:pPr>
            <w:r>
              <w:rPr>
                <w:sz w:val="30"/>
              </w:rPr>
              <w:t>月至</w:t>
            </w:r>
          </w:p>
        </w:tc>
        <w:tc>
          <w:tcPr>
            <w:tcW w:w="975" w:type="dxa"/>
            <w:tcBorders>
              <w:left w:val="nil"/>
              <w:right w:val="nil"/>
            </w:tcBorders>
            <w:vAlign w:val="center"/>
          </w:tcPr>
          <w:p w14:paraId="3A73BCEE">
            <w:pPr>
              <w:pStyle w:val="7"/>
              <w:jc w:val="both"/>
              <w:rPr>
                <w:sz w:val="30"/>
              </w:rPr>
            </w:pPr>
            <w:r>
              <w:rPr>
                <w:sz w:val="30"/>
              </w:rPr>
              <w:t>年</w:t>
            </w:r>
          </w:p>
        </w:tc>
        <w:tc>
          <w:tcPr>
            <w:tcW w:w="811" w:type="dxa"/>
            <w:tcBorders>
              <w:left w:val="nil"/>
            </w:tcBorders>
            <w:vAlign w:val="center"/>
          </w:tcPr>
          <w:p w14:paraId="3975A85A">
            <w:pPr>
              <w:pStyle w:val="7"/>
              <w:jc w:val="both"/>
              <w:rPr>
                <w:sz w:val="30"/>
              </w:rPr>
            </w:pPr>
            <w:r>
              <w:rPr>
                <w:sz w:val="30"/>
              </w:rPr>
              <w:t>月</w:t>
            </w:r>
          </w:p>
        </w:tc>
        <w:tc>
          <w:tcPr>
            <w:tcW w:w="1620" w:type="dxa"/>
            <w:vAlign w:val="center"/>
          </w:tcPr>
          <w:p w14:paraId="629662B2">
            <w:pPr>
              <w:pStyle w:val="7"/>
              <w:ind w:right="178" w:rightChars="0"/>
              <w:jc w:val="center"/>
              <w:rPr>
                <w:sz w:val="30"/>
              </w:rPr>
            </w:pPr>
            <w:r>
              <w:rPr>
                <w:sz w:val="30"/>
              </w:rPr>
              <w:t>保管期限</w:t>
            </w:r>
          </w:p>
        </w:tc>
        <w:tc>
          <w:tcPr>
            <w:tcW w:w="2380" w:type="dxa"/>
            <w:vAlign w:val="center"/>
          </w:tcPr>
          <w:p w14:paraId="6FE400BA">
            <w:pPr>
              <w:pStyle w:val="7"/>
              <w:jc w:val="center"/>
              <w:rPr>
                <w:rFonts w:ascii="Times New Roman"/>
                <w:sz w:val="30"/>
              </w:rPr>
            </w:pPr>
          </w:p>
        </w:tc>
      </w:tr>
      <w:tr w14:paraId="36BE24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4" w:hRule="atLeast"/>
        </w:trPr>
        <w:tc>
          <w:tcPr>
            <w:tcW w:w="703" w:type="dxa"/>
            <w:tcBorders>
              <w:right w:val="nil"/>
            </w:tcBorders>
            <w:vAlign w:val="center"/>
          </w:tcPr>
          <w:p w14:paraId="0875D078">
            <w:pPr>
              <w:pStyle w:val="7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vAlign w:val="center"/>
          </w:tcPr>
          <w:p w14:paraId="58BBFCDD">
            <w:pPr>
              <w:pStyle w:val="7"/>
              <w:ind w:right="54" w:rightChars="0"/>
              <w:jc w:val="both"/>
              <w:rPr>
                <w:sz w:val="30"/>
              </w:rPr>
            </w:pPr>
            <w:r>
              <w:rPr>
                <w:sz w:val="30"/>
              </w:rPr>
              <w:t>本卷共</w:t>
            </w:r>
          </w:p>
        </w:tc>
        <w:tc>
          <w:tcPr>
            <w:tcW w:w="1274" w:type="dxa"/>
            <w:tcBorders>
              <w:left w:val="nil"/>
              <w:right w:val="nil"/>
            </w:tcBorders>
            <w:vAlign w:val="center"/>
          </w:tcPr>
          <w:p w14:paraId="058E92CE">
            <w:pPr>
              <w:pStyle w:val="7"/>
              <w:jc w:val="both"/>
              <w:rPr>
                <w:rFonts w:hint="default" w:eastAsia="仿宋_GB2312"/>
                <w:sz w:val="30"/>
                <w:lang w:val="en-US" w:eastAsia="zh-CN"/>
              </w:rPr>
            </w:pPr>
            <w:r>
              <w:rPr>
                <w:rFonts w:hint="eastAsia"/>
                <w:sz w:val="30"/>
                <w:lang w:val="en-US" w:eastAsia="zh-CN"/>
              </w:rPr>
              <w:t xml:space="preserve">  </w:t>
            </w:r>
            <w:r>
              <w:rPr>
                <w:sz w:val="30"/>
              </w:rPr>
              <w:t>件</w:t>
            </w:r>
            <w:r>
              <w:rPr>
                <w:rFonts w:hint="eastAsia"/>
                <w:sz w:val="30"/>
                <w:lang w:val="en-US" w:eastAsia="zh-CN"/>
              </w:rPr>
              <w:t xml:space="preserve">    </w:t>
            </w:r>
          </w:p>
        </w:tc>
        <w:tc>
          <w:tcPr>
            <w:tcW w:w="975" w:type="dxa"/>
            <w:tcBorders>
              <w:left w:val="nil"/>
              <w:right w:val="nil"/>
            </w:tcBorders>
            <w:vAlign w:val="center"/>
          </w:tcPr>
          <w:p w14:paraId="50079B02">
            <w:pPr>
              <w:pStyle w:val="7"/>
              <w:jc w:val="both"/>
              <w:rPr>
                <w:sz w:val="30"/>
              </w:rPr>
            </w:pPr>
            <w:r>
              <w:rPr>
                <w:rFonts w:hint="eastAsia"/>
                <w:sz w:val="30"/>
                <w:lang w:val="en-US" w:eastAsia="zh-CN"/>
              </w:rPr>
              <w:t xml:space="preserve"> </w:t>
            </w:r>
            <w:r>
              <w:rPr>
                <w:sz w:val="30"/>
              </w:rPr>
              <w:t>页</w:t>
            </w:r>
          </w:p>
        </w:tc>
        <w:tc>
          <w:tcPr>
            <w:tcW w:w="811" w:type="dxa"/>
            <w:tcBorders>
              <w:left w:val="nil"/>
            </w:tcBorders>
            <w:vAlign w:val="center"/>
          </w:tcPr>
          <w:p w14:paraId="27BAFFAC">
            <w:pPr>
              <w:pStyle w:val="7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1620" w:type="dxa"/>
            <w:vAlign w:val="center"/>
          </w:tcPr>
          <w:p w14:paraId="7B1EA4B1">
            <w:pPr>
              <w:pStyle w:val="7"/>
              <w:ind w:right="178" w:rightChars="0"/>
              <w:jc w:val="center"/>
              <w:rPr>
                <w:sz w:val="30"/>
              </w:rPr>
            </w:pPr>
            <w:r>
              <w:rPr>
                <w:sz w:val="30"/>
              </w:rPr>
              <w:t>归档号</w:t>
            </w:r>
          </w:p>
        </w:tc>
        <w:tc>
          <w:tcPr>
            <w:tcW w:w="2380" w:type="dxa"/>
            <w:vAlign w:val="center"/>
          </w:tcPr>
          <w:p w14:paraId="4914C986">
            <w:pPr>
              <w:pStyle w:val="7"/>
              <w:jc w:val="center"/>
              <w:rPr>
                <w:rFonts w:ascii="Times New Roman"/>
                <w:sz w:val="30"/>
              </w:rPr>
            </w:pPr>
          </w:p>
        </w:tc>
      </w:tr>
    </w:tbl>
    <w:p w14:paraId="1BF37547">
      <w:pPr>
        <w:pStyle w:val="3"/>
        <w:rPr>
          <w:rFonts w:ascii="黑体"/>
          <w:sz w:val="20"/>
        </w:rPr>
      </w:pPr>
    </w:p>
    <w:p w14:paraId="139B5404">
      <w:pPr>
        <w:pStyle w:val="3"/>
        <w:spacing w:before="2"/>
        <w:rPr>
          <w:rFonts w:ascii="黑体"/>
          <w:sz w:val="20"/>
        </w:rPr>
      </w:pPr>
    </w:p>
    <w:tbl>
      <w:tblPr>
        <w:tblStyle w:val="4"/>
        <w:tblW w:w="3672" w:type="dxa"/>
        <w:tblInd w:w="56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8"/>
        <w:gridCol w:w="1260"/>
        <w:gridCol w:w="1224"/>
      </w:tblGrid>
      <w:tr w14:paraId="37010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24" w:hRule="atLeast"/>
        </w:trPr>
        <w:tc>
          <w:tcPr>
            <w:tcW w:w="1188" w:type="dxa"/>
          </w:tcPr>
          <w:p w14:paraId="552C7487">
            <w:pPr>
              <w:pStyle w:val="7"/>
              <w:spacing w:before="121"/>
              <w:ind w:left="107"/>
              <w:rPr>
                <w:sz w:val="30"/>
              </w:rPr>
            </w:pPr>
            <w:r>
              <w:rPr>
                <w:sz w:val="30"/>
              </w:rPr>
              <w:t>全宗号</w:t>
            </w:r>
          </w:p>
        </w:tc>
        <w:tc>
          <w:tcPr>
            <w:tcW w:w="1260" w:type="dxa"/>
          </w:tcPr>
          <w:p w14:paraId="3DC9A013">
            <w:pPr>
              <w:pStyle w:val="7"/>
              <w:spacing w:before="121"/>
              <w:ind w:left="107"/>
              <w:rPr>
                <w:sz w:val="30"/>
              </w:rPr>
            </w:pPr>
            <w:r>
              <w:rPr>
                <w:sz w:val="30"/>
              </w:rPr>
              <w:t>目录号</w:t>
            </w:r>
          </w:p>
        </w:tc>
        <w:tc>
          <w:tcPr>
            <w:tcW w:w="1224" w:type="dxa"/>
          </w:tcPr>
          <w:p w14:paraId="4BAFDC99">
            <w:pPr>
              <w:pStyle w:val="7"/>
              <w:spacing w:before="121"/>
              <w:ind w:left="107"/>
              <w:rPr>
                <w:sz w:val="30"/>
              </w:rPr>
            </w:pPr>
            <w:r>
              <w:rPr>
                <w:sz w:val="30"/>
              </w:rPr>
              <w:t>案卷号</w:t>
            </w:r>
          </w:p>
        </w:tc>
      </w:tr>
      <w:tr w14:paraId="5A1726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23" w:hRule="atLeast"/>
        </w:trPr>
        <w:tc>
          <w:tcPr>
            <w:tcW w:w="1188" w:type="dxa"/>
          </w:tcPr>
          <w:p w14:paraId="3044EF8E">
            <w:pPr>
              <w:pStyle w:val="7"/>
              <w:rPr>
                <w:rFonts w:ascii="Times New Roman"/>
                <w:sz w:val="30"/>
              </w:rPr>
            </w:pPr>
          </w:p>
        </w:tc>
        <w:tc>
          <w:tcPr>
            <w:tcW w:w="1260" w:type="dxa"/>
          </w:tcPr>
          <w:p w14:paraId="3C709260">
            <w:pPr>
              <w:pStyle w:val="7"/>
              <w:rPr>
                <w:rFonts w:ascii="Times New Roman"/>
                <w:sz w:val="30"/>
              </w:rPr>
            </w:pPr>
          </w:p>
        </w:tc>
        <w:tc>
          <w:tcPr>
            <w:tcW w:w="1224" w:type="dxa"/>
          </w:tcPr>
          <w:p w14:paraId="719E1EC4">
            <w:pPr>
              <w:pStyle w:val="7"/>
              <w:rPr>
                <w:rFonts w:ascii="Times New Roman"/>
                <w:sz w:val="30"/>
              </w:rPr>
            </w:pPr>
          </w:p>
        </w:tc>
      </w:tr>
    </w:tbl>
    <w:p w14:paraId="35FE61E3">
      <w:pPr>
        <w:pStyle w:val="3"/>
        <w:rPr>
          <w:rFonts w:ascii="黑体"/>
          <w:sz w:val="20"/>
        </w:rPr>
      </w:pPr>
    </w:p>
    <w:p w14:paraId="39398EF0">
      <w:pPr>
        <w:pStyle w:val="3"/>
        <w:rPr>
          <w:rFonts w:ascii="黑体"/>
          <w:sz w:val="20"/>
        </w:rPr>
      </w:pPr>
    </w:p>
    <w:p w14:paraId="263A1FD3">
      <w:pPr>
        <w:pStyle w:val="3"/>
        <w:rPr>
          <w:rFonts w:ascii="黑体"/>
          <w:sz w:val="20"/>
        </w:rPr>
      </w:pPr>
    </w:p>
    <w:p w14:paraId="0955620F">
      <w:pPr>
        <w:pStyle w:val="3"/>
        <w:ind w:right="420" w:rightChars="200"/>
        <w:jc w:val="right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</w:rPr>
        <w:t>河北省人力资源和社会保障厅监制</w:t>
      </w:r>
    </w:p>
    <w:sectPr>
      <w:pgSz w:w="11906" w:h="16838"/>
      <w:pgMar w:top="1242" w:right="1157" w:bottom="1317" w:left="11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72D8FFF-E45A-47F5-8BC4-7A87232B22B2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6E5603D5-14D4-4844-B638-5ACBFCC6B8C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7C92B82-0F73-4997-BE68-3AA03D7C4A9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7C35230F-9FDE-4BFF-96F3-206876CF890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86E939FC-FAB1-4DC3-BDEB-0736EF7471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iNzBhYmU4MWRhMzZjMjU0MjM2ZjI5MTQwMmVmZmUifQ=="/>
    <w:docVar w:name="KSO_WPS_MARK_KEY" w:val="fd85a0f5-a609-4f33-9447-842ef3e1669c"/>
  </w:docVars>
  <w:rsids>
    <w:rsidRoot w:val="04F10FFC"/>
    <w:rsid w:val="02C331F4"/>
    <w:rsid w:val="031F4FF6"/>
    <w:rsid w:val="03B54A4C"/>
    <w:rsid w:val="04767083"/>
    <w:rsid w:val="04F10FFC"/>
    <w:rsid w:val="0754789A"/>
    <w:rsid w:val="0871307D"/>
    <w:rsid w:val="093B09F2"/>
    <w:rsid w:val="09897359"/>
    <w:rsid w:val="0B2166FB"/>
    <w:rsid w:val="0DBE024B"/>
    <w:rsid w:val="0E9E4C95"/>
    <w:rsid w:val="0EAC2BBE"/>
    <w:rsid w:val="0FBB4DD0"/>
    <w:rsid w:val="0FC43E08"/>
    <w:rsid w:val="123A4F5A"/>
    <w:rsid w:val="13027B72"/>
    <w:rsid w:val="13346ED7"/>
    <w:rsid w:val="14D80B24"/>
    <w:rsid w:val="157E77B6"/>
    <w:rsid w:val="16C20FF7"/>
    <w:rsid w:val="179E5A15"/>
    <w:rsid w:val="17D47448"/>
    <w:rsid w:val="19501A0D"/>
    <w:rsid w:val="1C4A35D0"/>
    <w:rsid w:val="1C68583F"/>
    <w:rsid w:val="1CCE7E19"/>
    <w:rsid w:val="1CE976EE"/>
    <w:rsid w:val="1EA1685E"/>
    <w:rsid w:val="1F833F8D"/>
    <w:rsid w:val="200D4E12"/>
    <w:rsid w:val="20A954F5"/>
    <w:rsid w:val="21675F03"/>
    <w:rsid w:val="25EE6E76"/>
    <w:rsid w:val="26813F64"/>
    <w:rsid w:val="281871C4"/>
    <w:rsid w:val="2BC24D8F"/>
    <w:rsid w:val="2CEC614D"/>
    <w:rsid w:val="2DF656ED"/>
    <w:rsid w:val="2E3902D6"/>
    <w:rsid w:val="302B00E4"/>
    <w:rsid w:val="30604D4B"/>
    <w:rsid w:val="32DD154F"/>
    <w:rsid w:val="32E604ED"/>
    <w:rsid w:val="33E04D53"/>
    <w:rsid w:val="343E3BE1"/>
    <w:rsid w:val="34A03142"/>
    <w:rsid w:val="3850454A"/>
    <w:rsid w:val="39C26781"/>
    <w:rsid w:val="3A775B13"/>
    <w:rsid w:val="3A9C399E"/>
    <w:rsid w:val="3C262B62"/>
    <w:rsid w:val="3C2E6998"/>
    <w:rsid w:val="3D066DE4"/>
    <w:rsid w:val="3DE5288F"/>
    <w:rsid w:val="3FDE5851"/>
    <w:rsid w:val="40387BE1"/>
    <w:rsid w:val="41296294"/>
    <w:rsid w:val="41A8466B"/>
    <w:rsid w:val="41FA108F"/>
    <w:rsid w:val="420148D0"/>
    <w:rsid w:val="446B23BD"/>
    <w:rsid w:val="466953B1"/>
    <w:rsid w:val="474638A1"/>
    <w:rsid w:val="49976044"/>
    <w:rsid w:val="4B747F71"/>
    <w:rsid w:val="4BC77B7C"/>
    <w:rsid w:val="4DC62D1A"/>
    <w:rsid w:val="51D158EE"/>
    <w:rsid w:val="548658A2"/>
    <w:rsid w:val="5553283F"/>
    <w:rsid w:val="56911A67"/>
    <w:rsid w:val="57D365D0"/>
    <w:rsid w:val="57F81DBC"/>
    <w:rsid w:val="586365F6"/>
    <w:rsid w:val="58D455DF"/>
    <w:rsid w:val="5A0F5C86"/>
    <w:rsid w:val="5A3C76AF"/>
    <w:rsid w:val="5F762DBB"/>
    <w:rsid w:val="60013A73"/>
    <w:rsid w:val="61B958B8"/>
    <w:rsid w:val="622B65B1"/>
    <w:rsid w:val="63581081"/>
    <w:rsid w:val="672D54B5"/>
    <w:rsid w:val="6A120C76"/>
    <w:rsid w:val="6AA15C4C"/>
    <w:rsid w:val="6C1970F8"/>
    <w:rsid w:val="6C2F7AA5"/>
    <w:rsid w:val="6D3D57DC"/>
    <w:rsid w:val="6EBE0CD7"/>
    <w:rsid w:val="6FBF3B54"/>
    <w:rsid w:val="71072435"/>
    <w:rsid w:val="71515A4B"/>
    <w:rsid w:val="734559F1"/>
    <w:rsid w:val="734A7051"/>
    <w:rsid w:val="763C22DA"/>
    <w:rsid w:val="766715CE"/>
    <w:rsid w:val="76DF41BF"/>
    <w:rsid w:val="77FB1BC7"/>
    <w:rsid w:val="780F6F82"/>
    <w:rsid w:val="78940106"/>
    <w:rsid w:val="79276CF6"/>
    <w:rsid w:val="79B3640B"/>
    <w:rsid w:val="7A0800C5"/>
    <w:rsid w:val="7C490DC9"/>
    <w:rsid w:val="7E994103"/>
    <w:rsid w:val="7EE31585"/>
    <w:rsid w:val="7FEB1F92"/>
    <w:rsid w:val="7FF8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140"/>
      <w:ind w:right="241"/>
      <w:jc w:val="center"/>
      <w:outlineLvl w:val="1"/>
    </w:pPr>
    <w:rPr>
      <w:rFonts w:ascii="黑体" w:hAnsi="黑体" w:eastAsia="黑体" w:cs="黑体"/>
      <w:sz w:val="36"/>
      <w:szCs w:val="36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仿宋_GB2312" w:hAnsi="仿宋_GB2312" w:eastAsia="仿宋_GB2312" w:cs="仿宋_GB2312"/>
      <w:sz w:val="28"/>
      <w:szCs w:val="28"/>
      <w:lang w:val="zh-CN" w:eastAsia="zh-CN" w:bidi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Paragraph"/>
    <w:basedOn w:val="1"/>
    <w:qFormat/>
    <w:uiPriority w:val="1"/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1129</Words>
  <Characters>1138</Characters>
  <Lines>1</Lines>
  <Paragraphs>1</Paragraphs>
  <TotalTime>1281</TotalTime>
  <ScaleCrop>false</ScaleCrop>
  <LinksUpToDate>false</LinksUpToDate>
  <CharactersWithSpaces>1850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2021-12-29T02:44:00Z</dcterms:created>
  <dc:creator>Administrator</dc:creator>
  <cp:lastModifiedBy>晨曦</cp:lastModifiedBy>
  <cp:lastPrinted>2026-02-14T09:06:00Z</cp:lastPrinted>
  <dcterms:modified xsi:type="dcterms:W3CDTF">2026-05-07T02:38:28Z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EEF76B14686249FF8761FEB10DFF4719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