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hAnsi="黑体"/>
          <w:b/>
          <w:color w:val="000000"/>
          <w:sz w:val="44"/>
        </w:rPr>
        <w:t>2026年单位预算信息公开目录</w:t>
      </w:r>
    </w:p>
    <w:p>
      <w:pPr>
        <w:spacing w:before="0" w:after="0" w:line="240" w:lineRule="auto"/>
        <w:ind w:firstLine="0"/>
        <w:jc w:val="center"/>
        <w:outlineLvl w:val="9"/>
      </w:pPr>
      <w:r>
        <w:rPr>
          <w:rFonts w:ascii="黑体" w:eastAsia="黑体" w:cs="黑体" w:hAnsi="黑体"/>
          <w:b/>
          <w:color w:val="000000"/>
          <w:sz w:val="30"/>
        </w:rPr>
        <w:t xml:space="preserve"> </w:t>
      </w:r>
    </w:p>
    <w:p>
      <w:pPr>
        <w:pStyle w:val="15"/>
        <w:tabs>
          <w:tab w:val="right" w:leader="dot" w:pos="14562"/>
        </w:tabs>
      </w:pPr>
      <w:r>
        <w:fldChar w:fldCharType="begin"/>
      </w:r>
      <w:r>
        <w:instrText xml:space="preserve">TOC \o "4-4" \h \z \u </w:instrText>
      </w:r>
      <w:r>
        <w:fldChar w:fldCharType="separate"/>
      </w:r>
      <w:r>
        <w:fldChar w:fldCharType="begin"/>
      </w:r>
      <w:r>
        <w:instrText>HYPERLINK \l _Toc_4_4_0000000001</w:instrText>
      </w:r>
      <w:r>
        <w:fldChar w:fldCharType="separate"/>
      </w:r>
      <w:r>
        <w:rPr>
          <w:b w:val="0"/>
        </w:rPr>
        <w:t>一、曲阳县司法局本级收支预算</w:t>
      </w:r>
      <w:r>
        <w:tab/>
      </w:r>
      <w:r>
        <w:fldChar w:fldCharType="begin"/>
      </w:r>
      <w:r>
        <w:instrText>PAGEREF _Toc_4_4_0000000001 \h</w:instrText>
      </w:r>
      <w:r>
        <w:fldChar w:fldCharType="separate"/>
      </w:r>
      <w:r>
        <w:t>1</w:t>
      </w:r>
      <w:r>
        <w:fldChar w:fldCharType="end"/>
      </w:r>
      <w:r>
        <w:fldChar w:fldCharType="end"/>
      </w:r>
    </w:p>
    <w:p>
      <w:pPr>
        <w:pStyle w:val="15"/>
        <w:tabs>
          <w:tab w:val="right" w:leader="dot" w:pos="14562"/>
        </w:tabs>
      </w:pPr>
      <w:r>
        <w:fldChar w:fldCharType="begin"/>
      </w:r>
      <w:r>
        <w:instrText>HYPERLINK \l _Toc_4_4_0000000002</w:instrText>
      </w:r>
      <w:r>
        <w:fldChar w:fldCharType="separate"/>
      </w:r>
      <w:r>
        <w:rPr>
          <w:b w:val="0"/>
        </w:rPr>
        <w:t>二、河北省曲阳县公证处收支预算</w:t>
      </w:r>
      <w:r>
        <w:tab/>
      </w:r>
      <w:r>
        <w:fldChar w:fldCharType="begin"/>
      </w:r>
      <w:r>
        <w:instrText>PAGEREF _Toc_4_4_0000000002 \h</w:instrText>
      </w:r>
      <w:r>
        <w:fldChar w:fldCharType="separate"/>
      </w:r>
      <w:r>
        <w:t>36</w:t>
      </w:r>
      <w:r>
        <w:fldChar w:fldCharType="end"/>
      </w:r>
      <w:r>
        <w:fldChar w:fldCharType="end"/>
      </w:r>
    </w:p>
    <w:p>
      <w:pPr>
        <w:sectPr>
          <w:pgSz w:w="16840" w:h="11900" w:orient="landscape"/>
          <w:pgMar w:top="1587" w:right="1134" w:bottom="1361" w:left="1134" w:header="720" w:footer="720" w:gutter="0"/>
          <w:pgNumType w:start="1"/>
          <w:cols w:num="1" w:space="720"/>
          <w:docGrid w:linePitch="326" w:charSpace="0"/>
        </w:sectPr>
      </w:pPr>
      <w:r>
        <w:fldChar w:fldCharType="end"/>
      </w:r>
    </w:p>
    <w:p>
      <w:pPr>
        <w:spacing w:before="0" w:after="0"/>
        <w:ind w:firstLine="0"/>
        <w:jc w:val="center"/>
        <w:outlineLvl w:val="3"/>
      </w:pPr>
      <w:bookmarkStart w:id="0" w:name="_Toc_4_4_0000000001"/>
      <w:r>
        <w:rPr>
          <w:rFonts w:ascii="方正小标宋_GBK" w:eastAsia="方正小标宋_GBK" w:cs="方正小标宋_GBK" w:hAnsi="方正小标宋_GBK"/>
          <w:b w:val="0"/>
          <w:color w:val="000000"/>
          <w:sz w:val="44"/>
        </w:rPr>
        <w:t>一、曲阳县司法局本级收支预算</w:t>
      </w:r>
      <w:bookmarkEnd w:id="0"/>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19"/>
            </w:pPr>
            <w:r>
              <w:t>315001曲阳县司法局本级</w:t>
            </w:r>
          </w:p>
        </w:tc>
        <w:tc>
          <w:tcPr>
            <w:tcW w:w="2126" w:type="dxa"/>
            <w:tcBorders>
              <w:top w:val="single" w:sz="6" w:space="0" w:color="FFFFFF"/>
              <w:left w:val="single" w:sz="6" w:space="0" w:color="FFFFFF"/>
              <w:right w:val="single" w:sz="6" w:space="0" w:color="FFFFFF"/>
            </w:tcBorders>
            <w:vAlign w:val="center"/>
          </w:tcPr>
          <w:p>
            <w:pPr>
              <w:pStyle w:val="18"/>
            </w:pPr>
            <w:r>
              <w:t>预算年度：2026</w:t>
            </w:r>
          </w:p>
        </w:tc>
        <w:tc>
          <w:tcPr>
            <w:tcW w:w="6661"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6661" w:type="dxa"/>
            <w:gridSpan w:val="2"/>
            <w:tcBorders>
              <w:top w:val="single" w:sz="6" w:space="0" w:color="000000"/>
              <w:left w:val="single" w:sz="6" w:space="0" w:color="000000"/>
              <w:right w:val="single" w:sz="6" w:space="0" w:color="000000"/>
            </w:tcBorders>
            <w:vAlign w:val="center"/>
          </w:tcPr>
          <w:p>
            <w:pPr>
              <w:pStyle w:val="20"/>
            </w:pPr>
            <w:r>
              <w:t>收入</w:t>
            </w:r>
          </w:p>
        </w:tc>
        <w:tc>
          <w:tcPr>
            <w:tcW w:w="6661" w:type="dxa"/>
            <w:gridSpan w:val="2"/>
            <w:vAlign w:val="center"/>
          </w:tcPr>
          <w:p>
            <w:pPr>
              <w:pStyle w:val="20"/>
            </w:pPr>
            <w:r>
              <w:t>支出</w:t>
            </w:r>
          </w:p>
        </w:tc>
      </w:tr>
      <w:tr>
        <w:trPr>
          <w:trHeight w:val="369"/>
          <w:tblHeader/>
        </w:trPr>
        <w:tc>
          <w:tcPr>
            <w:tcW w:w="850" w:type="dxa"/>
            <w:vMerge/>
          </w:tcPr>
          <w:p/>
        </w:tc>
        <w:tc>
          <w:tcPr>
            <w:tcW w:w="4535" w:type="dxa"/>
            <w:tcBorders>
              <w:top w:val="single" w:sz="6" w:space="0" w:color="000000"/>
              <w:left w:val="single" w:sz="6" w:space="0" w:color="000000"/>
              <w:right w:val="single" w:sz="6" w:space="0" w:color="000000"/>
            </w:tcBorders>
            <w:vAlign w:val="center"/>
          </w:tcPr>
          <w:p>
            <w:pPr>
              <w:pStyle w:val="20"/>
            </w:pPr>
            <w:r>
              <w:t>项  目</w:t>
            </w:r>
          </w:p>
        </w:tc>
        <w:tc>
          <w:tcPr>
            <w:tcW w:w="2126" w:type="dxa"/>
            <w:tcBorders>
              <w:top w:val="single" w:sz="6" w:space="0" w:color="000000"/>
              <w:left w:val="single" w:sz="6" w:space="0" w:color="000000"/>
              <w:right w:val="single" w:sz="6" w:space="0" w:color="000000"/>
            </w:tcBorders>
            <w:vAlign w:val="center"/>
          </w:tcPr>
          <w:p>
            <w:pPr>
              <w:pStyle w:val="20"/>
            </w:pPr>
            <w:r>
              <w:t>预算数</w:t>
            </w:r>
          </w:p>
        </w:tc>
        <w:tc>
          <w:tcPr>
            <w:tcW w:w="4535" w:type="dxa"/>
            <w:tcBorders>
              <w:top w:val="single" w:sz="6" w:space="0" w:color="000000"/>
              <w:left w:val="single" w:sz="6" w:space="0" w:color="000000"/>
              <w:right w:val="single" w:sz="6" w:space="0" w:color="000000"/>
            </w:tcBorders>
            <w:vAlign w:val="center"/>
          </w:tcPr>
          <w:p>
            <w:pPr>
              <w:pStyle w:val="20"/>
            </w:pPr>
            <w:r>
              <w:t>项  目</w:t>
            </w:r>
          </w:p>
        </w:tc>
        <w:tc>
          <w:tcPr>
            <w:tcW w:w="2126" w:type="dxa"/>
            <w:vAlign w:val="center"/>
          </w:tcPr>
          <w:p>
            <w:pPr>
              <w:pStyle w:val="20"/>
            </w:pPr>
            <w:r>
              <w:t>预算数</w:t>
            </w:r>
          </w:p>
        </w:tc>
      </w:tr>
      <w:tr>
        <w:trPr>
          <w:trHeight w:val="369"/>
          <w:tblHeader/>
        </w:trPr>
        <w:tc>
          <w:tcPr>
            <w:tcW w:w="850" w:type="dxa"/>
            <w:vAlign w:val="center"/>
          </w:tcPr>
          <w:p>
            <w:pPr>
              <w:pStyle w:val="20"/>
            </w:pPr>
            <w:r>
              <w:t>栏次</w:t>
            </w:r>
          </w:p>
        </w:tc>
        <w:tc>
          <w:tcPr>
            <w:tcW w:w="4535" w:type="dxa"/>
            <w:tcBorders>
              <w:top w:val="single" w:sz="6" w:space="0" w:color="000000"/>
              <w:left w:val="single" w:sz="6" w:space="0" w:color="000000"/>
              <w:right w:val="single" w:sz="6" w:space="0" w:color="000000"/>
            </w:tcBorders>
            <w:vAlign w:val="center"/>
          </w:tcPr>
          <w:p>
            <w:pPr>
              <w:pStyle w:val="20"/>
            </w:pPr>
            <w:r>
              <w:t>1</w:t>
            </w:r>
          </w:p>
        </w:tc>
        <w:tc>
          <w:tcPr>
            <w:tcW w:w="2126" w:type="dxa"/>
            <w:tcBorders>
              <w:top w:val="single" w:sz="6" w:space="0" w:color="000000"/>
              <w:left w:val="single" w:sz="6" w:space="0" w:color="000000"/>
              <w:right w:val="single" w:sz="6" w:space="0" w:color="000000"/>
            </w:tcBorders>
            <w:vAlign w:val="center"/>
          </w:tcPr>
          <w:p>
            <w:pPr>
              <w:pStyle w:val="20"/>
            </w:pPr>
            <w:r>
              <w:t>2</w:t>
            </w:r>
          </w:p>
        </w:tc>
        <w:tc>
          <w:tcPr>
            <w:tcW w:w="4535" w:type="dxa"/>
            <w:tcBorders>
              <w:top w:val="single" w:sz="6" w:space="0" w:color="000000"/>
              <w:left w:val="single" w:sz="6" w:space="0" w:color="000000"/>
              <w:right w:val="single" w:sz="6" w:space="0" w:color="000000"/>
            </w:tcBorders>
            <w:vAlign w:val="center"/>
          </w:tcPr>
          <w:p>
            <w:pPr>
              <w:pStyle w:val="20"/>
            </w:pPr>
            <w:r>
              <w:t>3</w:t>
            </w:r>
          </w:p>
        </w:tc>
        <w:tc>
          <w:tcPr>
            <w:tcW w:w="2126" w:type="dxa"/>
            <w:vAlign w:val="center"/>
          </w:tcPr>
          <w:p>
            <w:pPr>
              <w:pStyle w:val="20"/>
            </w:pPr>
            <w:r>
              <w:t>4</w:t>
            </w:r>
          </w:p>
        </w:tc>
      </w:tr>
      <w:tr>
        <w:trPr>
          <w:trHeight w:val="369"/>
        </w:trPr>
        <w:tc>
          <w:tcPr>
            <w:tcW w:w="850" w:type="dxa"/>
            <w:vAlign w:val="center"/>
          </w:tcPr>
          <w:p>
            <w:pPr>
              <w:pStyle w:val="23"/>
            </w:pPr>
            <w:r>
              <w:t>1</w:t>
            </w:r>
          </w:p>
        </w:tc>
        <w:tc>
          <w:tcPr>
            <w:tcW w:w="4535" w:type="dxa"/>
            <w:tcBorders>
              <w:top w:val="single" w:sz="6" w:space="0" w:color="000000"/>
              <w:left w:val="single" w:sz="6" w:space="0" w:color="000000"/>
              <w:right w:val="single" w:sz="6" w:space="0" w:color="000000"/>
            </w:tcBorders>
            <w:vAlign w:val="center"/>
          </w:tcPr>
          <w:p>
            <w:pPr>
              <w:pStyle w:val="22"/>
            </w:pPr>
            <w:r>
              <w:t>一、一般公共预算拨款收入</w:t>
            </w:r>
          </w:p>
        </w:tc>
        <w:tc>
          <w:tcPr>
            <w:tcW w:w="2126" w:type="dxa"/>
            <w:tcBorders>
              <w:top w:val="single" w:sz="6" w:space="0" w:color="000000"/>
              <w:left w:val="single" w:sz="6" w:space="0" w:color="000000"/>
              <w:right w:val="single" w:sz="6" w:space="0" w:color="000000"/>
            </w:tcBorders>
            <w:vAlign w:val="center"/>
          </w:tcPr>
          <w:p>
            <w:pPr>
              <w:pStyle w:val="21"/>
            </w:pPr>
            <w:r>
              <w:t>1004.01</w:t>
            </w:r>
          </w:p>
        </w:tc>
        <w:tc>
          <w:tcPr>
            <w:tcW w:w="4535" w:type="dxa"/>
            <w:tcBorders>
              <w:top w:val="single" w:sz="6" w:space="0" w:color="000000"/>
              <w:left w:val="single" w:sz="6" w:space="0" w:color="000000"/>
              <w:right w:val="single" w:sz="6" w:space="0" w:color="000000"/>
            </w:tcBorders>
            <w:vAlign w:val="center"/>
          </w:tcPr>
          <w:p>
            <w:pPr>
              <w:pStyle w:val="22"/>
            </w:pPr>
            <w:r>
              <w:t>一、一般公共服务支出</w:t>
            </w:r>
          </w:p>
        </w:tc>
        <w:tc>
          <w:tcPr>
            <w:tcW w:w="2126" w:type="dxa"/>
            <w:vAlign w:val="center"/>
          </w:tcPr>
          <w:p>
            <w:pPr>
              <w:pStyle w:val="21"/>
            </w:pPr>
          </w:p>
        </w:tc>
      </w:tr>
      <w:tr>
        <w:trPr>
          <w:trHeight w:val="369"/>
        </w:trPr>
        <w:tc>
          <w:tcPr>
            <w:tcW w:w="850" w:type="dxa"/>
            <w:vAlign w:val="center"/>
          </w:tcPr>
          <w:p>
            <w:pPr>
              <w:pStyle w:val="23"/>
            </w:pPr>
            <w:r>
              <w:t>2</w:t>
            </w:r>
          </w:p>
        </w:tc>
        <w:tc>
          <w:tcPr>
            <w:tcW w:w="4535" w:type="dxa"/>
            <w:tcBorders>
              <w:top w:val="single" w:sz="6" w:space="0" w:color="000000"/>
              <w:left w:val="single" w:sz="6" w:space="0" w:color="000000"/>
              <w:right w:val="single" w:sz="6" w:space="0" w:color="000000"/>
            </w:tcBorders>
            <w:vAlign w:val="center"/>
          </w:tcPr>
          <w:p>
            <w:pPr>
              <w:pStyle w:val="22"/>
            </w:pPr>
            <w:r>
              <w:t>二、政府性基金预算拨款收入</w:t>
            </w: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二、外交支出</w:t>
            </w:r>
          </w:p>
        </w:tc>
        <w:tc>
          <w:tcPr>
            <w:tcW w:w="2126" w:type="dxa"/>
            <w:vAlign w:val="center"/>
          </w:tcPr>
          <w:p>
            <w:pPr>
              <w:pStyle w:val="21"/>
            </w:pPr>
          </w:p>
        </w:tc>
      </w:tr>
      <w:tr>
        <w:trPr>
          <w:trHeight w:val="369"/>
        </w:trPr>
        <w:tc>
          <w:tcPr>
            <w:tcW w:w="850" w:type="dxa"/>
            <w:vAlign w:val="center"/>
          </w:tcPr>
          <w:p>
            <w:pPr>
              <w:pStyle w:val="23"/>
            </w:pPr>
            <w:r>
              <w:t>3</w:t>
            </w:r>
          </w:p>
        </w:tc>
        <w:tc>
          <w:tcPr>
            <w:tcW w:w="4535" w:type="dxa"/>
            <w:tcBorders>
              <w:top w:val="single" w:sz="6" w:space="0" w:color="000000"/>
              <w:left w:val="single" w:sz="6" w:space="0" w:color="000000"/>
              <w:right w:val="single" w:sz="6" w:space="0" w:color="000000"/>
            </w:tcBorders>
            <w:vAlign w:val="center"/>
          </w:tcPr>
          <w:p>
            <w:pPr>
              <w:pStyle w:val="22"/>
            </w:pPr>
            <w:r>
              <w:t>三、国有资本经营预算拨款收入</w:t>
            </w: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三、国防支出</w:t>
            </w:r>
          </w:p>
        </w:tc>
        <w:tc>
          <w:tcPr>
            <w:tcW w:w="2126" w:type="dxa"/>
            <w:vAlign w:val="center"/>
          </w:tcPr>
          <w:p>
            <w:pPr>
              <w:pStyle w:val="21"/>
            </w:pPr>
          </w:p>
        </w:tc>
      </w:tr>
      <w:tr>
        <w:trPr>
          <w:trHeight w:val="369"/>
        </w:trPr>
        <w:tc>
          <w:tcPr>
            <w:tcW w:w="850" w:type="dxa"/>
            <w:vAlign w:val="center"/>
          </w:tcPr>
          <w:p>
            <w:pPr>
              <w:pStyle w:val="23"/>
            </w:pPr>
            <w:r>
              <w:t>4</w:t>
            </w:r>
          </w:p>
        </w:tc>
        <w:tc>
          <w:tcPr>
            <w:tcW w:w="4535" w:type="dxa"/>
            <w:tcBorders>
              <w:top w:val="single" w:sz="6" w:space="0" w:color="000000"/>
              <w:left w:val="single" w:sz="6" w:space="0" w:color="000000"/>
              <w:right w:val="single" w:sz="6" w:space="0" w:color="000000"/>
            </w:tcBorders>
            <w:vAlign w:val="center"/>
          </w:tcPr>
          <w:p>
            <w:pPr>
              <w:pStyle w:val="22"/>
            </w:pPr>
            <w:r>
              <w:t>四、财政专户管理资金收入</w:t>
            </w: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四、公共安全支出</w:t>
            </w:r>
          </w:p>
        </w:tc>
        <w:tc>
          <w:tcPr>
            <w:tcW w:w="2126" w:type="dxa"/>
            <w:vAlign w:val="center"/>
          </w:tcPr>
          <w:p>
            <w:pPr>
              <w:pStyle w:val="21"/>
            </w:pPr>
            <w:r>
              <w:t>833.65</w:t>
            </w:r>
          </w:p>
        </w:tc>
      </w:tr>
      <w:tr>
        <w:trPr>
          <w:trHeight w:val="369"/>
        </w:trPr>
        <w:tc>
          <w:tcPr>
            <w:tcW w:w="850" w:type="dxa"/>
            <w:vAlign w:val="center"/>
          </w:tcPr>
          <w:p>
            <w:pPr>
              <w:pStyle w:val="23"/>
            </w:pPr>
            <w:r>
              <w:t>5</w:t>
            </w:r>
          </w:p>
        </w:tc>
        <w:tc>
          <w:tcPr>
            <w:tcW w:w="4535" w:type="dxa"/>
            <w:tcBorders>
              <w:top w:val="single" w:sz="6" w:space="0" w:color="000000"/>
              <w:left w:val="single" w:sz="6" w:space="0" w:color="000000"/>
              <w:right w:val="single" w:sz="6" w:space="0" w:color="000000"/>
            </w:tcBorders>
            <w:vAlign w:val="center"/>
          </w:tcPr>
          <w:p>
            <w:pPr>
              <w:pStyle w:val="22"/>
            </w:pPr>
            <w:r>
              <w:t>五、单位资金</w:t>
            </w: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五、教育支出</w:t>
            </w:r>
          </w:p>
        </w:tc>
        <w:tc>
          <w:tcPr>
            <w:tcW w:w="2126" w:type="dxa"/>
            <w:vAlign w:val="center"/>
          </w:tcPr>
          <w:p>
            <w:pPr>
              <w:pStyle w:val="21"/>
            </w:pPr>
          </w:p>
        </w:tc>
      </w:tr>
      <w:tr>
        <w:trPr>
          <w:trHeight w:val="369"/>
        </w:trPr>
        <w:tc>
          <w:tcPr>
            <w:tcW w:w="850" w:type="dxa"/>
            <w:vAlign w:val="center"/>
          </w:tcPr>
          <w:p>
            <w:pPr>
              <w:pStyle w:val="23"/>
            </w:pPr>
            <w:r>
              <w:t>6</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六、科学技术支出</w:t>
            </w:r>
          </w:p>
        </w:tc>
        <w:tc>
          <w:tcPr>
            <w:tcW w:w="2126" w:type="dxa"/>
            <w:vAlign w:val="center"/>
          </w:tcPr>
          <w:p>
            <w:pPr>
              <w:pStyle w:val="21"/>
            </w:pPr>
          </w:p>
        </w:tc>
      </w:tr>
      <w:tr>
        <w:trPr>
          <w:trHeight w:val="369"/>
        </w:trPr>
        <w:tc>
          <w:tcPr>
            <w:tcW w:w="850" w:type="dxa"/>
            <w:vAlign w:val="center"/>
          </w:tcPr>
          <w:p>
            <w:pPr>
              <w:pStyle w:val="23"/>
            </w:pPr>
            <w:r>
              <w:t>7</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七、文化旅游体育与传媒支出</w:t>
            </w:r>
          </w:p>
        </w:tc>
        <w:tc>
          <w:tcPr>
            <w:tcW w:w="2126" w:type="dxa"/>
            <w:vAlign w:val="center"/>
          </w:tcPr>
          <w:p>
            <w:pPr>
              <w:pStyle w:val="21"/>
            </w:pPr>
          </w:p>
        </w:tc>
      </w:tr>
      <w:tr>
        <w:trPr>
          <w:trHeight w:val="369"/>
        </w:trPr>
        <w:tc>
          <w:tcPr>
            <w:tcW w:w="850" w:type="dxa"/>
            <w:vAlign w:val="center"/>
          </w:tcPr>
          <w:p>
            <w:pPr>
              <w:pStyle w:val="23"/>
            </w:pPr>
            <w:r>
              <w:t>8</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八、社会保障和就业支出</w:t>
            </w:r>
          </w:p>
        </w:tc>
        <w:tc>
          <w:tcPr>
            <w:tcW w:w="2126" w:type="dxa"/>
            <w:vAlign w:val="center"/>
          </w:tcPr>
          <w:p>
            <w:pPr>
              <w:pStyle w:val="21"/>
            </w:pPr>
            <w:r>
              <w:t>94.65</w:t>
            </w:r>
          </w:p>
        </w:tc>
      </w:tr>
      <w:tr>
        <w:trPr>
          <w:trHeight w:val="369"/>
        </w:trPr>
        <w:tc>
          <w:tcPr>
            <w:tcW w:w="850" w:type="dxa"/>
            <w:vAlign w:val="center"/>
          </w:tcPr>
          <w:p>
            <w:pPr>
              <w:pStyle w:val="23"/>
            </w:pPr>
            <w:r>
              <w:t>9</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九、社会保险基金支出</w:t>
            </w:r>
          </w:p>
        </w:tc>
        <w:tc>
          <w:tcPr>
            <w:tcW w:w="2126" w:type="dxa"/>
            <w:vAlign w:val="center"/>
          </w:tcPr>
          <w:p>
            <w:pPr>
              <w:pStyle w:val="21"/>
            </w:pPr>
          </w:p>
        </w:tc>
      </w:tr>
      <w:tr>
        <w:trPr>
          <w:trHeight w:val="369"/>
        </w:trPr>
        <w:tc>
          <w:tcPr>
            <w:tcW w:w="850" w:type="dxa"/>
            <w:vAlign w:val="center"/>
          </w:tcPr>
          <w:p>
            <w:pPr>
              <w:pStyle w:val="23"/>
            </w:pPr>
            <w:r>
              <w:t>10</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十、卫生健康支出</w:t>
            </w:r>
          </w:p>
        </w:tc>
        <w:tc>
          <w:tcPr>
            <w:tcW w:w="2126" w:type="dxa"/>
            <w:vAlign w:val="center"/>
          </w:tcPr>
          <w:p>
            <w:pPr>
              <w:pStyle w:val="21"/>
            </w:pPr>
            <w:r>
              <w:t>35.43</w:t>
            </w:r>
          </w:p>
        </w:tc>
      </w:tr>
      <w:tr>
        <w:trPr>
          <w:trHeight w:val="369"/>
        </w:trPr>
        <w:tc>
          <w:tcPr>
            <w:tcW w:w="850" w:type="dxa"/>
            <w:vAlign w:val="center"/>
          </w:tcPr>
          <w:p>
            <w:pPr>
              <w:pStyle w:val="23"/>
            </w:pPr>
            <w:r>
              <w:t>11</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十一、节能环保支出</w:t>
            </w:r>
          </w:p>
        </w:tc>
        <w:tc>
          <w:tcPr>
            <w:tcW w:w="2126" w:type="dxa"/>
            <w:vAlign w:val="center"/>
          </w:tcPr>
          <w:p>
            <w:pPr>
              <w:pStyle w:val="21"/>
            </w:pPr>
          </w:p>
        </w:tc>
      </w:tr>
      <w:tr>
        <w:trPr>
          <w:trHeight w:val="369"/>
        </w:trPr>
        <w:tc>
          <w:tcPr>
            <w:tcW w:w="850" w:type="dxa"/>
            <w:vAlign w:val="center"/>
          </w:tcPr>
          <w:p>
            <w:pPr>
              <w:pStyle w:val="23"/>
            </w:pPr>
            <w:r>
              <w:t>12</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十二、城乡社区支出</w:t>
            </w:r>
          </w:p>
        </w:tc>
        <w:tc>
          <w:tcPr>
            <w:tcW w:w="2126" w:type="dxa"/>
            <w:vAlign w:val="center"/>
          </w:tcPr>
          <w:p>
            <w:pPr>
              <w:pStyle w:val="21"/>
            </w:pPr>
          </w:p>
        </w:tc>
      </w:tr>
      <w:tr>
        <w:trPr>
          <w:trHeight w:val="369"/>
        </w:trPr>
        <w:tc>
          <w:tcPr>
            <w:tcW w:w="850" w:type="dxa"/>
            <w:vAlign w:val="center"/>
          </w:tcPr>
          <w:p>
            <w:pPr>
              <w:pStyle w:val="23"/>
            </w:pPr>
            <w:r>
              <w:t>13</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十三、农林水支出</w:t>
            </w:r>
          </w:p>
        </w:tc>
        <w:tc>
          <w:tcPr>
            <w:tcW w:w="2126" w:type="dxa"/>
            <w:vAlign w:val="center"/>
          </w:tcPr>
          <w:p>
            <w:pPr>
              <w:pStyle w:val="21"/>
            </w:pPr>
          </w:p>
        </w:tc>
      </w:tr>
      <w:tr>
        <w:trPr>
          <w:trHeight w:val="369"/>
        </w:trPr>
        <w:tc>
          <w:tcPr>
            <w:tcW w:w="850" w:type="dxa"/>
            <w:vAlign w:val="center"/>
          </w:tcPr>
          <w:p>
            <w:pPr>
              <w:pStyle w:val="23"/>
            </w:pPr>
            <w:r>
              <w:t>14</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十四、交通运输支出</w:t>
            </w:r>
          </w:p>
        </w:tc>
        <w:tc>
          <w:tcPr>
            <w:tcW w:w="2126" w:type="dxa"/>
            <w:vAlign w:val="center"/>
          </w:tcPr>
          <w:p>
            <w:pPr>
              <w:pStyle w:val="21"/>
            </w:pPr>
          </w:p>
        </w:tc>
      </w:tr>
      <w:tr>
        <w:trPr>
          <w:trHeight w:val="369"/>
        </w:trPr>
        <w:tc>
          <w:tcPr>
            <w:tcW w:w="850" w:type="dxa"/>
            <w:vAlign w:val="center"/>
          </w:tcPr>
          <w:p>
            <w:pPr>
              <w:pStyle w:val="23"/>
            </w:pPr>
            <w:r>
              <w:t>15</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十五、资源勘探工业信息等支出</w:t>
            </w:r>
          </w:p>
        </w:tc>
        <w:tc>
          <w:tcPr>
            <w:tcW w:w="2126" w:type="dxa"/>
            <w:vAlign w:val="center"/>
          </w:tcPr>
          <w:p>
            <w:pPr>
              <w:pStyle w:val="21"/>
            </w:pPr>
          </w:p>
        </w:tc>
      </w:tr>
      <w:tr>
        <w:trPr>
          <w:trHeight w:val="369"/>
        </w:trPr>
        <w:tc>
          <w:tcPr>
            <w:tcW w:w="850" w:type="dxa"/>
            <w:vAlign w:val="center"/>
          </w:tcPr>
          <w:p>
            <w:pPr>
              <w:pStyle w:val="23"/>
            </w:pPr>
            <w:r>
              <w:t>16</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十六、商业服务业等支出</w:t>
            </w:r>
          </w:p>
        </w:tc>
        <w:tc>
          <w:tcPr>
            <w:tcW w:w="2126" w:type="dxa"/>
            <w:vAlign w:val="center"/>
          </w:tcPr>
          <w:p>
            <w:pPr>
              <w:pStyle w:val="21"/>
            </w:pPr>
          </w:p>
        </w:tc>
      </w:tr>
      <w:tr>
        <w:trPr>
          <w:trHeight w:val="369"/>
        </w:trPr>
        <w:tc>
          <w:tcPr>
            <w:tcW w:w="850" w:type="dxa"/>
            <w:vAlign w:val="center"/>
          </w:tcPr>
          <w:p>
            <w:pPr>
              <w:pStyle w:val="23"/>
            </w:pPr>
            <w:r>
              <w:t>17</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十七、金融支出</w:t>
            </w:r>
          </w:p>
        </w:tc>
        <w:tc>
          <w:tcPr>
            <w:tcW w:w="2126" w:type="dxa"/>
            <w:vAlign w:val="center"/>
          </w:tcPr>
          <w:p>
            <w:pPr>
              <w:pStyle w:val="21"/>
            </w:pPr>
          </w:p>
        </w:tc>
      </w:tr>
      <w:tr>
        <w:trPr>
          <w:trHeight w:val="369"/>
        </w:trPr>
        <w:tc>
          <w:tcPr>
            <w:tcW w:w="850" w:type="dxa"/>
            <w:vAlign w:val="center"/>
          </w:tcPr>
          <w:p>
            <w:pPr>
              <w:pStyle w:val="23"/>
            </w:pPr>
            <w:r>
              <w:t>18</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十八、援助其他地区支出</w:t>
            </w:r>
          </w:p>
        </w:tc>
        <w:tc>
          <w:tcPr>
            <w:tcW w:w="2126" w:type="dxa"/>
            <w:vAlign w:val="center"/>
          </w:tcPr>
          <w:p>
            <w:pPr>
              <w:pStyle w:val="21"/>
            </w:pPr>
          </w:p>
        </w:tc>
      </w:tr>
      <w:tr>
        <w:trPr>
          <w:trHeight w:val="369"/>
        </w:trPr>
        <w:tc>
          <w:tcPr>
            <w:tcW w:w="850" w:type="dxa"/>
            <w:vAlign w:val="center"/>
          </w:tcPr>
          <w:p>
            <w:pPr>
              <w:pStyle w:val="23"/>
            </w:pPr>
            <w:r>
              <w:t>19</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十九、自然资源海洋气象等支出</w:t>
            </w:r>
          </w:p>
        </w:tc>
        <w:tc>
          <w:tcPr>
            <w:tcW w:w="2126" w:type="dxa"/>
            <w:vAlign w:val="center"/>
          </w:tcPr>
          <w:p>
            <w:pPr>
              <w:pStyle w:val="21"/>
            </w:pPr>
          </w:p>
        </w:tc>
      </w:tr>
      <w:tr>
        <w:trPr>
          <w:trHeight w:val="369"/>
        </w:trPr>
        <w:tc>
          <w:tcPr>
            <w:tcW w:w="850" w:type="dxa"/>
            <w:vAlign w:val="center"/>
          </w:tcPr>
          <w:p>
            <w:pPr>
              <w:pStyle w:val="23"/>
            </w:pPr>
            <w:r>
              <w:t>20</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二十、住房保障支出</w:t>
            </w:r>
          </w:p>
        </w:tc>
        <w:tc>
          <w:tcPr>
            <w:tcW w:w="2126" w:type="dxa"/>
            <w:vAlign w:val="center"/>
          </w:tcPr>
          <w:p>
            <w:pPr>
              <w:pStyle w:val="21"/>
            </w:pPr>
            <w:r>
              <w:t>40.28</w:t>
            </w:r>
          </w:p>
        </w:tc>
      </w:tr>
      <w:tr>
        <w:trPr>
          <w:trHeight w:val="369"/>
        </w:trPr>
        <w:tc>
          <w:tcPr>
            <w:tcW w:w="850" w:type="dxa"/>
            <w:vAlign w:val="center"/>
          </w:tcPr>
          <w:p>
            <w:pPr>
              <w:pStyle w:val="23"/>
            </w:pPr>
            <w:r>
              <w:t>21</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二十一、粮油物资储备支出</w:t>
            </w:r>
          </w:p>
        </w:tc>
        <w:tc>
          <w:tcPr>
            <w:tcW w:w="2126" w:type="dxa"/>
            <w:vAlign w:val="center"/>
          </w:tcPr>
          <w:p>
            <w:pPr>
              <w:pStyle w:val="21"/>
            </w:pPr>
          </w:p>
        </w:tc>
      </w:tr>
      <w:tr>
        <w:trPr>
          <w:trHeight w:val="369"/>
        </w:trPr>
        <w:tc>
          <w:tcPr>
            <w:tcW w:w="850" w:type="dxa"/>
            <w:vAlign w:val="center"/>
          </w:tcPr>
          <w:p>
            <w:pPr>
              <w:pStyle w:val="23"/>
            </w:pPr>
            <w:r>
              <w:t>22</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二十二、国有资本经营预算支出</w:t>
            </w:r>
          </w:p>
        </w:tc>
        <w:tc>
          <w:tcPr>
            <w:tcW w:w="2126" w:type="dxa"/>
            <w:vAlign w:val="center"/>
          </w:tcPr>
          <w:p>
            <w:pPr>
              <w:pStyle w:val="21"/>
            </w:pPr>
          </w:p>
        </w:tc>
      </w:tr>
      <w:tr>
        <w:trPr>
          <w:trHeight w:val="369"/>
        </w:trPr>
        <w:tc>
          <w:tcPr>
            <w:tcW w:w="850" w:type="dxa"/>
            <w:vAlign w:val="center"/>
          </w:tcPr>
          <w:p>
            <w:pPr>
              <w:pStyle w:val="23"/>
            </w:pPr>
            <w:r>
              <w:t>23</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二十三、灾害防治及应急管理支出</w:t>
            </w:r>
          </w:p>
        </w:tc>
        <w:tc>
          <w:tcPr>
            <w:tcW w:w="2126" w:type="dxa"/>
            <w:vAlign w:val="center"/>
          </w:tcPr>
          <w:p>
            <w:pPr>
              <w:pStyle w:val="21"/>
            </w:pPr>
          </w:p>
        </w:tc>
      </w:tr>
      <w:tr>
        <w:trPr>
          <w:trHeight w:val="369"/>
        </w:trPr>
        <w:tc>
          <w:tcPr>
            <w:tcW w:w="850" w:type="dxa"/>
            <w:vAlign w:val="center"/>
          </w:tcPr>
          <w:p>
            <w:pPr>
              <w:pStyle w:val="23"/>
            </w:pPr>
            <w:r>
              <w:t>24</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二十四、预备费</w:t>
            </w:r>
          </w:p>
        </w:tc>
        <w:tc>
          <w:tcPr>
            <w:tcW w:w="2126" w:type="dxa"/>
            <w:vAlign w:val="center"/>
          </w:tcPr>
          <w:p>
            <w:pPr>
              <w:pStyle w:val="21"/>
            </w:pPr>
          </w:p>
        </w:tc>
      </w:tr>
      <w:tr>
        <w:trPr>
          <w:trHeight w:val="369"/>
        </w:trPr>
        <w:tc>
          <w:tcPr>
            <w:tcW w:w="850" w:type="dxa"/>
            <w:vAlign w:val="center"/>
          </w:tcPr>
          <w:p>
            <w:pPr>
              <w:pStyle w:val="23"/>
            </w:pPr>
            <w:r>
              <w:t>25</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二十五、其他支出</w:t>
            </w:r>
          </w:p>
        </w:tc>
        <w:tc>
          <w:tcPr>
            <w:tcW w:w="2126" w:type="dxa"/>
            <w:vAlign w:val="center"/>
          </w:tcPr>
          <w:p>
            <w:pPr>
              <w:pStyle w:val="21"/>
            </w:pPr>
          </w:p>
        </w:tc>
      </w:tr>
      <w:tr>
        <w:trPr>
          <w:trHeight w:val="369"/>
        </w:trPr>
        <w:tc>
          <w:tcPr>
            <w:tcW w:w="850" w:type="dxa"/>
            <w:vAlign w:val="center"/>
          </w:tcPr>
          <w:p>
            <w:pPr>
              <w:pStyle w:val="23"/>
            </w:pPr>
            <w:r>
              <w:t>26</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二十六、转移性支出</w:t>
            </w:r>
          </w:p>
        </w:tc>
        <w:tc>
          <w:tcPr>
            <w:tcW w:w="2126" w:type="dxa"/>
            <w:vAlign w:val="center"/>
          </w:tcPr>
          <w:p>
            <w:pPr>
              <w:pStyle w:val="21"/>
            </w:pPr>
          </w:p>
        </w:tc>
      </w:tr>
      <w:tr>
        <w:trPr>
          <w:trHeight w:val="369"/>
        </w:trPr>
        <w:tc>
          <w:tcPr>
            <w:tcW w:w="850" w:type="dxa"/>
            <w:vAlign w:val="center"/>
          </w:tcPr>
          <w:p>
            <w:pPr>
              <w:pStyle w:val="23"/>
            </w:pPr>
            <w:r>
              <w:t>27</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二十七、债务还本支出</w:t>
            </w:r>
          </w:p>
        </w:tc>
        <w:tc>
          <w:tcPr>
            <w:tcW w:w="2126" w:type="dxa"/>
            <w:vAlign w:val="center"/>
          </w:tcPr>
          <w:p>
            <w:pPr>
              <w:pStyle w:val="21"/>
            </w:pPr>
          </w:p>
        </w:tc>
      </w:tr>
      <w:tr>
        <w:trPr>
          <w:trHeight w:val="369"/>
        </w:trPr>
        <w:tc>
          <w:tcPr>
            <w:tcW w:w="850" w:type="dxa"/>
            <w:vAlign w:val="center"/>
          </w:tcPr>
          <w:p>
            <w:pPr>
              <w:pStyle w:val="23"/>
            </w:pPr>
            <w:r>
              <w:t>28</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二十八、债务付息支出</w:t>
            </w:r>
          </w:p>
        </w:tc>
        <w:tc>
          <w:tcPr>
            <w:tcW w:w="2126" w:type="dxa"/>
            <w:vAlign w:val="center"/>
          </w:tcPr>
          <w:p>
            <w:pPr>
              <w:pStyle w:val="21"/>
            </w:pPr>
          </w:p>
        </w:tc>
      </w:tr>
      <w:tr>
        <w:trPr>
          <w:trHeight w:val="369"/>
        </w:trPr>
        <w:tc>
          <w:tcPr>
            <w:tcW w:w="850" w:type="dxa"/>
            <w:vAlign w:val="center"/>
          </w:tcPr>
          <w:p>
            <w:pPr>
              <w:pStyle w:val="23"/>
            </w:pPr>
            <w:r>
              <w:t>29</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二十九、债务发行费用支出</w:t>
            </w:r>
          </w:p>
        </w:tc>
        <w:tc>
          <w:tcPr>
            <w:tcW w:w="2126" w:type="dxa"/>
            <w:vAlign w:val="center"/>
          </w:tcPr>
          <w:p>
            <w:pPr>
              <w:pStyle w:val="21"/>
            </w:pPr>
          </w:p>
        </w:tc>
      </w:tr>
      <w:tr>
        <w:trPr>
          <w:trHeight w:val="369"/>
        </w:trPr>
        <w:tc>
          <w:tcPr>
            <w:tcW w:w="850" w:type="dxa"/>
            <w:vAlign w:val="center"/>
          </w:tcPr>
          <w:p>
            <w:pPr>
              <w:pStyle w:val="23"/>
            </w:pPr>
            <w:r>
              <w:t>30</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三十、抗疫特别国债安排的支出</w:t>
            </w:r>
          </w:p>
        </w:tc>
        <w:tc>
          <w:tcPr>
            <w:tcW w:w="2126" w:type="dxa"/>
            <w:vAlign w:val="center"/>
          </w:tcPr>
          <w:p>
            <w:pPr>
              <w:pStyle w:val="21"/>
            </w:pPr>
          </w:p>
        </w:tc>
      </w:tr>
      <w:tr>
        <w:trPr>
          <w:trHeight w:val="369"/>
        </w:trPr>
        <w:tc>
          <w:tcPr>
            <w:tcW w:w="850" w:type="dxa"/>
            <w:vAlign w:val="center"/>
          </w:tcPr>
          <w:p>
            <w:pPr>
              <w:pStyle w:val="23"/>
            </w:pPr>
            <w:r>
              <w:t>31</w:t>
            </w:r>
          </w:p>
        </w:tc>
        <w:tc>
          <w:tcPr>
            <w:tcW w:w="4535" w:type="dxa"/>
            <w:tcBorders>
              <w:top w:val="single" w:sz="6" w:space="0" w:color="000000"/>
              <w:left w:val="single" w:sz="6" w:space="0" w:color="000000"/>
              <w:right w:val="single" w:sz="6" w:space="0" w:color="000000"/>
            </w:tcBorders>
            <w:vAlign w:val="center"/>
          </w:tcPr>
          <w:p>
            <w:pPr>
              <w:pStyle w:val="24"/>
            </w:pPr>
            <w:r>
              <w:t>本年收入合计</w:t>
            </w:r>
          </w:p>
        </w:tc>
        <w:tc>
          <w:tcPr>
            <w:tcW w:w="2126" w:type="dxa"/>
            <w:tcBorders>
              <w:top w:val="single" w:sz="6" w:space="0" w:color="000000"/>
              <w:left w:val="single" w:sz="6" w:space="0" w:color="000000"/>
              <w:right w:val="single" w:sz="6" w:space="0" w:color="000000"/>
            </w:tcBorders>
            <w:vAlign w:val="center"/>
          </w:tcPr>
          <w:p>
            <w:pPr>
              <w:pStyle w:val="25"/>
            </w:pPr>
            <w:r>
              <w:t>1004.01</w:t>
            </w:r>
          </w:p>
        </w:tc>
        <w:tc>
          <w:tcPr>
            <w:tcW w:w="4535" w:type="dxa"/>
            <w:tcBorders>
              <w:top w:val="single" w:sz="6" w:space="0" w:color="000000"/>
              <w:left w:val="single" w:sz="6" w:space="0" w:color="000000"/>
              <w:right w:val="single" w:sz="6" w:space="0" w:color="000000"/>
            </w:tcBorders>
            <w:vAlign w:val="center"/>
          </w:tcPr>
          <w:p>
            <w:pPr>
              <w:pStyle w:val="24"/>
            </w:pPr>
            <w:r>
              <w:t>本年支出合计</w:t>
            </w:r>
          </w:p>
        </w:tc>
        <w:tc>
          <w:tcPr>
            <w:tcW w:w="2126" w:type="dxa"/>
            <w:vAlign w:val="center"/>
          </w:tcPr>
          <w:p>
            <w:pPr>
              <w:pStyle w:val="25"/>
            </w:pPr>
            <w:r>
              <w:t>1004.01</w:t>
            </w:r>
          </w:p>
        </w:tc>
      </w:tr>
      <w:tr>
        <w:trPr>
          <w:trHeight w:val="369"/>
        </w:trPr>
        <w:tc>
          <w:tcPr>
            <w:tcW w:w="850" w:type="dxa"/>
            <w:vAlign w:val="center"/>
          </w:tcPr>
          <w:p>
            <w:pPr>
              <w:pStyle w:val="23"/>
            </w:pPr>
            <w:r>
              <w:t>32</w:t>
            </w:r>
          </w:p>
        </w:tc>
        <w:tc>
          <w:tcPr>
            <w:tcW w:w="4535" w:type="dxa"/>
            <w:tcBorders>
              <w:top w:val="single" w:sz="6" w:space="0" w:color="000000"/>
              <w:left w:val="single" w:sz="6" w:space="0" w:color="000000"/>
              <w:right w:val="single" w:sz="6" w:space="0" w:color="000000"/>
            </w:tcBorders>
            <w:vAlign w:val="center"/>
          </w:tcPr>
          <w:p>
            <w:pPr>
              <w:pStyle w:val="22"/>
            </w:pPr>
            <w:r>
              <w:t>上年结转结余</w:t>
            </w: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年终结转结余</w:t>
            </w:r>
          </w:p>
        </w:tc>
        <w:tc>
          <w:tcPr>
            <w:tcW w:w="2126" w:type="dxa"/>
            <w:vAlign w:val="center"/>
          </w:tcPr>
          <w:p>
            <w:pPr>
              <w:pStyle w:val="21"/>
            </w:pPr>
          </w:p>
        </w:tc>
      </w:tr>
      <w:tr>
        <w:trPr>
          <w:trHeight w:val="369"/>
        </w:trPr>
        <w:tc>
          <w:tcPr>
            <w:tcW w:w="850" w:type="dxa"/>
            <w:vAlign w:val="center"/>
          </w:tcPr>
          <w:p>
            <w:pPr>
              <w:pStyle w:val="23"/>
            </w:pPr>
            <w:r>
              <w:t>33</w:t>
            </w:r>
          </w:p>
        </w:tc>
        <w:tc>
          <w:tcPr>
            <w:tcW w:w="4535" w:type="dxa"/>
            <w:tcBorders>
              <w:top w:val="single" w:sz="6" w:space="0" w:color="000000"/>
              <w:left w:val="single" w:sz="6" w:space="0" w:color="000000"/>
              <w:right w:val="single" w:sz="6" w:space="0" w:color="000000"/>
            </w:tcBorders>
            <w:vAlign w:val="center"/>
          </w:tcPr>
          <w:p>
            <w:pPr>
              <w:pStyle w:val="24"/>
            </w:pPr>
            <w:r>
              <w:t>收入总计</w:t>
            </w:r>
          </w:p>
        </w:tc>
        <w:tc>
          <w:tcPr>
            <w:tcW w:w="2126" w:type="dxa"/>
            <w:tcBorders>
              <w:top w:val="single" w:sz="6" w:space="0" w:color="000000"/>
              <w:left w:val="single" w:sz="6" w:space="0" w:color="000000"/>
              <w:right w:val="single" w:sz="6" w:space="0" w:color="000000"/>
            </w:tcBorders>
            <w:vAlign w:val="center"/>
          </w:tcPr>
          <w:p>
            <w:pPr>
              <w:pStyle w:val="25"/>
            </w:pPr>
            <w:r>
              <w:t>1004.01</w:t>
            </w:r>
          </w:p>
        </w:tc>
        <w:tc>
          <w:tcPr>
            <w:tcW w:w="4535" w:type="dxa"/>
            <w:tcBorders>
              <w:top w:val="single" w:sz="6" w:space="0" w:color="000000"/>
              <w:left w:val="single" w:sz="6" w:space="0" w:color="000000"/>
              <w:right w:val="single" w:sz="6" w:space="0" w:color="000000"/>
            </w:tcBorders>
            <w:vAlign w:val="center"/>
          </w:tcPr>
          <w:p>
            <w:pPr>
              <w:pStyle w:val="24"/>
            </w:pPr>
            <w:r>
              <w:t>支出总计</w:t>
            </w:r>
          </w:p>
        </w:tc>
        <w:tc>
          <w:tcPr>
            <w:tcW w:w="2126" w:type="dxa"/>
            <w:vAlign w:val="center"/>
          </w:tcPr>
          <w:p>
            <w:pPr>
              <w:pStyle w:val="25"/>
            </w:pPr>
            <w:r>
              <w:t>1004.01</w:t>
            </w:r>
          </w:p>
        </w:tc>
      </w:tr>
    </w:tbl>
    <w:p>
      <w:pPr>
        <w:sectPr>
          <w:footerReference w:type="default" r:id="rId2"/>
          <w:footerReference w:type="even" r:id="rId3"/>
          <w:pgSz w:w="16840" w:h="11900" w:orient="landscape"/>
          <w:pgMar w:top="1361" w:right="1020" w:bottom="1134" w:left="1020" w:header="720" w:footer="720" w:gutter="0"/>
          <w:pgNumType w:start="1"/>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单位预算收入总表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9"/>
            </w:pPr>
            <w:r>
              <w:t>315001曲阳县司法局本级</w:t>
            </w:r>
          </w:p>
        </w:tc>
        <w:tc>
          <w:tcPr>
            <w:tcW w:w="3402" w:type="dxa"/>
            <w:gridSpan w:val="3"/>
            <w:tcBorders>
              <w:top w:val="single" w:sz="6" w:space="0" w:color="FFFFFF"/>
              <w:left w:val="single" w:sz="6" w:space="0" w:color="FFFFFF"/>
              <w:right w:val="single" w:sz="6" w:space="0" w:color="FFFFFF"/>
            </w:tcBorders>
            <w:vAlign w:val="center"/>
          </w:tcPr>
          <w:p>
            <w:pPr>
              <w:pStyle w:val="18"/>
            </w:pPr>
            <w:r>
              <w:t>预算年度：2026</w:t>
            </w:r>
          </w:p>
        </w:tc>
        <w:tc>
          <w:tcPr>
            <w:tcW w:w="5670" w:type="dxa"/>
            <w:gridSpan w:val="5"/>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680" w:type="dxa"/>
            <w:vMerge w:val="restart"/>
            <w:vAlign w:val="center"/>
          </w:tcPr>
          <w:p>
            <w:pPr>
              <w:pStyle w:val="20"/>
            </w:pPr>
            <w:r>
              <w:t>序号</w:t>
            </w:r>
          </w:p>
        </w:tc>
        <w:tc>
          <w:tcPr>
            <w:tcW w:w="2551"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1134" w:type="dxa"/>
            <w:vMerge w:val="restart"/>
            <w:tcBorders>
              <w:top w:val="single" w:sz="6" w:space="0" w:color="000000"/>
              <w:left w:val="single" w:sz="6" w:space="0" w:color="000000"/>
              <w:right w:val="single" w:sz="6" w:space="0" w:color="000000"/>
            </w:tcBorders>
            <w:vAlign w:val="center"/>
          </w:tcPr>
          <w:p>
            <w:pPr>
              <w:pStyle w:val="20"/>
            </w:pPr>
            <w:r>
              <w:t>合计</w:t>
            </w:r>
          </w:p>
        </w:tc>
        <w:tc>
          <w:tcPr>
            <w:tcW w:w="9072" w:type="dxa"/>
            <w:gridSpan w:val="8"/>
            <w:tcBorders>
              <w:top w:val="single" w:sz="6" w:space="0" w:color="000000"/>
              <w:left w:val="single" w:sz="6" w:space="0" w:color="000000"/>
              <w:right w:val="single" w:sz="6" w:space="0" w:color="000000"/>
            </w:tcBorders>
            <w:vAlign w:val="center"/>
          </w:tcPr>
          <w:p>
            <w:pPr>
              <w:pStyle w:val="20"/>
            </w:pPr>
            <w:r>
              <w:t>本年收入</w:t>
            </w:r>
          </w:p>
        </w:tc>
        <w:tc>
          <w:tcPr>
            <w:tcW w:w="1134" w:type="dxa"/>
            <w:vMerge w:val="restart"/>
            <w:vAlign w:val="center"/>
          </w:tcPr>
          <w:p>
            <w:pPr>
              <w:pStyle w:val="20"/>
            </w:pPr>
            <w:r>
              <w:t>上年结转</w:t>
            </w:r>
          </w:p>
        </w:tc>
      </w:tr>
      <w:tr>
        <w:trPr>
          <w:trHeight w:val="369"/>
          <w:tblHeader/>
        </w:trPr>
        <w:tc>
          <w:tcPr>
            <w:tcW w:w="680" w:type="dxa"/>
            <w:vMerge/>
          </w:tcPr>
          <w:p/>
        </w:tc>
        <w:tc>
          <w:tcPr>
            <w:tcW w:w="992" w:type="dxa"/>
            <w:tcBorders>
              <w:top w:val="single" w:sz="6" w:space="0" w:color="000000"/>
              <w:left w:val="single" w:sz="6" w:space="0" w:color="000000"/>
              <w:right w:val="single" w:sz="6" w:space="0" w:color="000000"/>
            </w:tcBorders>
            <w:vAlign w:val="center"/>
          </w:tcPr>
          <w:p>
            <w:pPr>
              <w:pStyle w:val="20"/>
            </w:pPr>
            <w:r>
              <w:t>科目    编码</w:t>
            </w:r>
          </w:p>
        </w:tc>
        <w:tc>
          <w:tcPr>
            <w:tcW w:w="1559" w:type="dxa"/>
            <w:tcBorders>
              <w:top w:val="single" w:sz="6" w:space="0" w:color="000000"/>
              <w:left w:val="single" w:sz="6" w:space="0" w:color="000000"/>
              <w:right w:val="single" w:sz="6" w:space="0" w:color="000000"/>
            </w:tcBorders>
            <w:vAlign w:val="center"/>
          </w:tcPr>
          <w:p>
            <w:pPr>
              <w:pStyle w:val="20"/>
            </w:pPr>
            <w:r>
              <w:t>科目名称</w:t>
            </w:r>
          </w:p>
        </w:tc>
        <w:tc>
          <w:tcPr>
            <w:tcW w:w="1134" w:type="dxa"/>
            <w:vMerge/>
            <w:tcBorders>
              <w:top w:val="single" w:sz="6" w:space="0" w:color="000000"/>
              <w:left w:val="single" w:sz="6" w:space="0" w:color="000000"/>
              <w:right w:val="single" w:sz="6" w:space="0" w:color="000000"/>
            </w:tcBorders>
          </w:tcPr>
          <w:p/>
        </w:tc>
        <w:tc>
          <w:tcPr>
            <w:tcW w:w="1134" w:type="dxa"/>
            <w:tcBorders>
              <w:top w:val="single" w:sz="6" w:space="0" w:color="000000"/>
              <w:left w:val="single" w:sz="6" w:space="0" w:color="000000"/>
              <w:right w:val="single" w:sz="6" w:space="0" w:color="000000"/>
            </w:tcBorders>
            <w:vAlign w:val="center"/>
          </w:tcPr>
          <w:p>
            <w:pPr>
              <w:pStyle w:val="20"/>
            </w:pPr>
            <w:r>
              <w:t>小计</w:t>
            </w:r>
          </w:p>
        </w:tc>
        <w:tc>
          <w:tcPr>
            <w:tcW w:w="1134" w:type="dxa"/>
            <w:tcBorders>
              <w:top w:val="single" w:sz="6" w:space="0" w:color="000000"/>
              <w:left w:val="single" w:sz="6" w:space="0" w:color="000000"/>
              <w:right w:val="single" w:sz="6" w:space="0" w:color="000000"/>
            </w:tcBorders>
            <w:vAlign w:val="center"/>
          </w:tcPr>
          <w:p>
            <w:pPr>
              <w:pStyle w:val="20"/>
            </w:pPr>
            <w:r>
              <w:t>财政拨款 收入</w:t>
            </w:r>
          </w:p>
        </w:tc>
        <w:tc>
          <w:tcPr>
            <w:tcW w:w="1134" w:type="dxa"/>
            <w:tcBorders>
              <w:top w:val="single" w:sz="6" w:space="0" w:color="000000"/>
              <w:left w:val="single" w:sz="6" w:space="0" w:color="000000"/>
              <w:right w:val="single" w:sz="6" w:space="0" w:color="000000"/>
            </w:tcBorders>
            <w:vAlign w:val="center"/>
          </w:tcPr>
          <w:p>
            <w:pPr>
              <w:pStyle w:val="20"/>
            </w:pPr>
            <w:r>
              <w:t>财政专户 收入</w:t>
            </w:r>
          </w:p>
        </w:tc>
        <w:tc>
          <w:tcPr>
            <w:tcW w:w="1134" w:type="dxa"/>
            <w:tcBorders>
              <w:top w:val="single" w:sz="6" w:space="0" w:color="000000"/>
              <w:left w:val="single" w:sz="6" w:space="0" w:color="000000"/>
              <w:right w:val="single" w:sz="6" w:space="0" w:color="000000"/>
            </w:tcBorders>
            <w:vAlign w:val="center"/>
          </w:tcPr>
          <w:p>
            <w:pPr>
              <w:pStyle w:val="20"/>
            </w:pPr>
            <w:r>
              <w:t>事业收入</w:t>
            </w:r>
          </w:p>
        </w:tc>
        <w:tc>
          <w:tcPr>
            <w:tcW w:w="1134" w:type="dxa"/>
            <w:tcBorders>
              <w:top w:val="single" w:sz="6" w:space="0" w:color="000000"/>
              <w:left w:val="single" w:sz="6" w:space="0" w:color="000000"/>
              <w:right w:val="single" w:sz="6" w:space="0" w:color="000000"/>
            </w:tcBorders>
            <w:vAlign w:val="center"/>
          </w:tcPr>
          <w:p>
            <w:pPr>
              <w:pStyle w:val="20"/>
            </w:pPr>
            <w:r>
              <w:t>经营收入</w:t>
            </w:r>
          </w:p>
        </w:tc>
        <w:tc>
          <w:tcPr>
            <w:tcW w:w="1134" w:type="dxa"/>
            <w:tcBorders>
              <w:top w:val="single" w:sz="6" w:space="0" w:color="000000"/>
              <w:left w:val="single" w:sz="6" w:space="0" w:color="000000"/>
              <w:right w:val="single" w:sz="6" w:space="0" w:color="000000"/>
            </w:tcBorders>
            <w:vAlign w:val="center"/>
          </w:tcPr>
          <w:p>
            <w:pPr>
              <w:pStyle w:val="20"/>
            </w:pPr>
            <w:r>
              <w:t>上级补助收入</w:t>
            </w:r>
          </w:p>
        </w:tc>
        <w:tc>
          <w:tcPr>
            <w:tcW w:w="1134" w:type="dxa"/>
            <w:tcBorders>
              <w:top w:val="single" w:sz="6" w:space="0" w:color="000000"/>
              <w:left w:val="single" w:sz="6" w:space="0" w:color="000000"/>
              <w:right w:val="single" w:sz="6" w:space="0" w:color="000000"/>
            </w:tcBorders>
            <w:vAlign w:val="center"/>
          </w:tcPr>
          <w:p>
            <w:pPr>
              <w:pStyle w:val="20"/>
            </w:pPr>
            <w:r>
              <w:t>附属单位上缴收入</w:t>
            </w:r>
          </w:p>
        </w:tc>
        <w:tc>
          <w:tcPr>
            <w:tcW w:w="1134" w:type="dxa"/>
            <w:tcBorders>
              <w:top w:val="single" w:sz="6" w:space="0" w:color="000000"/>
              <w:left w:val="single" w:sz="6" w:space="0" w:color="000000"/>
              <w:right w:val="single" w:sz="6" w:space="0" w:color="000000"/>
            </w:tcBorders>
            <w:vAlign w:val="center"/>
          </w:tcPr>
          <w:p>
            <w:pPr>
              <w:pStyle w:val="20"/>
            </w:pPr>
            <w:r>
              <w:t>其他收入</w:t>
            </w:r>
          </w:p>
        </w:tc>
        <w:tc>
          <w:tcPr>
            <w:tcW w:w="1134" w:type="dxa"/>
            <w:vMerge/>
          </w:tcPr>
          <w:p/>
        </w:tc>
      </w:tr>
      <w:tr>
        <w:trPr>
          <w:trHeight w:val="369"/>
          <w:tblHeader/>
        </w:trPr>
        <w:tc>
          <w:tcPr>
            <w:tcW w:w="680" w:type="dxa"/>
            <w:vAlign w:val="center"/>
          </w:tcPr>
          <w:p>
            <w:pPr>
              <w:pStyle w:val="20"/>
            </w:pPr>
            <w:r>
              <w:t>栏次</w:t>
            </w:r>
          </w:p>
        </w:tc>
        <w:tc>
          <w:tcPr>
            <w:tcW w:w="992" w:type="dxa"/>
            <w:tcBorders>
              <w:top w:val="single" w:sz="6" w:space="0" w:color="000000"/>
              <w:left w:val="single" w:sz="6" w:space="0" w:color="000000"/>
              <w:right w:val="single" w:sz="6" w:space="0" w:color="000000"/>
            </w:tcBorders>
            <w:vAlign w:val="center"/>
          </w:tcPr>
          <w:p>
            <w:pPr>
              <w:pStyle w:val="20"/>
            </w:pPr>
            <w:r>
              <w:t>1</w:t>
            </w:r>
          </w:p>
        </w:tc>
        <w:tc>
          <w:tcPr>
            <w:tcW w:w="1559" w:type="dxa"/>
            <w:tcBorders>
              <w:top w:val="single" w:sz="6" w:space="0" w:color="000000"/>
              <w:left w:val="single" w:sz="6" w:space="0" w:color="000000"/>
              <w:right w:val="single" w:sz="6" w:space="0" w:color="000000"/>
            </w:tcBorders>
            <w:vAlign w:val="center"/>
          </w:tcPr>
          <w:p>
            <w:pPr>
              <w:pStyle w:val="20"/>
            </w:pPr>
            <w:r>
              <w:t>2</w:t>
            </w:r>
          </w:p>
        </w:tc>
        <w:tc>
          <w:tcPr>
            <w:tcW w:w="1134" w:type="dxa"/>
            <w:tcBorders>
              <w:top w:val="single" w:sz="6" w:space="0" w:color="000000"/>
              <w:left w:val="single" w:sz="6" w:space="0" w:color="000000"/>
              <w:right w:val="single" w:sz="6" w:space="0" w:color="000000"/>
            </w:tcBorders>
            <w:vAlign w:val="center"/>
          </w:tcPr>
          <w:p>
            <w:pPr>
              <w:pStyle w:val="20"/>
            </w:pPr>
            <w:r>
              <w:t>3</w:t>
            </w:r>
          </w:p>
        </w:tc>
        <w:tc>
          <w:tcPr>
            <w:tcW w:w="1134" w:type="dxa"/>
            <w:tcBorders>
              <w:top w:val="single" w:sz="6" w:space="0" w:color="000000"/>
              <w:left w:val="single" w:sz="6" w:space="0" w:color="000000"/>
              <w:right w:val="single" w:sz="6" w:space="0" w:color="000000"/>
            </w:tcBorders>
            <w:vAlign w:val="center"/>
          </w:tcPr>
          <w:p>
            <w:pPr>
              <w:pStyle w:val="20"/>
            </w:pPr>
            <w:r>
              <w:t>4</w:t>
            </w:r>
          </w:p>
        </w:tc>
        <w:tc>
          <w:tcPr>
            <w:tcW w:w="1134" w:type="dxa"/>
            <w:tcBorders>
              <w:top w:val="single" w:sz="6" w:space="0" w:color="000000"/>
              <w:left w:val="single" w:sz="6" w:space="0" w:color="000000"/>
              <w:right w:val="single" w:sz="6" w:space="0" w:color="000000"/>
            </w:tcBorders>
            <w:vAlign w:val="center"/>
          </w:tcPr>
          <w:p>
            <w:pPr>
              <w:pStyle w:val="20"/>
            </w:pPr>
            <w:r>
              <w:t>5</w:t>
            </w:r>
          </w:p>
        </w:tc>
        <w:tc>
          <w:tcPr>
            <w:tcW w:w="1134" w:type="dxa"/>
            <w:tcBorders>
              <w:top w:val="single" w:sz="6" w:space="0" w:color="000000"/>
              <w:left w:val="single" w:sz="6" w:space="0" w:color="000000"/>
              <w:right w:val="single" w:sz="6" w:space="0" w:color="000000"/>
            </w:tcBorders>
            <w:vAlign w:val="center"/>
          </w:tcPr>
          <w:p>
            <w:pPr>
              <w:pStyle w:val="20"/>
            </w:pPr>
            <w:r>
              <w:t>6</w:t>
            </w:r>
          </w:p>
        </w:tc>
        <w:tc>
          <w:tcPr>
            <w:tcW w:w="1134" w:type="dxa"/>
            <w:tcBorders>
              <w:top w:val="single" w:sz="6" w:space="0" w:color="000000"/>
              <w:left w:val="single" w:sz="6" w:space="0" w:color="000000"/>
              <w:right w:val="single" w:sz="6" w:space="0" w:color="000000"/>
            </w:tcBorders>
            <w:vAlign w:val="center"/>
          </w:tcPr>
          <w:p>
            <w:pPr>
              <w:pStyle w:val="20"/>
            </w:pPr>
            <w:r>
              <w:t>7</w:t>
            </w:r>
          </w:p>
        </w:tc>
        <w:tc>
          <w:tcPr>
            <w:tcW w:w="1134" w:type="dxa"/>
            <w:tcBorders>
              <w:top w:val="single" w:sz="6" w:space="0" w:color="000000"/>
              <w:left w:val="single" w:sz="6" w:space="0" w:color="000000"/>
              <w:right w:val="single" w:sz="6" w:space="0" w:color="000000"/>
            </w:tcBorders>
            <w:vAlign w:val="center"/>
          </w:tcPr>
          <w:p>
            <w:pPr>
              <w:pStyle w:val="20"/>
            </w:pPr>
            <w:r>
              <w:t>8</w:t>
            </w:r>
          </w:p>
        </w:tc>
        <w:tc>
          <w:tcPr>
            <w:tcW w:w="1134" w:type="dxa"/>
            <w:tcBorders>
              <w:top w:val="single" w:sz="6" w:space="0" w:color="000000"/>
              <w:left w:val="single" w:sz="6" w:space="0" w:color="000000"/>
              <w:right w:val="single" w:sz="6" w:space="0" w:color="000000"/>
            </w:tcBorders>
            <w:vAlign w:val="center"/>
          </w:tcPr>
          <w:p>
            <w:pPr>
              <w:pStyle w:val="20"/>
            </w:pPr>
            <w:r>
              <w:t>9</w:t>
            </w:r>
          </w:p>
        </w:tc>
        <w:tc>
          <w:tcPr>
            <w:tcW w:w="1134" w:type="dxa"/>
            <w:tcBorders>
              <w:top w:val="single" w:sz="6" w:space="0" w:color="000000"/>
              <w:left w:val="single" w:sz="6" w:space="0" w:color="000000"/>
              <w:right w:val="single" w:sz="6" w:space="0" w:color="000000"/>
            </w:tcBorders>
            <w:vAlign w:val="center"/>
          </w:tcPr>
          <w:p>
            <w:pPr>
              <w:pStyle w:val="20"/>
            </w:pPr>
            <w:r>
              <w:t>10</w:t>
            </w:r>
          </w:p>
        </w:tc>
        <w:tc>
          <w:tcPr>
            <w:tcW w:w="1134" w:type="dxa"/>
            <w:tcBorders>
              <w:top w:val="single" w:sz="6" w:space="0" w:color="000000"/>
              <w:left w:val="single" w:sz="6" w:space="0" w:color="000000"/>
              <w:right w:val="single" w:sz="6" w:space="0" w:color="000000"/>
            </w:tcBorders>
            <w:vAlign w:val="center"/>
          </w:tcPr>
          <w:p>
            <w:pPr>
              <w:pStyle w:val="20"/>
            </w:pPr>
            <w:r>
              <w:t>11</w:t>
            </w:r>
          </w:p>
        </w:tc>
        <w:tc>
          <w:tcPr>
            <w:tcW w:w="1134" w:type="dxa"/>
            <w:vAlign w:val="center"/>
          </w:tcPr>
          <w:p>
            <w:pPr>
              <w:pStyle w:val="20"/>
            </w:pPr>
            <w:r>
              <w:t>12</w:t>
            </w:r>
          </w:p>
        </w:tc>
      </w:tr>
      <w:tr>
        <w:trPr>
          <w:trHeight w:val="369"/>
        </w:trPr>
        <w:tc>
          <w:tcPr>
            <w:tcW w:w="680" w:type="dxa"/>
            <w:vAlign w:val="center"/>
          </w:tcPr>
          <w:p>
            <w:pPr>
              <w:pStyle w:val="23"/>
            </w:pPr>
            <w:r>
              <w:t>1</w:t>
            </w:r>
          </w:p>
        </w:tc>
        <w:tc>
          <w:tcPr>
            <w:tcW w:w="992" w:type="dxa"/>
            <w:tcBorders>
              <w:top w:val="single" w:sz="6" w:space="0" w:color="000000"/>
              <w:left w:val="single" w:sz="6" w:space="0" w:color="000000"/>
              <w:right w:val="single" w:sz="6" w:space="0" w:color="000000"/>
            </w:tcBorders>
            <w:vAlign w:val="center"/>
          </w:tcPr>
          <w:p>
            <w:pPr>
              <w:pStyle w:val="26"/>
            </w:pPr>
          </w:p>
        </w:tc>
        <w:tc>
          <w:tcPr>
            <w:tcW w:w="1559" w:type="dxa"/>
            <w:tcBorders>
              <w:top w:val="single" w:sz="6" w:space="0" w:color="000000"/>
              <w:left w:val="single" w:sz="6" w:space="0" w:color="000000"/>
              <w:right w:val="single" w:sz="6" w:space="0" w:color="000000"/>
            </w:tcBorders>
            <w:vAlign w:val="center"/>
          </w:tcPr>
          <w:p>
            <w:pPr>
              <w:pStyle w:val="24"/>
            </w:pPr>
            <w:r>
              <w:t>合计</w:t>
            </w:r>
          </w:p>
        </w:tc>
        <w:tc>
          <w:tcPr>
            <w:tcW w:w="1134" w:type="dxa"/>
            <w:tcBorders>
              <w:top w:val="single" w:sz="6" w:space="0" w:color="000000"/>
              <w:left w:val="single" w:sz="6" w:space="0" w:color="000000"/>
              <w:right w:val="single" w:sz="6" w:space="0" w:color="000000"/>
            </w:tcBorders>
            <w:vAlign w:val="center"/>
          </w:tcPr>
          <w:p>
            <w:pPr>
              <w:pStyle w:val="25"/>
            </w:pPr>
            <w:r>
              <w:t>1004.01</w:t>
            </w:r>
          </w:p>
        </w:tc>
        <w:tc>
          <w:tcPr>
            <w:tcW w:w="1134" w:type="dxa"/>
            <w:tcBorders>
              <w:top w:val="single" w:sz="6" w:space="0" w:color="000000"/>
              <w:left w:val="single" w:sz="6" w:space="0" w:color="000000"/>
              <w:right w:val="single" w:sz="6" w:space="0" w:color="000000"/>
            </w:tcBorders>
            <w:vAlign w:val="center"/>
          </w:tcPr>
          <w:p>
            <w:pPr>
              <w:pStyle w:val="25"/>
            </w:pPr>
            <w:r>
              <w:t>1004.01</w:t>
            </w:r>
          </w:p>
        </w:tc>
        <w:tc>
          <w:tcPr>
            <w:tcW w:w="1134" w:type="dxa"/>
            <w:tcBorders>
              <w:top w:val="single" w:sz="6" w:space="0" w:color="000000"/>
              <w:left w:val="single" w:sz="6" w:space="0" w:color="000000"/>
              <w:right w:val="single" w:sz="6" w:space="0" w:color="000000"/>
            </w:tcBorders>
            <w:vAlign w:val="center"/>
          </w:tcPr>
          <w:p>
            <w:pPr>
              <w:pStyle w:val="25"/>
            </w:pPr>
            <w:r>
              <w:t>1004.01</w:t>
            </w:r>
          </w:p>
        </w:tc>
        <w:tc>
          <w:tcPr>
            <w:tcW w:w="1134" w:type="dxa"/>
            <w:tcBorders>
              <w:top w:val="single" w:sz="6" w:space="0" w:color="000000"/>
              <w:left w:val="single" w:sz="6" w:space="0" w:color="000000"/>
              <w:right w:val="single" w:sz="6" w:space="0" w:color="000000"/>
            </w:tcBorders>
            <w:vAlign w:val="center"/>
          </w:tcPr>
          <w:p>
            <w:pPr>
              <w:pStyle w:val="25"/>
            </w:pPr>
          </w:p>
        </w:tc>
        <w:tc>
          <w:tcPr>
            <w:tcW w:w="1134" w:type="dxa"/>
            <w:tcBorders>
              <w:top w:val="single" w:sz="6" w:space="0" w:color="000000"/>
              <w:left w:val="single" w:sz="6" w:space="0" w:color="000000"/>
              <w:right w:val="single" w:sz="6" w:space="0" w:color="000000"/>
            </w:tcBorders>
            <w:vAlign w:val="center"/>
          </w:tcPr>
          <w:p>
            <w:pPr>
              <w:pStyle w:val="25"/>
            </w:pPr>
          </w:p>
        </w:tc>
        <w:tc>
          <w:tcPr>
            <w:tcW w:w="1134" w:type="dxa"/>
            <w:tcBorders>
              <w:top w:val="single" w:sz="6" w:space="0" w:color="000000"/>
              <w:left w:val="single" w:sz="6" w:space="0" w:color="000000"/>
              <w:right w:val="single" w:sz="6" w:space="0" w:color="000000"/>
            </w:tcBorders>
            <w:vAlign w:val="center"/>
          </w:tcPr>
          <w:p>
            <w:pPr>
              <w:pStyle w:val="25"/>
            </w:pPr>
          </w:p>
        </w:tc>
        <w:tc>
          <w:tcPr>
            <w:tcW w:w="1134" w:type="dxa"/>
            <w:tcBorders>
              <w:top w:val="single" w:sz="6" w:space="0" w:color="000000"/>
              <w:left w:val="single" w:sz="6" w:space="0" w:color="000000"/>
              <w:right w:val="single" w:sz="6" w:space="0" w:color="000000"/>
            </w:tcBorders>
            <w:vAlign w:val="center"/>
          </w:tcPr>
          <w:p>
            <w:pPr>
              <w:pStyle w:val="25"/>
            </w:pPr>
          </w:p>
        </w:tc>
        <w:tc>
          <w:tcPr>
            <w:tcW w:w="1134" w:type="dxa"/>
            <w:tcBorders>
              <w:top w:val="single" w:sz="6" w:space="0" w:color="000000"/>
              <w:left w:val="single" w:sz="6" w:space="0" w:color="000000"/>
              <w:right w:val="single" w:sz="6" w:space="0" w:color="000000"/>
            </w:tcBorders>
            <w:vAlign w:val="center"/>
          </w:tcPr>
          <w:p>
            <w:pPr>
              <w:pStyle w:val="25"/>
            </w:pPr>
          </w:p>
        </w:tc>
        <w:tc>
          <w:tcPr>
            <w:tcW w:w="1134" w:type="dxa"/>
            <w:tcBorders>
              <w:top w:val="single" w:sz="6" w:space="0" w:color="000000"/>
              <w:left w:val="single" w:sz="6" w:space="0" w:color="000000"/>
              <w:right w:val="single" w:sz="6" w:space="0" w:color="000000"/>
            </w:tcBorders>
            <w:vAlign w:val="center"/>
          </w:tcPr>
          <w:p>
            <w:pPr>
              <w:pStyle w:val="25"/>
            </w:pPr>
          </w:p>
        </w:tc>
        <w:tc>
          <w:tcPr>
            <w:tcW w:w="1134" w:type="dxa"/>
            <w:vAlign w:val="center"/>
          </w:tcPr>
          <w:p>
            <w:pPr>
              <w:pStyle w:val="25"/>
            </w:pPr>
          </w:p>
        </w:tc>
      </w:tr>
      <w:tr>
        <w:trPr>
          <w:trHeight w:val="369"/>
        </w:trPr>
        <w:tc>
          <w:tcPr>
            <w:tcW w:w="680" w:type="dxa"/>
            <w:vAlign w:val="center"/>
          </w:tcPr>
          <w:p>
            <w:pPr>
              <w:pStyle w:val="23"/>
            </w:pPr>
            <w:r>
              <w:t>2</w:t>
            </w:r>
          </w:p>
        </w:tc>
        <w:tc>
          <w:tcPr>
            <w:tcW w:w="992" w:type="dxa"/>
            <w:tcBorders>
              <w:top w:val="single" w:sz="6" w:space="0" w:color="000000"/>
              <w:left w:val="single" w:sz="6" w:space="0" w:color="000000"/>
              <w:right w:val="single" w:sz="6" w:space="0" w:color="000000"/>
            </w:tcBorders>
            <w:vAlign w:val="center"/>
          </w:tcPr>
          <w:p>
            <w:pPr>
              <w:pStyle w:val="22"/>
            </w:pPr>
            <w:r>
              <w:t>204</w:t>
            </w:r>
          </w:p>
        </w:tc>
        <w:tc>
          <w:tcPr>
            <w:tcW w:w="1559" w:type="dxa"/>
            <w:tcBorders>
              <w:top w:val="single" w:sz="6" w:space="0" w:color="000000"/>
              <w:left w:val="single" w:sz="6" w:space="0" w:color="000000"/>
              <w:right w:val="single" w:sz="6" w:space="0" w:color="000000"/>
            </w:tcBorders>
            <w:vAlign w:val="center"/>
          </w:tcPr>
          <w:p>
            <w:pPr>
              <w:pStyle w:val="22"/>
            </w:pPr>
            <w:r>
              <w:t>公共安全支出</w:t>
            </w:r>
          </w:p>
        </w:tc>
        <w:tc>
          <w:tcPr>
            <w:tcW w:w="1134" w:type="dxa"/>
            <w:tcBorders>
              <w:top w:val="single" w:sz="6" w:space="0" w:color="000000"/>
              <w:left w:val="single" w:sz="6" w:space="0" w:color="000000"/>
              <w:right w:val="single" w:sz="6" w:space="0" w:color="000000"/>
            </w:tcBorders>
            <w:vAlign w:val="center"/>
          </w:tcPr>
          <w:p>
            <w:pPr>
              <w:pStyle w:val="21"/>
            </w:pPr>
            <w:r>
              <w:t>833.65</w:t>
            </w:r>
          </w:p>
        </w:tc>
        <w:tc>
          <w:tcPr>
            <w:tcW w:w="1134" w:type="dxa"/>
            <w:tcBorders>
              <w:top w:val="single" w:sz="6" w:space="0" w:color="000000"/>
              <w:left w:val="single" w:sz="6" w:space="0" w:color="000000"/>
              <w:right w:val="single" w:sz="6" w:space="0" w:color="000000"/>
            </w:tcBorders>
            <w:vAlign w:val="center"/>
          </w:tcPr>
          <w:p>
            <w:pPr>
              <w:pStyle w:val="21"/>
            </w:pPr>
            <w:r>
              <w:t>833.65</w:t>
            </w:r>
          </w:p>
        </w:tc>
        <w:tc>
          <w:tcPr>
            <w:tcW w:w="1134" w:type="dxa"/>
            <w:tcBorders>
              <w:top w:val="single" w:sz="6" w:space="0" w:color="000000"/>
              <w:left w:val="single" w:sz="6" w:space="0" w:color="000000"/>
              <w:right w:val="single" w:sz="6" w:space="0" w:color="000000"/>
            </w:tcBorders>
            <w:vAlign w:val="center"/>
          </w:tcPr>
          <w:p>
            <w:pPr>
              <w:pStyle w:val="21"/>
            </w:pPr>
            <w:r>
              <w:t>833.65</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3</w:t>
            </w:r>
          </w:p>
        </w:tc>
        <w:tc>
          <w:tcPr>
            <w:tcW w:w="992" w:type="dxa"/>
            <w:tcBorders>
              <w:top w:val="single" w:sz="6" w:space="0" w:color="000000"/>
              <w:left w:val="single" w:sz="6" w:space="0" w:color="000000"/>
              <w:right w:val="single" w:sz="6" w:space="0" w:color="000000"/>
            </w:tcBorders>
            <w:vAlign w:val="center"/>
          </w:tcPr>
          <w:p>
            <w:pPr>
              <w:pStyle w:val="22"/>
            </w:pPr>
            <w:r>
              <w:t>20406</w:t>
            </w:r>
          </w:p>
        </w:tc>
        <w:tc>
          <w:tcPr>
            <w:tcW w:w="1559" w:type="dxa"/>
            <w:tcBorders>
              <w:top w:val="single" w:sz="6" w:space="0" w:color="000000"/>
              <w:left w:val="single" w:sz="6" w:space="0" w:color="000000"/>
              <w:right w:val="single" w:sz="6" w:space="0" w:color="000000"/>
            </w:tcBorders>
            <w:vAlign w:val="center"/>
          </w:tcPr>
          <w:p>
            <w:pPr>
              <w:pStyle w:val="22"/>
            </w:pPr>
            <w:r>
              <w:t>司法</w:t>
            </w:r>
          </w:p>
        </w:tc>
        <w:tc>
          <w:tcPr>
            <w:tcW w:w="1134" w:type="dxa"/>
            <w:tcBorders>
              <w:top w:val="single" w:sz="6" w:space="0" w:color="000000"/>
              <w:left w:val="single" w:sz="6" w:space="0" w:color="000000"/>
              <w:right w:val="single" w:sz="6" w:space="0" w:color="000000"/>
            </w:tcBorders>
            <w:vAlign w:val="center"/>
          </w:tcPr>
          <w:p>
            <w:pPr>
              <w:pStyle w:val="21"/>
            </w:pPr>
            <w:r>
              <w:t>833.65</w:t>
            </w:r>
          </w:p>
        </w:tc>
        <w:tc>
          <w:tcPr>
            <w:tcW w:w="1134" w:type="dxa"/>
            <w:tcBorders>
              <w:top w:val="single" w:sz="6" w:space="0" w:color="000000"/>
              <w:left w:val="single" w:sz="6" w:space="0" w:color="000000"/>
              <w:right w:val="single" w:sz="6" w:space="0" w:color="000000"/>
            </w:tcBorders>
            <w:vAlign w:val="center"/>
          </w:tcPr>
          <w:p>
            <w:pPr>
              <w:pStyle w:val="21"/>
            </w:pPr>
            <w:r>
              <w:t>833.65</w:t>
            </w:r>
          </w:p>
        </w:tc>
        <w:tc>
          <w:tcPr>
            <w:tcW w:w="1134" w:type="dxa"/>
            <w:tcBorders>
              <w:top w:val="single" w:sz="6" w:space="0" w:color="000000"/>
              <w:left w:val="single" w:sz="6" w:space="0" w:color="000000"/>
              <w:right w:val="single" w:sz="6" w:space="0" w:color="000000"/>
            </w:tcBorders>
            <w:vAlign w:val="center"/>
          </w:tcPr>
          <w:p>
            <w:pPr>
              <w:pStyle w:val="21"/>
            </w:pPr>
            <w:r>
              <w:t>833.65</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4</w:t>
            </w:r>
          </w:p>
        </w:tc>
        <w:tc>
          <w:tcPr>
            <w:tcW w:w="992" w:type="dxa"/>
            <w:tcBorders>
              <w:top w:val="single" w:sz="6" w:space="0" w:color="000000"/>
              <w:left w:val="single" w:sz="6" w:space="0" w:color="000000"/>
              <w:right w:val="single" w:sz="6" w:space="0" w:color="000000"/>
            </w:tcBorders>
            <w:vAlign w:val="center"/>
          </w:tcPr>
          <w:p>
            <w:pPr>
              <w:pStyle w:val="22"/>
            </w:pPr>
            <w:r>
              <w:t>2040601</w:t>
            </w:r>
          </w:p>
        </w:tc>
        <w:tc>
          <w:tcPr>
            <w:tcW w:w="1559" w:type="dxa"/>
            <w:tcBorders>
              <w:top w:val="single" w:sz="6" w:space="0" w:color="000000"/>
              <w:left w:val="single" w:sz="6" w:space="0" w:color="000000"/>
              <w:right w:val="single" w:sz="6" w:space="0" w:color="000000"/>
            </w:tcBorders>
            <w:vAlign w:val="center"/>
          </w:tcPr>
          <w:p>
            <w:pPr>
              <w:pStyle w:val="22"/>
            </w:pPr>
            <w:r>
              <w:t>行政运行</w:t>
            </w:r>
          </w:p>
        </w:tc>
        <w:tc>
          <w:tcPr>
            <w:tcW w:w="1134" w:type="dxa"/>
            <w:tcBorders>
              <w:top w:val="single" w:sz="6" w:space="0" w:color="000000"/>
              <w:left w:val="single" w:sz="6" w:space="0" w:color="000000"/>
              <w:right w:val="single" w:sz="6" w:space="0" w:color="000000"/>
            </w:tcBorders>
            <w:vAlign w:val="center"/>
          </w:tcPr>
          <w:p>
            <w:pPr>
              <w:pStyle w:val="21"/>
            </w:pPr>
            <w:r>
              <w:t>537.07</w:t>
            </w:r>
          </w:p>
        </w:tc>
        <w:tc>
          <w:tcPr>
            <w:tcW w:w="1134" w:type="dxa"/>
            <w:tcBorders>
              <w:top w:val="single" w:sz="6" w:space="0" w:color="000000"/>
              <w:left w:val="single" w:sz="6" w:space="0" w:color="000000"/>
              <w:right w:val="single" w:sz="6" w:space="0" w:color="000000"/>
            </w:tcBorders>
            <w:vAlign w:val="center"/>
          </w:tcPr>
          <w:p>
            <w:pPr>
              <w:pStyle w:val="21"/>
            </w:pPr>
            <w:r>
              <w:t>537.07</w:t>
            </w:r>
          </w:p>
        </w:tc>
        <w:tc>
          <w:tcPr>
            <w:tcW w:w="1134" w:type="dxa"/>
            <w:tcBorders>
              <w:top w:val="single" w:sz="6" w:space="0" w:color="000000"/>
              <w:left w:val="single" w:sz="6" w:space="0" w:color="000000"/>
              <w:right w:val="single" w:sz="6" w:space="0" w:color="000000"/>
            </w:tcBorders>
            <w:vAlign w:val="center"/>
          </w:tcPr>
          <w:p>
            <w:pPr>
              <w:pStyle w:val="21"/>
            </w:pPr>
            <w:r>
              <w:t>537.07</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5</w:t>
            </w:r>
          </w:p>
        </w:tc>
        <w:tc>
          <w:tcPr>
            <w:tcW w:w="992" w:type="dxa"/>
            <w:tcBorders>
              <w:top w:val="single" w:sz="6" w:space="0" w:color="000000"/>
              <w:left w:val="single" w:sz="6" w:space="0" w:color="000000"/>
              <w:right w:val="single" w:sz="6" w:space="0" w:color="000000"/>
            </w:tcBorders>
            <w:vAlign w:val="center"/>
          </w:tcPr>
          <w:p>
            <w:pPr>
              <w:pStyle w:val="22"/>
            </w:pPr>
            <w:r>
              <w:t>2040602</w:t>
            </w:r>
          </w:p>
        </w:tc>
        <w:tc>
          <w:tcPr>
            <w:tcW w:w="1559" w:type="dxa"/>
            <w:tcBorders>
              <w:top w:val="single" w:sz="6" w:space="0" w:color="000000"/>
              <w:left w:val="single" w:sz="6" w:space="0" w:color="000000"/>
              <w:right w:val="single" w:sz="6" w:space="0" w:color="000000"/>
            </w:tcBorders>
            <w:vAlign w:val="center"/>
          </w:tcPr>
          <w:p>
            <w:pPr>
              <w:pStyle w:val="22"/>
            </w:pPr>
            <w:r>
              <w:t>一般行政管理事务</w:t>
            </w:r>
          </w:p>
        </w:tc>
        <w:tc>
          <w:tcPr>
            <w:tcW w:w="1134" w:type="dxa"/>
            <w:tcBorders>
              <w:top w:val="single" w:sz="6" w:space="0" w:color="000000"/>
              <w:left w:val="single" w:sz="6" w:space="0" w:color="000000"/>
              <w:right w:val="single" w:sz="6" w:space="0" w:color="000000"/>
            </w:tcBorders>
            <w:vAlign w:val="center"/>
          </w:tcPr>
          <w:p>
            <w:pPr>
              <w:pStyle w:val="21"/>
            </w:pPr>
            <w:r>
              <w:t>129.62</w:t>
            </w:r>
          </w:p>
        </w:tc>
        <w:tc>
          <w:tcPr>
            <w:tcW w:w="1134" w:type="dxa"/>
            <w:tcBorders>
              <w:top w:val="single" w:sz="6" w:space="0" w:color="000000"/>
              <w:left w:val="single" w:sz="6" w:space="0" w:color="000000"/>
              <w:right w:val="single" w:sz="6" w:space="0" w:color="000000"/>
            </w:tcBorders>
            <w:vAlign w:val="center"/>
          </w:tcPr>
          <w:p>
            <w:pPr>
              <w:pStyle w:val="21"/>
            </w:pPr>
            <w:r>
              <w:t>129.62</w:t>
            </w:r>
          </w:p>
        </w:tc>
        <w:tc>
          <w:tcPr>
            <w:tcW w:w="1134" w:type="dxa"/>
            <w:tcBorders>
              <w:top w:val="single" w:sz="6" w:space="0" w:color="000000"/>
              <w:left w:val="single" w:sz="6" w:space="0" w:color="000000"/>
              <w:right w:val="single" w:sz="6" w:space="0" w:color="000000"/>
            </w:tcBorders>
            <w:vAlign w:val="center"/>
          </w:tcPr>
          <w:p>
            <w:pPr>
              <w:pStyle w:val="21"/>
            </w:pPr>
            <w:r>
              <w:t>129.62</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6</w:t>
            </w:r>
          </w:p>
        </w:tc>
        <w:tc>
          <w:tcPr>
            <w:tcW w:w="992" w:type="dxa"/>
            <w:tcBorders>
              <w:top w:val="single" w:sz="6" w:space="0" w:color="000000"/>
              <w:left w:val="single" w:sz="6" w:space="0" w:color="000000"/>
              <w:right w:val="single" w:sz="6" w:space="0" w:color="000000"/>
            </w:tcBorders>
            <w:vAlign w:val="center"/>
          </w:tcPr>
          <w:p>
            <w:pPr>
              <w:pStyle w:val="22"/>
            </w:pPr>
            <w:r>
              <w:t>2040604</w:t>
            </w:r>
          </w:p>
        </w:tc>
        <w:tc>
          <w:tcPr>
            <w:tcW w:w="1559" w:type="dxa"/>
            <w:tcBorders>
              <w:top w:val="single" w:sz="6" w:space="0" w:color="000000"/>
              <w:left w:val="single" w:sz="6" w:space="0" w:color="000000"/>
              <w:right w:val="single" w:sz="6" w:space="0" w:color="000000"/>
            </w:tcBorders>
            <w:vAlign w:val="center"/>
          </w:tcPr>
          <w:p>
            <w:pPr>
              <w:pStyle w:val="22"/>
            </w:pPr>
            <w:r>
              <w:t>基层司法业务</w:t>
            </w:r>
          </w:p>
        </w:tc>
        <w:tc>
          <w:tcPr>
            <w:tcW w:w="1134" w:type="dxa"/>
            <w:tcBorders>
              <w:top w:val="single" w:sz="6" w:space="0" w:color="000000"/>
              <w:left w:val="single" w:sz="6" w:space="0" w:color="000000"/>
              <w:right w:val="single" w:sz="6" w:space="0" w:color="000000"/>
            </w:tcBorders>
            <w:vAlign w:val="center"/>
          </w:tcPr>
          <w:p>
            <w:pPr>
              <w:pStyle w:val="21"/>
            </w:pPr>
            <w:r>
              <w:t>126.40</w:t>
            </w:r>
          </w:p>
        </w:tc>
        <w:tc>
          <w:tcPr>
            <w:tcW w:w="1134" w:type="dxa"/>
            <w:tcBorders>
              <w:top w:val="single" w:sz="6" w:space="0" w:color="000000"/>
              <w:left w:val="single" w:sz="6" w:space="0" w:color="000000"/>
              <w:right w:val="single" w:sz="6" w:space="0" w:color="000000"/>
            </w:tcBorders>
            <w:vAlign w:val="center"/>
          </w:tcPr>
          <w:p>
            <w:pPr>
              <w:pStyle w:val="21"/>
            </w:pPr>
            <w:r>
              <w:t>126.40</w:t>
            </w:r>
          </w:p>
        </w:tc>
        <w:tc>
          <w:tcPr>
            <w:tcW w:w="1134" w:type="dxa"/>
            <w:tcBorders>
              <w:top w:val="single" w:sz="6" w:space="0" w:color="000000"/>
              <w:left w:val="single" w:sz="6" w:space="0" w:color="000000"/>
              <w:right w:val="single" w:sz="6" w:space="0" w:color="000000"/>
            </w:tcBorders>
            <w:vAlign w:val="center"/>
          </w:tcPr>
          <w:p>
            <w:pPr>
              <w:pStyle w:val="21"/>
            </w:pPr>
            <w:r>
              <w:t>126.40</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7</w:t>
            </w:r>
          </w:p>
        </w:tc>
        <w:tc>
          <w:tcPr>
            <w:tcW w:w="992" w:type="dxa"/>
            <w:tcBorders>
              <w:top w:val="single" w:sz="6" w:space="0" w:color="000000"/>
              <w:left w:val="single" w:sz="6" w:space="0" w:color="000000"/>
              <w:right w:val="single" w:sz="6" w:space="0" w:color="000000"/>
            </w:tcBorders>
            <w:vAlign w:val="center"/>
          </w:tcPr>
          <w:p>
            <w:pPr>
              <w:pStyle w:val="22"/>
            </w:pPr>
            <w:r>
              <w:t>2040607</w:t>
            </w:r>
          </w:p>
        </w:tc>
        <w:tc>
          <w:tcPr>
            <w:tcW w:w="1559" w:type="dxa"/>
            <w:tcBorders>
              <w:top w:val="single" w:sz="6" w:space="0" w:color="000000"/>
              <w:left w:val="single" w:sz="6" w:space="0" w:color="000000"/>
              <w:right w:val="single" w:sz="6" w:space="0" w:color="000000"/>
            </w:tcBorders>
            <w:vAlign w:val="center"/>
          </w:tcPr>
          <w:p>
            <w:pPr>
              <w:pStyle w:val="22"/>
            </w:pPr>
            <w:r>
              <w:t>公共法律服务</w:t>
            </w:r>
          </w:p>
        </w:tc>
        <w:tc>
          <w:tcPr>
            <w:tcW w:w="1134" w:type="dxa"/>
            <w:tcBorders>
              <w:top w:val="single" w:sz="6" w:space="0" w:color="000000"/>
              <w:left w:val="single" w:sz="6" w:space="0" w:color="000000"/>
              <w:right w:val="single" w:sz="6" w:space="0" w:color="000000"/>
            </w:tcBorders>
            <w:vAlign w:val="center"/>
          </w:tcPr>
          <w:p>
            <w:pPr>
              <w:pStyle w:val="21"/>
            </w:pPr>
            <w:r>
              <w:t>25.00</w:t>
            </w:r>
          </w:p>
        </w:tc>
        <w:tc>
          <w:tcPr>
            <w:tcW w:w="1134" w:type="dxa"/>
            <w:tcBorders>
              <w:top w:val="single" w:sz="6" w:space="0" w:color="000000"/>
              <w:left w:val="single" w:sz="6" w:space="0" w:color="000000"/>
              <w:right w:val="single" w:sz="6" w:space="0" w:color="000000"/>
            </w:tcBorders>
            <w:vAlign w:val="center"/>
          </w:tcPr>
          <w:p>
            <w:pPr>
              <w:pStyle w:val="21"/>
            </w:pPr>
            <w:r>
              <w:t>25.00</w:t>
            </w:r>
          </w:p>
        </w:tc>
        <w:tc>
          <w:tcPr>
            <w:tcW w:w="1134" w:type="dxa"/>
            <w:tcBorders>
              <w:top w:val="single" w:sz="6" w:space="0" w:color="000000"/>
              <w:left w:val="single" w:sz="6" w:space="0" w:color="000000"/>
              <w:right w:val="single" w:sz="6" w:space="0" w:color="000000"/>
            </w:tcBorders>
            <w:vAlign w:val="center"/>
          </w:tcPr>
          <w:p>
            <w:pPr>
              <w:pStyle w:val="21"/>
            </w:pPr>
            <w:r>
              <w:t>25.00</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8</w:t>
            </w:r>
          </w:p>
        </w:tc>
        <w:tc>
          <w:tcPr>
            <w:tcW w:w="992" w:type="dxa"/>
            <w:tcBorders>
              <w:top w:val="single" w:sz="6" w:space="0" w:color="000000"/>
              <w:left w:val="single" w:sz="6" w:space="0" w:color="000000"/>
              <w:right w:val="single" w:sz="6" w:space="0" w:color="000000"/>
            </w:tcBorders>
            <w:vAlign w:val="center"/>
          </w:tcPr>
          <w:p>
            <w:pPr>
              <w:pStyle w:val="22"/>
            </w:pPr>
            <w:r>
              <w:t>2040610</w:t>
            </w:r>
          </w:p>
        </w:tc>
        <w:tc>
          <w:tcPr>
            <w:tcW w:w="1559" w:type="dxa"/>
            <w:tcBorders>
              <w:top w:val="single" w:sz="6" w:space="0" w:color="000000"/>
              <w:left w:val="single" w:sz="6" w:space="0" w:color="000000"/>
              <w:right w:val="single" w:sz="6" w:space="0" w:color="000000"/>
            </w:tcBorders>
            <w:vAlign w:val="center"/>
          </w:tcPr>
          <w:p>
            <w:pPr>
              <w:pStyle w:val="22"/>
            </w:pPr>
            <w:r>
              <w:t>社区矫正</w:t>
            </w:r>
          </w:p>
        </w:tc>
        <w:tc>
          <w:tcPr>
            <w:tcW w:w="1134" w:type="dxa"/>
            <w:tcBorders>
              <w:top w:val="single" w:sz="6" w:space="0" w:color="000000"/>
              <w:left w:val="single" w:sz="6" w:space="0" w:color="000000"/>
              <w:right w:val="single" w:sz="6" w:space="0" w:color="000000"/>
            </w:tcBorders>
            <w:vAlign w:val="center"/>
          </w:tcPr>
          <w:p>
            <w:pPr>
              <w:pStyle w:val="21"/>
            </w:pPr>
            <w:r>
              <w:t>15.56</w:t>
            </w:r>
          </w:p>
        </w:tc>
        <w:tc>
          <w:tcPr>
            <w:tcW w:w="1134" w:type="dxa"/>
            <w:tcBorders>
              <w:top w:val="single" w:sz="6" w:space="0" w:color="000000"/>
              <w:left w:val="single" w:sz="6" w:space="0" w:color="000000"/>
              <w:right w:val="single" w:sz="6" w:space="0" w:color="000000"/>
            </w:tcBorders>
            <w:vAlign w:val="center"/>
          </w:tcPr>
          <w:p>
            <w:pPr>
              <w:pStyle w:val="21"/>
            </w:pPr>
            <w:r>
              <w:t>15.56</w:t>
            </w:r>
          </w:p>
        </w:tc>
        <w:tc>
          <w:tcPr>
            <w:tcW w:w="1134" w:type="dxa"/>
            <w:tcBorders>
              <w:top w:val="single" w:sz="6" w:space="0" w:color="000000"/>
              <w:left w:val="single" w:sz="6" w:space="0" w:color="000000"/>
              <w:right w:val="single" w:sz="6" w:space="0" w:color="000000"/>
            </w:tcBorders>
            <w:vAlign w:val="center"/>
          </w:tcPr>
          <w:p>
            <w:pPr>
              <w:pStyle w:val="21"/>
            </w:pPr>
            <w:r>
              <w:t>15.56</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9</w:t>
            </w:r>
          </w:p>
        </w:tc>
        <w:tc>
          <w:tcPr>
            <w:tcW w:w="992" w:type="dxa"/>
            <w:tcBorders>
              <w:top w:val="single" w:sz="6" w:space="0" w:color="000000"/>
              <w:left w:val="single" w:sz="6" w:space="0" w:color="000000"/>
              <w:right w:val="single" w:sz="6" w:space="0" w:color="000000"/>
            </w:tcBorders>
            <w:vAlign w:val="center"/>
          </w:tcPr>
          <w:p>
            <w:pPr>
              <w:pStyle w:val="22"/>
            </w:pPr>
            <w:r>
              <w:t>208</w:t>
            </w:r>
          </w:p>
        </w:tc>
        <w:tc>
          <w:tcPr>
            <w:tcW w:w="1559" w:type="dxa"/>
            <w:tcBorders>
              <w:top w:val="single" w:sz="6" w:space="0" w:color="000000"/>
              <w:left w:val="single" w:sz="6" w:space="0" w:color="000000"/>
              <w:right w:val="single" w:sz="6" w:space="0" w:color="000000"/>
            </w:tcBorders>
            <w:vAlign w:val="center"/>
          </w:tcPr>
          <w:p>
            <w:pPr>
              <w:pStyle w:val="22"/>
            </w:pPr>
            <w:r>
              <w:t>社会保障和就业支出</w:t>
            </w:r>
          </w:p>
        </w:tc>
        <w:tc>
          <w:tcPr>
            <w:tcW w:w="1134" w:type="dxa"/>
            <w:tcBorders>
              <w:top w:val="single" w:sz="6" w:space="0" w:color="000000"/>
              <w:left w:val="single" w:sz="6" w:space="0" w:color="000000"/>
              <w:right w:val="single" w:sz="6" w:space="0" w:color="000000"/>
            </w:tcBorders>
            <w:vAlign w:val="center"/>
          </w:tcPr>
          <w:p>
            <w:pPr>
              <w:pStyle w:val="21"/>
            </w:pPr>
            <w:r>
              <w:t>94.65</w:t>
            </w:r>
          </w:p>
        </w:tc>
        <w:tc>
          <w:tcPr>
            <w:tcW w:w="1134" w:type="dxa"/>
            <w:tcBorders>
              <w:top w:val="single" w:sz="6" w:space="0" w:color="000000"/>
              <w:left w:val="single" w:sz="6" w:space="0" w:color="000000"/>
              <w:right w:val="single" w:sz="6" w:space="0" w:color="000000"/>
            </w:tcBorders>
            <w:vAlign w:val="center"/>
          </w:tcPr>
          <w:p>
            <w:pPr>
              <w:pStyle w:val="21"/>
            </w:pPr>
            <w:r>
              <w:t>94.65</w:t>
            </w:r>
          </w:p>
        </w:tc>
        <w:tc>
          <w:tcPr>
            <w:tcW w:w="1134" w:type="dxa"/>
            <w:tcBorders>
              <w:top w:val="single" w:sz="6" w:space="0" w:color="000000"/>
              <w:left w:val="single" w:sz="6" w:space="0" w:color="000000"/>
              <w:right w:val="single" w:sz="6" w:space="0" w:color="000000"/>
            </w:tcBorders>
            <w:vAlign w:val="center"/>
          </w:tcPr>
          <w:p>
            <w:pPr>
              <w:pStyle w:val="21"/>
            </w:pPr>
            <w:r>
              <w:t>94.65</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10</w:t>
            </w:r>
          </w:p>
        </w:tc>
        <w:tc>
          <w:tcPr>
            <w:tcW w:w="992" w:type="dxa"/>
            <w:tcBorders>
              <w:top w:val="single" w:sz="6" w:space="0" w:color="000000"/>
              <w:left w:val="single" w:sz="6" w:space="0" w:color="000000"/>
              <w:right w:val="single" w:sz="6" w:space="0" w:color="000000"/>
            </w:tcBorders>
            <w:vAlign w:val="center"/>
          </w:tcPr>
          <w:p>
            <w:pPr>
              <w:pStyle w:val="22"/>
            </w:pPr>
            <w:r>
              <w:t>20805</w:t>
            </w:r>
          </w:p>
        </w:tc>
        <w:tc>
          <w:tcPr>
            <w:tcW w:w="1559" w:type="dxa"/>
            <w:tcBorders>
              <w:top w:val="single" w:sz="6" w:space="0" w:color="000000"/>
              <w:left w:val="single" w:sz="6" w:space="0" w:color="000000"/>
              <w:right w:val="single" w:sz="6" w:space="0" w:color="000000"/>
            </w:tcBorders>
            <w:vAlign w:val="center"/>
          </w:tcPr>
          <w:p>
            <w:pPr>
              <w:pStyle w:val="22"/>
            </w:pPr>
            <w:r>
              <w:t>行政事业单位养老支出</w:t>
            </w:r>
          </w:p>
        </w:tc>
        <w:tc>
          <w:tcPr>
            <w:tcW w:w="1134" w:type="dxa"/>
            <w:tcBorders>
              <w:top w:val="single" w:sz="6" w:space="0" w:color="000000"/>
              <w:left w:val="single" w:sz="6" w:space="0" w:color="000000"/>
              <w:right w:val="single" w:sz="6" w:space="0" w:color="000000"/>
            </w:tcBorders>
            <w:vAlign w:val="center"/>
          </w:tcPr>
          <w:p>
            <w:pPr>
              <w:pStyle w:val="21"/>
            </w:pPr>
            <w:r>
              <w:t>94.65</w:t>
            </w:r>
          </w:p>
        </w:tc>
        <w:tc>
          <w:tcPr>
            <w:tcW w:w="1134" w:type="dxa"/>
            <w:tcBorders>
              <w:top w:val="single" w:sz="6" w:space="0" w:color="000000"/>
              <w:left w:val="single" w:sz="6" w:space="0" w:color="000000"/>
              <w:right w:val="single" w:sz="6" w:space="0" w:color="000000"/>
            </w:tcBorders>
            <w:vAlign w:val="center"/>
          </w:tcPr>
          <w:p>
            <w:pPr>
              <w:pStyle w:val="21"/>
            </w:pPr>
            <w:r>
              <w:t>94.65</w:t>
            </w:r>
          </w:p>
        </w:tc>
        <w:tc>
          <w:tcPr>
            <w:tcW w:w="1134" w:type="dxa"/>
            <w:tcBorders>
              <w:top w:val="single" w:sz="6" w:space="0" w:color="000000"/>
              <w:left w:val="single" w:sz="6" w:space="0" w:color="000000"/>
              <w:right w:val="single" w:sz="6" w:space="0" w:color="000000"/>
            </w:tcBorders>
            <w:vAlign w:val="center"/>
          </w:tcPr>
          <w:p>
            <w:pPr>
              <w:pStyle w:val="21"/>
            </w:pPr>
            <w:r>
              <w:t>94.65</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11</w:t>
            </w:r>
          </w:p>
        </w:tc>
        <w:tc>
          <w:tcPr>
            <w:tcW w:w="992" w:type="dxa"/>
            <w:tcBorders>
              <w:top w:val="single" w:sz="6" w:space="0" w:color="000000"/>
              <w:left w:val="single" w:sz="6" w:space="0" w:color="000000"/>
              <w:right w:val="single" w:sz="6" w:space="0" w:color="000000"/>
            </w:tcBorders>
            <w:vAlign w:val="center"/>
          </w:tcPr>
          <w:p>
            <w:pPr>
              <w:pStyle w:val="22"/>
            </w:pPr>
            <w:r>
              <w:t>2080501</w:t>
            </w:r>
          </w:p>
        </w:tc>
        <w:tc>
          <w:tcPr>
            <w:tcW w:w="1559" w:type="dxa"/>
            <w:tcBorders>
              <w:top w:val="single" w:sz="6" w:space="0" w:color="000000"/>
              <w:left w:val="single" w:sz="6" w:space="0" w:color="000000"/>
              <w:right w:val="single" w:sz="6" w:space="0" w:color="000000"/>
            </w:tcBorders>
            <w:vAlign w:val="center"/>
          </w:tcPr>
          <w:p>
            <w:pPr>
              <w:pStyle w:val="22"/>
            </w:pPr>
            <w:r>
              <w:t>行政单位离退休</w:t>
            </w:r>
          </w:p>
        </w:tc>
        <w:tc>
          <w:tcPr>
            <w:tcW w:w="1134" w:type="dxa"/>
            <w:tcBorders>
              <w:top w:val="single" w:sz="6" w:space="0" w:color="000000"/>
              <w:left w:val="single" w:sz="6" w:space="0" w:color="000000"/>
              <w:right w:val="single" w:sz="6" w:space="0" w:color="000000"/>
            </w:tcBorders>
            <w:vAlign w:val="center"/>
          </w:tcPr>
          <w:p>
            <w:pPr>
              <w:pStyle w:val="21"/>
            </w:pPr>
            <w:r>
              <w:t>40.54</w:t>
            </w:r>
          </w:p>
        </w:tc>
        <w:tc>
          <w:tcPr>
            <w:tcW w:w="1134" w:type="dxa"/>
            <w:tcBorders>
              <w:top w:val="single" w:sz="6" w:space="0" w:color="000000"/>
              <w:left w:val="single" w:sz="6" w:space="0" w:color="000000"/>
              <w:right w:val="single" w:sz="6" w:space="0" w:color="000000"/>
            </w:tcBorders>
            <w:vAlign w:val="center"/>
          </w:tcPr>
          <w:p>
            <w:pPr>
              <w:pStyle w:val="21"/>
            </w:pPr>
            <w:r>
              <w:t>40.54</w:t>
            </w:r>
          </w:p>
        </w:tc>
        <w:tc>
          <w:tcPr>
            <w:tcW w:w="1134" w:type="dxa"/>
            <w:tcBorders>
              <w:top w:val="single" w:sz="6" w:space="0" w:color="000000"/>
              <w:left w:val="single" w:sz="6" w:space="0" w:color="000000"/>
              <w:right w:val="single" w:sz="6" w:space="0" w:color="000000"/>
            </w:tcBorders>
            <w:vAlign w:val="center"/>
          </w:tcPr>
          <w:p>
            <w:pPr>
              <w:pStyle w:val="21"/>
            </w:pPr>
            <w:r>
              <w:t>40.54</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12</w:t>
            </w:r>
          </w:p>
        </w:tc>
        <w:tc>
          <w:tcPr>
            <w:tcW w:w="992" w:type="dxa"/>
            <w:tcBorders>
              <w:top w:val="single" w:sz="6" w:space="0" w:color="000000"/>
              <w:left w:val="single" w:sz="6" w:space="0" w:color="000000"/>
              <w:right w:val="single" w:sz="6" w:space="0" w:color="000000"/>
            </w:tcBorders>
            <w:vAlign w:val="center"/>
          </w:tcPr>
          <w:p>
            <w:pPr>
              <w:pStyle w:val="22"/>
            </w:pPr>
            <w:r>
              <w:t>2080505</w:t>
            </w:r>
          </w:p>
        </w:tc>
        <w:tc>
          <w:tcPr>
            <w:tcW w:w="1559" w:type="dxa"/>
            <w:tcBorders>
              <w:top w:val="single" w:sz="6" w:space="0" w:color="000000"/>
              <w:left w:val="single" w:sz="6" w:space="0" w:color="000000"/>
              <w:right w:val="single" w:sz="6" w:space="0" w:color="000000"/>
            </w:tcBorders>
            <w:vAlign w:val="center"/>
          </w:tcPr>
          <w:p>
            <w:pPr>
              <w:pStyle w:val="22"/>
            </w:pPr>
            <w:r>
              <w:t>机关事业单位基本养老保险缴费支出</w:t>
            </w:r>
          </w:p>
        </w:tc>
        <w:tc>
          <w:tcPr>
            <w:tcW w:w="1134" w:type="dxa"/>
            <w:tcBorders>
              <w:top w:val="single" w:sz="6" w:space="0" w:color="000000"/>
              <w:left w:val="single" w:sz="6" w:space="0" w:color="000000"/>
              <w:right w:val="single" w:sz="6" w:space="0" w:color="000000"/>
            </w:tcBorders>
            <w:vAlign w:val="center"/>
          </w:tcPr>
          <w:p>
            <w:pPr>
              <w:pStyle w:val="21"/>
            </w:pPr>
            <w:r>
              <w:t>54.11</w:t>
            </w:r>
          </w:p>
        </w:tc>
        <w:tc>
          <w:tcPr>
            <w:tcW w:w="1134" w:type="dxa"/>
            <w:tcBorders>
              <w:top w:val="single" w:sz="6" w:space="0" w:color="000000"/>
              <w:left w:val="single" w:sz="6" w:space="0" w:color="000000"/>
              <w:right w:val="single" w:sz="6" w:space="0" w:color="000000"/>
            </w:tcBorders>
            <w:vAlign w:val="center"/>
          </w:tcPr>
          <w:p>
            <w:pPr>
              <w:pStyle w:val="21"/>
            </w:pPr>
            <w:r>
              <w:t>54.11</w:t>
            </w:r>
          </w:p>
        </w:tc>
        <w:tc>
          <w:tcPr>
            <w:tcW w:w="1134" w:type="dxa"/>
            <w:tcBorders>
              <w:top w:val="single" w:sz="6" w:space="0" w:color="000000"/>
              <w:left w:val="single" w:sz="6" w:space="0" w:color="000000"/>
              <w:right w:val="single" w:sz="6" w:space="0" w:color="000000"/>
            </w:tcBorders>
            <w:vAlign w:val="center"/>
          </w:tcPr>
          <w:p>
            <w:pPr>
              <w:pStyle w:val="21"/>
            </w:pPr>
            <w:r>
              <w:t>54.11</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13</w:t>
            </w:r>
          </w:p>
        </w:tc>
        <w:tc>
          <w:tcPr>
            <w:tcW w:w="992" w:type="dxa"/>
            <w:tcBorders>
              <w:top w:val="single" w:sz="6" w:space="0" w:color="000000"/>
              <w:left w:val="single" w:sz="6" w:space="0" w:color="000000"/>
              <w:right w:val="single" w:sz="6" w:space="0" w:color="000000"/>
            </w:tcBorders>
            <w:vAlign w:val="center"/>
          </w:tcPr>
          <w:p>
            <w:pPr>
              <w:pStyle w:val="22"/>
            </w:pPr>
            <w:r>
              <w:t>210</w:t>
            </w:r>
          </w:p>
        </w:tc>
        <w:tc>
          <w:tcPr>
            <w:tcW w:w="1559" w:type="dxa"/>
            <w:tcBorders>
              <w:top w:val="single" w:sz="6" w:space="0" w:color="000000"/>
              <w:left w:val="single" w:sz="6" w:space="0" w:color="000000"/>
              <w:right w:val="single" w:sz="6" w:space="0" w:color="000000"/>
            </w:tcBorders>
            <w:vAlign w:val="center"/>
          </w:tcPr>
          <w:p>
            <w:pPr>
              <w:pStyle w:val="22"/>
            </w:pPr>
            <w:r>
              <w:t>卫生健康支出</w:t>
            </w:r>
          </w:p>
        </w:tc>
        <w:tc>
          <w:tcPr>
            <w:tcW w:w="1134" w:type="dxa"/>
            <w:tcBorders>
              <w:top w:val="single" w:sz="6" w:space="0" w:color="000000"/>
              <w:left w:val="single" w:sz="6" w:space="0" w:color="000000"/>
              <w:right w:val="single" w:sz="6" w:space="0" w:color="000000"/>
            </w:tcBorders>
            <w:vAlign w:val="center"/>
          </w:tcPr>
          <w:p>
            <w:pPr>
              <w:pStyle w:val="21"/>
            </w:pPr>
            <w:r>
              <w:t>35.43</w:t>
            </w:r>
          </w:p>
        </w:tc>
        <w:tc>
          <w:tcPr>
            <w:tcW w:w="1134" w:type="dxa"/>
            <w:tcBorders>
              <w:top w:val="single" w:sz="6" w:space="0" w:color="000000"/>
              <w:left w:val="single" w:sz="6" w:space="0" w:color="000000"/>
              <w:right w:val="single" w:sz="6" w:space="0" w:color="000000"/>
            </w:tcBorders>
            <w:vAlign w:val="center"/>
          </w:tcPr>
          <w:p>
            <w:pPr>
              <w:pStyle w:val="21"/>
            </w:pPr>
            <w:r>
              <w:t>35.43</w:t>
            </w:r>
          </w:p>
        </w:tc>
        <w:tc>
          <w:tcPr>
            <w:tcW w:w="1134" w:type="dxa"/>
            <w:tcBorders>
              <w:top w:val="single" w:sz="6" w:space="0" w:color="000000"/>
              <w:left w:val="single" w:sz="6" w:space="0" w:color="000000"/>
              <w:right w:val="single" w:sz="6" w:space="0" w:color="000000"/>
            </w:tcBorders>
            <w:vAlign w:val="center"/>
          </w:tcPr>
          <w:p>
            <w:pPr>
              <w:pStyle w:val="21"/>
            </w:pPr>
            <w:r>
              <w:t>35.43</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14</w:t>
            </w:r>
          </w:p>
        </w:tc>
        <w:tc>
          <w:tcPr>
            <w:tcW w:w="992" w:type="dxa"/>
            <w:tcBorders>
              <w:top w:val="single" w:sz="6" w:space="0" w:color="000000"/>
              <w:left w:val="single" w:sz="6" w:space="0" w:color="000000"/>
              <w:right w:val="single" w:sz="6" w:space="0" w:color="000000"/>
            </w:tcBorders>
            <w:vAlign w:val="center"/>
          </w:tcPr>
          <w:p>
            <w:pPr>
              <w:pStyle w:val="22"/>
            </w:pPr>
            <w:r>
              <w:t>21011</w:t>
            </w:r>
          </w:p>
        </w:tc>
        <w:tc>
          <w:tcPr>
            <w:tcW w:w="1559" w:type="dxa"/>
            <w:tcBorders>
              <w:top w:val="single" w:sz="6" w:space="0" w:color="000000"/>
              <w:left w:val="single" w:sz="6" w:space="0" w:color="000000"/>
              <w:right w:val="single" w:sz="6" w:space="0" w:color="000000"/>
            </w:tcBorders>
            <w:vAlign w:val="center"/>
          </w:tcPr>
          <w:p>
            <w:pPr>
              <w:pStyle w:val="22"/>
            </w:pPr>
            <w:r>
              <w:t>行政事业单位医疗</w:t>
            </w:r>
          </w:p>
        </w:tc>
        <w:tc>
          <w:tcPr>
            <w:tcW w:w="1134" w:type="dxa"/>
            <w:tcBorders>
              <w:top w:val="single" w:sz="6" w:space="0" w:color="000000"/>
              <w:left w:val="single" w:sz="6" w:space="0" w:color="000000"/>
              <w:right w:val="single" w:sz="6" w:space="0" w:color="000000"/>
            </w:tcBorders>
            <w:vAlign w:val="center"/>
          </w:tcPr>
          <w:p>
            <w:pPr>
              <w:pStyle w:val="21"/>
            </w:pPr>
            <w:r>
              <w:t>35.43</w:t>
            </w:r>
          </w:p>
        </w:tc>
        <w:tc>
          <w:tcPr>
            <w:tcW w:w="1134" w:type="dxa"/>
            <w:tcBorders>
              <w:top w:val="single" w:sz="6" w:space="0" w:color="000000"/>
              <w:left w:val="single" w:sz="6" w:space="0" w:color="000000"/>
              <w:right w:val="single" w:sz="6" w:space="0" w:color="000000"/>
            </w:tcBorders>
            <w:vAlign w:val="center"/>
          </w:tcPr>
          <w:p>
            <w:pPr>
              <w:pStyle w:val="21"/>
            </w:pPr>
            <w:r>
              <w:t>35.43</w:t>
            </w:r>
          </w:p>
        </w:tc>
        <w:tc>
          <w:tcPr>
            <w:tcW w:w="1134" w:type="dxa"/>
            <w:tcBorders>
              <w:top w:val="single" w:sz="6" w:space="0" w:color="000000"/>
              <w:left w:val="single" w:sz="6" w:space="0" w:color="000000"/>
              <w:right w:val="single" w:sz="6" w:space="0" w:color="000000"/>
            </w:tcBorders>
            <w:vAlign w:val="center"/>
          </w:tcPr>
          <w:p>
            <w:pPr>
              <w:pStyle w:val="21"/>
            </w:pPr>
            <w:r>
              <w:t>35.43</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15</w:t>
            </w:r>
          </w:p>
        </w:tc>
        <w:tc>
          <w:tcPr>
            <w:tcW w:w="992" w:type="dxa"/>
            <w:tcBorders>
              <w:top w:val="single" w:sz="6" w:space="0" w:color="000000"/>
              <w:left w:val="single" w:sz="6" w:space="0" w:color="000000"/>
              <w:right w:val="single" w:sz="6" w:space="0" w:color="000000"/>
            </w:tcBorders>
            <w:vAlign w:val="center"/>
          </w:tcPr>
          <w:p>
            <w:pPr>
              <w:pStyle w:val="22"/>
            </w:pPr>
            <w:r>
              <w:t>2101101</w:t>
            </w:r>
          </w:p>
        </w:tc>
        <w:tc>
          <w:tcPr>
            <w:tcW w:w="1559" w:type="dxa"/>
            <w:tcBorders>
              <w:top w:val="single" w:sz="6" w:space="0" w:color="000000"/>
              <w:left w:val="single" w:sz="6" w:space="0" w:color="000000"/>
              <w:right w:val="single" w:sz="6" w:space="0" w:color="000000"/>
            </w:tcBorders>
            <w:vAlign w:val="center"/>
          </w:tcPr>
          <w:p>
            <w:pPr>
              <w:pStyle w:val="22"/>
            </w:pPr>
            <w:r>
              <w:t>行政单位医疗</w:t>
            </w:r>
          </w:p>
        </w:tc>
        <w:tc>
          <w:tcPr>
            <w:tcW w:w="1134" w:type="dxa"/>
            <w:tcBorders>
              <w:top w:val="single" w:sz="6" w:space="0" w:color="000000"/>
              <w:left w:val="single" w:sz="6" w:space="0" w:color="000000"/>
              <w:right w:val="single" w:sz="6" w:space="0" w:color="000000"/>
            </w:tcBorders>
            <w:vAlign w:val="center"/>
          </w:tcPr>
          <w:p>
            <w:pPr>
              <w:pStyle w:val="21"/>
            </w:pPr>
            <w:r>
              <w:t>25.14</w:t>
            </w:r>
          </w:p>
        </w:tc>
        <w:tc>
          <w:tcPr>
            <w:tcW w:w="1134" w:type="dxa"/>
            <w:tcBorders>
              <w:top w:val="single" w:sz="6" w:space="0" w:color="000000"/>
              <w:left w:val="single" w:sz="6" w:space="0" w:color="000000"/>
              <w:right w:val="single" w:sz="6" w:space="0" w:color="000000"/>
            </w:tcBorders>
            <w:vAlign w:val="center"/>
          </w:tcPr>
          <w:p>
            <w:pPr>
              <w:pStyle w:val="21"/>
            </w:pPr>
            <w:r>
              <w:t>25.14</w:t>
            </w:r>
          </w:p>
        </w:tc>
        <w:tc>
          <w:tcPr>
            <w:tcW w:w="1134" w:type="dxa"/>
            <w:tcBorders>
              <w:top w:val="single" w:sz="6" w:space="0" w:color="000000"/>
              <w:left w:val="single" w:sz="6" w:space="0" w:color="000000"/>
              <w:right w:val="single" w:sz="6" w:space="0" w:color="000000"/>
            </w:tcBorders>
            <w:vAlign w:val="center"/>
          </w:tcPr>
          <w:p>
            <w:pPr>
              <w:pStyle w:val="21"/>
            </w:pPr>
            <w:r>
              <w:t>25.14</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16</w:t>
            </w:r>
          </w:p>
        </w:tc>
        <w:tc>
          <w:tcPr>
            <w:tcW w:w="992" w:type="dxa"/>
            <w:tcBorders>
              <w:top w:val="single" w:sz="6" w:space="0" w:color="000000"/>
              <w:left w:val="single" w:sz="6" w:space="0" w:color="000000"/>
              <w:right w:val="single" w:sz="6" w:space="0" w:color="000000"/>
            </w:tcBorders>
            <w:vAlign w:val="center"/>
          </w:tcPr>
          <w:p>
            <w:pPr>
              <w:pStyle w:val="22"/>
            </w:pPr>
            <w:r>
              <w:t>2101103</w:t>
            </w:r>
          </w:p>
        </w:tc>
        <w:tc>
          <w:tcPr>
            <w:tcW w:w="1559" w:type="dxa"/>
            <w:tcBorders>
              <w:top w:val="single" w:sz="6" w:space="0" w:color="000000"/>
              <w:left w:val="single" w:sz="6" w:space="0" w:color="000000"/>
              <w:right w:val="single" w:sz="6" w:space="0" w:color="000000"/>
            </w:tcBorders>
            <w:vAlign w:val="center"/>
          </w:tcPr>
          <w:p>
            <w:pPr>
              <w:pStyle w:val="22"/>
            </w:pPr>
            <w:r>
              <w:t>公务员医疗补助</w:t>
            </w:r>
          </w:p>
        </w:tc>
        <w:tc>
          <w:tcPr>
            <w:tcW w:w="1134" w:type="dxa"/>
            <w:tcBorders>
              <w:top w:val="single" w:sz="6" w:space="0" w:color="000000"/>
              <w:left w:val="single" w:sz="6" w:space="0" w:color="000000"/>
              <w:right w:val="single" w:sz="6" w:space="0" w:color="000000"/>
            </w:tcBorders>
            <w:vAlign w:val="center"/>
          </w:tcPr>
          <w:p>
            <w:pPr>
              <w:pStyle w:val="21"/>
            </w:pPr>
            <w:r>
              <w:t>10.29</w:t>
            </w:r>
          </w:p>
        </w:tc>
        <w:tc>
          <w:tcPr>
            <w:tcW w:w="1134" w:type="dxa"/>
            <w:tcBorders>
              <w:top w:val="single" w:sz="6" w:space="0" w:color="000000"/>
              <w:left w:val="single" w:sz="6" w:space="0" w:color="000000"/>
              <w:right w:val="single" w:sz="6" w:space="0" w:color="000000"/>
            </w:tcBorders>
            <w:vAlign w:val="center"/>
          </w:tcPr>
          <w:p>
            <w:pPr>
              <w:pStyle w:val="21"/>
            </w:pPr>
            <w:r>
              <w:t>10.29</w:t>
            </w:r>
          </w:p>
        </w:tc>
        <w:tc>
          <w:tcPr>
            <w:tcW w:w="1134" w:type="dxa"/>
            <w:tcBorders>
              <w:top w:val="single" w:sz="6" w:space="0" w:color="000000"/>
              <w:left w:val="single" w:sz="6" w:space="0" w:color="000000"/>
              <w:right w:val="single" w:sz="6" w:space="0" w:color="000000"/>
            </w:tcBorders>
            <w:vAlign w:val="center"/>
          </w:tcPr>
          <w:p>
            <w:pPr>
              <w:pStyle w:val="21"/>
            </w:pPr>
            <w:r>
              <w:t>10.29</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17</w:t>
            </w:r>
          </w:p>
        </w:tc>
        <w:tc>
          <w:tcPr>
            <w:tcW w:w="992" w:type="dxa"/>
            <w:tcBorders>
              <w:top w:val="single" w:sz="6" w:space="0" w:color="000000"/>
              <w:left w:val="single" w:sz="6" w:space="0" w:color="000000"/>
              <w:right w:val="single" w:sz="6" w:space="0" w:color="000000"/>
            </w:tcBorders>
            <w:vAlign w:val="center"/>
          </w:tcPr>
          <w:p>
            <w:pPr>
              <w:pStyle w:val="22"/>
            </w:pPr>
            <w:r>
              <w:t>221</w:t>
            </w:r>
          </w:p>
        </w:tc>
        <w:tc>
          <w:tcPr>
            <w:tcW w:w="1559" w:type="dxa"/>
            <w:tcBorders>
              <w:top w:val="single" w:sz="6" w:space="0" w:color="000000"/>
              <w:left w:val="single" w:sz="6" w:space="0" w:color="000000"/>
              <w:right w:val="single" w:sz="6" w:space="0" w:color="000000"/>
            </w:tcBorders>
            <w:vAlign w:val="center"/>
          </w:tcPr>
          <w:p>
            <w:pPr>
              <w:pStyle w:val="22"/>
            </w:pPr>
            <w:r>
              <w:t>住房保障支出</w:t>
            </w:r>
          </w:p>
        </w:tc>
        <w:tc>
          <w:tcPr>
            <w:tcW w:w="1134" w:type="dxa"/>
            <w:tcBorders>
              <w:top w:val="single" w:sz="6" w:space="0" w:color="000000"/>
              <w:left w:val="single" w:sz="6" w:space="0" w:color="000000"/>
              <w:right w:val="single" w:sz="6" w:space="0" w:color="000000"/>
            </w:tcBorders>
            <w:vAlign w:val="center"/>
          </w:tcPr>
          <w:p>
            <w:pPr>
              <w:pStyle w:val="21"/>
            </w:pPr>
            <w:r>
              <w:t>40.28</w:t>
            </w:r>
          </w:p>
        </w:tc>
        <w:tc>
          <w:tcPr>
            <w:tcW w:w="1134" w:type="dxa"/>
            <w:tcBorders>
              <w:top w:val="single" w:sz="6" w:space="0" w:color="000000"/>
              <w:left w:val="single" w:sz="6" w:space="0" w:color="000000"/>
              <w:right w:val="single" w:sz="6" w:space="0" w:color="000000"/>
            </w:tcBorders>
            <w:vAlign w:val="center"/>
          </w:tcPr>
          <w:p>
            <w:pPr>
              <w:pStyle w:val="21"/>
            </w:pPr>
            <w:r>
              <w:t>40.28</w:t>
            </w:r>
          </w:p>
        </w:tc>
        <w:tc>
          <w:tcPr>
            <w:tcW w:w="1134" w:type="dxa"/>
            <w:tcBorders>
              <w:top w:val="single" w:sz="6" w:space="0" w:color="000000"/>
              <w:left w:val="single" w:sz="6" w:space="0" w:color="000000"/>
              <w:right w:val="single" w:sz="6" w:space="0" w:color="000000"/>
            </w:tcBorders>
            <w:vAlign w:val="center"/>
          </w:tcPr>
          <w:p>
            <w:pPr>
              <w:pStyle w:val="21"/>
            </w:pPr>
            <w:r>
              <w:t>40.28</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18</w:t>
            </w:r>
          </w:p>
        </w:tc>
        <w:tc>
          <w:tcPr>
            <w:tcW w:w="992" w:type="dxa"/>
            <w:tcBorders>
              <w:top w:val="single" w:sz="6" w:space="0" w:color="000000"/>
              <w:left w:val="single" w:sz="6" w:space="0" w:color="000000"/>
              <w:right w:val="single" w:sz="6" w:space="0" w:color="000000"/>
            </w:tcBorders>
            <w:vAlign w:val="center"/>
          </w:tcPr>
          <w:p>
            <w:pPr>
              <w:pStyle w:val="22"/>
            </w:pPr>
            <w:r>
              <w:t>22102</w:t>
            </w:r>
          </w:p>
        </w:tc>
        <w:tc>
          <w:tcPr>
            <w:tcW w:w="1559" w:type="dxa"/>
            <w:tcBorders>
              <w:top w:val="single" w:sz="6" w:space="0" w:color="000000"/>
              <w:left w:val="single" w:sz="6" w:space="0" w:color="000000"/>
              <w:right w:val="single" w:sz="6" w:space="0" w:color="000000"/>
            </w:tcBorders>
            <w:vAlign w:val="center"/>
          </w:tcPr>
          <w:p>
            <w:pPr>
              <w:pStyle w:val="22"/>
            </w:pPr>
            <w:r>
              <w:t>住房改革支出</w:t>
            </w:r>
          </w:p>
        </w:tc>
        <w:tc>
          <w:tcPr>
            <w:tcW w:w="1134" w:type="dxa"/>
            <w:tcBorders>
              <w:top w:val="single" w:sz="6" w:space="0" w:color="000000"/>
              <w:left w:val="single" w:sz="6" w:space="0" w:color="000000"/>
              <w:right w:val="single" w:sz="6" w:space="0" w:color="000000"/>
            </w:tcBorders>
            <w:vAlign w:val="center"/>
          </w:tcPr>
          <w:p>
            <w:pPr>
              <w:pStyle w:val="21"/>
            </w:pPr>
            <w:r>
              <w:t>40.28</w:t>
            </w:r>
          </w:p>
        </w:tc>
        <w:tc>
          <w:tcPr>
            <w:tcW w:w="1134" w:type="dxa"/>
            <w:tcBorders>
              <w:top w:val="single" w:sz="6" w:space="0" w:color="000000"/>
              <w:left w:val="single" w:sz="6" w:space="0" w:color="000000"/>
              <w:right w:val="single" w:sz="6" w:space="0" w:color="000000"/>
            </w:tcBorders>
            <w:vAlign w:val="center"/>
          </w:tcPr>
          <w:p>
            <w:pPr>
              <w:pStyle w:val="21"/>
            </w:pPr>
            <w:r>
              <w:t>40.28</w:t>
            </w:r>
          </w:p>
        </w:tc>
        <w:tc>
          <w:tcPr>
            <w:tcW w:w="1134" w:type="dxa"/>
            <w:tcBorders>
              <w:top w:val="single" w:sz="6" w:space="0" w:color="000000"/>
              <w:left w:val="single" w:sz="6" w:space="0" w:color="000000"/>
              <w:right w:val="single" w:sz="6" w:space="0" w:color="000000"/>
            </w:tcBorders>
            <w:vAlign w:val="center"/>
          </w:tcPr>
          <w:p>
            <w:pPr>
              <w:pStyle w:val="21"/>
            </w:pPr>
            <w:r>
              <w:t>40.28</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19</w:t>
            </w:r>
          </w:p>
        </w:tc>
        <w:tc>
          <w:tcPr>
            <w:tcW w:w="992" w:type="dxa"/>
            <w:tcBorders>
              <w:top w:val="single" w:sz="6" w:space="0" w:color="000000"/>
              <w:left w:val="single" w:sz="6" w:space="0" w:color="000000"/>
              <w:right w:val="single" w:sz="6" w:space="0" w:color="000000"/>
            </w:tcBorders>
            <w:vAlign w:val="center"/>
          </w:tcPr>
          <w:p>
            <w:pPr>
              <w:pStyle w:val="22"/>
            </w:pPr>
            <w:r>
              <w:t>2210201</w:t>
            </w:r>
          </w:p>
        </w:tc>
        <w:tc>
          <w:tcPr>
            <w:tcW w:w="1559" w:type="dxa"/>
            <w:tcBorders>
              <w:top w:val="single" w:sz="6" w:space="0" w:color="000000"/>
              <w:left w:val="single" w:sz="6" w:space="0" w:color="000000"/>
              <w:right w:val="single" w:sz="6" w:space="0" w:color="000000"/>
            </w:tcBorders>
            <w:vAlign w:val="center"/>
          </w:tcPr>
          <w:p>
            <w:pPr>
              <w:pStyle w:val="22"/>
            </w:pPr>
            <w:r>
              <w:t>住房公积金</w:t>
            </w:r>
          </w:p>
        </w:tc>
        <w:tc>
          <w:tcPr>
            <w:tcW w:w="1134" w:type="dxa"/>
            <w:tcBorders>
              <w:top w:val="single" w:sz="6" w:space="0" w:color="000000"/>
              <w:left w:val="single" w:sz="6" w:space="0" w:color="000000"/>
              <w:right w:val="single" w:sz="6" w:space="0" w:color="000000"/>
            </w:tcBorders>
            <w:vAlign w:val="center"/>
          </w:tcPr>
          <w:p>
            <w:pPr>
              <w:pStyle w:val="21"/>
            </w:pPr>
            <w:r>
              <w:t>40.28</w:t>
            </w:r>
          </w:p>
        </w:tc>
        <w:tc>
          <w:tcPr>
            <w:tcW w:w="1134" w:type="dxa"/>
            <w:tcBorders>
              <w:top w:val="single" w:sz="6" w:space="0" w:color="000000"/>
              <w:left w:val="single" w:sz="6" w:space="0" w:color="000000"/>
              <w:right w:val="single" w:sz="6" w:space="0" w:color="000000"/>
            </w:tcBorders>
            <w:vAlign w:val="center"/>
          </w:tcPr>
          <w:p>
            <w:pPr>
              <w:pStyle w:val="21"/>
            </w:pPr>
            <w:r>
              <w:t>40.28</w:t>
            </w:r>
          </w:p>
        </w:tc>
        <w:tc>
          <w:tcPr>
            <w:tcW w:w="1134" w:type="dxa"/>
            <w:tcBorders>
              <w:top w:val="single" w:sz="6" w:space="0" w:color="000000"/>
              <w:left w:val="single" w:sz="6" w:space="0" w:color="000000"/>
              <w:right w:val="single" w:sz="6" w:space="0" w:color="000000"/>
            </w:tcBorders>
            <w:vAlign w:val="center"/>
          </w:tcPr>
          <w:p>
            <w:pPr>
              <w:pStyle w:val="21"/>
            </w:pPr>
            <w:r>
              <w:t>40.28</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注：表中金额不含预计下年使用的单位资金结余。</w:t>
      </w: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单位预算支出总表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19"/>
            </w:pPr>
            <w:r>
              <w:t>315001曲阳县司法局本级</w:t>
            </w:r>
          </w:p>
        </w:tc>
        <w:tc>
          <w:tcPr>
            <w:tcW w:w="2722" w:type="dxa"/>
            <w:gridSpan w:val="2"/>
            <w:tcBorders>
              <w:top w:val="single" w:sz="6" w:space="0" w:color="FFFFFF"/>
              <w:left w:val="single" w:sz="6" w:space="0" w:color="FFFFFF"/>
              <w:right w:val="single" w:sz="6" w:space="0" w:color="FFFFFF"/>
            </w:tcBorders>
            <w:vAlign w:val="center"/>
          </w:tcPr>
          <w:p>
            <w:pPr>
              <w:pStyle w:val="18"/>
            </w:pPr>
            <w:r>
              <w:t>预算年度：2026</w:t>
            </w:r>
          </w:p>
        </w:tc>
        <w:tc>
          <w:tcPr>
            <w:tcW w:w="5444" w:type="dxa"/>
            <w:gridSpan w:val="4"/>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5527"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1361" w:type="dxa"/>
            <w:vMerge w:val="restart"/>
            <w:tcBorders>
              <w:top w:val="single" w:sz="6" w:space="0" w:color="000000"/>
              <w:left w:val="single" w:sz="6" w:space="0" w:color="000000"/>
              <w:right w:val="single" w:sz="6" w:space="0" w:color="000000"/>
            </w:tcBorders>
            <w:vAlign w:val="center"/>
          </w:tcPr>
          <w:p>
            <w:pPr>
              <w:pStyle w:val="20"/>
            </w:pPr>
            <w:r>
              <w:t>合计</w:t>
            </w:r>
          </w:p>
        </w:tc>
        <w:tc>
          <w:tcPr>
            <w:tcW w:w="1361" w:type="dxa"/>
            <w:vMerge w:val="restart"/>
            <w:tcBorders>
              <w:top w:val="single" w:sz="6" w:space="0" w:color="000000"/>
              <w:left w:val="single" w:sz="6" w:space="0" w:color="000000"/>
              <w:right w:val="single" w:sz="6" w:space="0" w:color="000000"/>
            </w:tcBorders>
            <w:vAlign w:val="center"/>
          </w:tcPr>
          <w:p>
            <w:pPr>
              <w:pStyle w:val="20"/>
            </w:pPr>
            <w:r>
              <w:t>基本支出</w:t>
            </w:r>
          </w:p>
        </w:tc>
        <w:tc>
          <w:tcPr>
            <w:tcW w:w="1361" w:type="dxa"/>
            <w:vMerge w:val="restart"/>
            <w:tcBorders>
              <w:top w:val="single" w:sz="6" w:space="0" w:color="000000"/>
              <w:left w:val="single" w:sz="6" w:space="0" w:color="000000"/>
              <w:right w:val="single" w:sz="6" w:space="0" w:color="000000"/>
            </w:tcBorders>
            <w:vAlign w:val="center"/>
          </w:tcPr>
          <w:p>
            <w:pPr>
              <w:pStyle w:val="20"/>
            </w:pPr>
            <w:r>
              <w:t>项目支出</w:t>
            </w:r>
          </w:p>
        </w:tc>
        <w:tc>
          <w:tcPr>
            <w:tcW w:w="1361" w:type="dxa"/>
            <w:vMerge w:val="restart"/>
            <w:tcBorders>
              <w:top w:val="single" w:sz="6" w:space="0" w:color="000000"/>
              <w:left w:val="single" w:sz="6" w:space="0" w:color="000000"/>
              <w:right w:val="single" w:sz="6" w:space="0" w:color="000000"/>
            </w:tcBorders>
            <w:vAlign w:val="center"/>
          </w:tcPr>
          <w:p>
            <w:pPr>
              <w:pStyle w:val="20"/>
            </w:pPr>
            <w:r>
              <w:t>经营支出</w:t>
            </w:r>
          </w:p>
        </w:tc>
        <w:tc>
          <w:tcPr>
            <w:tcW w:w="1361" w:type="dxa"/>
            <w:vMerge w:val="restart"/>
            <w:tcBorders>
              <w:top w:val="single" w:sz="6" w:space="0" w:color="000000"/>
              <w:left w:val="single" w:sz="6" w:space="0" w:color="000000"/>
              <w:right w:val="single" w:sz="6" w:space="0" w:color="000000"/>
            </w:tcBorders>
            <w:vAlign w:val="center"/>
          </w:tcPr>
          <w:p>
            <w:pPr>
              <w:pStyle w:val="20"/>
            </w:pPr>
            <w:r>
              <w:t>上解上级     支出</w:t>
            </w:r>
          </w:p>
        </w:tc>
        <w:tc>
          <w:tcPr>
            <w:tcW w:w="1361" w:type="dxa"/>
            <w:vMerge w:val="restart"/>
            <w:vAlign w:val="center"/>
          </w:tcPr>
          <w:p>
            <w:pPr>
              <w:pStyle w:val="20"/>
            </w:pPr>
            <w:r>
              <w:t>对附属单位补助支出</w:t>
            </w:r>
          </w:p>
        </w:tc>
      </w:tr>
      <w:tr>
        <w:trPr>
          <w:trHeight w:val="369"/>
          <w:tblHeader/>
        </w:trPr>
        <w:tc>
          <w:tcPr>
            <w:tcW w:w="850" w:type="dxa"/>
            <w:vMerge/>
          </w:tcPr>
          <w:p/>
        </w:tc>
        <w:tc>
          <w:tcPr>
            <w:tcW w:w="992" w:type="dxa"/>
            <w:tcBorders>
              <w:top w:val="single" w:sz="6" w:space="0" w:color="000000"/>
              <w:left w:val="single" w:sz="6" w:space="0" w:color="000000"/>
              <w:right w:val="single" w:sz="6" w:space="0" w:color="000000"/>
            </w:tcBorders>
            <w:vAlign w:val="center"/>
          </w:tcPr>
          <w:p>
            <w:pPr>
              <w:pStyle w:val="20"/>
            </w:pPr>
            <w:r>
              <w:t>科目    编码</w:t>
            </w:r>
          </w:p>
        </w:tc>
        <w:tc>
          <w:tcPr>
            <w:tcW w:w="4535" w:type="dxa"/>
            <w:tcBorders>
              <w:top w:val="single" w:sz="6" w:space="0" w:color="000000"/>
              <w:left w:val="single" w:sz="6" w:space="0" w:color="000000"/>
              <w:right w:val="single" w:sz="6" w:space="0" w:color="000000"/>
            </w:tcBorders>
            <w:vAlign w:val="center"/>
          </w:tcPr>
          <w:p>
            <w:pPr>
              <w:pStyle w:val="20"/>
            </w:pPr>
            <w:r>
              <w:t>科目名称</w:t>
            </w: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Pr>
          <w:p/>
        </w:tc>
      </w:tr>
      <w:tr>
        <w:trPr>
          <w:trHeight w:val="369"/>
          <w:tblHeader/>
        </w:trPr>
        <w:tc>
          <w:tcPr>
            <w:tcW w:w="850" w:type="dxa"/>
            <w:vAlign w:val="center"/>
          </w:tcPr>
          <w:p>
            <w:pPr>
              <w:pStyle w:val="20"/>
            </w:pPr>
            <w:r>
              <w:t>栏次</w:t>
            </w:r>
          </w:p>
        </w:tc>
        <w:tc>
          <w:tcPr>
            <w:tcW w:w="992" w:type="dxa"/>
            <w:tcBorders>
              <w:top w:val="single" w:sz="6" w:space="0" w:color="000000"/>
              <w:left w:val="single" w:sz="6" w:space="0" w:color="000000"/>
              <w:right w:val="single" w:sz="6" w:space="0" w:color="000000"/>
            </w:tcBorders>
            <w:vAlign w:val="center"/>
          </w:tcPr>
          <w:p>
            <w:pPr>
              <w:pStyle w:val="20"/>
            </w:pPr>
            <w:r>
              <w:t>1</w:t>
            </w:r>
          </w:p>
        </w:tc>
        <w:tc>
          <w:tcPr>
            <w:tcW w:w="4535" w:type="dxa"/>
            <w:tcBorders>
              <w:top w:val="single" w:sz="6" w:space="0" w:color="000000"/>
              <w:left w:val="single" w:sz="6" w:space="0" w:color="000000"/>
              <w:right w:val="single" w:sz="6" w:space="0" w:color="000000"/>
            </w:tcBorders>
            <w:vAlign w:val="center"/>
          </w:tcPr>
          <w:p>
            <w:pPr>
              <w:pStyle w:val="20"/>
            </w:pPr>
            <w:r>
              <w:t>2</w:t>
            </w:r>
          </w:p>
        </w:tc>
        <w:tc>
          <w:tcPr>
            <w:tcW w:w="1361" w:type="dxa"/>
            <w:tcBorders>
              <w:top w:val="single" w:sz="6" w:space="0" w:color="000000"/>
              <w:left w:val="single" w:sz="6" w:space="0" w:color="000000"/>
              <w:right w:val="single" w:sz="6" w:space="0" w:color="000000"/>
            </w:tcBorders>
            <w:vAlign w:val="center"/>
          </w:tcPr>
          <w:p>
            <w:pPr>
              <w:pStyle w:val="20"/>
            </w:pPr>
            <w:r>
              <w:t>3</w:t>
            </w:r>
          </w:p>
        </w:tc>
        <w:tc>
          <w:tcPr>
            <w:tcW w:w="1361" w:type="dxa"/>
            <w:tcBorders>
              <w:top w:val="single" w:sz="6" w:space="0" w:color="000000"/>
              <w:left w:val="single" w:sz="6" w:space="0" w:color="000000"/>
              <w:right w:val="single" w:sz="6" w:space="0" w:color="000000"/>
            </w:tcBorders>
            <w:vAlign w:val="center"/>
          </w:tcPr>
          <w:p>
            <w:pPr>
              <w:pStyle w:val="20"/>
            </w:pPr>
            <w:r>
              <w:t>4</w:t>
            </w:r>
          </w:p>
        </w:tc>
        <w:tc>
          <w:tcPr>
            <w:tcW w:w="1361" w:type="dxa"/>
            <w:tcBorders>
              <w:top w:val="single" w:sz="6" w:space="0" w:color="000000"/>
              <w:left w:val="single" w:sz="6" w:space="0" w:color="000000"/>
              <w:right w:val="single" w:sz="6" w:space="0" w:color="000000"/>
            </w:tcBorders>
            <w:vAlign w:val="center"/>
          </w:tcPr>
          <w:p>
            <w:pPr>
              <w:pStyle w:val="20"/>
            </w:pPr>
            <w:r>
              <w:t>5</w:t>
            </w:r>
          </w:p>
        </w:tc>
        <w:tc>
          <w:tcPr>
            <w:tcW w:w="1361" w:type="dxa"/>
            <w:tcBorders>
              <w:top w:val="single" w:sz="6" w:space="0" w:color="000000"/>
              <w:left w:val="single" w:sz="6" w:space="0" w:color="000000"/>
              <w:right w:val="single" w:sz="6" w:space="0" w:color="000000"/>
            </w:tcBorders>
            <w:vAlign w:val="center"/>
          </w:tcPr>
          <w:p>
            <w:pPr>
              <w:pStyle w:val="20"/>
            </w:pPr>
            <w:r>
              <w:t>6</w:t>
            </w:r>
          </w:p>
        </w:tc>
        <w:tc>
          <w:tcPr>
            <w:tcW w:w="1361" w:type="dxa"/>
            <w:tcBorders>
              <w:top w:val="single" w:sz="6" w:space="0" w:color="000000"/>
              <w:left w:val="single" w:sz="6" w:space="0" w:color="000000"/>
              <w:right w:val="single" w:sz="6" w:space="0" w:color="000000"/>
            </w:tcBorders>
            <w:vAlign w:val="center"/>
          </w:tcPr>
          <w:p>
            <w:pPr>
              <w:pStyle w:val="20"/>
            </w:pPr>
            <w:r>
              <w:t>7</w:t>
            </w:r>
          </w:p>
        </w:tc>
        <w:tc>
          <w:tcPr>
            <w:tcW w:w="1361" w:type="dxa"/>
            <w:vAlign w:val="center"/>
          </w:tcPr>
          <w:p>
            <w:pPr>
              <w:pStyle w:val="20"/>
            </w:pPr>
            <w:r>
              <w:t>8</w:t>
            </w:r>
          </w:p>
        </w:tc>
      </w:tr>
      <w:tr>
        <w:trPr>
          <w:trHeight w:val="369"/>
        </w:trPr>
        <w:tc>
          <w:tcPr>
            <w:tcW w:w="850" w:type="dxa"/>
            <w:vAlign w:val="center"/>
          </w:tcPr>
          <w:p>
            <w:pPr>
              <w:pStyle w:val="23"/>
            </w:pPr>
            <w:r>
              <w:t>1</w:t>
            </w:r>
          </w:p>
        </w:tc>
        <w:tc>
          <w:tcPr>
            <w:tcW w:w="992" w:type="dxa"/>
            <w:tcBorders>
              <w:top w:val="single" w:sz="6" w:space="0" w:color="000000"/>
              <w:left w:val="single" w:sz="6" w:space="0" w:color="000000"/>
              <w:right w:val="single" w:sz="6" w:space="0" w:color="000000"/>
            </w:tcBorders>
            <w:vAlign w:val="center"/>
          </w:tcPr>
          <w:p>
            <w:pPr>
              <w:pStyle w:val="26"/>
            </w:pPr>
          </w:p>
        </w:tc>
        <w:tc>
          <w:tcPr>
            <w:tcW w:w="4535" w:type="dxa"/>
            <w:tcBorders>
              <w:top w:val="single" w:sz="6" w:space="0" w:color="000000"/>
              <w:left w:val="single" w:sz="6" w:space="0" w:color="000000"/>
              <w:right w:val="single" w:sz="6" w:space="0" w:color="000000"/>
            </w:tcBorders>
            <w:vAlign w:val="center"/>
          </w:tcPr>
          <w:p>
            <w:pPr>
              <w:pStyle w:val="24"/>
            </w:pPr>
            <w:r>
              <w:t>合计</w:t>
            </w:r>
          </w:p>
        </w:tc>
        <w:tc>
          <w:tcPr>
            <w:tcW w:w="1361" w:type="dxa"/>
            <w:tcBorders>
              <w:top w:val="single" w:sz="6" w:space="0" w:color="000000"/>
              <w:left w:val="single" w:sz="6" w:space="0" w:color="000000"/>
              <w:right w:val="single" w:sz="6" w:space="0" w:color="000000"/>
            </w:tcBorders>
            <w:vAlign w:val="center"/>
          </w:tcPr>
          <w:p>
            <w:pPr>
              <w:pStyle w:val="25"/>
            </w:pPr>
            <w:r>
              <w:t>1004.01</w:t>
            </w:r>
          </w:p>
        </w:tc>
        <w:tc>
          <w:tcPr>
            <w:tcW w:w="1361" w:type="dxa"/>
            <w:tcBorders>
              <w:top w:val="single" w:sz="6" w:space="0" w:color="000000"/>
              <w:left w:val="single" w:sz="6" w:space="0" w:color="000000"/>
              <w:right w:val="single" w:sz="6" w:space="0" w:color="000000"/>
            </w:tcBorders>
            <w:vAlign w:val="center"/>
          </w:tcPr>
          <w:p>
            <w:pPr>
              <w:pStyle w:val="25"/>
            </w:pPr>
            <w:r>
              <w:t>707.43</w:t>
            </w:r>
          </w:p>
        </w:tc>
        <w:tc>
          <w:tcPr>
            <w:tcW w:w="1361" w:type="dxa"/>
            <w:tcBorders>
              <w:top w:val="single" w:sz="6" w:space="0" w:color="000000"/>
              <w:left w:val="single" w:sz="6" w:space="0" w:color="000000"/>
              <w:right w:val="single" w:sz="6" w:space="0" w:color="000000"/>
            </w:tcBorders>
            <w:vAlign w:val="center"/>
          </w:tcPr>
          <w:p>
            <w:pPr>
              <w:pStyle w:val="25"/>
            </w:pPr>
            <w:r>
              <w:t>296.58</w:t>
            </w:r>
          </w:p>
        </w:tc>
        <w:tc>
          <w:tcPr>
            <w:tcW w:w="1361" w:type="dxa"/>
            <w:tcBorders>
              <w:top w:val="single" w:sz="6" w:space="0" w:color="000000"/>
              <w:left w:val="single" w:sz="6" w:space="0" w:color="000000"/>
              <w:right w:val="single" w:sz="6" w:space="0" w:color="000000"/>
            </w:tcBorders>
            <w:vAlign w:val="center"/>
          </w:tcPr>
          <w:p>
            <w:pPr>
              <w:pStyle w:val="25"/>
            </w:pPr>
          </w:p>
        </w:tc>
        <w:tc>
          <w:tcPr>
            <w:tcW w:w="1361" w:type="dxa"/>
            <w:tcBorders>
              <w:top w:val="single" w:sz="6" w:space="0" w:color="000000"/>
              <w:left w:val="single" w:sz="6" w:space="0" w:color="000000"/>
              <w:right w:val="single" w:sz="6" w:space="0" w:color="000000"/>
            </w:tcBorders>
            <w:vAlign w:val="center"/>
          </w:tcPr>
          <w:p>
            <w:pPr>
              <w:pStyle w:val="25"/>
            </w:pPr>
          </w:p>
        </w:tc>
        <w:tc>
          <w:tcPr>
            <w:tcW w:w="1361" w:type="dxa"/>
            <w:vAlign w:val="center"/>
          </w:tcPr>
          <w:p>
            <w:pPr>
              <w:pStyle w:val="25"/>
            </w:pPr>
          </w:p>
        </w:tc>
      </w:tr>
      <w:tr>
        <w:trPr>
          <w:trHeight w:val="369"/>
        </w:trPr>
        <w:tc>
          <w:tcPr>
            <w:tcW w:w="850" w:type="dxa"/>
            <w:vAlign w:val="center"/>
          </w:tcPr>
          <w:p>
            <w:pPr>
              <w:pStyle w:val="23"/>
            </w:pPr>
            <w:r>
              <w:t>2</w:t>
            </w:r>
          </w:p>
        </w:tc>
        <w:tc>
          <w:tcPr>
            <w:tcW w:w="992" w:type="dxa"/>
            <w:tcBorders>
              <w:top w:val="single" w:sz="6" w:space="0" w:color="000000"/>
              <w:left w:val="single" w:sz="6" w:space="0" w:color="000000"/>
              <w:right w:val="single" w:sz="6" w:space="0" w:color="000000"/>
            </w:tcBorders>
            <w:vAlign w:val="center"/>
          </w:tcPr>
          <w:p>
            <w:pPr>
              <w:pStyle w:val="22"/>
            </w:pPr>
            <w:r>
              <w:t>204</w:t>
            </w:r>
          </w:p>
        </w:tc>
        <w:tc>
          <w:tcPr>
            <w:tcW w:w="4535" w:type="dxa"/>
            <w:tcBorders>
              <w:top w:val="single" w:sz="6" w:space="0" w:color="000000"/>
              <w:left w:val="single" w:sz="6" w:space="0" w:color="000000"/>
              <w:right w:val="single" w:sz="6" w:space="0" w:color="000000"/>
            </w:tcBorders>
            <w:vAlign w:val="center"/>
          </w:tcPr>
          <w:p>
            <w:pPr>
              <w:pStyle w:val="22"/>
            </w:pPr>
            <w:r>
              <w:t>公共安全支出</w:t>
            </w:r>
          </w:p>
        </w:tc>
        <w:tc>
          <w:tcPr>
            <w:tcW w:w="1361" w:type="dxa"/>
            <w:tcBorders>
              <w:top w:val="single" w:sz="6" w:space="0" w:color="000000"/>
              <w:left w:val="single" w:sz="6" w:space="0" w:color="000000"/>
              <w:right w:val="single" w:sz="6" w:space="0" w:color="000000"/>
            </w:tcBorders>
            <w:vAlign w:val="center"/>
          </w:tcPr>
          <w:p>
            <w:pPr>
              <w:pStyle w:val="21"/>
            </w:pPr>
            <w:r>
              <w:t>833.65</w:t>
            </w:r>
          </w:p>
        </w:tc>
        <w:tc>
          <w:tcPr>
            <w:tcW w:w="1361" w:type="dxa"/>
            <w:tcBorders>
              <w:top w:val="single" w:sz="6" w:space="0" w:color="000000"/>
              <w:left w:val="single" w:sz="6" w:space="0" w:color="000000"/>
              <w:right w:val="single" w:sz="6" w:space="0" w:color="000000"/>
            </w:tcBorders>
            <w:vAlign w:val="center"/>
          </w:tcPr>
          <w:p>
            <w:pPr>
              <w:pStyle w:val="21"/>
            </w:pPr>
            <w:r>
              <w:t>537.07</w:t>
            </w:r>
          </w:p>
        </w:tc>
        <w:tc>
          <w:tcPr>
            <w:tcW w:w="1361" w:type="dxa"/>
            <w:tcBorders>
              <w:top w:val="single" w:sz="6" w:space="0" w:color="000000"/>
              <w:left w:val="single" w:sz="6" w:space="0" w:color="000000"/>
              <w:right w:val="single" w:sz="6" w:space="0" w:color="000000"/>
            </w:tcBorders>
            <w:vAlign w:val="center"/>
          </w:tcPr>
          <w:p>
            <w:pPr>
              <w:pStyle w:val="21"/>
            </w:pPr>
            <w:r>
              <w:t>296.58</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3</w:t>
            </w:r>
          </w:p>
        </w:tc>
        <w:tc>
          <w:tcPr>
            <w:tcW w:w="992" w:type="dxa"/>
            <w:tcBorders>
              <w:top w:val="single" w:sz="6" w:space="0" w:color="000000"/>
              <w:left w:val="single" w:sz="6" w:space="0" w:color="000000"/>
              <w:right w:val="single" w:sz="6" w:space="0" w:color="000000"/>
            </w:tcBorders>
            <w:vAlign w:val="center"/>
          </w:tcPr>
          <w:p>
            <w:pPr>
              <w:pStyle w:val="22"/>
            </w:pPr>
            <w:r>
              <w:t>20406</w:t>
            </w:r>
          </w:p>
        </w:tc>
        <w:tc>
          <w:tcPr>
            <w:tcW w:w="4535" w:type="dxa"/>
            <w:tcBorders>
              <w:top w:val="single" w:sz="6" w:space="0" w:color="000000"/>
              <w:left w:val="single" w:sz="6" w:space="0" w:color="000000"/>
              <w:right w:val="single" w:sz="6" w:space="0" w:color="000000"/>
            </w:tcBorders>
            <w:vAlign w:val="center"/>
          </w:tcPr>
          <w:p>
            <w:pPr>
              <w:pStyle w:val="22"/>
            </w:pPr>
            <w:r>
              <w:t>司法</w:t>
            </w:r>
          </w:p>
        </w:tc>
        <w:tc>
          <w:tcPr>
            <w:tcW w:w="1361" w:type="dxa"/>
            <w:tcBorders>
              <w:top w:val="single" w:sz="6" w:space="0" w:color="000000"/>
              <w:left w:val="single" w:sz="6" w:space="0" w:color="000000"/>
              <w:right w:val="single" w:sz="6" w:space="0" w:color="000000"/>
            </w:tcBorders>
            <w:vAlign w:val="center"/>
          </w:tcPr>
          <w:p>
            <w:pPr>
              <w:pStyle w:val="21"/>
            </w:pPr>
            <w:r>
              <w:t>833.65</w:t>
            </w:r>
          </w:p>
        </w:tc>
        <w:tc>
          <w:tcPr>
            <w:tcW w:w="1361" w:type="dxa"/>
            <w:tcBorders>
              <w:top w:val="single" w:sz="6" w:space="0" w:color="000000"/>
              <w:left w:val="single" w:sz="6" w:space="0" w:color="000000"/>
              <w:right w:val="single" w:sz="6" w:space="0" w:color="000000"/>
            </w:tcBorders>
            <w:vAlign w:val="center"/>
          </w:tcPr>
          <w:p>
            <w:pPr>
              <w:pStyle w:val="21"/>
            </w:pPr>
            <w:r>
              <w:t>537.07</w:t>
            </w:r>
          </w:p>
        </w:tc>
        <w:tc>
          <w:tcPr>
            <w:tcW w:w="1361" w:type="dxa"/>
            <w:tcBorders>
              <w:top w:val="single" w:sz="6" w:space="0" w:color="000000"/>
              <w:left w:val="single" w:sz="6" w:space="0" w:color="000000"/>
              <w:right w:val="single" w:sz="6" w:space="0" w:color="000000"/>
            </w:tcBorders>
            <w:vAlign w:val="center"/>
          </w:tcPr>
          <w:p>
            <w:pPr>
              <w:pStyle w:val="21"/>
            </w:pPr>
            <w:r>
              <w:t>296.58</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4</w:t>
            </w:r>
          </w:p>
        </w:tc>
        <w:tc>
          <w:tcPr>
            <w:tcW w:w="992" w:type="dxa"/>
            <w:tcBorders>
              <w:top w:val="single" w:sz="6" w:space="0" w:color="000000"/>
              <w:left w:val="single" w:sz="6" w:space="0" w:color="000000"/>
              <w:right w:val="single" w:sz="6" w:space="0" w:color="000000"/>
            </w:tcBorders>
            <w:vAlign w:val="center"/>
          </w:tcPr>
          <w:p>
            <w:pPr>
              <w:pStyle w:val="22"/>
            </w:pPr>
            <w:r>
              <w:t>2040601</w:t>
            </w:r>
          </w:p>
        </w:tc>
        <w:tc>
          <w:tcPr>
            <w:tcW w:w="4535" w:type="dxa"/>
            <w:tcBorders>
              <w:top w:val="single" w:sz="6" w:space="0" w:color="000000"/>
              <w:left w:val="single" w:sz="6" w:space="0" w:color="000000"/>
              <w:right w:val="single" w:sz="6" w:space="0" w:color="000000"/>
            </w:tcBorders>
            <w:vAlign w:val="center"/>
          </w:tcPr>
          <w:p>
            <w:pPr>
              <w:pStyle w:val="22"/>
            </w:pPr>
            <w:r>
              <w:t>行政运行</w:t>
            </w:r>
          </w:p>
        </w:tc>
        <w:tc>
          <w:tcPr>
            <w:tcW w:w="1361" w:type="dxa"/>
            <w:tcBorders>
              <w:top w:val="single" w:sz="6" w:space="0" w:color="000000"/>
              <w:left w:val="single" w:sz="6" w:space="0" w:color="000000"/>
              <w:right w:val="single" w:sz="6" w:space="0" w:color="000000"/>
            </w:tcBorders>
            <w:vAlign w:val="center"/>
          </w:tcPr>
          <w:p>
            <w:pPr>
              <w:pStyle w:val="21"/>
            </w:pPr>
            <w:r>
              <w:t>537.07</w:t>
            </w:r>
          </w:p>
        </w:tc>
        <w:tc>
          <w:tcPr>
            <w:tcW w:w="1361" w:type="dxa"/>
            <w:tcBorders>
              <w:top w:val="single" w:sz="6" w:space="0" w:color="000000"/>
              <w:left w:val="single" w:sz="6" w:space="0" w:color="000000"/>
              <w:right w:val="single" w:sz="6" w:space="0" w:color="000000"/>
            </w:tcBorders>
            <w:vAlign w:val="center"/>
          </w:tcPr>
          <w:p>
            <w:pPr>
              <w:pStyle w:val="21"/>
            </w:pPr>
            <w:r>
              <w:t>537.07</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5</w:t>
            </w:r>
          </w:p>
        </w:tc>
        <w:tc>
          <w:tcPr>
            <w:tcW w:w="992" w:type="dxa"/>
            <w:tcBorders>
              <w:top w:val="single" w:sz="6" w:space="0" w:color="000000"/>
              <w:left w:val="single" w:sz="6" w:space="0" w:color="000000"/>
              <w:right w:val="single" w:sz="6" w:space="0" w:color="000000"/>
            </w:tcBorders>
            <w:vAlign w:val="center"/>
          </w:tcPr>
          <w:p>
            <w:pPr>
              <w:pStyle w:val="22"/>
            </w:pPr>
            <w:r>
              <w:t>2040602</w:t>
            </w:r>
          </w:p>
        </w:tc>
        <w:tc>
          <w:tcPr>
            <w:tcW w:w="4535" w:type="dxa"/>
            <w:tcBorders>
              <w:top w:val="single" w:sz="6" w:space="0" w:color="000000"/>
              <w:left w:val="single" w:sz="6" w:space="0" w:color="000000"/>
              <w:right w:val="single" w:sz="6" w:space="0" w:color="000000"/>
            </w:tcBorders>
            <w:vAlign w:val="center"/>
          </w:tcPr>
          <w:p>
            <w:pPr>
              <w:pStyle w:val="22"/>
            </w:pPr>
            <w:r>
              <w:t>一般行政管理事务</w:t>
            </w:r>
          </w:p>
        </w:tc>
        <w:tc>
          <w:tcPr>
            <w:tcW w:w="1361" w:type="dxa"/>
            <w:tcBorders>
              <w:top w:val="single" w:sz="6" w:space="0" w:color="000000"/>
              <w:left w:val="single" w:sz="6" w:space="0" w:color="000000"/>
              <w:right w:val="single" w:sz="6" w:space="0" w:color="000000"/>
            </w:tcBorders>
            <w:vAlign w:val="center"/>
          </w:tcPr>
          <w:p>
            <w:pPr>
              <w:pStyle w:val="21"/>
            </w:pPr>
            <w:r>
              <w:t>129.62</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r>
              <w:t>129.62</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6</w:t>
            </w:r>
          </w:p>
        </w:tc>
        <w:tc>
          <w:tcPr>
            <w:tcW w:w="992" w:type="dxa"/>
            <w:tcBorders>
              <w:top w:val="single" w:sz="6" w:space="0" w:color="000000"/>
              <w:left w:val="single" w:sz="6" w:space="0" w:color="000000"/>
              <w:right w:val="single" w:sz="6" w:space="0" w:color="000000"/>
            </w:tcBorders>
            <w:vAlign w:val="center"/>
          </w:tcPr>
          <w:p>
            <w:pPr>
              <w:pStyle w:val="22"/>
            </w:pPr>
            <w:r>
              <w:t>2040604</w:t>
            </w:r>
          </w:p>
        </w:tc>
        <w:tc>
          <w:tcPr>
            <w:tcW w:w="4535" w:type="dxa"/>
            <w:tcBorders>
              <w:top w:val="single" w:sz="6" w:space="0" w:color="000000"/>
              <w:left w:val="single" w:sz="6" w:space="0" w:color="000000"/>
              <w:right w:val="single" w:sz="6" w:space="0" w:color="000000"/>
            </w:tcBorders>
            <w:vAlign w:val="center"/>
          </w:tcPr>
          <w:p>
            <w:pPr>
              <w:pStyle w:val="22"/>
            </w:pPr>
            <w:r>
              <w:t>基层司法业务</w:t>
            </w:r>
          </w:p>
        </w:tc>
        <w:tc>
          <w:tcPr>
            <w:tcW w:w="1361" w:type="dxa"/>
            <w:tcBorders>
              <w:top w:val="single" w:sz="6" w:space="0" w:color="000000"/>
              <w:left w:val="single" w:sz="6" w:space="0" w:color="000000"/>
              <w:right w:val="single" w:sz="6" w:space="0" w:color="000000"/>
            </w:tcBorders>
            <w:vAlign w:val="center"/>
          </w:tcPr>
          <w:p>
            <w:pPr>
              <w:pStyle w:val="21"/>
            </w:pPr>
            <w:r>
              <w:t>126.40</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r>
              <w:t>126.40</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7</w:t>
            </w:r>
          </w:p>
        </w:tc>
        <w:tc>
          <w:tcPr>
            <w:tcW w:w="992" w:type="dxa"/>
            <w:tcBorders>
              <w:top w:val="single" w:sz="6" w:space="0" w:color="000000"/>
              <w:left w:val="single" w:sz="6" w:space="0" w:color="000000"/>
              <w:right w:val="single" w:sz="6" w:space="0" w:color="000000"/>
            </w:tcBorders>
            <w:vAlign w:val="center"/>
          </w:tcPr>
          <w:p>
            <w:pPr>
              <w:pStyle w:val="22"/>
            </w:pPr>
            <w:r>
              <w:t>2040607</w:t>
            </w:r>
          </w:p>
        </w:tc>
        <w:tc>
          <w:tcPr>
            <w:tcW w:w="4535" w:type="dxa"/>
            <w:tcBorders>
              <w:top w:val="single" w:sz="6" w:space="0" w:color="000000"/>
              <w:left w:val="single" w:sz="6" w:space="0" w:color="000000"/>
              <w:right w:val="single" w:sz="6" w:space="0" w:color="000000"/>
            </w:tcBorders>
            <w:vAlign w:val="center"/>
          </w:tcPr>
          <w:p>
            <w:pPr>
              <w:pStyle w:val="22"/>
            </w:pPr>
            <w:r>
              <w:t>公共法律服务</w:t>
            </w:r>
          </w:p>
        </w:tc>
        <w:tc>
          <w:tcPr>
            <w:tcW w:w="1361" w:type="dxa"/>
            <w:tcBorders>
              <w:top w:val="single" w:sz="6" w:space="0" w:color="000000"/>
              <w:left w:val="single" w:sz="6" w:space="0" w:color="000000"/>
              <w:right w:val="single" w:sz="6" w:space="0" w:color="000000"/>
            </w:tcBorders>
            <w:vAlign w:val="center"/>
          </w:tcPr>
          <w:p>
            <w:pPr>
              <w:pStyle w:val="21"/>
            </w:pPr>
            <w:r>
              <w:t>25.00</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r>
              <w:t>25.00</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8</w:t>
            </w:r>
          </w:p>
        </w:tc>
        <w:tc>
          <w:tcPr>
            <w:tcW w:w="992" w:type="dxa"/>
            <w:tcBorders>
              <w:top w:val="single" w:sz="6" w:space="0" w:color="000000"/>
              <w:left w:val="single" w:sz="6" w:space="0" w:color="000000"/>
              <w:right w:val="single" w:sz="6" w:space="0" w:color="000000"/>
            </w:tcBorders>
            <w:vAlign w:val="center"/>
          </w:tcPr>
          <w:p>
            <w:pPr>
              <w:pStyle w:val="22"/>
            </w:pPr>
            <w:r>
              <w:t>2040610</w:t>
            </w:r>
          </w:p>
        </w:tc>
        <w:tc>
          <w:tcPr>
            <w:tcW w:w="4535" w:type="dxa"/>
            <w:tcBorders>
              <w:top w:val="single" w:sz="6" w:space="0" w:color="000000"/>
              <w:left w:val="single" w:sz="6" w:space="0" w:color="000000"/>
              <w:right w:val="single" w:sz="6" w:space="0" w:color="000000"/>
            </w:tcBorders>
            <w:vAlign w:val="center"/>
          </w:tcPr>
          <w:p>
            <w:pPr>
              <w:pStyle w:val="22"/>
            </w:pPr>
            <w:r>
              <w:t>社区矫正</w:t>
            </w:r>
          </w:p>
        </w:tc>
        <w:tc>
          <w:tcPr>
            <w:tcW w:w="1361" w:type="dxa"/>
            <w:tcBorders>
              <w:top w:val="single" w:sz="6" w:space="0" w:color="000000"/>
              <w:left w:val="single" w:sz="6" w:space="0" w:color="000000"/>
              <w:right w:val="single" w:sz="6" w:space="0" w:color="000000"/>
            </w:tcBorders>
            <w:vAlign w:val="center"/>
          </w:tcPr>
          <w:p>
            <w:pPr>
              <w:pStyle w:val="21"/>
            </w:pPr>
            <w:r>
              <w:t>15.56</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r>
              <w:t>15.56</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9</w:t>
            </w:r>
          </w:p>
        </w:tc>
        <w:tc>
          <w:tcPr>
            <w:tcW w:w="992" w:type="dxa"/>
            <w:tcBorders>
              <w:top w:val="single" w:sz="6" w:space="0" w:color="000000"/>
              <w:left w:val="single" w:sz="6" w:space="0" w:color="000000"/>
              <w:right w:val="single" w:sz="6" w:space="0" w:color="000000"/>
            </w:tcBorders>
            <w:vAlign w:val="center"/>
          </w:tcPr>
          <w:p>
            <w:pPr>
              <w:pStyle w:val="22"/>
            </w:pPr>
            <w:r>
              <w:t>208</w:t>
            </w:r>
          </w:p>
        </w:tc>
        <w:tc>
          <w:tcPr>
            <w:tcW w:w="4535" w:type="dxa"/>
            <w:tcBorders>
              <w:top w:val="single" w:sz="6" w:space="0" w:color="000000"/>
              <w:left w:val="single" w:sz="6" w:space="0" w:color="000000"/>
              <w:right w:val="single" w:sz="6" w:space="0" w:color="000000"/>
            </w:tcBorders>
            <w:vAlign w:val="center"/>
          </w:tcPr>
          <w:p>
            <w:pPr>
              <w:pStyle w:val="22"/>
            </w:pPr>
            <w:r>
              <w:t>社会保障和就业支出</w:t>
            </w:r>
          </w:p>
        </w:tc>
        <w:tc>
          <w:tcPr>
            <w:tcW w:w="1361" w:type="dxa"/>
            <w:tcBorders>
              <w:top w:val="single" w:sz="6" w:space="0" w:color="000000"/>
              <w:left w:val="single" w:sz="6" w:space="0" w:color="000000"/>
              <w:right w:val="single" w:sz="6" w:space="0" w:color="000000"/>
            </w:tcBorders>
            <w:vAlign w:val="center"/>
          </w:tcPr>
          <w:p>
            <w:pPr>
              <w:pStyle w:val="21"/>
            </w:pPr>
            <w:r>
              <w:t>94.65</w:t>
            </w:r>
          </w:p>
        </w:tc>
        <w:tc>
          <w:tcPr>
            <w:tcW w:w="1361" w:type="dxa"/>
            <w:tcBorders>
              <w:top w:val="single" w:sz="6" w:space="0" w:color="000000"/>
              <w:left w:val="single" w:sz="6" w:space="0" w:color="000000"/>
              <w:right w:val="single" w:sz="6" w:space="0" w:color="000000"/>
            </w:tcBorders>
            <w:vAlign w:val="center"/>
          </w:tcPr>
          <w:p>
            <w:pPr>
              <w:pStyle w:val="21"/>
            </w:pPr>
            <w:r>
              <w:t>94.65</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10</w:t>
            </w:r>
          </w:p>
        </w:tc>
        <w:tc>
          <w:tcPr>
            <w:tcW w:w="992" w:type="dxa"/>
            <w:tcBorders>
              <w:top w:val="single" w:sz="6" w:space="0" w:color="000000"/>
              <w:left w:val="single" w:sz="6" w:space="0" w:color="000000"/>
              <w:right w:val="single" w:sz="6" w:space="0" w:color="000000"/>
            </w:tcBorders>
            <w:vAlign w:val="center"/>
          </w:tcPr>
          <w:p>
            <w:pPr>
              <w:pStyle w:val="22"/>
            </w:pPr>
            <w:r>
              <w:t>20805</w:t>
            </w:r>
          </w:p>
        </w:tc>
        <w:tc>
          <w:tcPr>
            <w:tcW w:w="4535" w:type="dxa"/>
            <w:tcBorders>
              <w:top w:val="single" w:sz="6" w:space="0" w:color="000000"/>
              <w:left w:val="single" w:sz="6" w:space="0" w:color="000000"/>
              <w:right w:val="single" w:sz="6" w:space="0" w:color="000000"/>
            </w:tcBorders>
            <w:vAlign w:val="center"/>
          </w:tcPr>
          <w:p>
            <w:pPr>
              <w:pStyle w:val="22"/>
            </w:pPr>
            <w:r>
              <w:t>行政事业单位养老支出</w:t>
            </w:r>
          </w:p>
        </w:tc>
        <w:tc>
          <w:tcPr>
            <w:tcW w:w="1361" w:type="dxa"/>
            <w:tcBorders>
              <w:top w:val="single" w:sz="6" w:space="0" w:color="000000"/>
              <w:left w:val="single" w:sz="6" w:space="0" w:color="000000"/>
              <w:right w:val="single" w:sz="6" w:space="0" w:color="000000"/>
            </w:tcBorders>
            <w:vAlign w:val="center"/>
          </w:tcPr>
          <w:p>
            <w:pPr>
              <w:pStyle w:val="21"/>
            </w:pPr>
            <w:r>
              <w:t>94.65</w:t>
            </w:r>
          </w:p>
        </w:tc>
        <w:tc>
          <w:tcPr>
            <w:tcW w:w="1361" w:type="dxa"/>
            <w:tcBorders>
              <w:top w:val="single" w:sz="6" w:space="0" w:color="000000"/>
              <w:left w:val="single" w:sz="6" w:space="0" w:color="000000"/>
              <w:right w:val="single" w:sz="6" w:space="0" w:color="000000"/>
            </w:tcBorders>
            <w:vAlign w:val="center"/>
          </w:tcPr>
          <w:p>
            <w:pPr>
              <w:pStyle w:val="21"/>
            </w:pPr>
            <w:r>
              <w:t>94.65</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11</w:t>
            </w:r>
          </w:p>
        </w:tc>
        <w:tc>
          <w:tcPr>
            <w:tcW w:w="992" w:type="dxa"/>
            <w:tcBorders>
              <w:top w:val="single" w:sz="6" w:space="0" w:color="000000"/>
              <w:left w:val="single" w:sz="6" w:space="0" w:color="000000"/>
              <w:right w:val="single" w:sz="6" w:space="0" w:color="000000"/>
            </w:tcBorders>
            <w:vAlign w:val="center"/>
          </w:tcPr>
          <w:p>
            <w:pPr>
              <w:pStyle w:val="22"/>
            </w:pPr>
            <w:r>
              <w:t>2080501</w:t>
            </w:r>
          </w:p>
        </w:tc>
        <w:tc>
          <w:tcPr>
            <w:tcW w:w="4535" w:type="dxa"/>
            <w:tcBorders>
              <w:top w:val="single" w:sz="6" w:space="0" w:color="000000"/>
              <w:left w:val="single" w:sz="6" w:space="0" w:color="000000"/>
              <w:right w:val="single" w:sz="6" w:space="0" w:color="000000"/>
            </w:tcBorders>
            <w:vAlign w:val="center"/>
          </w:tcPr>
          <w:p>
            <w:pPr>
              <w:pStyle w:val="22"/>
            </w:pPr>
            <w:r>
              <w:t>行政单位离退休</w:t>
            </w:r>
          </w:p>
        </w:tc>
        <w:tc>
          <w:tcPr>
            <w:tcW w:w="1361" w:type="dxa"/>
            <w:tcBorders>
              <w:top w:val="single" w:sz="6" w:space="0" w:color="000000"/>
              <w:left w:val="single" w:sz="6" w:space="0" w:color="000000"/>
              <w:right w:val="single" w:sz="6" w:space="0" w:color="000000"/>
            </w:tcBorders>
            <w:vAlign w:val="center"/>
          </w:tcPr>
          <w:p>
            <w:pPr>
              <w:pStyle w:val="21"/>
            </w:pPr>
            <w:r>
              <w:t>40.54</w:t>
            </w:r>
          </w:p>
        </w:tc>
        <w:tc>
          <w:tcPr>
            <w:tcW w:w="1361" w:type="dxa"/>
            <w:tcBorders>
              <w:top w:val="single" w:sz="6" w:space="0" w:color="000000"/>
              <w:left w:val="single" w:sz="6" w:space="0" w:color="000000"/>
              <w:right w:val="single" w:sz="6" w:space="0" w:color="000000"/>
            </w:tcBorders>
            <w:vAlign w:val="center"/>
          </w:tcPr>
          <w:p>
            <w:pPr>
              <w:pStyle w:val="21"/>
            </w:pPr>
            <w:r>
              <w:t>40.54</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12</w:t>
            </w:r>
          </w:p>
        </w:tc>
        <w:tc>
          <w:tcPr>
            <w:tcW w:w="992" w:type="dxa"/>
            <w:tcBorders>
              <w:top w:val="single" w:sz="6" w:space="0" w:color="000000"/>
              <w:left w:val="single" w:sz="6" w:space="0" w:color="000000"/>
              <w:right w:val="single" w:sz="6" w:space="0" w:color="000000"/>
            </w:tcBorders>
            <w:vAlign w:val="center"/>
          </w:tcPr>
          <w:p>
            <w:pPr>
              <w:pStyle w:val="22"/>
            </w:pPr>
            <w:r>
              <w:t>2080505</w:t>
            </w:r>
          </w:p>
        </w:tc>
        <w:tc>
          <w:tcPr>
            <w:tcW w:w="4535" w:type="dxa"/>
            <w:tcBorders>
              <w:top w:val="single" w:sz="6" w:space="0" w:color="000000"/>
              <w:left w:val="single" w:sz="6" w:space="0" w:color="000000"/>
              <w:right w:val="single" w:sz="6" w:space="0" w:color="000000"/>
            </w:tcBorders>
            <w:vAlign w:val="center"/>
          </w:tcPr>
          <w:p>
            <w:pPr>
              <w:pStyle w:val="22"/>
            </w:pPr>
            <w:r>
              <w:t>机关事业单位基本养老保险缴费支出</w:t>
            </w:r>
          </w:p>
        </w:tc>
        <w:tc>
          <w:tcPr>
            <w:tcW w:w="1361" w:type="dxa"/>
            <w:tcBorders>
              <w:top w:val="single" w:sz="6" w:space="0" w:color="000000"/>
              <w:left w:val="single" w:sz="6" w:space="0" w:color="000000"/>
              <w:right w:val="single" w:sz="6" w:space="0" w:color="000000"/>
            </w:tcBorders>
            <w:vAlign w:val="center"/>
          </w:tcPr>
          <w:p>
            <w:pPr>
              <w:pStyle w:val="21"/>
            </w:pPr>
            <w:r>
              <w:t>54.11</w:t>
            </w:r>
          </w:p>
        </w:tc>
        <w:tc>
          <w:tcPr>
            <w:tcW w:w="1361" w:type="dxa"/>
            <w:tcBorders>
              <w:top w:val="single" w:sz="6" w:space="0" w:color="000000"/>
              <w:left w:val="single" w:sz="6" w:space="0" w:color="000000"/>
              <w:right w:val="single" w:sz="6" w:space="0" w:color="000000"/>
            </w:tcBorders>
            <w:vAlign w:val="center"/>
          </w:tcPr>
          <w:p>
            <w:pPr>
              <w:pStyle w:val="21"/>
            </w:pPr>
            <w:r>
              <w:t>54.11</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13</w:t>
            </w:r>
          </w:p>
        </w:tc>
        <w:tc>
          <w:tcPr>
            <w:tcW w:w="992" w:type="dxa"/>
            <w:tcBorders>
              <w:top w:val="single" w:sz="6" w:space="0" w:color="000000"/>
              <w:left w:val="single" w:sz="6" w:space="0" w:color="000000"/>
              <w:right w:val="single" w:sz="6" w:space="0" w:color="000000"/>
            </w:tcBorders>
            <w:vAlign w:val="center"/>
          </w:tcPr>
          <w:p>
            <w:pPr>
              <w:pStyle w:val="22"/>
            </w:pPr>
            <w:r>
              <w:t>210</w:t>
            </w:r>
          </w:p>
        </w:tc>
        <w:tc>
          <w:tcPr>
            <w:tcW w:w="4535" w:type="dxa"/>
            <w:tcBorders>
              <w:top w:val="single" w:sz="6" w:space="0" w:color="000000"/>
              <w:left w:val="single" w:sz="6" w:space="0" w:color="000000"/>
              <w:right w:val="single" w:sz="6" w:space="0" w:color="000000"/>
            </w:tcBorders>
            <w:vAlign w:val="center"/>
          </w:tcPr>
          <w:p>
            <w:pPr>
              <w:pStyle w:val="22"/>
            </w:pPr>
            <w:r>
              <w:t>卫生健康支出</w:t>
            </w:r>
          </w:p>
        </w:tc>
        <w:tc>
          <w:tcPr>
            <w:tcW w:w="1361" w:type="dxa"/>
            <w:tcBorders>
              <w:top w:val="single" w:sz="6" w:space="0" w:color="000000"/>
              <w:left w:val="single" w:sz="6" w:space="0" w:color="000000"/>
              <w:right w:val="single" w:sz="6" w:space="0" w:color="000000"/>
            </w:tcBorders>
            <w:vAlign w:val="center"/>
          </w:tcPr>
          <w:p>
            <w:pPr>
              <w:pStyle w:val="21"/>
            </w:pPr>
            <w:r>
              <w:t>35.43</w:t>
            </w:r>
          </w:p>
        </w:tc>
        <w:tc>
          <w:tcPr>
            <w:tcW w:w="1361" w:type="dxa"/>
            <w:tcBorders>
              <w:top w:val="single" w:sz="6" w:space="0" w:color="000000"/>
              <w:left w:val="single" w:sz="6" w:space="0" w:color="000000"/>
              <w:right w:val="single" w:sz="6" w:space="0" w:color="000000"/>
            </w:tcBorders>
            <w:vAlign w:val="center"/>
          </w:tcPr>
          <w:p>
            <w:pPr>
              <w:pStyle w:val="21"/>
            </w:pPr>
            <w:r>
              <w:t>35.43</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14</w:t>
            </w:r>
          </w:p>
        </w:tc>
        <w:tc>
          <w:tcPr>
            <w:tcW w:w="992" w:type="dxa"/>
            <w:tcBorders>
              <w:top w:val="single" w:sz="6" w:space="0" w:color="000000"/>
              <w:left w:val="single" w:sz="6" w:space="0" w:color="000000"/>
              <w:right w:val="single" w:sz="6" w:space="0" w:color="000000"/>
            </w:tcBorders>
            <w:vAlign w:val="center"/>
          </w:tcPr>
          <w:p>
            <w:pPr>
              <w:pStyle w:val="22"/>
            </w:pPr>
            <w:r>
              <w:t>21011</w:t>
            </w:r>
          </w:p>
        </w:tc>
        <w:tc>
          <w:tcPr>
            <w:tcW w:w="4535" w:type="dxa"/>
            <w:tcBorders>
              <w:top w:val="single" w:sz="6" w:space="0" w:color="000000"/>
              <w:left w:val="single" w:sz="6" w:space="0" w:color="000000"/>
              <w:right w:val="single" w:sz="6" w:space="0" w:color="000000"/>
            </w:tcBorders>
            <w:vAlign w:val="center"/>
          </w:tcPr>
          <w:p>
            <w:pPr>
              <w:pStyle w:val="22"/>
            </w:pPr>
            <w:r>
              <w:t>行政事业单位医疗</w:t>
            </w:r>
          </w:p>
        </w:tc>
        <w:tc>
          <w:tcPr>
            <w:tcW w:w="1361" w:type="dxa"/>
            <w:tcBorders>
              <w:top w:val="single" w:sz="6" w:space="0" w:color="000000"/>
              <w:left w:val="single" w:sz="6" w:space="0" w:color="000000"/>
              <w:right w:val="single" w:sz="6" w:space="0" w:color="000000"/>
            </w:tcBorders>
            <w:vAlign w:val="center"/>
          </w:tcPr>
          <w:p>
            <w:pPr>
              <w:pStyle w:val="21"/>
            </w:pPr>
            <w:r>
              <w:t>35.43</w:t>
            </w:r>
          </w:p>
        </w:tc>
        <w:tc>
          <w:tcPr>
            <w:tcW w:w="1361" w:type="dxa"/>
            <w:tcBorders>
              <w:top w:val="single" w:sz="6" w:space="0" w:color="000000"/>
              <w:left w:val="single" w:sz="6" w:space="0" w:color="000000"/>
              <w:right w:val="single" w:sz="6" w:space="0" w:color="000000"/>
            </w:tcBorders>
            <w:vAlign w:val="center"/>
          </w:tcPr>
          <w:p>
            <w:pPr>
              <w:pStyle w:val="21"/>
            </w:pPr>
            <w:r>
              <w:t>35.43</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15</w:t>
            </w:r>
          </w:p>
        </w:tc>
        <w:tc>
          <w:tcPr>
            <w:tcW w:w="992" w:type="dxa"/>
            <w:tcBorders>
              <w:top w:val="single" w:sz="6" w:space="0" w:color="000000"/>
              <w:left w:val="single" w:sz="6" w:space="0" w:color="000000"/>
              <w:right w:val="single" w:sz="6" w:space="0" w:color="000000"/>
            </w:tcBorders>
            <w:vAlign w:val="center"/>
          </w:tcPr>
          <w:p>
            <w:pPr>
              <w:pStyle w:val="22"/>
            </w:pPr>
            <w:r>
              <w:t>2101101</w:t>
            </w:r>
          </w:p>
        </w:tc>
        <w:tc>
          <w:tcPr>
            <w:tcW w:w="4535" w:type="dxa"/>
            <w:tcBorders>
              <w:top w:val="single" w:sz="6" w:space="0" w:color="000000"/>
              <w:left w:val="single" w:sz="6" w:space="0" w:color="000000"/>
              <w:right w:val="single" w:sz="6" w:space="0" w:color="000000"/>
            </w:tcBorders>
            <w:vAlign w:val="center"/>
          </w:tcPr>
          <w:p>
            <w:pPr>
              <w:pStyle w:val="22"/>
            </w:pPr>
            <w:r>
              <w:t>行政单位医疗</w:t>
            </w:r>
          </w:p>
        </w:tc>
        <w:tc>
          <w:tcPr>
            <w:tcW w:w="1361" w:type="dxa"/>
            <w:tcBorders>
              <w:top w:val="single" w:sz="6" w:space="0" w:color="000000"/>
              <w:left w:val="single" w:sz="6" w:space="0" w:color="000000"/>
              <w:right w:val="single" w:sz="6" w:space="0" w:color="000000"/>
            </w:tcBorders>
            <w:vAlign w:val="center"/>
          </w:tcPr>
          <w:p>
            <w:pPr>
              <w:pStyle w:val="21"/>
            </w:pPr>
            <w:r>
              <w:t>25.14</w:t>
            </w:r>
          </w:p>
        </w:tc>
        <w:tc>
          <w:tcPr>
            <w:tcW w:w="1361" w:type="dxa"/>
            <w:tcBorders>
              <w:top w:val="single" w:sz="6" w:space="0" w:color="000000"/>
              <w:left w:val="single" w:sz="6" w:space="0" w:color="000000"/>
              <w:right w:val="single" w:sz="6" w:space="0" w:color="000000"/>
            </w:tcBorders>
            <w:vAlign w:val="center"/>
          </w:tcPr>
          <w:p>
            <w:pPr>
              <w:pStyle w:val="21"/>
            </w:pPr>
            <w:r>
              <w:t>25.14</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16</w:t>
            </w:r>
          </w:p>
        </w:tc>
        <w:tc>
          <w:tcPr>
            <w:tcW w:w="992" w:type="dxa"/>
            <w:tcBorders>
              <w:top w:val="single" w:sz="6" w:space="0" w:color="000000"/>
              <w:left w:val="single" w:sz="6" w:space="0" w:color="000000"/>
              <w:right w:val="single" w:sz="6" w:space="0" w:color="000000"/>
            </w:tcBorders>
            <w:vAlign w:val="center"/>
          </w:tcPr>
          <w:p>
            <w:pPr>
              <w:pStyle w:val="22"/>
            </w:pPr>
            <w:r>
              <w:t>2101103</w:t>
            </w:r>
          </w:p>
        </w:tc>
        <w:tc>
          <w:tcPr>
            <w:tcW w:w="4535" w:type="dxa"/>
            <w:tcBorders>
              <w:top w:val="single" w:sz="6" w:space="0" w:color="000000"/>
              <w:left w:val="single" w:sz="6" w:space="0" w:color="000000"/>
              <w:right w:val="single" w:sz="6" w:space="0" w:color="000000"/>
            </w:tcBorders>
            <w:vAlign w:val="center"/>
          </w:tcPr>
          <w:p>
            <w:pPr>
              <w:pStyle w:val="22"/>
            </w:pPr>
            <w:r>
              <w:t>公务员医疗补助</w:t>
            </w:r>
          </w:p>
        </w:tc>
        <w:tc>
          <w:tcPr>
            <w:tcW w:w="1361" w:type="dxa"/>
            <w:tcBorders>
              <w:top w:val="single" w:sz="6" w:space="0" w:color="000000"/>
              <w:left w:val="single" w:sz="6" w:space="0" w:color="000000"/>
              <w:right w:val="single" w:sz="6" w:space="0" w:color="000000"/>
            </w:tcBorders>
            <w:vAlign w:val="center"/>
          </w:tcPr>
          <w:p>
            <w:pPr>
              <w:pStyle w:val="21"/>
            </w:pPr>
            <w:r>
              <w:t>10.29</w:t>
            </w:r>
          </w:p>
        </w:tc>
        <w:tc>
          <w:tcPr>
            <w:tcW w:w="1361" w:type="dxa"/>
            <w:tcBorders>
              <w:top w:val="single" w:sz="6" w:space="0" w:color="000000"/>
              <w:left w:val="single" w:sz="6" w:space="0" w:color="000000"/>
              <w:right w:val="single" w:sz="6" w:space="0" w:color="000000"/>
            </w:tcBorders>
            <w:vAlign w:val="center"/>
          </w:tcPr>
          <w:p>
            <w:pPr>
              <w:pStyle w:val="21"/>
            </w:pPr>
            <w:r>
              <w:t>10.29</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17</w:t>
            </w:r>
          </w:p>
        </w:tc>
        <w:tc>
          <w:tcPr>
            <w:tcW w:w="992" w:type="dxa"/>
            <w:tcBorders>
              <w:top w:val="single" w:sz="6" w:space="0" w:color="000000"/>
              <w:left w:val="single" w:sz="6" w:space="0" w:color="000000"/>
              <w:right w:val="single" w:sz="6" w:space="0" w:color="000000"/>
            </w:tcBorders>
            <w:vAlign w:val="center"/>
          </w:tcPr>
          <w:p>
            <w:pPr>
              <w:pStyle w:val="22"/>
            </w:pPr>
            <w:r>
              <w:t>221</w:t>
            </w:r>
          </w:p>
        </w:tc>
        <w:tc>
          <w:tcPr>
            <w:tcW w:w="4535" w:type="dxa"/>
            <w:tcBorders>
              <w:top w:val="single" w:sz="6" w:space="0" w:color="000000"/>
              <w:left w:val="single" w:sz="6" w:space="0" w:color="000000"/>
              <w:right w:val="single" w:sz="6" w:space="0" w:color="000000"/>
            </w:tcBorders>
            <w:vAlign w:val="center"/>
          </w:tcPr>
          <w:p>
            <w:pPr>
              <w:pStyle w:val="22"/>
            </w:pPr>
            <w:r>
              <w:t>住房保障支出</w:t>
            </w:r>
          </w:p>
        </w:tc>
        <w:tc>
          <w:tcPr>
            <w:tcW w:w="1361" w:type="dxa"/>
            <w:tcBorders>
              <w:top w:val="single" w:sz="6" w:space="0" w:color="000000"/>
              <w:left w:val="single" w:sz="6" w:space="0" w:color="000000"/>
              <w:right w:val="single" w:sz="6" w:space="0" w:color="000000"/>
            </w:tcBorders>
            <w:vAlign w:val="center"/>
          </w:tcPr>
          <w:p>
            <w:pPr>
              <w:pStyle w:val="21"/>
            </w:pPr>
            <w:r>
              <w:t>40.28</w:t>
            </w:r>
          </w:p>
        </w:tc>
        <w:tc>
          <w:tcPr>
            <w:tcW w:w="1361" w:type="dxa"/>
            <w:tcBorders>
              <w:top w:val="single" w:sz="6" w:space="0" w:color="000000"/>
              <w:left w:val="single" w:sz="6" w:space="0" w:color="000000"/>
              <w:right w:val="single" w:sz="6" w:space="0" w:color="000000"/>
            </w:tcBorders>
            <w:vAlign w:val="center"/>
          </w:tcPr>
          <w:p>
            <w:pPr>
              <w:pStyle w:val="21"/>
            </w:pPr>
            <w:r>
              <w:t>40.28</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18</w:t>
            </w:r>
          </w:p>
        </w:tc>
        <w:tc>
          <w:tcPr>
            <w:tcW w:w="992" w:type="dxa"/>
            <w:tcBorders>
              <w:top w:val="single" w:sz="6" w:space="0" w:color="000000"/>
              <w:left w:val="single" w:sz="6" w:space="0" w:color="000000"/>
              <w:right w:val="single" w:sz="6" w:space="0" w:color="000000"/>
            </w:tcBorders>
            <w:vAlign w:val="center"/>
          </w:tcPr>
          <w:p>
            <w:pPr>
              <w:pStyle w:val="22"/>
            </w:pPr>
            <w:r>
              <w:t>22102</w:t>
            </w:r>
          </w:p>
        </w:tc>
        <w:tc>
          <w:tcPr>
            <w:tcW w:w="4535" w:type="dxa"/>
            <w:tcBorders>
              <w:top w:val="single" w:sz="6" w:space="0" w:color="000000"/>
              <w:left w:val="single" w:sz="6" w:space="0" w:color="000000"/>
              <w:right w:val="single" w:sz="6" w:space="0" w:color="000000"/>
            </w:tcBorders>
            <w:vAlign w:val="center"/>
          </w:tcPr>
          <w:p>
            <w:pPr>
              <w:pStyle w:val="22"/>
            </w:pPr>
            <w:r>
              <w:t>住房改革支出</w:t>
            </w:r>
          </w:p>
        </w:tc>
        <w:tc>
          <w:tcPr>
            <w:tcW w:w="1361" w:type="dxa"/>
            <w:tcBorders>
              <w:top w:val="single" w:sz="6" w:space="0" w:color="000000"/>
              <w:left w:val="single" w:sz="6" w:space="0" w:color="000000"/>
              <w:right w:val="single" w:sz="6" w:space="0" w:color="000000"/>
            </w:tcBorders>
            <w:vAlign w:val="center"/>
          </w:tcPr>
          <w:p>
            <w:pPr>
              <w:pStyle w:val="21"/>
            </w:pPr>
            <w:r>
              <w:t>40.28</w:t>
            </w:r>
          </w:p>
        </w:tc>
        <w:tc>
          <w:tcPr>
            <w:tcW w:w="1361" w:type="dxa"/>
            <w:tcBorders>
              <w:top w:val="single" w:sz="6" w:space="0" w:color="000000"/>
              <w:left w:val="single" w:sz="6" w:space="0" w:color="000000"/>
              <w:right w:val="single" w:sz="6" w:space="0" w:color="000000"/>
            </w:tcBorders>
            <w:vAlign w:val="center"/>
          </w:tcPr>
          <w:p>
            <w:pPr>
              <w:pStyle w:val="21"/>
            </w:pPr>
            <w:r>
              <w:t>40.28</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19</w:t>
            </w:r>
          </w:p>
        </w:tc>
        <w:tc>
          <w:tcPr>
            <w:tcW w:w="992" w:type="dxa"/>
            <w:tcBorders>
              <w:top w:val="single" w:sz="6" w:space="0" w:color="000000"/>
              <w:left w:val="single" w:sz="6" w:space="0" w:color="000000"/>
              <w:right w:val="single" w:sz="6" w:space="0" w:color="000000"/>
            </w:tcBorders>
            <w:vAlign w:val="center"/>
          </w:tcPr>
          <w:p>
            <w:pPr>
              <w:pStyle w:val="22"/>
            </w:pPr>
            <w:r>
              <w:t>2210201</w:t>
            </w:r>
          </w:p>
        </w:tc>
        <w:tc>
          <w:tcPr>
            <w:tcW w:w="4535" w:type="dxa"/>
            <w:tcBorders>
              <w:top w:val="single" w:sz="6" w:space="0" w:color="000000"/>
              <w:left w:val="single" w:sz="6" w:space="0" w:color="000000"/>
              <w:right w:val="single" w:sz="6" w:space="0" w:color="000000"/>
            </w:tcBorders>
            <w:vAlign w:val="center"/>
          </w:tcPr>
          <w:p>
            <w:pPr>
              <w:pStyle w:val="22"/>
            </w:pPr>
            <w:r>
              <w:t>住房公积金</w:t>
            </w:r>
          </w:p>
        </w:tc>
        <w:tc>
          <w:tcPr>
            <w:tcW w:w="1361" w:type="dxa"/>
            <w:tcBorders>
              <w:top w:val="single" w:sz="6" w:space="0" w:color="000000"/>
              <w:left w:val="single" w:sz="6" w:space="0" w:color="000000"/>
              <w:right w:val="single" w:sz="6" w:space="0" w:color="000000"/>
            </w:tcBorders>
            <w:vAlign w:val="center"/>
          </w:tcPr>
          <w:p>
            <w:pPr>
              <w:pStyle w:val="21"/>
            </w:pPr>
            <w:r>
              <w:t>40.28</w:t>
            </w:r>
          </w:p>
        </w:tc>
        <w:tc>
          <w:tcPr>
            <w:tcW w:w="1361" w:type="dxa"/>
            <w:tcBorders>
              <w:top w:val="single" w:sz="6" w:space="0" w:color="000000"/>
              <w:left w:val="single" w:sz="6" w:space="0" w:color="000000"/>
              <w:right w:val="single" w:sz="6" w:space="0" w:color="000000"/>
            </w:tcBorders>
            <w:vAlign w:val="center"/>
          </w:tcPr>
          <w:p>
            <w:pPr>
              <w:pStyle w:val="21"/>
            </w:pPr>
            <w:r>
              <w:t>40.28</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注：表中金额不含预计下年使用的单位资金结余。</w:t>
      </w: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单位预算财政拨款收支总表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9"/>
            </w:pPr>
            <w:r>
              <w:t>315001曲阳县司法局本级</w:t>
            </w:r>
          </w:p>
        </w:tc>
        <w:tc>
          <w:tcPr>
            <w:tcW w:w="3402" w:type="dxa"/>
            <w:tcBorders>
              <w:top w:val="single" w:sz="6" w:space="0" w:color="FFFFFF"/>
              <w:left w:val="single" w:sz="6" w:space="0" w:color="FFFFFF"/>
              <w:right w:val="single" w:sz="6" w:space="0" w:color="FFFFFF"/>
            </w:tcBorders>
            <w:vAlign w:val="center"/>
          </w:tcPr>
          <w:p>
            <w:pPr>
              <w:pStyle w:val="18"/>
            </w:pPr>
            <w:r>
              <w:t>预算年度：2026</w:t>
            </w:r>
          </w:p>
        </w:tc>
        <w:tc>
          <w:tcPr>
            <w:tcW w:w="5896" w:type="dxa"/>
            <w:gridSpan w:val="4"/>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4876" w:type="dxa"/>
            <w:gridSpan w:val="2"/>
            <w:tcBorders>
              <w:top w:val="single" w:sz="6" w:space="0" w:color="000000"/>
              <w:left w:val="single" w:sz="6" w:space="0" w:color="000000"/>
              <w:right w:val="single" w:sz="6" w:space="0" w:color="000000"/>
            </w:tcBorders>
            <w:vAlign w:val="center"/>
          </w:tcPr>
          <w:p>
            <w:pPr>
              <w:pStyle w:val="20"/>
            </w:pPr>
            <w:r>
              <w:t>收入</w:t>
            </w:r>
          </w:p>
        </w:tc>
        <w:tc>
          <w:tcPr>
            <w:tcW w:w="9298" w:type="dxa"/>
            <w:gridSpan w:val="5"/>
            <w:vAlign w:val="center"/>
          </w:tcPr>
          <w:p>
            <w:pPr>
              <w:pStyle w:val="20"/>
            </w:pPr>
            <w:r>
              <w:t>支出</w:t>
            </w:r>
          </w:p>
        </w:tc>
      </w:tr>
      <w:tr>
        <w:trPr>
          <w:trHeight w:val="369"/>
          <w:tblHeader/>
        </w:trPr>
        <w:tc>
          <w:tcPr>
            <w:tcW w:w="850" w:type="dxa"/>
            <w:vMerge/>
          </w:tcPr>
          <w:p/>
        </w:tc>
        <w:tc>
          <w:tcPr>
            <w:tcW w:w="3402" w:type="dxa"/>
            <w:tcBorders>
              <w:top w:val="single" w:sz="6" w:space="0" w:color="000000"/>
              <w:left w:val="single" w:sz="6" w:space="0" w:color="000000"/>
              <w:right w:val="single" w:sz="6" w:space="0" w:color="000000"/>
            </w:tcBorders>
            <w:vAlign w:val="center"/>
          </w:tcPr>
          <w:p>
            <w:pPr>
              <w:pStyle w:val="20"/>
            </w:pPr>
            <w:r>
              <w:t>项  目</w:t>
            </w:r>
          </w:p>
        </w:tc>
        <w:tc>
          <w:tcPr>
            <w:tcW w:w="1474" w:type="dxa"/>
            <w:tcBorders>
              <w:top w:val="single" w:sz="6" w:space="0" w:color="000000"/>
              <w:left w:val="single" w:sz="6" w:space="0" w:color="000000"/>
              <w:right w:val="single" w:sz="6" w:space="0" w:color="000000"/>
            </w:tcBorders>
            <w:vAlign w:val="center"/>
          </w:tcPr>
          <w:p>
            <w:pPr>
              <w:pStyle w:val="20"/>
            </w:pPr>
            <w:r>
              <w:t>金额</w:t>
            </w:r>
          </w:p>
        </w:tc>
        <w:tc>
          <w:tcPr>
            <w:tcW w:w="3402" w:type="dxa"/>
            <w:tcBorders>
              <w:top w:val="single" w:sz="6" w:space="0" w:color="000000"/>
              <w:left w:val="single" w:sz="6" w:space="0" w:color="000000"/>
              <w:right w:val="single" w:sz="6" w:space="0" w:color="000000"/>
            </w:tcBorders>
            <w:vAlign w:val="center"/>
          </w:tcPr>
          <w:p>
            <w:pPr>
              <w:pStyle w:val="20"/>
            </w:pPr>
            <w:r>
              <w:t>项  目</w:t>
            </w:r>
          </w:p>
        </w:tc>
        <w:tc>
          <w:tcPr>
            <w:tcW w:w="1474" w:type="dxa"/>
            <w:tcBorders>
              <w:top w:val="single" w:sz="6" w:space="0" w:color="000000"/>
              <w:left w:val="single" w:sz="6" w:space="0" w:color="000000"/>
              <w:right w:val="single" w:sz="6" w:space="0" w:color="000000"/>
            </w:tcBorders>
            <w:vAlign w:val="center"/>
          </w:tcPr>
          <w:p>
            <w:pPr>
              <w:pStyle w:val="20"/>
            </w:pPr>
            <w:r>
              <w:t>合计</w:t>
            </w:r>
          </w:p>
        </w:tc>
        <w:tc>
          <w:tcPr>
            <w:tcW w:w="1474" w:type="dxa"/>
            <w:tcBorders>
              <w:top w:val="single" w:sz="6" w:space="0" w:color="000000"/>
              <w:left w:val="single" w:sz="6" w:space="0" w:color="000000"/>
              <w:right w:val="single" w:sz="6" w:space="0" w:color="000000"/>
            </w:tcBorders>
            <w:vAlign w:val="center"/>
          </w:tcPr>
          <w:p>
            <w:pPr>
              <w:pStyle w:val="20"/>
            </w:pPr>
            <w:r>
              <w:t>一般公共预算财政拨款</w:t>
            </w:r>
          </w:p>
        </w:tc>
        <w:tc>
          <w:tcPr>
            <w:tcW w:w="1474" w:type="dxa"/>
            <w:tcBorders>
              <w:top w:val="single" w:sz="6" w:space="0" w:color="000000"/>
              <w:left w:val="single" w:sz="6" w:space="0" w:color="000000"/>
              <w:right w:val="single" w:sz="6" w:space="0" w:color="000000"/>
            </w:tcBorders>
            <w:vAlign w:val="center"/>
          </w:tcPr>
          <w:p>
            <w:pPr>
              <w:pStyle w:val="20"/>
            </w:pPr>
            <w:r>
              <w:t>政府性基金预算财政    拨款</w:t>
            </w:r>
          </w:p>
        </w:tc>
        <w:tc>
          <w:tcPr>
            <w:tcW w:w="1474" w:type="dxa"/>
            <w:vAlign w:val="center"/>
          </w:tcPr>
          <w:p>
            <w:pPr>
              <w:pStyle w:val="20"/>
            </w:pPr>
            <w:r>
              <w:t>国有资本经营预算财政拨款</w:t>
            </w:r>
          </w:p>
        </w:tc>
      </w:tr>
      <w:tr>
        <w:trPr>
          <w:trHeight w:val="369"/>
          <w:tblHeader/>
        </w:trPr>
        <w:tc>
          <w:tcPr>
            <w:tcW w:w="850" w:type="dxa"/>
            <w:vAlign w:val="center"/>
          </w:tcPr>
          <w:p>
            <w:pPr>
              <w:pStyle w:val="20"/>
            </w:pPr>
            <w:r>
              <w:t>栏次</w:t>
            </w:r>
          </w:p>
        </w:tc>
        <w:tc>
          <w:tcPr>
            <w:tcW w:w="3402" w:type="dxa"/>
            <w:tcBorders>
              <w:top w:val="single" w:sz="6" w:space="0" w:color="000000"/>
              <w:left w:val="single" w:sz="6" w:space="0" w:color="000000"/>
              <w:right w:val="single" w:sz="6" w:space="0" w:color="000000"/>
            </w:tcBorders>
            <w:vAlign w:val="center"/>
          </w:tcPr>
          <w:p>
            <w:pPr>
              <w:pStyle w:val="20"/>
            </w:pPr>
            <w:r>
              <w:t>1</w:t>
            </w:r>
          </w:p>
        </w:tc>
        <w:tc>
          <w:tcPr>
            <w:tcW w:w="1474" w:type="dxa"/>
            <w:tcBorders>
              <w:top w:val="single" w:sz="6" w:space="0" w:color="000000"/>
              <w:left w:val="single" w:sz="6" w:space="0" w:color="000000"/>
              <w:right w:val="single" w:sz="6" w:space="0" w:color="000000"/>
            </w:tcBorders>
            <w:vAlign w:val="center"/>
          </w:tcPr>
          <w:p>
            <w:pPr>
              <w:pStyle w:val="20"/>
            </w:pPr>
            <w:r>
              <w:t>2</w:t>
            </w:r>
          </w:p>
        </w:tc>
        <w:tc>
          <w:tcPr>
            <w:tcW w:w="3402" w:type="dxa"/>
            <w:tcBorders>
              <w:top w:val="single" w:sz="6" w:space="0" w:color="000000"/>
              <w:left w:val="single" w:sz="6" w:space="0" w:color="000000"/>
              <w:right w:val="single" w:sz="6" w:space="0" w:color="000000"/>
            </w:tcBorders>
            <w:vAlign w:val="center"/>
          </w:tcPr>
          <w:p>
            <w:pPr>
              <w:pStyle w:val="20"/>
            </w:pPr>
            <w:r>
              <w:t>3</w:t>
            </w:r>
          </w:p>
        </w:tc>
        <w:tc>
          <w:tcPr>
            <w:tcW w:w="1474" w:type="dxa"/>
            <w:tcBorders>
              <w:top w:val="single" w:sz="6" w:space="0" w:color="000000"/>
              <w:left w:val="single" w:sz="6" w:space="0" w:color="000000"/>
              <w:right w:val="single" w:sz="6" w:space="0" w:color="000000"/>
            </w:tcBorders>
            <w:vAlign w:val="center"/>
          </w:tcPr>
          <w:p>
            <w:pPr>
              <w:pStyle w:val="20"/>
            </w:pPr>
            <w:r>
              <w:t>4</w:t>
            </w:r>
          </w:p>
        </w:tc>
        <w:tc>
          <w:tcPr>
            <w:tcW w:w="1474" w:type="dxa"/>
            <w:tcBorders>
              <w:top w:val="single" w:sz="6" w:space="0" w:color="000000"/>
              <w:left w:val="single" w:sz="6" w:space="0" w:color="000000"/>
              <w:right w:val="single" w:sz="6" w:space="0" w:color="000000"/>
            </w:tcBorders>
            <w:vAlign w:val="center"/>
          </w:tcPr>
          <w:p>
            <w:pPr>
              <w:pStyle w:val="20"/>
            </w:pPr>
            <w:r>
              <w:t>5</w:t>
            </w:r>
          </w:p>
        </w:tc>
        <w:tc>
          <w:tcPr>
            <w:tcW w:w="1474" w:type="dxa"/>
            <w:tcBorders>
              <w:top w:val="single" w:sz="6" w:space="0" w:color="000000"/>
              <w:left w:val="single" w:sz="6" w:space="0" w:color="000000"/>
              <w:right w:val="single" w:sz="6" w:space="0" w:color="000000"/>
            </w:tcBorders>
            <w:vAlign w:val="center"/>
          </w:tcPr>
          <w:p>
            <w:pPr>
              <w:pStyle w:val="20"/>
            </w:pPr>
            <w:r>
              <w:t>6</w:t>
            </w:r>
          </w:p>
        </w:tc>
        <w:tc>
          <w:tcPr>
            <w:tcW w:w="1474" w:type="dxa"/>
            <w:vAlign w:val="center"/>
          </w:tcPr>
          <w:p>
            <w:pPr>
              <w:pStyle w:val="20"/>
            </w:pPr>
            <w:r>
              <w:t>7</w:t>
            </w:r>
          </w:p>
        </w:tc>
      </w:tr>
      <w:tr>
        <w:trPr>
          <w:trHeight w:val="369"/>
        </w:trPr>
        <w:tc>
          <w:tcPr>
            <w:tcW w:w="850" w:type="dxa"/>
            <w:vAlign w:val="center"/>
          </w:tcPr>
          <w:p>
            <w:pPr>
              <w:pStyle w:val="23"/>
            </w:pPr>
            <w:r>
              <w:t>1</w:t>
            </w:r>
          </w:p>
        </w:tc>
        <w:tc>
          <w:tcPr>
            <w:tcW w:w="3402" w:type="dxa"/>
            <w:tcBorders>
              <w:top w:val="single" w:sz="6" w:space="0" w:color="000000"/>
              <w:left w:val="single" w:sz="6" w:space="0" w:color="000000"/>
              <w:right w:val="single" w:sz="6" w:space="0" w:color="000000"/>
            </w:tcBorders>
            <w:vAlign w:val="center"/>
          </w:tcPr>
          <w:p>
            <w:pPr>
              <w:pStyle w:val="22"/>
            </w:pPr>
            <w:r>
              <w:t>一、一般公共预算拨款</w:t>
            </w:r>
          </w:p>
        </w:tc>
        <w:tc>
          <w:tcPr>
            <w:tcW w:w="1474" w:type="dxa"/>
            <w:tcBorders>
              <w:top w:val="single" w:sz="6" w:space="0" w:color="000000"/>
              <w:left w:val="single" w:sz="6" w:space="0" w:color="000000"/>
              <w:right w:val="single" w:sz="6" w:space="0" w:color="000000"/>
            </w:tcBorders>
            <w:vAlign w:val="center"/>
          </w:tcPr>
          <w:p>
            <w:pPr>
              <w:pStyle w:val="21"/>
            </w:pPr>
            <w:r>
              <w:t>1004.01</w:t>
            </w:r>
          </w:p>
        </w:tc>
        <w:tc>
          <w:tcPr>
            <w:tcW w:w="3402" w:type="dxa"/>
            <w:tcBorders>
              <w:top w:val="single" w:sz="6" w:space="0" w:color="000000"/>
              <w:left w:val="single" w:sz="6" w:space="0" w:color="000000"/>
              <w:right w:val="single" w:sz="6" w:space="0" w:color="000000"/>
            </w:tcBorders>
            <w:vAlign w:val="center"/>
          </w:tcPr>
          <w:p>
            <w:pPr>
              <w:pStyle w:val="22"/>
            </w:pPr>
            <w:r>
              <w:t>一、一般公共服务支出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w:t>
            </w:r>
          </w:p>
        </w:tc>
        <w:tc>
          <w:tcPr>
            <w:tcW w:w="3402" w:type="dxa"/>
            <w:tcBorders>
              <w:top w:val="single" w:sz="6" w:space="0" w:color="000000"/>
              <w:left w:val="single" w:sz="6" w:space="0" w:color="000000"/>
              <w:right w:val="single" w:sz="6" w:space="0" w:color="000000"/>
            </w:tcBorders>
            <w:vAlign w:val="center"/>
          </w:tcPr>
          <w:p>
            <w:pPr>
              <w:pStyle w:val="22"/>
            </w:pPr>
            <w:r>
              <w:t>二、政府性基金预算拨款</w:t>
            </w: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二、外交支出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w:t>
            </w:r>
          </w:p>
        </w:tc>
        <w:tc>
          <w:tcPr>
            <w:tcW w:w="3402" w:type="dxa"/>
            <w:tcBorders>
              <w:top w:val="single" w:sz="6" w:space="0" w:color="000000"/>
              <w:left w:val="single" w:sz="6" w:space="0" w:color="000000"/>
              <w:right w:val="single" w:sz="6" w:space="0" w:color="000000"/>
            </w:tcBorders>
            <w:vAlign w:val="center"/>
          </w:tcPr>
          <w:p>
            <w:pPr>
              <w:pStyle w:val="22"/>
            </w:pPr>
            <w:r>
              <w:t>三、国有资本经营预算拨款</w:t>
            </w: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三、国防支出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4</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四、公共安全支出</w:t>
            </w:r>
          </w:p>
        </w:tc>
        <w:tc>
          <w:tcPr>
            <w:tcW w:w="1474" w:type="dxa"/>
            <w:tcBorders>
              <w:top w:val="single" w:sz="6" w:space="0" w:color="000000"/>
              <w:left w:val="single" w:sz="6" w:space="0" w:color="000000"/>
              <w:right w:val="single" w:sz="6" w:space="0" w:color="000000"/>
            </w:tcBorders>
            <w:vAlign w:val="center"/>
          </w:tcPr>
          <w:p>
            <w:pPr>
              <w:pStyle w:val="21"/>
            </w:pPr>
            <w:r>
              <w:t>833.65</w:t>
            </w:r>
          </w:p>
        </w:tc>
        <w:tc>
          <w:tcPr>
            <w:tcW w:w="1474" w:type="dxa"/>
            <w:tcBorders>
              <w:top w:val="single" w:sz="6" w:space="0" w:color="000000"/>
              <w:left w:val="single" w:sz="6" w:space="0" w:color="000000"/>
              <w:right w:val="single" w:sz="6" w:space="0" w:color="000000"/>
            </w:tcBorders>
            <w:vAlign w:val="center"/>
          </w:tcPr>
          <w:p>
            <w:pPr>
              <w:pStyle w:val="21"/>
            </w:pPr>
            <w:r>
              <w:t>833.65</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5</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五、教育支出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6</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六、科学技术支出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7</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七、文化旅游体育与传媒支出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8</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八、社会保障和就业支出</w:t>
            </w:r>
          </w:p>
        </w:tc>
        <w:tc>
          <w:tcPr>
            <w:tcW w:w="1474" w:type="dxa"/>
            <w:tcBorders>
              <w:top w:val="single" w:sz="6" w:space="0" w:color="000000"/>
              <w:left w:val="single" w:sz="6" w:space="0" w:color="000000"/>
              <w:right w:val="single" w:sz="6" w:space="0" w:color="000000"/>
            </w:tcBorders>
            <w:vAlign w:val="center"/>
          </w:tcPr>
          <w:p>
            <w:pPr>
              <w:pStyle w:val="21"/>
            </w:pPr>
            <w:r>
              <w:t>94.65</w:t>
            </w:r>
          </w:p>
        </w:tc>
        <w:tc>
          <w:tcPr>
            <w:tcW w:w="1474" w:type="dxa"/>
            <w:tcBorders>
              <w:top w:val="single" w:sz="6" w:space="0" w:color="000000"/>
              <w:left w:val="single" w:sz="6" w:space="0" w:color="000000"/>
              <w:right w:val="single" w:sz="6" w:space="0" w:color="000000"/>
            </w:tcBorders>
            <w:vAlign w:val="center"/>
          </w:tcPr>
          <w:p>
            <w:pPr>
              <w:pStyle w:val="21"/>
            </w:pPr>
            <w:r>
              <w:t>94.65</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9</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九、社会保险基金支出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10</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十、卫生健康支出</w:t>
            </w:r>
          </w:p>
        </w:tc>
        <w:tc>
          <w:tcPr>
            <w:tcW w:w="1474" w:type="dxa"/>
            <w:tcBorders>
              <w:top w:val="single" w:sz="6" w:space="0" w:color="000000"/>
              <w:left w:val="single" w:sz="6" w:space="0" w:color="000000"/>
              <w:right w:val="single" w:sz="6" w:space="0" w:color="000000"/>
            </w:tcBorders>
            <w:vAlign w:val="center"/>
          </w:tcPr>
          <w:p>
            <w:pPr>
              <w:pStyle w:val="21"/>
            </w:pPr>
            <w:r>
              <w:t>35.43</w:t>
            </w:r>
          </w:p>
        </w:tc>
        <w:tc>
          <w:tcPr>
            <w:tcW w:w="1474" w:type="dxa"/>
            <w:tcBorders>
              <w:top w:val="single" w:sz="6" w:space="0" w:color="000000"/>
              <w:left w:val="single" w:sz="6" w:space="0" w:color="000000"/>
              <w:right w:val="single" w:sz="6" w:space="0" w:color="000000"/>
            </w:tcBorders>
            <w:vAlign w:val="center"/>
          </w:tcPr>
          <w:p>
            <w:pPr>
              <w:pStyle w:val="21"/>
            </w:pPr>
            <w:r>
              <w:t>35.43</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11</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十一、节能环保支出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12</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十二、城乡社区支出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13</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十三、农林水支出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14</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十四、交通运输支出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15</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十五、资源勘探工业信息等支出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16</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十六、商业服务业等支出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17</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十七、金融支出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18</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十八、援助其他地区支出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19</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十九、自然资源海洋气象等支出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20</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二十、住房保障支出</w:t>
            </w:r>
          </w:p>
        </w:tc>
        <w:tc>
          <w:tcPr>
            <w:tcW w:w="1474" w:type="dxa"/>
            <w:tcBorders>
              <w:top w:val="single" w:sz="6" w:space="0" w:color="000000"/>
              <w:left w:val="single" w:sz="6" w:space="0" w:color="000000"/>
              <w:right w:val="single" w:sz="6" w:space="0" w:color="000000"/>
            </w:tcBorders>
            <w:vAlign w:val="center"/>
          </w:tcPr>
          <w:p>
            <w:pPr>
              <w:pStyle w:val="21"/>
            </w:pPr>
            <w:r>
              <w:t>40.28</w:t>
            </w:r>
          </w:p>
        </w:tc>
        <w:tc>
          <w:tcPr>
            <w:tcW w:w="1474" w:type="dxa"/>
            <w:tcBorders>
              <w:top w:val="single" w:sz="6" w:space="0" w:color="000000"/>
              <w:left w:val="single" w:sz="6" w:space="0" w:color="000000"/>
              <w:right w:val="single" w:sz="6" w:space="0" w:color="000000"/>
            </w:tcBorders>
            <w:vAlign w:val="center"/>
          </w:tcPr>
          <w:p>
            <w:pPr>
              <w:pStyle w:val="21"/>
            </w:pPr>
            <w:r>
              <w:t>40.28</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21</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二十一、粮油物资储备支出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22</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二十二、国有资本经营预算支出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23</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二十三、灾害防治及应急管理支出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24</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二十四、预备费</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25</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二十五、其他支出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26</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二十六、转移性支出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27</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二十七、债务还本支出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28</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二十八、债务付息支出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29</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二十九、债务发行费用支出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30</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三十、抗疫特别国债安排的支出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31</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三十一、人行科目</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32</w:t>
            </w:r>
          </w:p>
        </w:tc>
        <w:tc>
          <w:tcPr>
            <w:tcW w:w="3402" w:type="dxa"/>
            <w:tcBorders>
              <w:top w:val="single" w:sz="6" w:space="0" w:color="000000"/>
              <w:left w:val="single" w:sz="6" w:space="0" w:color="000000"/>
              <w:right w:val="single" w:sz="6" w:space="0" w:color="000000"/>
            </w:tcBorders>
            <w:vAlign w:val="center"/>
          </w:tcPr>
          <w:p>
            <w:pPr>
              <w:pStyle w:val="24"/>
            </w:pPr>
            <w:r>
              <w:t>本年收入合计</w:t>
            </w:r>
          </w:p>
        </w:tc>
        <w:tc>
          <w:tcPr>
            <w:tcW w:w="1474" w:type="dxa"/>
            <w:tcBorders>
              <w:top w:val="single" w:sz="6" w:space="0" w:color="000000"/>
              <w:left w:val="single" w:sz="6" w:space="0" w:color="000000"/>
              <w:right w:val="single" w:sz="6" w:space="0" w:color="000000"/>
            </w:tcBorders>
            <w:vAlign w:val="center"/>
          </w:tcPr>
          <w:p>
            <w:pPr>
              <w:pStyle w:val="25"/>
            </w:pPr>
            <w:r>
              <w:t>1004.01</w:t>
            </w:r>
          </w:p>
        </w:tc>
        <w:tc>
          <w:tcPr>
            <w:tcW w:w="3402" w:type="dxa"/>
            <w:tcBorders>
              <w:top w:val="single" w:sz="6" w:space="0" w:color="000000"/>
              <w:left w:val="single" w:sz="6" w:space="0" w:color="000000"/>
              <w:right w:val="single" w:sz="6" w:space="0" w:color="000000"/>
            </w:tcBorders>
            <w:vAlign w:val="center"/>
          </w:tcPr>
          <w:p>
            <w:pPr>
              <w:pStyle w:val="24"/>
            </w:pPr>
            <w:r>
              <w:t>本年支出合计</w:t>
            </w:r>
          </w:p>
        </w:tc>
        <w:tc>
          <w:tcPr>
            <w:tcW w:w="1474" w:type="dxa"/>
            <w:tcBorders>
              <w:top w:val="single" w:sz="6" w:space="0" w:color="000000"/>
              <w:left w:val="single" w:sz="6" w:space="0" w:color="000000"/>
              <w:right w:val="single" w:sz="6" w:space="0" w:color="000000"/>
            </w:tcBorders>
            <w:vAlign w:val="center"/>
          </w:tcPr>
          <w:p>
            <w:pPr>
              <w:pStyle w:val="25"/>
            </w:pPr>
            <w:r>
              <w:t>1004.01</w:t>
            </w:r>
          </w:p>
        </w:tc>
        <w:tc>
          <w:tcPr>
            <w:tcW w:w="1474" w:type="dxa"/>
            <w:tcBorders>
              <w:top w:val="single" w:sz="6" w:space="0" w:color="000000"/>
              <w:left w:val="single" w:sz="6" w:space="0" w:color="000000"/>
              <w:right w:val="single" w:sz="6" w:space="0" w:color="000000"/>
            </w:tcBorders>
            <w:vAlign w:val="center"/>
          </w:tcPr>
          <w:p>
            <w:pPr>
              <w:pStyle w:val="25"/>
            </w:pPr>
            <w:r>
              <w:t>1004.01</w:t>
            </w:r>
          </w:p>
        </w:tc>
        <w:tc>
          <w:tcPr>
            <w:tcW w:w="1474" w:type="dxa"/>
            <w:tcBorders>
              <w:top w:val="single" w:sz="6" w:space="0" w:color="000000"/>
              <w:left w:val="single" w:sz="6" w:space="0" w:color="000000"/>
              <w:right w:val="single" w:sz="6" w:space="0" w:color="000000"/>
            </w:tcBorders>
            <w:vAlign w:val="center"/>
          </w:tcPr>
          <w:p>
            <w:pPr>
              <w:pStyle w:val="25"/>
            </w:pPr>
          </w:p>
        </w:tc>
        <w:tc>
          <w:tcPr>
            <w:tcW w:w="1474" w:type="dxa"/>
            <w:vAlign w:val="center"/>
          </w:tcPr>
          <w:p>
            <w:pPr>
              <w:pStyle w:val="25"/>
            </w:pPr>
          </w:p>
        </w:tc>
      </w:tr>
      <w:tr>
        <w:trPr>
          <w:trHeight w:val="369"/>
        </w:trPr>
        <w:tc>
          <w:tcPr>
            <w:tcW w:w="850" w:type="dxa"/>
            <w:vAlign w:val="center"/>
          </w:tcPr>
          <w:p>
            <w:pPr>
              <w:pStyle w:val="23"/>
            </w:pPr>
            <w:r>
              <w:t>33</w:t>
            </w:r>
          </w:p>
        </w:tc>
        <w:tc>
          <w:tcPr>
            <w:tcW w:w="3402" w:type="dxa"/>
            <w:tcBorders>
              <w:top w:val="single" w:sz="6" w:space="0" w:color="000000"/>
              <w:left w:val="single" w:sz="6" w:space="0" w:color="000000"/>
              <w:right w:val="single" w:sz="6" w:space="0" w:color="000000"/>
            </w:tcBorders>
            <w:vAlign w:val="center"/>
          </w:tcPr>
          <w:p>
            <w:pPr>
              <w:pStyle w:val="22"/>
            </w:pPr>
            <w:r>
              <w:t>年初财政拨款结转和结余</w:t>
            </w: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年末财政拨款结转和结余</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34</w:t>
            </w:r>
          </w:p>
        </w:tc>
        <w:tc>
          <w:tcPr>
            <w:tcW w:w="3402" w:type="dxa"/>
            <w:tcBorders>
              <w:top w:val="single" w:sz="6" w:space="0" w:color="000000"/>
              <w:left w:val="single" w:sz="6" w:space="0" w:color="000000"/>
              <w:right w:val="single" w:sz="6" w:space="0" w:color="000000"/>
            </w:tcBorders>
            <w:vAlign w:val="center"/>
          </w:tcPr>
          <w:p>
            <w:pPr>
              <w:pStyle w:val="22"/>
            </w:pPr>
            <w:r>
              <w:t>一、一般公共预算拨款</w:t>
            </w: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35</w:t>
            </w:r>
          </w:p>
        </w:tc>
        <w:tc>
          <w:tcPr>
            <w:tcW w:w="3402" w:type="dxa"/>
            <w:tcBorders>
              <w:top w:val="single" w:sz="6" w:space="0" w:color="000000"/>
              <w:left w:val="single" w:sz="6" w:space="0" w:color="000000"/>
              <w:right w:val="single" w:sz="6" w:space="0" w:color="000000"/>
            </w:tcBorders>
            <w:vAlign w:val="center"/>
          </w:tcPr>
          <w:p>
            <w:pPr>
              <w:pStyle w:val="22"/>
            </w:pPr>
            <w:r>
              <w:t>二、政府性基金预算拨款</w:t>
            </w: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36</w:t>
            </w:r>
          </w:p>
        </w:tc>
        <w:tc>
          <w:tcPr>
            <w:tcW w:w="3402" w:type="dxa"/>
            <w:tcBorders>
              <w:top w:val="single" w:sz="6" w:space="0" w:color="000000"/>
              <w:left w:val="single" w:sz="6" w:space="0" w:color="000000"/>
              <w:right w:val="single" w:sz="6" w:space="0" w:color="000000"/>
            </w:tcBorders>
            <w:vAlign w:val="center"/>
          </w:tcPr>
          <w:p>
            <w:pPr>
              <w:pStyle w:val="22"/>
            </w:pPr>
            <w:r>
              <w:t>三、国有资本经营预算拨款</w:t>
            </w: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37</w:t>
            </w:r>
          </w:p>
        </w:tc>
        <w:tc>
          <w:tcPr>
            <w:tcW w:w="3402" w:type="dxa"/>
            <w:tcBorders>
              <w:top w:val="single" w:sz="6" w:space="0" w:color="000000"/>
              <w:left w:val="single" w:sz="6" w:space="0" w:color="000000"/>
              <w:right w:val="single" w:sz="6" w:space="0" w:color="000000"/>
            </w:tcBorders>
            <w:vAlign w:val="center"/>
          </w:tcPr>
          <w:p>
            <w:pPr>
              <w:pStyle w:val="24"/>
            </w:pPr>
            <w:r>
              <w:t>收入总计</w:t>
            </w:r>
          </w:p>
        </w:tc>
        <w:tc>
          <w:tcPr>
            <w:tcW w:w="1474" w:type="dxa"/>
            <w:tcBorders>
              <w:top w:val="single" w:sz="6" w:space="0" w:color="000000"/>
              <w:left w:val="single" w:sz="6" w:space="0" w:color="000000"/>
              <w:right w:val="single" w:sz="6" w:space="0" w:color="000000"/>
            </w:tcBorders>
            <w:vAlign w:val="center"/>
          </w:tcPr>
          <w:p>
            <w:pPr>
              <w:pStyle w:val="25"/>
            </w:pPr>
            <w:r>
              <w:t>1004.01</w:t>
            </w:r>
          </w:p>
        </w:tc>
        <w:tc>
          <w:tcPr>
            <w:tcW w:w="3402" w:type="dxa"/>
            <w:tcBorders>
              <w:top w:val="single" w:sz="6" w:space="0" w:color="000000"/>
              <w:left w:val="single" w:sz="6" w:space="0" w:color="000000"/>
              <w:right w:val="single" w:sz="6" w:space="0" w:color="000000"/>
            </w:tcBorders>
            <w:vAlign w:val="center"/>
          </w:tcPr>
          <w:p>
            <w:pPr>
              <w:pStyle w:val="24"/>
            </w:pPr>
            <w:r>
              <w:t>支出总计</w:t>
            </w:r>
          </w:p>
        </w:tc>
        <w:tc>
          <w:tcPr>
            <w:tcW w:w="1474" w:type="dxa"/>
            <w:tcBorders>
              <w:top w:val="single" w:sz="6" w:space="0" w:color="000000"/>
              <w:left w:val="single" w:sz="6" w:space="0" w:color="000000"/>
              <w:right w:val="single" w:sz="6" w:space="0" w:color="000000"/>
            </w:tcBorders>
            <w:vAlign w:val="center"/>
          </w:tcPr>
          <w:p>
            <w:pPr>
              <w:pStyle w:val="25"/>
            </w:pPr>
            <w:r>
              <w:t>1004.01</w:t>
            </w:r>
          </w:p>
        </w:tc>
        <w:tc>
          <w:tcPr>
            <w:tcW w:w="1474" w:type="dxa"/>
            <w:tcBorders>
              <w:top w:val="single" w:sz="6" w:space="0" w:color="000000"/>
              <w:left w:val="single" w:sz="6" w:space="0" w:color="000000"/>
              <w:right w:val="single" w:sz="6" w:space="0" w:color="000000"/>
            </w:tcBorders>
            <w:vAlign w:val="center"/>
          </w:tcPr>
          <w:p>
            <w:pPr>
              <w:pStyle w:val="25"/>
            </w:pPr>
            <w:r>
              <w:t>1004.01</w:t>
            </w:r>
          </w:p>
        </w:tc>
        <w:tc>
          <w:tcPr>
            <w:tcW w:w="1474" w:type="dxa"/>
            <w:tcBorders>
              <w:top w:val="single" w:sz="6" w:space="0" w:color="000000"/>
              <w:left w:val="single" w:sz="6" w:space="0" w:color="000000"/>
              <w:right w:val="single" w:sz="6" w:space="0" w:color="000000"/>
            </w:tcBorders>
            <w:vAlign w:val="center"/>
          </w:tcPr>
          <w:p>
            <w:pPr>
              <w:pStyle w:val="25"/>
            </w:pPr>
          </w:p>
        </w:tc>
        <w:tc>
          <w:tcPr>
            <w:tcW w:w="1474" w:type="dxa"/>
            <w:vAlign w:val="center"/>
          </w:tcPr>
          <w:p>
            <w:pPr>
              <w:pStyle w:val="25"/>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单位预算一般公共预算财政拨款支出表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9"/>
            </w:pPr>
            <w:r>
              <w:t>315001曲阳县司法局本级</w:t>
            </w:r>
          </w:p>
        </w:tc>
        <w:tc>
          <w:tcPr>
            <w:tcW w:w="2551" w:type="dxa"/>
            <w:tcBorders>
              <w:top w:val="single" w:sz="6" w:space="0" w:color="FFFFFF"/>
              <w:left w:val="single" w:sz="6" w:space="0" w:color="FFFFFF"/>
              <w:right w:val="single" w:sz="6" w:space="0" w:color="FFFFFF"/>
            </w:tcBorders>
            <w:vAlign w:val="center"/>
          </w:tcPr>
          <w:p>
            <w:pPr>
              <w:pStyle w:val="18"/>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5726"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2551" w:type="dxa"/>
            <w:vMerge w:val="restart"/>
            <w:tcBorders>
              <w:top w:val="single" w:sz="6" w:space="0" w:color="000000"/>
              <w:left w:val="single" w:sz="6" w:space="0" w:color="000000"/>
              <w:right w:val="single" w:sz="6" w:space="0" w:color="000000"/>
            </w:tcBorders>
            <w:vAlign w:val="center"/>
          </w:tcPr>
          <w:p>
            <w:pPr>
              <w:pStyle w:val="20"/>
            </w:pPr>
            <w:r>
              <w:t>合计</w:t>
            </w:r>
          </w:p>
        </w:tc>
        <w:tc>
          <w:tcPr>
            <w:tcW w:w="2551" w:type="dxa"/>
            <w:vMerge w:val="restart"/>
            <w:tcBorders>
              <w:top w:val="single" w:sz="6" w:space="0" w:color="000000"/>
              <w:left w:val="single" w:sz="6" w:space="0" w:color="000000"/>
              <w:right w:val="single" w:sz="6" w:space="0" w:color="000000"/>
            </w:tcBorders>
            <w:vAlign w:val="center"/>
          </w:tcPr>
          <w:p>
            <w:pPr>
              <w:pStyle w:val="20"/>
            </w:pPr>
            <w:r>
              <w:t>基本支出</w:t>
            </w:r>
          </w:p>
        </w:tc>
        <w:tc>
          <w:tcPr>
            <w:tcW w:w="2551" w:type="dxa"/>
            <w:vMerge w:val="restart"/>
            <w:vAlign w:val="center"/>
          </w:tcPr>
          <w:p>
            <w:pPr>
              <w:pStyle w:val="20"/>
            </w:pPr>
            <w:r>
              <w:t>项目支出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20"/>
            </w:pPr>
            <w:r>
              <w:t>科目编码</w:t>
            </w:r>
          </w:p>
        </w:tc>
        <w:tc>
          <w:tcPr>
            <w:tcW w:w="4535" w:type="dxa"/>
            <w:tcBorders>
              <w:top w:val="single" w:sz="6" w:space="0" w:color="000000"/>
              <w:left w:val="single" w:sz="6" w:space="0" w:color="000000"/>
              <w:right w:val="single" w:sz="6" w:space="0" w:color="000000"/>
            </w:tcBorders>
            <w:vAlign w:val="center"/>
          </w:tcPr>
          <w:p>
            <w:pPr>
              <w:pStyle w:val="20"/>
            </w:pPr>
            <w:r>
              <w:t>科目名称</w:t>
            </w:r>
          </w:p>
        </w:tc>
        <w:tc>
          <w:tcPr>
            <w:tcW w:w="2551" w:type="dxa"/>
            <w:vMerge/>
            <w:tcBorders>
              <w:top w:val="single" w:sz="6" w:space="0" w:color="000000"/>
              <w:left w:val="single" w:sz="6" w:space="0" w:color="000000"/>
              <w:right w:val="single" w:sz="6" w:space="0" w:color="000000"/>
            </w:tcBorders>
          </w:tcPr>
          <w:p/>
        </w:tc>
        <w:tc>
          <w:tcPr>
            <w:tcW w:w="2551" w:type="dxa"/>
            <w:vMerge/>
            <w:tcBorders>
              <w:top w:val="single" w:sz="6" w:space="0" w:color="000000"/>
              <w:left w:val="single" w:sz="6" w:space="0" w:color="000000"/>
              <w:right w:val="single" w:sz="6" w:space="0" w:color="000000"/>
            </w:tcBorders>
          </w:tcPr>
          <w:p/>
        </w:tc>
        <w:tc>
          <w:tcPr>
            <w:tcW w:w="2551" w:type="dxa"/>
            <w:vMerge/>
          </w:tcPr>
          <w:p/>
        </w:tc>
      </w:tr>
      <w:tr>
        <w:trPr>
          <w:trHeight w:val="369"/>
          <w:tblHeader/>
        </w:trPr>
        <w:tc>
          <w:tcPr>
            <w:tcW w:w="850" w:type="dxa"/>
            <w:vAlign w:val="center"/>
          </w:tcPr>
          <w:p>
            <w:pPr>
              <w:pStyle w:val="20"/>
            </w:pPr>
            <w:r>
              <w:t>栏次</w:t>
            </w:r>
          </w:p>
        </w:tc>
        <w:tc>
          <w:tcPr>
            <w:tcW w:w="1191" w:type="dxa"/>
            <w:tcBorders>
              <w:top w:val="single" w:sz="6" w:space="0" w:color="000000"/>
              <w:left w:val="single" w:sz="6" w:space="0" w:color="000000"/>
              <w:right w:val="single" w:sz="6" w:space="0" w:color="000000"/>
            </w:tcBorders>
            <w:vAlign w:val="center"/>
          </w:tcPr>
          <w:p>
            <w:pPr>
              <w:pStyle w:val="20"/>
            </w:pPr>
            <w:r>
              <w:t>1</w:t>
            </w:r>
          </w:p>
        </w:tc>
        <w:tc>
          <w:tcPr>
            <w:tcW w:w="4535" w:type="dxa"/>
            <w:tcBorders>
              <w:top w:val="single" w:sz="6" w:space="0" w:color="000000"/>
              <w:left w:val="single" w:sz="6" w:space="0" w:color="000000"/>
              <w:right w:val="single" w:sz="6" w:space="0" w:color="000000"/>
            </w:tcBorders>
            <w:vAlign w:val="center"/>
          </w:tcPr>
          <w:p>
            <w:pPr>
              <w:pStyle w:val="20"/>
            </w:pPr>
            <w:r>
              <w:t>2</w:t>
            </w:r>
          </w:p>
        </w:tc>
        <w:tc>
          <w:tcPr>
            <w:tcW w:w="2551" w:type="dxa"/>
            <w:tcBorders>
              <w:top w:val="single" w:sz="6" w:space="0" w:color="000000"/>
              <w:left w:val="single" w:sz="6" w:space="0" w:color="000000"/>
              <w:right w:val="single" w:sz="6" w:space="0" w:color="000000"/>
            </w:tcBorders>
            <w:vAlign w:val="center"/>
          </w:tcPr>
          <w:p>
            <w:pPr>
              <w:pStyle w:val="20"/>
            </w:pPr>
            <w:r>
              <w:t>3</w:t>
            </w:r>
          </w:p>
        </w:tc>
        <w:tc>
          <w:tcPr>
            <w:tcW w:w="2551" w:type="dxa"/>
            <w:tcBorders>
              <w:top w:val="single" w:sz="6" w:space="0" w:color="000000"/>
              <w:left w:val="single" w:sz="6" w:space="0" w:color="000000"/>
              <w:right w:val="single" w:sz="6" w:space="0" w:color="000000"/>
            </w:tcBorders>
            <w:vAlign w:val="center"/>
          </w:tcPr>
          <w:p>
            <w:pPr>
              <w:pStyle w:val="20"/>
            </w:pPr>
            <w:r>
              <w:t>4</w:t>
            </w:r>
          </w:p>
        </w:tc>
        <w:tc>
          <w:tcPr>
            <w:tcW w:w="2551" w:type="dxa"/>
            <w:vAlign w:val="center"/>
          </w:tcPr>
          <w:p>
            <w:pPr>
              <w:pStyle w:val="20"/>
            </w:pPr>
            <w:r>
              <w:t>5</w:t>
            </w:r>
          </w:p>
        </w:tc>
      </w:tr>
      <w:tr>
        <w:trPr>
          <w:trHeight w:val="369"/>
        </w:trPr>
        <w:tc>
          <w:tcPr>
            <w:tcW w:w="850" w:type="dxa"/>
            <w:vAlign w:val="center"/>
          </w:tcPr>
          <w:p>
            <w:pPr>
              <w:pStyle w:val="23"/>
            </w:pPr>
            <w:r>
              <w:t>1</w:t>
            </w:r>
          </w:p>
        </w:tc>
        <w:tc>
          <w:tcPr>
            <w:tcW w:w="1191" w:type="dxa"/>
            <w:tcBorders>
              <w:top w:val="single" w:sz="6" w:space="0" w:color="000000"/>
              <w:left w:val="single" w:sz="6" w:space="0" w:color="000000"/>
              <w:right w:val="single" w:sz="6" w:space="0" w:color="000000"/>
            </w:tcBorders>
            <w:vAlign w:val="center"/>
          </w:tcPr>
          <w:p>
            <w:pPr>
              <w:pStyle w:val="26"/>
            </w:pPr>
          </w:p>
        </w:tc>
        <w:tc>
          <w:tcPr>
            <w:tcW w:w="4535" w:type="dxa"/>
            <w:tcBorders>
              <w:top w:val="single" w:sz="6" w:space="0" w:color="000000"/>
              <w:left w:val="single" w:sz="6" w:space="0" w:color="000000"/>
              <w:right w:val="single" w:sz="6" w:space="0" w:color="000000"/>
            </w:tcBorders>
            <w:vAlign w:val="center"/>
          </w:tcPr>
          <w:p>
            <w:pPr>
              <w:pStyle w:val="24"/>
            </w:pPr>
            <w:r>
              <w:t>合计</w:t>
            </w:r>
          </w:p>
        </w:tc>
        <w:tc>
          <w:tcPr>
            <w:tcW w:w="2551" w:type="dxa"/>
            <w:tcBorders>
              <w:top w:val="single" w:sz="6" w:space="0" w:color="000000"/>
              <w:left w:val="single" w:sz="6" w:space="0" w:color="000000"/>
              <w:right w:val="single" w:sz="6" w:space="0" w:color="000000"/>
            </w:tcBorders>
            <w:vAlign w:val="center"/>
          </w:tcPr>
          <w:p>
            <w:pPr>
              <w:pStyle w:val="25"/>
            </w:pPr>
            <w:r>
              <w:t>1004.01</w:t>
            </w:r>
          </w:p>
        </w:tc>
        <w:tc>
          <w:tcPr>
            <w:tcW w:w="2551" w:type="dxa"/>
            <w:tcBorders>
              <w:top w:val="single" w:sz="6" w:space="0" w:color="000000"/>
              <w:left w:val="single" w:sz="6" w:space="0" w:color="000000"/>
              <w:right w:val="single" w:sz="6" w:space="0" w:color="000000"/>
            </w:tcBorders>
            <w:vAlign w:val="center"/>
          </w:tcPr>
          <w:p>
            <w:pPr>
              <w:pStyle w:val="25"/>
            </w:pPr>
            <w:r>
              <w:t>707.43</w:t>
            </w:r>
          </w:p>
        </w:tc>
        <w:tc>
          <w:tcPr>
            <w:tcW w:w="2551" w:type="dxa"/>
            <w:vAlign w:val="center"/>
          </w:tcPr>
          <w:p>
            <w:pPr>
              <w:pStyle w:val="25"/>
            </w:pPr>
            <w:r>
              <w:t>296.58</w:t>
            </w:r>
          </w:p>
        </w:tc>
      </w:tr>
      <w:tr>
        <w:trPr>
          <w:trHeight w:val="369"/>
        </w:trPr>
        <w:tc>
          <w:tcPr>
            <w:tcW w:w="850" w:type="dxa"/>
            <w:vAlign w:val="center"/>
          </w:tcPr>
          <w:p>
            <w:pPr>
              <w:pStyle w:val="23"/>
            </w:pPr>
            <w:r>
              <w:t>2</w:t>
            </w:r>
          </w:p>
        </w:tc>
        <w:tc>
          <w:tcPr>
            <w:tcW w:w="1191" w:type="dxa"/>
            <w:tcBorders>
              <w:top w:val="single" w:sz="6" w:space="0" w:color="000000"/>
              <w:left w:val="single" w:sz="6" w:space="0" w:color="000000"/>
              <w:right w:val="single" w:sz="6" w:space="0" w:color="000000"/>
            </w:tcBorders>
            <w:vAlign w:val="center"/>
          </w:tcPr>
          <w:p>
            <w:pPr>
              <w:pStyle w:val="22"/>
            </w:pPr>
            <w:r>
              <w:t>204</w:t>
            </w:r>
          </w:p>
        </w:tc>
        <w:tc>
          <w:tcPr>
            <w:tcW w:w="4535" w:type="dxa"/>
            <w:tcBorders>
              <w:top w:val="single" w:sz="6" w:space="0" w:color="000000"/>
              <w:left w:val="single" w:sz="6" w:space="0" w:color="000000"/>
              <w:right w:val="single" w:sz="6" w:space="0" w:color="000000"/>
            </w:tcBorders>
            <w:vAlign w:val="center"/>
          </w:tcPr>
          <w:p>
            <w:pPr>
              <w:pStyle w:val="22"/>
            </w:pPr>
            <w:r>
              <w:t>公共安全支出</w:t>
            </w:r>
          </w:p>
        </w:tc>
        <w:tc>
          <w:tcPr>
            <w:tcW w:w="2551" w:type="dxa"/>
            <w:tcBorders>
              <w:top w:val="single" w:sz="6" w:space="0" w:color="000000"/>
              <w:left w:val="single" w:sz="6" w:space="0" w:color="000000"/>
              <w:right w:val="single" w:sz="6" w:space="0" w:color="000000"/>
            </w:tcBorders>
            <w:vAlign w:val="center"/>
          </w:tcPr>
          <w:p>
            <w:pPr>
              <w:pStyle w:val="21"/>
            </w:pPr>
            <w:r>
              <w:t>833.65</w:t>
            </w:r>
          </w:p>
        </w:tc>
        <w:tc>
          <w:tcPr>
            <w:tcW w:w="2551" w:type="dxa"/>
            <w:tcBorders>
              <w:top w:val="single" w:sz="6" w:space="0" w:color="000000"/>
              <w:left w:val="single" w:sz="6" w:space="0" w:color="000000"/>
              <w:right w:val="single" w:sz="6" w:space="0" w:color="000000"/>
            </w:tcBorders>
            <w:vAlign w:val="center"/>
          </w:tcPr>
          <w:p>
            <w:pPr>
              <w:pStyle w:val="21"/>
            </w:pPr>
            <w:r>
              <w:t>537.07</w:t>
            </w:r>
          </w:p>
        </w:tc>
        <w:tc>
          <w:tcPr>
            <w:tcW w:w="2551" w:type="dxa"/>
            <w:vAlign w:val="center"/>
          </w:tcPr>
          <w:p>
            <w:pPr>
              <w:pStyle w:val="21"/>
            </w:pPr>
            <w:r>
              <w:t>296.58</w:t>
            </w:r>
          </w:p>
        </w:tc>
      </w:tr>
      <w:tr>
        <w:trPr>
          <w:trHeight w:val="369"/>
        </w:trPr>
        <w:tc>
          <w:tcPr>
            <w:tcW w:w="850" w:type="dxa"/>
            <w:vAlign w:val="center"/>
          </w:tcPr>
          <w:p>
            <w:pPr>
              <w:pStyle w:val="23"/>
            </w:pPr>
            <w:r>
              <w:t>3</w:t>
            </w:r>
          </w:p>
        </w:tc>
        <w:tc>
          <w:tcPr>
            <w:tcW w:w="1191" w:type="dxa"/>
            <w:tcBorders>
              <w:top w:val="single" w:sz="6" w:space="0" w:color="000000"/>
              <w:left w:val="single" w:sz="6" w:space="0" w:color="000000"/>
              <w:right w:val="single" w:sz="6" w:space="0" w:color="000000"/>
            </w:tcBorders>
            <w:vAlign w:val="center"/>
          </w:tcPr>
          <w:p>
            <w:pPr>
              <w:pStyle w:val="22"/>
            </w:pPr>
            <w:r>
              <w:t>20406</w:t>
            </w:r>
          </w:p>
        </w:tc>
        <w:tc>
          <w:tcPr>
            <w:tcW w:w="4535" w:type="dxa"/>
            <w:tcBorders>
              <w:top w:val="single" w:sz="6" w:space="0" w:color="000000"/>
              <w:left w:val="single" w:sz="6" w:space="0" w:color="000000"/>
              <w:right w:val="single" w:sz="6" w:space="0" w:color="000000"/>
            </w:tcBorders>
            <w:vAlign w:val="center"/>
          </w:tcPr>
          <w:p>
            <w:pPr>
              <w:pStyle w:val="22"/>
            </w:pPr>
            <w:r>
              <w:t>司法</w:t>
            </w:r>
          </w:p>
        </w:tc>
        <w:tc>
          <w:tcPr>
            <w:tcW w:w="2551" w:type="dxa"/>
            <w:tcBorders>
              <w:top w:val="single" w:sz="6" w:space="0" w:color="000000"/>
              <w:left w:val="single" w:sz="6" w:space="0" w:color="000000"/>
              <w:right w:val="single" w:sz="6" w:space="0" w:color="000000"/>
            </w:tcBorders>
            <w:vAlign w:val="center"/>
          </w:tcPr>
          <w:p>
            <w:pPr>
              <w:pStyle w:val="21"/>
            </w:pPr>
            <w:r>
              <w:t>833.65</w:t>
            </w:r>
          </w:p>
        </w:tc>
        <w:tc>
          <w:tcPr>
            <w:tcW w:w="2551" w:type="dxa"/>
            <w:tcBorders>
              <w:top w:val="single" w:sz="6" w:space="0" w:color="000000"/>
              <w:left w:val="single" w:sz="6" w:space="0" w:color="000000"/>
              <w:right w:val="single" w:sz="6" w:space="0" w:color="000000"/>
            </w:tcBorders>
            <w:vAlign w:val="center"/>
          </w:tcPr>
          <w:p>
            <w:pPr>
              <w:pStyle w:val="21"/>
            </w:pPr>
            <w:r>
              <w:t>537.07</w:t>
            </w:r>
          </w:p>
        </w:tc>
        <w:tc>
          <w:tcPr>
            <w:tcW w:w="2551" w:type="dxa"/>
            <w:vAlign w:val="center"/>
          </w:tcPr>
          <w:p>
            <w:pPr>
              <w:pStyle w:val="21"/>
            </w:pPr>
            <w:r>
              <w:t>296.58</w:t>
            </w:r>
          </w:p>
        </w:tc>
      </w:tr>
      <w:tr>
        <w:trPr>
          <w:trHeight w:val="369"/>
        </w:trPr>
        <w:tc>
          <w:tcPr>
            <w:tcW w:w="850" w:type="dxa"/>
            <w:vAlign w:val="center"/>
          </w:tcPr>
          <w:p>
            <w:pPr>
              <w:pStyle w:val="23"/>
            </w:pPr>
            <w:r>
              <w:t>4</w:t>
            </w:r>
          </w:p>
        </w:tc>
        <w:tc>
          <w:tcPr>
            <w:tcW w:w="1191" w:type="dxa"/>
            <w:tcBorders>
              <w:top w:val="single" w:sz="6" w:space="0" w:color="000000"/>
              <w:left w:val="single" w:sz="6" w:space="0" w:color="000000"/>
              <w:right w:val="single" w:sz="6" w:space="0" w:color="000000"/>
            </w:tcBorders>
            <w:vAlign w:val="center"/>
          </w:tcPr>
          <w:p>
            <w:pPr>
              <w:pStyle w:val="22"/>
            </w:pPr>
            <w:r>
              <w:t>2040601</w:t>
            </w:r>
          </w:p>
        </w:tc>
        <w:tc>
          <w:tcPr>
            <w:tcW w:w="4535" w:type="dxa"/>
            <w:tcBorders>
              <w:top w:val="single" w:sz="6" w:space="0" w:color="000000"/>
              <w:left w:val="single" w:sz="6" w:space="0" w:color="000000"/>
              <w:right w:val="single" w:sz="6" w:space="0" w:color="000000"/>
            </w:tcBorders>
            <w:vAlign w:val="center"/>
          </w:tcPr>
          <w:p>
            <w:pPr>
              <w:pStyle w:val="22"/>
            </w:pPr>
            <w:r>
              <w:t>行政运行</w:t>
            </w:r>
          </w:p>
        </w:tc>
        <w:tc>
          <w:tcPr>
            <w:tcW w:w="2551" w:type="dxa"/>
            <w:tcBorders>
              <w:top w:val="single" w:sz="6" w:space="0" w:color="000000"/>
              <w:left w:val="single" w:sz="6" w:space="0" w:color="000000"/>
              <w:right w:val="single" w:sz="6" w:space="0" w:color="000000"/>
            </w:tcBorders>
            <w:vAlign w:val="center"/>
          </w:tcPr>
          <w:p>
            <w:pPr>
              <w:pStyle w:val="21"/>
            </w:pPr>
            <w:r>
              <w:t>537.07</w:t>
            </w:r>
          </w:p>
        </w:tc>
        <w:tc>
          <w:tcPr>
            <w:tcW w:w="2551" w:type="dxa"/>
            <w:tcBorders>
              <w:top w:val="single" w:sz="6" w:space="0" w:color="000000"/>
              <w:left w:val="single" w:sz="6" w:space="0" w:color="000000"/>
              <w:right w:val="single" w:sz="6" w:space="0" w:color="000000"/>
            </w:tcBorders>
            <w:vAlign w:val="center"/>
          </w:tcPr>
          <w:p>
            <w:pPr>
              <w:pStyle w:val="21"/>
            </w:pPr>
            <w:r>
              <w:t>537.07</w:t>
            </w:r>
          </w:p>
        </w:tc>
        <w:tc>
          <w:tcPr>
            <w:tcW w:w="2551" w:type="dxa"/>
            <w:vAlign w:val="center"/>
          </w:tcPr>
          <w:p>
            <w:pPr>
              <w:pStyle w:val="21"/>
            </w:pPr>
          </w:p>
        </w:tc>
      </w:tr>
      <w:tr>
        <w:trPr>
          <w:trHeight w:val="369"/>
        </w:trPr>
        <w:tc>
          <w:tcPr>
            <w:tcW w:w="850" w:type="dxa"/>
            <w:vAlign w:val="center"/>
          </w:tcPr>
          <w:p>
            <w:pPr>
              <w:pStyle w:val="23"/>
            </w:pPr>
            <w:r>
              <w:t>5</w:t>
            </w:r>
          </w:p>
        </w:tc>
        <w:tc>
          <w:tcPr>
            <w:tcW w:w="1191" w:type="dxa"/>
            <w:tcBorders>
              <w:top w:val="single" w:sz="6" w:space="0" w:color="000000"/>
              <w:left w:val="single" w:sz="6" w:space="0" w:color="000000"/>
              <w:right w:val="single" w:sz="6" w:space="0" w:color="000000"/>
            </w:tcBorders>
            <w:vAlign w:val="center"/>
          </w:tcPr>
          <w:p>
            <w:pPr>
              <w:pStyle w:val="22"/>
            </w:pPr>
            <w:r>
              <w:t>2040602</w:t>
            </w:r>
          </w:p>
        </w:tc>
        <w:tc>
          <w:tcPr>
            <w:tcW w:w="4535" w:type="dxa"/>
            <w:tcBorders>
              <w:top w:val="single" w:sz="6" w:space="0" w:color="000000"/>
              <w:left w:val="single" w:sz="6" w:space="0" w:color="000000"/>
              <w:right w:val="single" w:sz="6" w:space="0" w:color="000000"/>
            </w:tcBorders>
            <w:vAlign w:val="center"/>
          </w:tcPr>
          <w:p>
            <w:pPr>
              <w:pStyle w:val="22"/>
            </w:pPr>
            <w:r>
              <w:t>一般行政管理事务</w:t>
            </w:r>
          </w:p>
        </w:tc>
        <w:tc>
          <w:tcPr>
            <w:tcW w:w="2551" w:type="dxa"/>
            <w:tcBorders>
              <w:top w:val="single" w:sz="6" w:space="0" w:color="000000"/>
              <w:left w:val="single" w:sz="6" w:space="0" w:color="000000"/>
              <w:right w:val="single" w:sz="6" w:space="0" w:color="000000"/>
            </w:tcBorders>
            <w:vAlign w:val="center"/>
          </w:tcPr>
          <w:p>
            <w:pPr>
              <w:pStyle w:val="21"/>
            </w:pPr>
            <w:r>
              <w:t>129.62</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129.62</w:t>
            </w:r>
          </w:p>
        </w:tc>
      </w:tr>
      <w:tr>
        <w:trPr>
          <w:trHeight w:val="369"/>
        </w:trPr>
        <w:tc>
          <w:tcPr>
            <w:tcW w:w="850" w:type="dxa"/>
            <w:vAlign w:val="center"/>
          </w:tcPr>
          <w:p>
            <w:pPr>
              <w:pStyle w:val="23"/>
            </w:pPr>
            <w:r>
              <w:t>6</w:t>
            </w:r>
          </w:p>
        </w:tc>
        <w:tc>
          <w:tcPr>
            <w:tcW w:w="1191" w:type="dxa"/>
            <w:tcBorders>
              <w:top w:val="single" w:sz="6" w:space="0" w:color="000000"/>
              <w:left w:val="single" w:sz="6" w:space="0" w:color="000000"/>
              <w:right w:val="single" w:sz="6" w:space="0" w:color="000000"/>
            </w:tcBorders>
            <w:vAlign w:val="center"/>
          </w:tcPr>
          <w:p>
            <w:pPr>
              <w:pStyle w:val="22"/>
            </w:pPr>
            <w:r>
              <w:t>2040604</w:t>
            </w:r>
          </w:p>
        </w:tc>
        <w:tc>
          <w:tcPr>
            <w:tcW w:w="4535" w:type="dxa"/>
            <w:tcBorders>
              <w:top w:val="single" w:sz="6" w:space="0" w:color="000000"/>
              <w:left w:val="single" w:sz="6" w:space="0" w:color="000000"/>
              <w:right w:val="single" w:sz="6" w:space="0" w:color="000000"/>
            </w:tcBorders>
            <w:vAlign w:val="center"/>
          </w:tcPr>
          <w:p>
            <w:pPr>
              <w:pStyle w:val="22"/>
            </w:pPr>
            <w:r>
              <w:t>基层司法业务</w:t>
            </w:r>
          </w:p>
        </w:tc>
        <w:tc>
          <w:tcPr>
            <w:tcW w:w="2551" w:type="dxa"/>
            <w:tcBorders>
              <w:top w:val="single" w:sz="6" w:space="0" w:color="000000"/>
              <w:left w:val="single" w:sz="6" w:space="0" w:color="000000"/>
              <w:right w:val="single" w:sz="6" w:space="0" w:color="000000"/>
            </w:tcBorders>
            <w:vAlign w:val="center"/>
          </w:tcPr>
          <w:p>
            <w:pPr>
              <w:pStyle w:val="21"/>
            </w:pPr>
            <w:r>
              <w:t>126.40</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126.40</w:t>
            </w:r>
          </w:p>
        </w:tc>
      </w:tr>
      <w:tr>
        <w:trPr>
          <w:trHeight w:val="369"/>
        </w:trPr>
        <w:tc>
          <w:tcPr>
            <w:tcW w:w="850" w:type="dxa"/>
            <w:vAlign w:val="center"/>
          </w:tcPr>
          <w:p>
            <w:pPr>
              <w:pStyle w:val="23"/>
            </w:pPr>
            <w:r>
              <w:t>7</w:t>
            </w:r>
          </w:p>
        </w:tc>
        <w:tc>
          <w:tcPr>
            <w:tcW w:w="1191" w:type="dxa"/>
            <w:tcBorders>
              <w:top w:val="single" w:sz="6" w:space="0" w:color="000000"/>
              <w:left w:val="single" w:sz="6" w:space="0" w:color="000000"/>
              <w:right w:val="single" w:sz="6" w:space="0" w:color="000000"/>
            </w:tcBorders>
            <w:vAlign w:val="center"/>
          </w:tcPr>
          <w:p>
            <w:pPr>
              <w:pStyle w:val="22"/>
            </w:pPr>
            <w:r>
              <w:t>2040607</w:t>
            </w:r>
          </w:p>
        </w:tc>
        <w:tc>
          <w:tcPr>
            <w:tcW w:w="4535" w:type="dxa"/>
            <w:tcBorders>
              <w:top w:val="single" w:sz="6" w:space="0" w:color="000000"/>
              <w:left w:val="single" w:sz="6" w:space="0" w:color="000000"/>
              <w:right w:val="single" w:sz="6" w:space="0" w:color="000000"/>
            </w:tcBorders>
            <w:vAlign w:val="center"/>
          </w:tcPr>
          <w:p>
            <w:pPr>
              <w:pStyle w:val="22"/>
            </w:pPr>
            <w:r>
              <w:t>公共法律服务</w:t>
            </w:r>
          </w:p>
        </w:tc>
        <w:tc>
          <w:tcPr>
            <w:tcW w:w="2551" w:type="dxa"/>
            <w:tcBorders>
              <w:top w:val="single" w:sz="6" w:space="0" w:color="000000"/>
              <w:left w:val="single" w:sz="6" w:space="0" w:color="000000"/>
              <w:right w:val="single" w:sz="6" w:space="0" w:color="000000"/>
            </w:tcBorders>
            <w:vAlign w:val="center"/>
          </w:tcPr>
          <w:p>
            <w:pPr>
              <w:pStyle w:val="21"/>
            </w:pPr>
            <w:r>
              <w:t>25.00</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25.00</w:t>
            </w:r>
          </w:p>
        </w:tc>
      </w:tr>
      <w:tr>
        <w:trPr>
          <w:trHeight w:val="369"/>
        </w:trPr>
        <w:tc>
          <w:tcPr>
            <w:tcW w:w="850" w:type="dxa"/>
            <w:vAlign w:val="center"/>
          </w:tcPr>
          <w:p>
            <w:pPr>
              <w:pStyle w:val="23"/>
            </w:pPr>
            <w:r>
              <w:t>8</w:t>
            </w:r>
          </w:p>
        </w:tc>
        <w:tc>
          <w:tcPr>
            <w:tcW w:w="1191" w:type="dxa"/>
            <w:tcBorders>
              <w:top w:val="single" w:sz="6" w:space="0" w:color="000000"/>
              <w:left w:val="single" w:sz="6" w:space="0" w:color="000000"/>
              <w:right w:val="single" w:sz="6" w:space="0" w:color="000000"/>
            </w:tcBorders>
            <w:vAlign w:val="center"/>
          </w:tcPr>
          <w:p>
            <w:pPr>
              <w:pStyle w:val="22"/>
            </w:pPr>
            <w:r>
              <w:t>2040610</w:t>
            </w:r>
          </w:p>
        </w:tc>
        <w:tc>
          <w:tcPr>
            <w:tcW w:w="4535" w:type="dxa"/>
            <w:tcBorders>
              <w:top w:val="single" w:sz="6" w:space="0" w:color="000000"/>
              <w:left w:val="single" w:sz="6" w:space="0" w:color="000000"/>
              <w:right w:val="single" w:sz="6" w:space="0" w:color="000000"/>
            </w:tcBorders>
            <w:vAlign w:val="center"/>
          </w:tcPr>
          <w:p>
            <w:pPr>
              <w:pStyle w:val="22"/>
            </w:pPr>
            <w:r>
              <w:t>社区矫正</w:t>
            </w:r>
          </w:p>
        </w:tc>
        <w:tc>
          <w:tcPr>
            <w:tcW w:w="2551" w:type="dxa"/>
            <w:tcBorders>
              <w:top w:val="single" w:sz="6" w:space="0" w:color="000000"/>
              <w:left w:val="single" w:sz="6" w:space="0" w:color="000000"/>
              <w:right w:val="single" w:sz="6" w:space="0" w:color="000000"/>
            </w:tcBorders>
            <w:vAlign w:val="center"/>
          </w:tcPr>
          <w:p>
            <w:pPr>
              <w:pStyle w:val="21"/>
            </w:pPr>
            <w:r>
              <w:t>15.56</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15.56</w:t>
            </w:r>
          </w:p>
        </w:tc>
      </w:tr>
      <w:tr>
        <w:trPr>
          <w:trHeight w:val="369"/>
        </w:trPr>
        <w:tc>
          <w:tcPr>
            <w:tcW w:w="850" w:type="dxa"/>
            <w:vAlign w:val="center"/>
          </w:tcPr>
          <w:p>
            <w:pPr>
              <w:pStyle w:val="23"/>
            </w:pPr>
            <w:r>
              <w:t>9</w:t>
            </w:r>
          </w:p>
        </w:tc>
        <w:tc>
          <w:tcPr>
            <w:tcW w:w="1191" w:type="dxa"/>
            <w:tcBorders>
              <w:top w:val="single" w:sz="6" w:space="0" w:color="000000"/>
              <w:left w:val="single" w:sz="6" w:space="0" w:color="000000"/>
              <w:right w:val="single" w:sz="6" w:space="0" w:color="000000"/>
            </w:tcBorders>
            <w:vAlign w:val="center"/>
          </w:tcPr>
          <w:p>
            <w:pPr>
              <w:pStyle w:val="22"/>
            </w:pPr>
            <w:r>
              <w:t>208</w:t>
            </w:r>
          </w:p>
        </w:tc>
        <w:tc>
          <w:tcPr>
            <w:tcW w:w="4535" w:type="dxa"/>
            <w:tcBorders>
              <w:top w:val="single" w:sz="6" w:space="0" w:color="000000"/>
              <w:left w:val="single" w:sz="6" w:space="0" w:color="000000"/>
              <w:right w:val="single" w:sz="6" w:space="0" w:color="000000"/>
            </w:tcBorders>
            <w:vAlign w:val="center"/>
          </w:tcPr>
          <w:p>
            <w:pPr>
              <w:pStyle w:val="22"/>
            </w:pPr>
            <w:r>
              <w:t>社会保障和就业支出</w:t>
            </w:r>
          </w:p>
        </w:tc>
        <w:tc>
          <w:tcPr>
            <w:tcW w:w="2551" w:type="dxa"/>
            <w:tcBorders>
              <w:top w:val="single" w:sz="6" w:space="0" w:color="000000"/>
              <w:left w:val="single" w:sz="6" w:space="0" w:color="000000"/>
              <w:right w:val="single" w:sz="6" w:space="0" w:color="000000"/>
            </w:tcBorders>
            <w:vAlign w:val="center"/>
          </w:tcPr>
          <w:p>
            <w:pPr>
              <w:pStyle w:val="21"/>
            </w:pPr>
            <w:r>
              <w:t>94.65</w:t>
            </w:r>
          </w:p>
        </w:tc>
        <w:tc>
          <w:tcPr>
            <w:tcW w:w="2551" w:type="dxa"/>
            <w:tcBorders>
              <w:top w:val="single" w:sz="6" w:space="0" w:color="000000"/>
              <w:left w:val="single" w:sz="6" w:space="0" w:color="000000"/>
              <w:right w:val="single" w:sz="6" w:space="0" w:color="000000"/>
            </w:tcBorders>
            <w:vAlign w:val="center"/>
          </w:tcPr>
          <w:p>
            <w:pPr>
              <w:pStyle w:val="21"/>
            </w:pPr>
            <w:r>
              <w:t>94.65</w:t>
            </w:r>
          </w:p>
        </w:tc>
        <w:tc>
          <w:tcPr>
            <w:tcW w:w="2551" w:type="dxa"/>
            <w:vAlign w:val="center"/>
          </w:tcPr>
          <w:p>
            <w:pPr>
              <w:pStyle w:val="21"/>
            </w:pPr>
          </w:p>
        </w:tc>
      </w:tr>
      <w:tr>
        <w:trPr>
          <w:trHeight w:val="369"/>
        </w:trPr>
        <w:tc>
          <w:tcPr>
            <w:tcW w:w="850" w:type="dxa"/>
            <w:vAlign w:val="center"/>
          </w:tcPr>
          <w:p>
            <w:pPr>
              <w:pStyle w:val="23"/>
            </w:pPr>
            <w:r>
              <w:t>10</w:t>
            </w:r>
          </w:p>
        </w:tc>
        <w:tc>
          <w:tcPr>
            <w:tcW w:w="1191" w:type="dxa"/>
            <w:tcBorders>
              <w:top w:val="single" w:sz="6" w:space="0" w:color="000000"/>
              <w:left w:val="single" w:sz="6" w:space="0" w:color="000000"/>
              <w:right w:val="single" w:sz="6" w:space="0" w:color="000000"/>
            </w:tcBorders>
            <w:vAlign w:val="center"/>
          </w:tcPr>
          <w:p>
            <w:pPr>
              <w:pStyle w:val="22"/>
            </w:pPr>
            <w:r>
              <w:t>20805</w:t>
            </w:r>
          </w:p>
        </w:tc>
        <w:tc>
          <w:tcPr>
            <w:tcW w:w="4535" w:type="dxa"/>
            <w:tcBorders>
              <w:top w:val="single" w:sz="6" w:space="0" w:color="000000"/>
              <w:left w:val="single" w:sz="6" w:space="0" w:color="000000"/>
              <w:right w:val="single" w:sz="6" w:space="0" w:color="000000"/>
            </w:tcBorders>
            <w:vAlign w:val="center"/>
          </w:tcPr>
          <w:p>
            <w:pPr>
              <w:pStyle w:val="22"/>
            </w:pPr>
            <w:r>
              <w:t>行政事业单位养老支出</w:t>
            </w:r>
          </w:p>
        </w:tc>
        <w:tc>
          <w:tcPr>
            <w:tcW w:w="2551" w:type="dxa"/>
            <w:tcBorders>
              <w:top w:val="single" w:sz="6" w:space="0" w:color="000000"/>
              <w:left w:val="single" w:sz="6" w:space="0" w:color="000000"/>
              <w:right w:val="single" w:sz="6" w:space="0" w:color="000000"/>
            </w:tcBorders>
            <w:vAlign w:val="center"/>
          </w:tcPr>
          <w:p>
            <w:pPr>
              <w:pStyle w:val="21"/>
            </w:pPr>
            <w:r>
              <w:t>94.65</w:t>
            </w:r>
          </w:p>
        </w:tc>
        <w:tc>
          <w:tcPr>
            <w:tcW w:w="2551" w:type="dxa"/>
            <w:tcBorders>
              <w:top w:val="single" w:sz="6" w:space="0" w:color="000000"/>
              <w:left w:val="single" w:sz="6" w:space="0" w:color="000000"/>
              <w:right w:val="single" w:sz="6" w:space="0" w:color="000000"/>
            </w:tcBorders>
            <w:vAlign w:val="center"/>
          </w:tcPr>
          <w:p>
            <w:pPr>
              <w:pStyle w:val="21"/>
            </w:pPr>
            <w:r>
              <w:t>94.65</w:t>
            </w:r>
          </w:p>
        </w:tc>
        <w:tc>
          <w:tcPr>
            <w:tcW w:w="2551" w:type="dxa"/>
            <w:vAlign w:val="center"/>
          </w:tcPr>
          <w:p>
            <w:pPr>
              <w:pStyle w:val="21"/>
            </w:pPr>
          </w:p>
        </w:tc>
      </w:tr>
      <w:tr>
        <w:trPr>
          <w:trHeight w:val="369"/>
        </w:trPr>
        <w:tc>
          <w:tcPr>
            <w:tcW w:w="850" w:type="dxa"/>
            <w:vAlign w:val="center"/>
          </w:tcPr>
          <w:p>
            <w:pPr>
              <w:pStyle w:val="23"/>
            </w:pPr>
            <w:r>
              <w:t>11</w:t>
            </w:r>
          </w:p>
        </w:tc>
        <w:tc>
          <w:tcPr>
            <w:tcW w:w="1191" w:type="dxa"/>
            <w:tcBorders>
              <w:top w:val="single" w:sz="6" w:space="0" w:color="000000"/>
              <w:left w:val="single" w:sz="6" w:space="0" w:color="000000"/>
              <w:right w:val="single" w:sz="6" w:space="0" w:color="000000"/>
            </w:tcBorders>
            <w:vAlign w:val="center"/>
          </w:tcPr>
          <w:p>
            <w:pPr>
              <w:pStyle w:val="22"/>
            </w:pPr>
            <w:r>
              <w:t>2080501</w:t>
            </w:r>
          </w:p>
        </w:tc>
        <w:tc>
          <w:tcPr>
            <w:tcW w:w="4535" w:type="dxa"/>
            <w:tcBorders>
              <w:top w:val="single" w:sz="6" w:space="0" w:color="000000"/>
              <w:left w:val="single" w:sz="6" w:space="0" w:color="000000"/>
              <w:right w:val="single" w:sz="6" w:space="0" w:color="000000"/>
            </w:tcBorders>
            <w:vAlign w:val="center"/>
          </w:tcPr>
          <w:p>
            <w:pPr>
              <w:pStyle w:val="22"/>
            </w:pPr>
            <w:r>
              <w:t>行政单位离退休</w:t>
            </w:r>
          </w:p>
        </w:tc>
        <w:tc>
          <w:tcPr>
            <w:tcW w:w="2551" w:type="dxa"/>
            <w:tcBorders>
              <w:top w:val="single" w:sz="6" w:space="0" w:color="000000"/>
              <w:left w:val="single" w:sz="6" w:space="0" w:color="000000"/>
              <w:right w:val="single" w:sz="6" w:space="0" w:color="000000"/>
            </w:tcBorders>
            <w:vAlign w:val="center"/>
          </w:tcPr>
          <w:p>
            <w:pPr>
              <w:pStyle w:val="21"/>
            </w:pPr>
            <w:r>
              <w:t>40.54</w:t>
            </w:r>
          </w:p>
        </w:tc>
        <w:tc>
          <w:tcPr>
            <w:tcW w:w="2551" w:type="dxa"/>
            <w:tcBorders>
              <w:top w:val="single" w:sz="6" w:space="0" w:color="000000"/>
              <w:left w:val="single" w:sz="6" w:space="0" w:color="000000"/>
              <w:right w:val="single" w:sz="6" w:space="0" w:color="000000"/>
            </w:tcBorders>
            <w:vAlign w:val="center"/>
          </w:tcPr>
          <w:p>
            <w:pPr>
              <w:pStyle w:val="21"/>
            </w:pPr>
            <w:r>
              <w:t>40.54</w:t>
            </w:r>
          </w:p>
        </w:tc>
        <w:tc>
          <w:tcPr>
            <w:tcW w:w="2551" w:type="dxa"/>
            <w:vAlign w:val="center"/>
          </w:tcPr>
          <w:p>
            <w:pPr>
              <w:pStyle w:val="21"/>
            </w:pPr>
          </w:p>
        </w:tc>
      </w:tr>
      <w:tr>
        <w:trPr>
          <w:trHeight w:val="369"/>
        </w:trPr>
        <w:tc>
          <w:tcPr>
            <w:tcW w:w="850" w:type="dxa"/>
            <w:vAlign w:val="center"/>
          </w:tcPr>
          <w:p>
            <w:pPr>
              <w:pStyle w:val="23"/>
            </w:pPr>
            <w:r>
              <w:t>12</w:t>
            </w:r>
          </w:p>
        </w:tc>
        <w:tc>
          <w:tcPr>
            <w:tcW w:w="1191" w:type="dxa"/>
            <w:tcBorders>
              <w:top w:val="single" w:sz="6" w:space="0" w:color="000000"/>
              <w:left w:val="single" w:sz="6" w:space="0" w:color="000000"/>
              <w:right w:val="single" w:sz="6" w:space="0" w:color="000000"/>
            </w:tcBorders>
            <w:vAlign w:val="center"/>
          </w:tcPr>
          <w:p>
            <w:pPr>
              <w:pStyle w:val="22"/>
            </w:pPr>
            <w:r>
              <w:t>2080505</w:t>
            </w:r>
          </w:p>
        </w:tc>
        <w:tc>
          <w:tcPr>
            <w:tcW w:w="4535" w:type="dxa"/>
            <w:tcBorders>
              <w:top w:val="single" w:sz="6" w:space="0" w:color="000000"/>
              <w:left w:val="single" w:sz="6" w:space="0" w:color="000000"/>
              <w:right w:val="single" w:sz="6" w:space="0" w:color="000000"/>
            </w:tcBorders>
            <w:vAlign w:val="center"/>
          </w:tcPr>
          <w:p>
            <w:pPr>
              <w:pStyle w:val="22"/>
            </w:pPr>
            <w:r>
              <w:t>机关事业单位基本养老保险缴费支出</w:t>
            </w:r>
          </w:p>
        </w:tc>
        <w:tc>
          <w:tcPr>
            <w:tcW w:w="2551" w:type="dxa"/>
            <w:tcBorders>
              <w:top w:val="single" w:sz="6" w:space="0" w:color="000000"/>
              <w:left w:val="single" w:sz="6" w:space="0" w:color="000000"/>
              <w:right w:val="single" w:sz="6" w:space="0" w:color="000000"/>
            </w:tcBorders>
            <w:vAlign w:val="center"/>
          </w:tcPr>
          <w:p>
            <w:pPr>
              <w:pStyle w:val="21"/>
            </w:pPr>
            <w:r>
              <w:t>54.11</w:t>
            </w:r>
          </w:p>
        </w:tc>
        <w:tc>
          <w:tcPr>
            <w:tcW w:w="2551" w:type="dxa"/>
            <w:tcBorders>
              <w:top w:val="single" w:sz="6" w:space="0" w:color="000000"/>
              <w:left w:val="single" w:sz="6" w:space="0" w:color="000000"/>
              <w:right w:val="single" w:sz="6" w:space="0" w:color="000000"/>
            </w:tcBorders>
            <w:vAlign w:val="center"/>
          </w:tcPr>
          <w:p>
            <w:pPr>
              <w:pStyle w:val="21"/>
            </w:pPr>
            <w:r>
              <w:t>54.11</w:t>
            </w:r>
          </w:p>
        </w:tc>
        <w:tc>
          <w:tcPr>
            <w:tcW w:w="2551" w:type="dxa"/>
            <w:vAlign w:val="center"/>
          </w:tcPr>
          <w:p>
            <w:pPr>
              <w:pStyle w:val="21"/>
            </w:pPr>
          </w:p>
        </w:tc>
      </w:tr>
      <w:tr>
        <w:trPr>
          <w:trHeight w:val="369"/>
        </w:trPr>
        <w:tc>
          <w:tcPr>
            <w:tcW w:w="850" w:type="dxa"/>
            <w:vAlign w:val="center"/>
          </w:tcPr>
          <w:p>
            <w:pPr>
              <w:pStyle w:val="23"/>
            </w:pPr>
            <w:r>
              <w:t>13</w:t>
            </w:r>
          </w:p>
        </w:tc>
        <w:tc>
          <w:tcPr>
            <w:tcW w:w="1191" w:type="dxa"/>
            <w:tcBorders>
              <w:top w:val="single" w:sz="6" w:space="0" w:color="000000"/>
              <w:left w:val="single" w:sz="6" w:space="0" w:color="000000"/>
              <w:right w:val="single" w:sz="6" w:space="0" w:color="000000"/>
            </w:tcBorders>
            <w:vAlign w:val="center"/>
          </w:tcPr>
          <w:p>
            <w:pPr>
              <w:pStyle w:val="22"/>
            </w:pPr>
            <w:r>
              <w:t>210</w:t>
            </w:r>
          </w:p>
        </w:tc>
        <w:tc>
          <w:tcPr>
            <w:tcW w:w="4535" w:type="dxa"/>
            <w:tcBorders>
              <w:top w:val="single" w:sz="6" w:space="0" w:color="000000"/>
              <w:left w:val="single" w:sz="6" w:space="0" w:color="000000"/>
              <w:right w:val="single" w:sz="6" w:space="0" w:color="000000"/>
            </w:tcBorders>
            <w:vAlign w:val="center"/>
          </w:tcPr>
          <w:p>
            <w:pPr>
              <w:pStyle w:val="22"/>
            </w:pPr>
            <w:r>
              <w:t>卫生健康支出</w:t>
            </w:r>
          </w:p>
        </w:tc>
        <w:tc>
          <w:tcPr>
            <w:tcW w:w="2551" w:type="dxa"/>
            <w:tcBorders>
              <w:top w:val="single" w:sz="6" w:space="0" w:color="000000"/>
              <w:left w:val="single" w:sz="6" w:space="0" w:color="000000"/>
              <w:right w:val="single" w:sz="6" w:space="0" w:color="000000"/>
            </w:tcBorders>
            <w:vAlign w:val="center"/>
          </w:tcPr>
          <w:p>
            <w:pPr>
              <w:pStyle w:val="21"/>
            </w:pPr>
            <w:r>
              <w:t>35.43</w:t>
            </w:r>
          </w:p>
        </w:tc>
        <w:tc>
          <w:tcPr>
            <w:tcW w:w="2551" w:type="dxa"/>
            <w:tcBorders>
              <w:top w:val="single" w:sz="6" w:space="0" w:color="000000"/>
              <w:left w:val="single" w:sz="6" w:space="0" w:color="000000"/>
              <w:right w:val="single" w:sz="6" w:space="0" w:color="000000"/>
            </w:tcBorders>
            <w:vAlign w:val="center"/>
          </w:tcPr>
          <w:p>
            <w:pPr>
              <w:pStyle w:val="21"/>
            </w:pPr>
            <w:r>
              <w:t>35.43</w:t>
            </w:r>
          </w:p>
        </w:tc>
        <w:tc>
          <w:tcPr>
            <w:tcW w:w="2551" w:type="dxa"/>
            <w:vAlign w:val="center"/>
          </w:tcPr>
          <w:p>
            <w:pPr>
              <w:pStyle w:val="21"/>
            </w:pPr>
          </w:p>
        </w:tc>
      </w:tr>
      <w:tr>
        <w:trPr>
          <w:trHeight w:val="369"/>
        </w:trPr>
        <w:tc>
          <w:tcPr>
            <w:tcW w:w="850" w:type="dxa"/>
            <w:vAlign w:val="center"/>
          </w:tcPr>
          <w:p>
            <w:pPr>
              <w:pStyle w:val="23"/>
            </w:pPr>
            <w:r>
              <w:t>14</w:t>
            </w:r>
          </w:p>
        </w:tc>
        <w:tc>
          <w:tcPr>
            <w:tcW w:w="1191" w:type="dxa"/>
            <w:tcBorders>
              <w:top w:val="single" w:sz="6" w:space="0" w:color="000000"/>
              <w:left w:val="single" w:sz="6" w:space="0" w:color="000000"/>
              <w:right w:val="single" w:sz="6" w:space="0" w:color="000000"/>
            </w:tcBorders>
            <w:vAlign w:val="center"/>
          </w:tcPr>
          <w:p>
            <w:pPr>
              <w:pStyle w:val="22"/>
            </w:pPr>
            <w:r>
              <w:t>21011</w:t>
            </w:r>
          </w:p>
        </w:tc>
        <w:tc>
          <w:tcPr>
            <w:tcW w:w="4535" w:type="dxa"/>
            <w:tcBorders>
              <w:top w:val="single" w:sz="6" w:space="0" w:color="000000"/>
              <w:left w:val="single" w:sz="6" w:space="0" w:color="000000"/>
              <w:right w:val="single" w:sz="6" w:space="0" w:color="000000"/>
            </w:tcBorders>
            <w:vAlign w:val="center"/>
          </w:tcPr>
          <w:p>
            <w:pPr>
              <w:pStyle w:val="22"/>
            </w:pPr>
            <w:r>
              <w:t>行政事业单位医疗</w:t>
            </w:r>
          </w:p>
        </w:tc>
        <w:tc>
          <w:tcPr>
            <w:tcW w:w="2551" w:type="dxa"/>
            <w:tcBorders>
              <w:top w:val="single" w:sz="6" w:space="0" w:color="000000"/>
              <w:left w:val="single" w:sz="6" w:space="0" w:color="000000"/>
              <w:right w:val="single" w:sz="6" w:space="0" w:color="000000"/>
            </w:tcBorders>
            <w:vAlign w:val="center"/>
          </w:tcPr>
          <w:p>
            <w:pPr>
              <w:pStyle w:val="21"/>
            </w:pPr>
            <w:r>
              <w:t>35.43</w:t>
            </w:r>
          </w:p>
        </w:tc>
        <w:tc>
          <w:tcPr>
            <w:tcW w:w="2551" w:type="dxa"/>
            <w:tcBorders>
              <w:top w:val="single" w:sz="6" w:space="0" w:color="000000"/>
              <w:left w:val="single" w:sz="6" w:space="0" w:color="000000"/>
              <w:right w:val="single" w:sz="6" w:space="0" w:color="000000"/>
            </w:tcBorders>
            <w:vAlign w:val="center"/>
          </w:tcPr>
          <w:p>
            <w:pPr>
              <w:pStyle w:val="21"/>
            </w:pPr>
            <w:r>
              <w:t>35.43</w:t>
            </w:r>
          </w:p>
        </w:tc>
        <w:tc>
          <w:tcPr>
            <w:tcW w:w="2551" w:type="dxa"/>
            <w:vAlign w:val="center"/>
          </w:tcPr>
          <w:p>
            <w:pPr>
              <w:pStyle w:val="21"/>
            </w:pPr>
          </w:p>
        </w:tc>
      </w:tr>
      <w:tr>
        <w:trPr>
          <w:trHeight w:val="369"/>
        </w:trPr>
        <w:tc>
          <w:tcPr>
            <w:tcW w:w="850" w:type="dxa"/>
            <w:vAlign w:val="center"/>
          </w:tcPr>
          <w:p>
            <w:pPr>
              <w:pStyle w:val="23"/>
            </w:pPr>
            <w:r>
              <w:t>15</w:t>
            </w:r>
          </w:p>
        </w:tc>
        <w:tc>
          <w:tcPr>
            <w:tcW w:w="1191" w:type="dxa"/>
            <w:tcBorders>
              <w:top w:val="single" w:sz="6" w:space="0" w:color="000000"/>
              <w:left w:val="single" w:sz="6" w:space="0" w:color="000000"/>
              <w:right w:val="single" w:sz="6" w:space="0" w:color="000000"/>
            </w:tcBorders>
            <w:vAlign w:val="center"/>
          </w:tcPr>
          <w:p>
            <w:pPr>
              <w:pStyle w:val="22"/>
            </w:pPr>
            <w:r>
              <w:t>2101101</w:t>
            </w:r>
          </w:p>
        </w:tc>
        <w:tc>
          <w:tcPr>
            <w:tcW w:w="4535" w:type="dxa"/>
            <w:tcBorders>
              <w:top w:val="single" w:sz="6" w:space="0" w:color="000000"/>
              <w:left w:val="single" w:sz="6" w:space="0" w:color="000000"/>
              <w:right w:val="single" w:sz="6" w:space="0" w:color="000000"/>
            </w:tcBorders>
            <w:vAlign w:val="center"/>
          </w:tcPr>
          <w:p>
            <w:pPr>
              <w:pStyle w:val="22"/>
            </w:pPr>
            <w:r>
              <w:t>行政单位医疗</w:t>
            </w:r>
          </w:p>
        </w:tc>
        <w:tc>
          <w:tcPr>
            <w:tcW w:w="2551" w:type="dxa"/>
            <w:tcBorders>
              <w:top w:val="single" w:sz="6" w:space="0" w:color="000000"/>
              <w:left w:val="single" w:sz="6" w:space="0" w:color="000000"/>
              <w:right w:val="single" w:sz="6" w:space="0" w:color="000000"/>
            </w:tcBorders>
            <w:vAlign w:val="center"/>
          </w:tcPr>
          <w:p>
            <w:pPr>
              <w:pStyle w:val="21"/>
            </w:pPr>
            <w:r>
              <w:t>25.14</w:t>
            </w:r>
          </w:p>
        </w:tc>
        <w:tc>
          <w:tcPr>
            <w:tcW w:w="2551" w:type="dxa"/>
            <w:tcBorders>
              <w:top w:val="single" w:sz="6" w:space="0" w:color="000000"/>
              <w:left w:val="single" w:sz="6" w:space="0" w:color="000000"/>
              <w:right w:val="single" w:sz="6" w:space="0" w:color="000000"/>
            </w:tcBorders>
            <w:vAlign w:val="center"/>
          </w:tcPr>
          <w:p>
            <w:pPr>
              <w:pStyle w:val="21"/>
            </w:pPr>
            <w:r>
              <w:t>25.14</w:t>
            </w:r>
          </w:p>
        </w:tc>
        <w:tc>
          <w:tcPr>
            <w:tcW w:w="2551" w:type="dxa"/>
            <w:vAlign w:val="center"/>
          </w:tcPr>
          <w:p>
            <w:pPr>
              <w:pStyle w:val="21"/>
            </w:pPr>
          </w:p>
        </w:tc>
      </w:tr>
      <w:tr>
        <w:trPr>
          <w:trHeight w:val="369"/>
        </w:trPr>
        <w:tc>
          <w:tcPr>
            <w:tcW w:w="850" w:type="dxa"/>
            <w:vAlign w:val="center"/>
          </w:tcPr>
          <w:p>
            <w:pPr>
              <w:pStyle w:val="23"/>
            </w:pPr>
            <w:r>
              <w:t>16</w:t>
            </w:r>
          </w:p>
        </w:tc>
        <w:tc>
          <w:tcPr>
            <w:tcW w:w="1191" w:type="dxa"/>
            <w:tcBorders>
              <w:top w:val="single" w:sz="6" w:space="0" w:color="000000"/>
              <w:left w:val="single" w:sz="6" w:space="0" w:color="000000"/>
              <w:right w:val="single" w:sz="6" w:space="0" w:color="000000"/>
            </w:tcBorders>
            <w:vAlign w:val="center"/>
          </w:tcPr>
          <w:p>
            <w:pPr>
              <w:pStyle w:val="22"/>
            </w:pPr>
            <w:r>
              <w:t>2101103</w:t>
            </w:r>
          </w:p>
        </w:tc>
        <w:tc>
          <w:tcPr>
            <w:tcW w:w="4535" w:type="dxa"/>
            <w:tcBorders>
              <w:top w:val="single" w:sz="6" w:space="0" w:color="000000"/>
              <w:left w:val="single" w:sz="6" w:space="0" w:color="000000"/>
              <w:right w:val="single" w:sz="6" w:space="0" w:color="000000"/>
            </w:tcBorders>
            <w:vAlign w:val="center"/>
          </w:tcPr>
          <w:p>
            <w:pPr>
              <w:pStyle w:val="22"/>
            </w:pPr>
            <w:r>
              <w:t>公务员医疗补助</w:t>
            </w:r>
          </w:p>
        </w:tc>
        <w:tc>
          <w:tcPr>
            <w:tcW w:w="2551" w:type="dxa"/>
            <w:tcBorders>
              <w:top w:val="single" w:sz="6" w:space="0" w:color="000000"/>
              <w:left w:val="single" w:sz="6" w:space="0" w:color="000000"/>
              <w:right w:val="single" w:sz="6" w:space="0" w:color="000000"/>
            </w:tcBorders>
            <w:vAlign w:val="center"/>
          </w:tcPr>
          <w:p>
            <w:pPr>
              <w:pStyle w:val="21"/>
            </w:pPr>
            <w:r>
              <w:t>10.29</w:t>
            </w:r>
          </w:p>
        </w:tc>
        <w:tc>
          <w:tcPr>
            <w:tcW w:w="2551" w:type="dxa"/>
            <w:tcBorders>
              <w:top w:val="single" w:sz="6" w:space="0" w:color="000000"/>
              <w:left w:val="single" w:sz="6" w:space="0" w:color="000000"/>
              <w:right w:val="single" w:sz="6" w:space="0" w:color="000000"/>
            </w:tcBorders>
            <w:vAlign w:val="center"/>
          </w:tcPr>
          <w:p>
            <w:pPr>
              <w:pStyle w:val="21"/>
            </w:pPr>
            <w:r>
              <w:t>10.29</w:t>
            </w:r>
          </w:p>
        </w:tc>
        <w:tc>
          <w:tcPr>
            <w:tcW w:w="2551" w:type="dxa"/>
            <w:vAlign w:val="center"/>
          </w:tcPr>
          <w:p>
            <w:pPr>
              <w:pStyle w:val="21"/>
            </w:pPr>
          </w:p>
        </w:tc>
      </w:tr>
      <w:tr>
        <w:trPr>
          <w:trHeight w:val="369"/>
        </w:trPr>
        <w:tc>
          <w:tcPr>
            <w:tcW w:w="850" w:type="dxa"/>
            <w:vAlign w:val="center"/>
          </w:tcPr>
          <w:p>
            <w:pPr>
              <w:pStyle w:val="23"/>
            </w:pPr>
            <w:r>
              <w:t>17</w:t>
            </w:r>
          </w:p>
        </w:tc>
        <w:tc>
          <w:tcPr>
            <w:tcW w:w="1191" w:type="dxa"/>
            <w:tcBorders>
              <w:top w:val="single" w:sz="6" w:space="0" w:color="000000"/>
              <w:left w:val="single" w:sz="6" w:space="0" w:color="000000"/>
              <w:right w:val="single" w:sz="6" w:space="0" w:color="000000"/>
            </w:tcBorders>
            <w:vAlign w:val="center"/>
          </w:tcPr>
          <w:p>
            <w:pPr>
              <w:pStyle w:val="22"/>
            </w:pPr>
            <w:r>
              <w:t>221</w:t>
            </w:r>
          </w:p>
        </w:tc>
        <w:tc>
          <w:tcPr>
            <w:tcW w:w="4535" w:type="dxa"/>
            <w:tcBorders>
              <w:top w:val="single" w:sz="6" w:space="0" w:color="000000"/>
              <w:left w:val="single" w:sz="6" w:space="0" w:color="000000"/>
              <w:right w:val="single" w:sz="6" w:space="0" w:color="000000"/>
            </w:tcBorders>
            <w:vAlign w:val="center"/>
          </w:tcPr>
          <w:p>
            <w:pPr>
              <w:pStyle w:val="22"/>
            </w:pPr>
            <w:r>
              <w:t>住房保障支出</w:t>
            </w:r>
          </w:p>
        </w:tc>
        <w:tc>
          <w:tcPr>
            <w:tcW w:w="2551" w:type="dxa"/>
            <w:tcBorders>
              <w:top w:val="single" w:sz="6" w:space="0" w:color="000000"/>
              <w:left w:val="single" w:sz="6" w:space="0" w:color="000000"/>
              <w:right w:val="single" w:sz="6" w:space="0" w:color="000000"/>
            </w:tcBorders>
            <w:vAlign w:val="center"/>
          </w:tcPr>
          <w:p>
            <w:pPr>
              <w:pStyle w:val="21"/>
            </w:pPr>
            <w:r>
              <w:t>40.28</w:t>
            </w:r>
          </w:p>
        </w:tc>
        <w:tc>
          <w:tcPr>
            <w:tcW w:w="2551" w:type="dxa"/>
            <w:tcBorders>
              <w:top w:val="single" w:sz="6" w:space="0" w:color="000000"/>
              <w:left w:val="single" w:sz="6" w:space="0" w:color="000000"/>
              <w:right w:val="single" w:sz="6" w:space="0" w:color="000000"/>
            </w:tcBorders>
            <w:vAlign w:val="center"/>
          </w:tcPr>
          <w:p>
            <w:pPr>
              <w:pStyle w:val="21"/>
            </w:pPr>
            <w:r>
              <w:t>40.28</w:t>
            </w:r>
          </w:p>
        </w:tc>
        <w:tc>
          <w:tcPr>
            <w:tcW w:w="2551" w:type="dxa"/>
            <w:vAlign w:val="center"/>
          </w:tcPr>
          <w:p>
            <w:pPr>
              <w:pStyle w:val="21"/>
            </w:pPr>
          </w:p>
        </w:tc>
      </w:tr>
      <w:tr>
        <w:trPr>
          <w:trHeight w:val="369"/>
        </w:trPr>
        <w:tc>
          <w:tcPr>
            <w:tcW w:w="850" w:type="dxa"/>
            <w:vAlign w:val="center"/>
          </w:tcPr>
          <w:p>
            <w:pPr>
              <w:pStyle w:val="23"/>
            </w:pPr>
            <w:r>
              <w:t>18</w:t>
            </w:r>
          </w:p>
        </w:tc>
        <w:tc>
          <w:tcPr>
            <w:tcW w:w="1191" w:type="dxa"/>
            <w:tcBorders>
              <w:top w:val="single" w:sz="6" w:space="0" w:color="000000"/>
              <w:left w:val="single" w:sz="6" w:space="0" w:color="000000"/>
              <w:right w:val="single" w:sz="6" w:space="0" w:color="000000"/>
            </w:tcBorders>
            <w:vAlign w:val="center"/>
          </w:tcPr>
          <w:p>
            <w:pPr>
              <w:pStyle w:val="22"/>
            </w:pPr>
            <w:r>
              <w:t>22102</w:t>
            </w:r>
          </w:p>
        </w:tc>
        <w:tc>
          <w:tcPr>
            <w:tcW w:w="4535" w:type="dxa"/>
            <w:tcBorders>
              <w:top w:val="single" w:sz="6" w:space="0" w:color="000000"/>
              <w:left w:val="single" w:sz="6" w:space="0" w:color="000000"/>
              <w:right w:val="single" w:sz="6" w:space="0" w:color="000000"/>
            </w:tcBorders>
            <w:vAlign w:val="center"/>
          </w:tcPr>
          <w:p>
            <w:pPr>
              <w:pStyle w:val="22"/>
            </w:pPr>
            <w:r>
              <w:t>住房改革支出</w:t>
            </w:r>
          </w:p>
        </w:tc>
        <w:tc>
          <w:tcPr>
            <w:tcW w:w="2551" w:type="dxa"/>
            <w:tcBorders>
              <w:top w:val="single" w:sz="6" w:space="0" w:color="000000"/>
              <w:left w:val="single" w:sz="6" w:space="0" w:color="000000"/>
              <w:right w:val="single" w:sz="6" w:space="0" w:color="000000"/>
            </w:tcBorders>
            <w:vAlign w:val="center"/>
          </w:tcPr>
          <w:p>
            <w:pPr>
              <w:pStyle w:val="21"/>
            </w:pPr>
            <w:r>
              <w:t>40.28</w:t>
            </w:r>
          </w:p>
        </w:tc>
        <w:tc>
          <w:tcPr>
            <w:tcW w:w="2551" w:type="dxa"/>
            <w:tcBorders>
              <w:top w:val="single" w:sz="6" w:space="0" w:color="000000"/>
              <w:left w:val="single" w:sz="6" w:space="0" w:color="000000"/>
              <w:right w:val="single" w:sz="6" w:space="0" w:color="000000"/>
            </w:tcBorders>
            <w:vAlign w:val="center"/>
          </w:tcPr>
          <w:p>
            <w:pPr>
              <w:pStyle w:val="21"/>
            </w:pPr>
            <w:r>
              <w:t>40.28</w:t>
            </w:r>
          </w:p>
        </w:tc>
        <w:tc>
          <w:tcPr>
            <w:tcW w:w="2551" w:type="dxa"/>
            <w:vAlign w:val="center"/>
          </w:tcPr>
          <w:p>
            <w:pPr>
              <w:pStyle w:val="21"/>
            </w:pPr>
          </w:p>
        </w:tc>
      </w:tr>
      <w:tr>
        <w:trPr>
          <w:trHeight w:val="369"/>
        </w:trPr>
        <w:tc>
          <w:tcPr>
            <w:tcW w:w="850" w:type="dxa"/>
            <w:vAlign w:val="center"/>
          </w:tcPr>
          <w:p>
            <w:pPr>
              <w:pStyle w:val="23"/>
            </w:pPr>
            <w:r>
              <w:t>19</w:t>
            </w:r>
          </w:p>
        </w:tc>
        <w:tc>
          <w:tcPr>
            <w:tcW w:w="1191" w:type="dxa"/>
            <w:tcBorders>
              <w:top w:val="single" w:sz="6" w:space="0" w:color="000000"/>
              <w:left w:val="single" w:sz="6" w:space="0" w:color="000000"/>
              <w:right w:val="single" w:sz="6" w:space="0" w:color="000000"/>
            </w:tcBorders>
            <w:vAlign w:val="center"/>
          </w:tcPr>
          <w:p>
            <w:pPr>
              <w:pStyle w:val="22"/>
            </w:pPr>
            <w:r>
              <w:t>2210201</w:t>
            </w:r>
          </w:p>
        </w:tc>
        <w:tc>
          <w:tcPr>
            <w:tcW w:w="4535" w:type="dxa"/>
            <w:tcBorders>
              <w:top w:val="single" w:sz="6" w:space="0" w:color="000000"/>
              <w:left w:val="single" w:sz="6" w:space="0" w:color="000000"/>
              <w:right w:val="single" w:sz="6" w:space="0" w:color="000000"/>
            </w:tcBorders>
            <w:vAlign w:val="center"/>
          </w:tcPr>
          <w:p>
            <w:pPr>
              <w:pStyle w:val="22"/>
            </w:pPr>
            <w:r>
              <w:t>住房公积金</w:t>
            </w:r>
          </w:p>
        </w:tc>
        <w:tc>
          <w:tcPr>
            <w:tcW w:w="2551" w:type="dxa"/>
            <w:tcBorders>
              <w:top w:val="single" w:sz="6" w:space="0" w:color="000000"/>
              <w:left w:val="single" w:sz="6" w:space="0" w:color="000000"/>
              <w:right w:val="single" w:sz="6" w:space="0" w:color="000000"/>
            </w:tcBorders>
            <w:vAlign w:val="center"/>
          </w:tcPr>
          <w:p>
            <w:pPr>
              <w:pStyle w:val="21"/>
            </w:pPr>
            <w:r>
              <w:t>40.28</w:t>
            </w:r>
          </w:p>
        </w:tc>
        <w:tc>
          <w:tcPr>
            <w:tcW w:w="2551" w:type="dxa"/>
            <w:tcBorders>
              <w:top w:val="single" w:sz="6" w:space="0" w:color="000000"/>
              <w:left w:val="single" w:sz="6" w:space="0" w:color="000000"/>
              <w:right w:val="single" w:sz="6" w:space="0" w:color="000000"/>
            </w:tcBorders>
            <w:vAlign w:val="center"/>
          </w:tcPr>
          <w:p>
            <w:pPr>
              <w:pStyle w:val="21"/>
            </w:pPr>
            <w:r>
              <w:t>40.28</w:t>
            </w:r>
          </w:p>
        </w:tc>
        <w:tc>
          <w:tcPr>
            <w:tcW w:w="2551" w:type="dxa"/>
            <w:vAlign w:val="center"/>
          </w:tcPr>
          <w:p>
            <w:pPr>
              <w:pStyle w:val="21"/>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单位预算一般公共预算财政拨款基本支出表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9"/>
            </w:pPr>
            <w:r>
              <w:t>315001曲阳县司法局本级</w:t>
            </w:r>
          </w:p>
        </w:tc>
        <w:tc>
          <w:tcPr>
            <w:tcW w:w="2551" w:type="dxa"/>
            <w:tcBorders>
              <w:top w:val="single" w:sz="6" w:space="0" w:color="FFFFFF"/>
              <w:left w:val="single" w:sz="6" w:space="0" w:color="FFFFFF"/>
              <w:right w:val="single" w:sz="6" w:space="0" w:color="FFFFFF"/>
            </w:tcBorders>
            <w:vAlign w:val="center"/>
          </w:tcPr>
          <w:p>
            <w:pPr>
              <w:pStyle w:val="18"/>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5726" w:type="dxa"/>
            <w:gridSpan w:val="2"/>
            <w:tcBorders>
              <w:top w:val="single" w:sz="6" w:space="0" w:color="000000"/>
              <w:left w:val="single" w:sz="6" w:space="0" w:color="000000"/>
              <w:right w:val="single" w:sz="6" w:space="0" w:color="000000"/>
            </w:tcBorders>
            <w:vAlign w:val="center"/>
          </w:tcPr>
          <w:p>
            <w:pPr>
              <w:pStyle w:val="20"/>
            </w:pPr>
            <w:r>
              <w:t>支出部门经济分类科目</w:t>
            </w:r>
          </w:p>
        </w:tc>
        <w:tc>
          <w:tcPr>
            <w:tcW w:w="7653" w:type="dxa"/>
            <w:gridSpan w:val="3"/>
            <w:vAlign w:val="center"/>
          </w:tcPr>
          <w:p>
            <w:pPr>
              <w:pStyle w:val="20"/>
            </w:pPr>
            <w:r>
              <w:t>一般公共预算基本支出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20"/>
            </w:pPr>
            <w:r>
              <w:t>科目编码</w:t>
            </w:r>
          </w:p>
        </w:tc>
        <w:tc>
          <w:tcPr>
            <w:tcW w:w="4535" w:type="dxa"/>
            <w:tcBorders>
              <w:top w:val="single" w:sz="6" w:space="0" w:color="000000"/>
              <w:left w:val="single" w:sz="6" w:space="0" w:color="000000"/>
              <w:right w:val="single" w:sz="6" w:space="0" w:color="000000"/>
            </w:tcBorders>
            <w:vAlign w:val="center"/>
          </w:tcPr>
          <w:p>
            <w:pPr>
              <w:pStyle w:val="20"/>
            </w:pPr>
            <w:r>
              <w:t>科目名称</w:t>
            </w:r>
          </w:p>
        </w:tc>
        <w:tc>
          <w:tcPr>
            <w:tcW w:w="2551" w:type="dxa"/>
            <w:tcBorders>
              <w:top w:val="single" w:sz="6" w:space="0" w:color="000000"/>
              <w:left w:val="single" w:sz="6" w:space="0" w:color="000000"/>
              <w:right w:val="single" w:sz="6" w:space="0" w:color="000000"/>
            </w:tcBorders>
            <w:vAlign w:val="center"/>
          </w:tcPr>
          <w:p>
            <w:pPr>
              <w:pStyle w:val="20"/>
            </w:pPr>
            <w:r>
              <w:t>合计</w:t>
            </w:r>
          </w:p>
        </w:tc>
        <w:tc>
          <w:tcPr>
            <w:tcW w:w="2551" w:type="dxa"/>
            <w:tcBorders>
              <w:top w:val="single" w:sz="6" w:space="0" w:color="000000"/>
              <w:left w:val="single" w:sz="6" w:space="0" w:color="000000"/>
              <w:right w:val="single" w:sz="6" w:space="0" w:color="000000"/>
            </w:tcBorders>
            <w:vAlign w:val="center"/>
          </w:tcPr>
          <w:p>
            <w:pPr>
              <w:pStyle w:val="20"/>
            </w:pPr>
            <w:r>
              <w:t>人员经费</w:t>
            </w:r>
          </w:p>
        </w:tc>
        <w:tc>
          <w:tcPr>
            <w:tcW w:w="2551" w:type="dxa"/>
            <w:vAlign w:val="center"/>
          </w:tcPr>
          <w:p>
            <w:pPr>
              <w:pStyle w:val="20"/>
            </w:pPr>
            <w:r>
              <w:t>公用经费</w:t>
            </w:r>
          </w:p>
        </w:tc>
      </w:tr>
      <w:tr>
        <w:trPr>
          <w:trHeight w:val="369"/>
          <w:tblHeader/>
        </w:trPr>
        <w:tc>
          <w:tcPr>
            <w:tcW w:w="850" w:type="dxa"/>
            <w:vAlign w:val="center"/>
          </w:tcPr>
          <w:p>
            <w:pPr>
              <w:pStyle w:val="20"/>
            </w:pPr>
            <w:r>
              <w:t>栏次</w:t>
            </w:r>
          </w:p>
        </w:tc>
        <w:tc>
          <w:tcPr>
            <w:tcW w:w="1191" w:type="dxa"/>
            <w:tcBorders>
              <w:top w:val="single" w:sz="6" w:space="0" w:color="000000"/>
              <w:left w:val="single" w:sz="6" w:space="0" w:color="000000"/>
              <w:right w:val="single" w:sz="6" w:space="0" w:color="000000"/>
            </w:tcBorders>
            <w:vAlign w:val="center"/>
          </w:tcPr>
          <w:p>
            <w:pPr>
              <w:pStyle w:val="20"/>
            </w:pPr>
            <w:r>
              <w:t>1</w:t>
            </w:r>
          </w:p>
        </w:tc>
        <w:tc>
          <w:tcPr>
            <w:tcW w:w="4535" w:type="dxa"/>
            <w:tcBorders>
              <w:top w:val="single" w:sz="6" w:space="0" w:color="000000"/>
              <w:left w:val="single" w:sz="6" w:space="0" w:color="000000"/>
              <w:right w:val="single" w:sz="6" w:space="0" w:color="000000"/>
            </w:tcBorders>
            <w:vAlign w:val="center"/>
          </w:tcPr>
          <w:p>
            <w:pPr>
              <w:pStyle w:val="20"/>
            </w:pPr>
            <w:r>
              <w:t>2</w:t>
            </w:r>
          </w:p>
        </w:tc>
        <w:tc>
          <w:tcPr>
            <w:tcW w:w="2551" w:type="dxa"/>
            <w:tcBorders>
              <w:top w:val="single" w:sz="6" w:space="0" w:color="000000"/>
              <w:left w:val="single" w:sz="6" w:space="0" w:color="000000"/>
              <w:right w:val="single" w:sz="6" w:space="0" w:color="000000"/>
            </w:tcBorders>
            <w:vAlign w:val="center"/>
          </w:tcPr>
          <w:p>
            <w:pPr>
              <w:pStyle w:val="20"/>
            </w:pPr>
            <w:r>
              <w:t>3</w:t>
            </w:r>
          </w:p>
        </w:tc>
        <w:tc>
          <w:tcPr>
            <w:tcW w:w="2551" w:type="dxa"/>
            <w:tcBorders>
              <w:top w:val="single" w:sz="6" w:space="0" w:color="000000"/>
              <w:left w:val="single" w:sz="6" w:space="0" w:color="000000"/>
              <w:right w:val="single" w:sz="6" w:space="0" w:color="000000"/>
            </w:tcBorders>
            <w:vAlign w:val="center"/>
          </w:tcPr>
          <w:p>
            <w:pPr>
              <w:pStyle w:val="20"/>
            </w:pPr>
            <w:r>
              <w:t>4</w:t>
            </w:r>
          </w:p>
        </w:tc>
        <w:tc>
          <w:tcPr>
            <w:tcW w:w="2551" w:type="dxa"/>
            <w:vAlign w:val="center"/>
          </w:tcPr>
          <w:p>
            <w:pPr>
              <w:pStyle w:val="20"/>
            </w:pPr>
            <w:r>
              <w:t>5</w:t>
            </w:r>
          </w:p>
        </w:tc>
      </w:tr>
      <w:tr>
        <w:trPr>
          <w:trHeight w:val="369"/>
        </w:trPr>
        <w:tc>
          <w:tcPr>
            <w:tcW w:w="850" w:type="dxa"/>
            <w:vAlign w:val="center"/>
          </w:tcPr>
          <w:p>
            <w:pPr>
              <w:pStyle w:val="23"/>
            </w:pPr>
            <w:r>
              <w:t>1</w:t>
            </w:r>
          </w:p>
        </w:tc>
        <w:tc>
          <w:tcPr>
            <w:tcW w:w="1191" w:type="dxa"/>
            <w:tcBorders>
              <w:top w:val="single" w:sz="6" w:space="0" w:color="000000"/>
              <w:left w:val="single" w:sz="6" w:space="0" w:color="000000"/>
              <w:right w:val="single" w:sz="6" w:space="0" w:color="000000"/>
            </w:tcBorders>
            <w:vAlign w:val="center"/>
          </w:tcPr>
          <w:p>
            <w:pPr>
              <w:pStyle w:val="26"/>
            </w:pPr>
          </w:p>
        </w:tc>
        <w:tc>
          <w:tcPr>
            <w:tcW w:w="4535" w:type="dxa"/>
            <w:tcBorders>
              <w:top w:val="single" w:sz="6" w:space="0" w:color="000000"/>
              <w:left w:val="single" w:sz="6" w:space="0" w:color="000000"/>
              <w:right w:val="single" w:sz="6" w:space="0" w:color="000000"/>
            </w:tcBorders>
            <w:vAlign w:val="center"/>
          </w:tcPr>
          <w:p>
            <w:pPr>
              <w:pStyle w:val="24"/>
            </w:pPr>
            <w:r>
              <w:t>合计</w:t>
            </w:r>
          </w:p>
        </w:tc>
        <w:tc>
          <w:tcPr>
            <w:tcW w:w="2551" w:type="dxa"/>
            <w:tcBorders>
              <w:top w:val="single" w:sz="6" w:space="0" w:color="000000"/>
              <w:left w:val="single" w:sz="6" w:space="0" w:color="000000"/>
              <w:right w:val="single" w:sz="6" w:space="0" w:color="000000"/>
            </w:tcBorders>
            <w:vAlign w:val="center"/>
          </w:tcPr>
          <w:p>
            <w:pPr>
              <w:pStyle w:val="25"/>
            </w:pPr>
            <w:r>
              <w:t>707.43</w:t>
            </w:r>
          </w:p>
        </w:tc>
        <w:tc>
          <w:tcPr>
            <w:tcW w:w="2551" w:type="dxa"/>
            <w:tcBorders>
              <w:top w:val="single" w:sz="6" w:space="0" w:color="000000"/>
              <w:left w:val="single" w:sz="6" w:space="0" w:color="000000"/>
              <w:right w:val="single" w:sz="6" w:space="0" w:color="000000"/>
            </w:tcBorders>
            <w:vAlign w:val="center"/>
          </w:tcPr>
          <w:p>
            <w:pPr>
              <w:pStyle w:val="25"/>
            </w:pPr>
            <w:r>
              <w:t>642.80</w:t>
            </w:r>
          </w:p>
        </w:tc>
        <w:tc>
          <w:tcPr>
            <w:tcW w:w="2551" w:type="dxa"/>
            <w:vAlign w:val="center"/>
          </w:tcPr>
          <w:p>
            <w:pPr>
              <w:pStyle w:val="25"/>
            </w:pPr>
            <w:r>
              <w:t>64.63</w:t>
            </w:r>
          </w:p>
        </w:tc>
      </w:tr>
      <w:tr>
        <w:trPr>
          <w:trHeight w:val="369"/>
        </w:trPr>
        <w:tc>
          <w:tcPr>
            <w:tcW w:w="850" w:type="dxa"/>
            <w:vAlign w:val="center"/>
          </w:tcPr>
          <w:p>
            <w:pPr>
              <w:pStyle w:val="23"/>
            </w:pPr>
            <w:r>
              <w:t>2</w:t>
            </w:r>
          </w:p>
        </w:tc>
        <w:tc>
          <w:tcPr>
            <w:tcW w:w="1191" w:type="dxa"/>
            <w:tcBorders>
              <w:top w:val="single" w:sz="6" w:space="0" w:color="000000"/>
              <w:left w:val="single" w:sz="6" w:space="0" w:color="000000"/>
              <w:right w:val="single" w:sz="6" w:space="0" w:color="000000"/>
            </w:tcBorders>
            <w:vAlign w:val="center"/>
          </w:tcPr>
          <w:p>
            <w:pPr>
              <w:pStyle w:val="22"/>
            </w:pPr>
            <w:r>
              <w:t>301</w:t>
            </w:r>
          </w:p>
        </w:tc>
        <w:tc>
          <w:tcPr>
            <w:tcW w:w="4535" w:type="dxa"/>
            <w:tcBorders>
              <w:top w:val="single" w:sz="6" w:space="0" w:color="000000"/>
              <w:left w:val="single" w:sz="6" w:space="0" w:color="000000"/>
              <w:right w:val="single" w:sz="6" w:space="0" w:color="000000"/>
            </w:tcBorders>
            <w:vAlign w:val="center"/>
          </w:tcPr>
          <w:p>
            <w:pPr>
              <w:pStyle w:val="22"/>
            </w:pPr>
            <w:r>
              <w:t>工资福利支出</w:t>
            </w:r>
          </w:p>
        </w:tc>
        <w:tc>
          <w:tcPr>
            <w:tcW w:w="2551" w:type="dxa"/>
            <w:tcBorders>
              <w:top w:val="single" w:sz="6" w:space="0" w:color="000000"/>
              <w:left w:val="single" w:sz="6" w:space="0" w:color="000000"/>
              <w:right w:val="single" w:sz="6" w:space="0" w:color="000000"/>
            </w:tcBorders>
            <w:vAlign w:val="center"/>
          </w:tcPr>
          <w:p>
            <w:pPr>
              <w:pStyle w:val="21"/>
            </w:pPr>
            <w:r>
              <w:t>602.26</w:t>
            </w:r>
          </w:p>
        </w:tc>
        <w:tc>
          <w:tcPr>
            <w:tcW w:w="2551" w:type="dxa"/>
            <w:tcBorders>
              <w:top w:val="single" w:sz="6" w:space="0" w:color="000000"/>
              <w:left w:val="single" w:sz="6" w:space="0" w:color="000000"/>
              <w:right w:val="single" w:sz="6" w:space="0" w:color="000000"/>
            </w:tcBorders>
            <w:vAlign w:val="center"/>
          </w:tcPr>
          <w:p>
            <w:pPr>
              <w:pStyle w:val="21"/>
            </w:pPr>
            <w:r>
              <w:t>602.26</w:t>
            </w:r>
          </w:p>
        </w:tc>
        <w:tc>
          <w:tcPr>
            <w:tcW w:w="2551" w:type="dxa"/>
            <w:vAlign w:val="center"/>
          </w:tcPr>
          <w:p>
            <w:pPr>
              <w:pStyle w:val="21"/>
            </w:pPr>
          </w:p>
        </w:tc>
      </w:tr>
      <w:tr>
        <w:trPr>
          <w:trHeight w:val="369"/>
        </w:trPr>
        <w:tc>
          <w:tcPr>
            <w:tcW w:w="850" w:type="dxa"/>
            <w:vAlign w:val="center"/>
          </w:tcPr>
          <w:p>
            <w:pPr>
              <w:pStyle w:val="23"/>
            </w:pPr>
            <w:r>
              <w:t>3</w:t>
            </w:r>
          </w:p>
        </w:tc>
        <w:tc>
          <w:tcPr>
            <w:tcW w:w="1191" w:type="dxa"/>
            <w:tcBorders>
              <w:top w:val="single" w:sz="6" w:space="0" w:color="000000"/>
              <w:left w:val="single" w:sz="6" w:space="0" w:color="000000"/>
              <w:right w:val="single" w:sz="6" w:space="0" w:color="000000"/>
            </w:tcBorders>
            <w:vAlign w:val="center"/>
          </w:tcPr>
          <w:p>
            <w:pPr>
              <w:pStyle w:val="22"/>
            </w:pPr>
            <w:r>
              <w:t>30101</w:t>
            </w:r>
          </w:p>
        </w:tc>
        <w:tc>
          <w:tcPr>
            <w:tcW w:w="4535" w:type="dxa"/>
            <w:tcBorders>
              <w:top w:val="single" w:sz="6" w:space="0" w:color="000000"/>
              <w:left w:val="single" w:sz="6" w:space="0" w:color="000000"/>
              <w:right w:val="single" w:sz="6" w:space="0" w:color="000000"/>
            </w:tcBorders>
            <w:vAlign w:val="center"/>
          </w:tcPr>
          <w:p>
            <w:pPr>
              <w:pStyle w:val="22"/>
            </w:pPr>
            <w:r>
              <w:t>基本工资</w:t>
            </w:r>
          </w:p>
        </w:tc>
        <w:tc>
          <w:tcPr>
            <w:tcW w:w="2551" w:type="dxa"/>
            <w:tcBorders>
              <w:top w:val="single" w:sz="6" w:space="0" w:color="000000"/>
              <w:left w:val="single" w:sz="6" w:space="0" w:color="000000"/>
              <w:right w:val="single" w:sz="6" w:space="0" w:color="000000"/>
            </w:tcBorders>
            <w:vAlign w:val="center"/>
          </w:tcPr>
          <w:p>
            <w:pPr>
              <w:pStyle w:val="21"/>
            </w:pPr>
            <w:r>
              <w:t>221.12</w:t>
            </w:r>
          </w:p>
        </w:tc>
        <w:tc>
          <w:tcPr>
            <w:tcW w:w="2551" w:type="dxa"/>
            <w:tcBorders>
              <w:top w:val="single" w:sz="6" w:space="0" w:color="000000"/>
              <w:left w:val="single" w:sz="6" w:space="0" w:color="000000"/>
              <w:right w:val="single" w:sz="6" w:space="0" w:color="000000"/>
            </w:tcBorders>
            <w:vAlign w:val="center"/>
          </w:tcPr>
          <w:p>
            <w:pPr>
              <w:pStyle w:val="21"/>
            </w:pPr>
            <w:r>
              <w:t>221.12</w:t>
            </w:r>
          </w:p>
        </w:tc>
        <w:tc>
          <w:tcPr>
            <w:tcW w:w="2551" w:type="dxa"/>
            <w:vAlign w:val="center"/>
          </w:tcPr>
          <w:p>
            <w:pPr>
              <w:pStyle w:val="21"/>
            </w:pPr>
          </w:p>
        </w:tc>
      </w:tr>
      <w:tr>
        <w:trPr>
          <w:trHeight w:val="369"/>
        </w:trPr>
        <w:tc>
          <w:tcPr>
            <w:tcW w:w="850" w:type="dxa"/>
            <w:vAlign w:val="center"/>
          </w:tcPr>
          <w:p>
            <w:pPr>
              <w:pStyle w:val="23"/>
            </w:pPr>
            <w:r>
              <w:t>4</w:t>
            </w:r>
          </w:p>
        </w:tc>
        <w:tc>
          <w:tcPr>
            <w:tcW w:w="1191" w:type="dxa"/>
            <w:tcBorders>
              <w:top w:val="single" w:sz="6" w:space="0" w:color="000000"/>
              <w:left w:val="single" w:sz="6" w:space="0" w:color="000000"/>
              <w:right w:val="single" w:sz="6" w:space="0" w:color="000000"/>
            </w:tcBorders>
            <w:vAlign w:val="center"/>
          </w:tcPr>
          <w:p>
            <w:pPr>
              <w:pStyle w:val="22"/>
            </w:pPr>
            <w:r>
              <w:t>30102</w:t>
            </w:r>
          </w:p>
        </w:tc>
        <w:tc>
          <w:tcPr>
            <w:tcW w:w="4535" w:type="dxa"/>
            <w:tcBorders>
              <w:top w:val="single" w:sz="6" w:space="0" w:color="000000"/>
              <w:left w:val="single" w:sz="6" w:space="0" w:color="000000"/>
              <w:right w:val="single" w:sz="6" w:space="0" w:color="000000"/>
            </w:tcBorders>
            <w:vAlign w:val="center"/>
          </w:tcPr>
          <w:p>
            <w:pPr>
              <w:pStyle w:val="22"/>
            </w:pPr>
            <w:r>
              <w:t>津贴补贴</w:t>
            </w:r>
          </w:p>
        </w:tc>
        <w:tc>
          <w:tcPr>
            <w:tcW w:w="2551" w:type="dxa"/>
            <w:tcBorders>
              <w:top w:val="single" w:sz="6" w:space="0" w:color="000000"/>
              <w:left w:val="single" w:sz="6" w:space="0" w:color="000000"/>
              <w:right w:val="single" w:sz="6" w:space="0" w:color="000000"/>
            </w:tcBorders>
            <w:vAlign w:val="center"/>
          </w:tcPr>
          <w:p>
            <w:pPr>
              <w:pStyle w:val="21"/>
            </w:pPr>
            <w:r>
              <w:t>180.85</w:t>
            </w:r>
          </w:p>
        </w:tc>
        <w:tc>
          <w:tcPr>
            <w:tcW w:w="2551" w:type="dxa"/>
            <w:tcBorders>
              <w:top w:val="single" w:sz="6" w:space="0" w:color="000000"/>
              <w:left w:val="single" w:sz="6" w:space="0" w:color="000000"/>
              <w:right w:val="single" w:sz="6" w:space="0" w:color="000000"/>
            </w:tcBorders>
            <w:vAlign w:val="center"/>
          </w:tcPr>
          <w:p>
            <w:pPr>
              <w:pStyle w:val="21"/>
            </w:pPr>
            <w:r>
              <w:t>180.85</w:t>
            </w:r>
          </w:p>
        </w:tc>
        <w:tc>
          <w:tcPr>
            <w:tcW w:w="2551" w:type="dxa"/>
            <w:vAlign w:val="center"/>
          </w:tcPr>
          <w:p>
            <w:pPr>
              <w:pStyle w:val="21"/>
            </w:pPr>
          </w:p>
        </w:tc>
      </w:tr>
      <w:tr>
        <w:trPr>
          <w:trHeight w:val="369"/>
        </w:trPr>
        <w:tc>
          <w:tcPr>
            <w:tcW w:w="850" w:type="dxa"/>
            <w:vAlign w:val="center"/>
          </w:tcPr>
          <w:p>
            <w:pPr>
              <w:pStyle w:val="23"/>
            </w:pPr>
            <w:r>
              <w:t>5</w:t>
            </w:r>
          </w:p>
        </w:tc>
        <w:tc>
          <w:tcPr>
            <w:tcW w:w="1191" w:type="dxa"/>
            <w:tcBorders>
              <w:top w:val="single" w:sz="6" w:space="0" w:color="000000"/>
              <w:left w:val="single" w:sz="6" w:space="0" w:color="000000"/>
              <w:right w:val="single" w:sz="6" w:space="0" w:color="000000"/>
            </w:tcBorders>
            <w:vAlign w:val="center"/>
          </w:tcPr>
          <w:p>
            <w:pPr>
              <w:pStyle w:val="22"/>
            </w:pPr>
            <w:r>
              <w:t>30103</w:t>
            </w:r>
          </w:p>
        </w:tc>
        <w:tc>
          <w:tcPr>
            <w:tcW w:w="4535" w:type="dxa"/>
            <w:tcBorders>
              <w:top w:val="single" w:sz="6" w:space="0" w:color="000000"/>
              <w:left w:val="single" w:sz="6" w:space="0" w:color="000000"/>
              <w:right w:val="single" w:sz="6" w:space="0" w:color="000000"/>
            </w:tcBorders>
            <w:vAlign w:val="center"/>
          </w:tcPr>
          <w:p>
            <w:pPr>
              <w:pStyle w:val="22"/>
            </w:pPr>
            <w:r>
              <w:t>奖金</w:t>
            </w:r>
          </w:p>
        </w:tc>
        <w:tc>
          <w:tcPr>
            <w:tcW w:w="2551" w:type="dxa"/>
            <w:tcBorders>
              <w:top w:val="single" w:sz="6" w:space="0" w:color="000000"/>
              <w:left w:val="single" w:sz="6" w:space="0" w:color="000000"/>
              <w:right w:val="single" w:sz="6" w:space="0" w:color="000000"/>
            </w:tcBorders>
            <w:vAlign w:val="center"/>
          </w:tcPr>
          <w:p>
            <w:pPr>
              <w:pStyle w:val="21"/>
            </w:pPr>
            <w:r>
              <w:t>68.95</w:t>
            </w:r>
          </w:p>
        </w:tc>
        <w:tc>
          <w:tcPr>
            <w:tcW w:w="2551" w:type="dxa"/>
            <w:tcBorders>
              <w:top w:val="single" w:sz="6" w:space="0" w:color="000000"/>
              <w:left w:val="single" w:sz="6" w:space="0" w:color="000000"/>
              <w:right w:val="single" w:sz="6" w:space="0" w:color="000000"/>
            </w:tcBorders>
            <w:vAlign w:val="center"/>
          </w:tcPr>
          <w:p>
            <w:pPr>
              <w:pStyle w:val="21"/>
            </w:pPr>
            <w:r>
              <w:t>68.95</w:t>
            </w:r>
          </w:p>
        </w:tc>
        <w:tc>
          <w:tcPr>
            <w:tcW w:w="2551" w:type="dxa"/>
            <w:vAlign w:val="center"/>
          </w:tcPr>
          <w:p>
            <w:pPr>
              <w:pStyle w:val="21"/>
            </w:pPr>
          </w:p>
        </w:tc>
      </w:tr>
      <w:tr>
        <w:trPr>
          <w:trHeight w:val="369"/>
        </w:trPr>
        <w:tc>
          <w:tcPr>
            <w:tcW w:w="850" w:type="dxa"/>
            <w:vAlign w:val="center"/>
          </w:tcPr>
          <w:p>
            <w:pPr>
              <w:pStyle w:val="23"/>
            </w:pPr>
            <w:r>
              <w:t>6</w:t>
            </w:r>
          </w:p>
        </w:tc>
        <w:tc>
          <w:tcPr>
            <w:tcW w:w="1191" w:type="dxa"/>
            <w:tcBorders>
              <w:top w:val="single" w:sz="6" w:space="0" w:color="000000"/>
              <w:left w:val="single" w:sz="6" w:space="0" w:color="000000"/>
              <w:right w:val="single" w:sz="6" w:space="0" w:color="000000"/>
            </w:tcBorders>
            <w:vAlign w:val="center"/>
          </w:tcPr>
          <w:p>
            <w:pPr>
              <w:pStyle w:val="22"/>
            </w:pPr>
            <w:r>
              <w:t>30108</w:t>
            </w:r>
          </w:p>
        </w:tc>
        <w:tc>
          <w:tcPr>
            <w:tcW w:w="4535" w:type="dxa"/>
            <w:tcBorders>
              <w:top w:val="single" w:sz="6" w:space="0" w:color="000000"/>
              <w:left w:val="single" w:sz="6" w:space="0" w:color="000000"/>
              <w:right w:val="single" w:sz="6" w:space="0" w:color="000000"/>
            </w:tcBorders>
            <w:vAlign w:val="center"/>
          </w:tcPr>
          <w:p>
            <w:pPr>
              <w:pStyle w:val="22"/>
            </w:pPr>
            <w:r>
              <w:t>机关事业单位基本养老保险缴费</w:t>
            </w:r>
          </w:p>
        </w:tc>
        <w:tc>
          <w:tcPr>
            <w:tcW w:w="2551" w:type="dxa"/>
            <w:tcBorders>
              <w:top w:val="single" w:sz="6" w:space="0" w:color="000000"/>
              <w:left w:val="single" w:sz="6" w:space="0" w:color="000000"/>
              <w:right w:val="single" w:sz="6" w:space="0" w:color="000000"/>
            </w:tcBorders>
            <w:vAlign w:val="center"/>
          </w:tcPr>
          <w:p>
            <w:pPr>
              <w:pStyle w:val="21"/>
            </w:pPr>
            <w:r>
              <w:t>54.11</w:t>
            </w:r>
          </w:p>
        </w:tc>
        <w:tc>
          <w:tcPr>
            <w:tcW w:w="2551" w:type="dxa"/>
            <w:tcBorders>
              <w:top w:val="single" w:sz="6" w:space="0" w:color="000000"/>
              <w:left w:val="single" w:sz="6" w:space="0" w:color="000000"/>
              <w:right w:val="single" w:sz="6" w:space="0" w:color="000000"/>
            </w:tcBorders>
            <w:vAlign w:val="center"/>
          </w:tcPr>
          <w:p>
            <w:pPr>
              <w:pStyle w:val="21"/>
            </w:pPr>
            <w:r>
              <w:t>54.11</w:t>
            </w:r>
          </w:p>
        </w:tc>
        <w:tc>
          <w:tcPr>
            <w:tcW w:w="2551" w:type="dxa"/>
            <w:vAlign w:val="center"/>
          </w:tcPr>
          <w:p>
            <w:pPr>
              <w:pStyle w:val="21"/>
            </w:pPr>
          </w:p>
        </w:tc>
      </w:tr>
      <w:tr>
        <w:trPr>
          <w:trHeight w:val="369"/>
        </w:trPr>
        <w:tc>
          <w:tcPr>
            <w:tcW w:w="850" w:type="dxa"/>
            <w:vAlign w:val="center"/>
          </w:tcPr>
          <w:p>
            <w:pPr>
              <w:pStyle w:val="23"/>
            </w:pPr>
            <w:r>
              <w:t>7</w:t>
            </w:r>
          </w:p>
        </w:tc>
        <w:tc>
          <w:tcPr>
            <w:tcW w:w="1191" w:type="dxa"/>
            <w:tcBorders>
              <w:top w:val="single" w:sz="6" w:space="0" w:color="000000"/>
              <w:left w:val="single" w:sz="6" w:space="0" w:color="000000"/>
              <w:right w:val="single" w:sz="6" w:space="0" w:color="000000"/>
            </w:tcBorders>
            <w:vAlign w:val="center"/>
          </w:tcPr>
          <w:p>
            <w:pPr>
              <w:pStyle w:val="22"/>
            </w:pPr>
            <w:r>
              <w:t>30110</w:t>
            </w:r>
          </w:p>
        </w:tc>
        <w:tc>
          <w:tcPr>
            <w:tcW w:w="4535" w:type="dxa"/>
            <w:tcBorders>
              <w:top w:val="single" w:sz="6" w:space="0" w:color="000000"/>
              <w:left w:val="single" w:sz="6" w:space="0" w:color="000000"/>
              <w:right w:val="single" w:sz="6" w:space="0" w:color="000000"/>
            </w:tcBorders>
            <w:vAlign w:val="center"/>
          </w:tcPr>
          <w:p>
            <w:pPr>
              <w:pStyle w:val="22"/>
            </w:pPr>
            <w:r>
              <w:t>职工基本医疗保险缴费</w:t>
            </w:r>
          </w:p>
        </w:tc>
        <w:tc>
          <w:tcPr>
            <w:tcW w:w="2551" w:type="dxa"/>
            <w:tcBorders>
              <w:top w:val="single" w:sz="6" w:space="0" w:color="000000"/>
              <w:left w:val="single" w:sz="6" w:space="0" w:color="000000"/>
              <w:right w:val="single" w:sz="6" w:space="0" w:color="000000"/>
            </w:tcBorders>
            <w:vAlign w:val="center"/>
          </w:tcPr>
          <w:p>
            <w:pPr>
              <w:pStyle w:val="21"/>
            </w:pPr>
            <w:r>
              <w:t>25.14</w:t>
            </w:r>
          </w:p>
        </w:tc>
        <w:tc>
          <w:tcPr>
            <w:tcW w:w="2551" w:type="dxa"/>
            <w:tcBorders>
              <w:top w:val="single" w:sz="6" w:space="0" w:color="000000"/>
              <w:left w:val="single" w:sz="6" w:space="0" w:color="000000"/>
              <w:right w:val="single" w:sz="6" w:space="0" w:color="000000"/>
            </w:tcBorders>
            <w:vAlign w:val="center"/>
          </w:tcPr>
          <w:p>
            <w:pPr>
              <w:pStyle w:val="21"/>
            </w:pPr>
            <w:r>
              <w:t>25.14</w:t>
            </w:r>
          </w:p>
        </w:tc>
        <w:tc>
          <w:tcPr>
            <w:tcW w:w="2551" w:type="dxa"/>
            <w:vAlign w:val="center"/>
          </w:tcPr>
          <w:p>
            <w:pPr>
              <w:pStyle w:val="21"/>
            </w:pPr>
          </w:p>
        </w:tc>
      </w:tr>
      <w:tr>
        <w:trPr>
          <w:trHeight w:val="369"/>
        </w:trPr>
        <w:tc>
          <w:tcPr>
            <w:tcW w:w="850" w:type="dxa"/>
            <w:vAlign w:val="center"/>
          </w:tcPr>
          <w:p>
            <w:pPr>
              <w:pStyle w:val="23"/>
            </w:pPr>
            <w:r>
              <w:t>8</w:t>
            </w:r>
          </w:p>
        </w:tc>
        <w:tc>
          <w:tcPr>
            <w:tcW w:w="1191" w:type="dxa"/>
            <w:tcBorders>
              <w:top w:val="single" w:sz="6" w:space="0" w:color="000000"/>
              <w:left w:val="single" w:sz="6" w:space="0" w:color="000000"/>
              <w:right w:val="single" w:sz="6" w:space="0" w:color="000000"/>
            </w:tcBorders>
            <w:vAlign w:val="center"/>
          </w:tcPr>
          <w:p>
            <w:pPr>
              <w:pStyle w:val="22"/>
            </w:pPr>
            <w:r>
              <w:t>30111</w:t>
            </w:r>
          </w:p>
        </w:tc>
        <w:tc>
          <w:tcPr>
            <w:tcW w:w="4535" w:type="dxa"/>
            <w:tcBorders>
              <w:top w:val="single" w:sz="6" w:space="0" w:color="000000"/>
              <w:left w:val="single" w:sz="6" w:space="0" w:color="000000"/>
              <w:right w:val="single" w:sz="6" w:space="0" w:color="000000"/>
            </w:tcBorders>
            <w:vAlign w:val="center"/>
          </w:tcPr>
          <w:p>
            <w:pPr>
              <w:pStyle w:val="22"/>
            </w:pPr>
            <w:r>
              <w:t>公务员医疗补助缴费</w:t>
            </w:r>
          </w:p>
        </w:tc>
        <w:tc>
          <w:tcPr>
            <w:tcW w:w="2551" w:type="dxa"/>
            <w:tcBorders>
              <w:top w:val="single" w:sz="6" w:space="0" w:color="000000"/>
              <w:left w:val="single" w:sz="6" w:space="0" w:color="000000"/>
              <w:right w:val="single" w:sz="6" w:space="0" w:color="000000"/>
            </w:tcBorders>
            <w:vAlign w:val="center"/>
          </w:tcPr>
          <w:p>
            <w:pPr>
              <w:pStyle w:val="21"/>
            </w:pPr>
            <w:r>
              <w:t>10.29</w:t>
            </w:r>
          </w:p>
        </w:tc>
        <w:tc>
          <w:tcPr>
            <w:tcW w:w="2551" w:type="dxa"/>
            <w:tcBorders>
              <w:top w:val="single" w:sz="6" w:space="0" w:color="000000"/>
              <w:left w:val="single" w:sz="6" w:space="0" w:color="000000"/>
              <w:right w:val="single" w:sz="6" w:space="0" w:color="000000"/>
            </w:tcBorders>
            <w:vAlign w:val="center"/>
          </w:tcPr>
          <w:p>
            <w:pPr>
              <w:pStyle w:val="21"/>
            </w:pPr>
            <w:r>
              <w:t>10.29</w:t>
            </w:r>
          </w:p>
        </w:tc>
        <w:tc>
          <w:tcPr>
            <w:tcW w:w="2551" w:type="dxa"/>
            <w:vAlign w:val="center"/>
          </w:tcPr>
          <w:p>
            <w:pPr>
              <w:pStyle w:val="21"/>
            </w:pPr>
          </w:p>
        </w:tc>
      </w:tr>
      <w:tr>
        <w:trPr>
          <w:trHeight w:val="369"/>
        </w:trPr>
        <w:tc>
          <w:tcPr>
            <w:tcW w:w="850" w:type="dxa"/>
            <w:vAlign w:val="center"/>
          </w:tcPr>
          <w:p>
            <w:pPr>
              <w:pStyle w:val="23"/>
            </w:pPr>
            <w:r>
              <w:t>9</w:t>
            </w:r>
          </w:p>
        </w:tc>
        <w:tc>
          <w:tcPr>
            <w:tcW w:w="1191" w:type="dxa"/>
            <w:tcBorders>
              <w:top w:val="single" w:sz="6" w:space="0" w:color="000000"/>
              <w:left w:val="single" w:sz="6" w:space="0" w:color="000000"/>
              <w:right w:val="single" w:sz="6" w:space="0" w:color="000000"/>
            </w:tcBorders>
            <w:vAlign w:val="center"/>
          </w:tcPr>
          <w:p>
            <w:pPr>
              <w:pStyle w:val="22"/>
            </w:pPr>
            <w:r>
              <w:t>30112</w:t>
            </w:r>
          </w:p>
        </w:tc>
        <w:tc>
          <w:tcPr>
            <w:tcW w:w="4535" w:type="dxa"/>
            <w:tcBorders>
              <w:top w:val="single" w:sz="6" w:space="0" w:color="000000"/>
              <w:left w:val="single" w:sz="6" w:space="0" w:color="000000"/>
              <w:right w:val="single" w:sz="6" w:space="0" w:color="000000"/>
            </w:tcBorders>
            <w:vAlign w:val="center"/>
          </w:tcPr>
          <w:p>
            <w:pPr>
              <w:pStyle w:val="22"/>
            </w:pPr>
            <w:r>
              <w:t>其他社会保障缴费</w:t>
            </w:r>
          </w:p>
        </w:tc>
        <w:tc>
          <w:tcPr>
            <w:tcW w:w="2551" w:type="dxa"/>
            <w:tcBorders>
              <w:top w:val="single" w:sz="6" w:space="0" w:color="000000"/>
              <w:left w:val="single" w:sz="6" w:space="0" w:color="000000"/>
              <w:right w:val="single" w:sz="6" w:space="0" w:color="000000"/>
            </w:tcBorders>
            <w:vAlign w:val="center"/>
          </w:tcPr>
          <w:p>
            <w:pPr>
              <w:pStyle w:val="21"/>
            </w:pPr>
            <w:r>
              <w:t>1.52</w:t>
            </w:r>
          </w:p>
        </w:tc>
        <w:tc>
          <w:tcPr>
            <w:tcW w:w="2551" w:type="dxa"/>
            <w:tcBorders>
              <w:top w:val="single" w:sz="6" w:space="0" w:color="000000"/>
              <w:left w:val="single" w:sz="6" w:space="0" w:color="000000"/>
              <w:right w:val="single" w:sz="6" w:space="0" w:color="000000"/>
            </w:tcBorders>
            <w:vAlign w:val="center"/>
          </w:tcPr>
          <w:p>
            <w:pPr>
              <w:pStyle w:val="21"/>
            </w:pPr>
            <w:r>
              <w:t>1.52</w:t>
            </w:r>
          </w:p>
        </w:tc>
        <w:tc>
          <w:tcPr>
            <w:tcW w:w="2551" w:type="dxa"/>
            <w:vAlign w:val="center"/>
          </w:tcPr>
          <w:p>
            <w:pPr>
              <w:pStyle w:val="21"/>
            </w:pPr>
          </w:p>
        </w:tc>
      </w:tr>
      <w:tr>
        <w:trPr>
          <w:trHeight w:val="369"/>
        </w:trPr>
        <w:tc>
          <w:tcPr>
            <w:tcW w:w="850" w:type="dxa"/>
            <w:vAlign w:val="center"/>
          </w:tcPr>
          <w:p>
            <w:pPr>
              <w:pStyle w:val="23"/>
            </w:pPr>
            <w:r>
              <w:t>10</w:t>
            </w:r>
          </w:p>
        </w:tc>
        <w:tc>
          <w:tcPr>
            <w:tcW w:w="1191" w:type="dxa"/>
            <w:tcBorders>
              <w:top w:val="single" w:sz="6" w:space="0" w:color="000000"/>
              <w:left w:val="single" w:sz="6" w:space="0" w:color="000000"/>
              <w:right w:val="single" w:sz="6" w:space="0" w:color="000000"/>
            </w:tcBorders>
            <w:vAlign w:val="center"/>
          </w:tcPr>
          <w:p>
            <w:pPr>
              <w:pStyle w:val="22"/>
            </w:pPr>
            <w:r>
              <w:t>30113</w:t>
            </w:r>
          </w:p>
        </w:tc>
        <w:tc>
          <w:tcPr>
            <w:tcW w:w="4535" w:type="dxa"/>
            <w:tcBorders>
              <w:top w:val="single" w:sz="6" w:space="0" w:color="000000"/>
              <w:left w:val="single" w:sz="6" w:space="0" w:color="000000"/>
              <w:right w:val="single" w:sz="6" w:space="0" w:color="000000"/>
            </w:tcBorders>
            <w:vAlign w:val="center"/>
          </w:tcPr>
          <w:p>
            <w:pPr>
              <w:pStyle w:val="22"/>
            </w:pPr>
            <w:r>
              <w:t>住房公积金</w:t>
            </w:r>
          </w:p>
        </w:tc>
        <w:tc>
          <w:tcPr>
            <w:tcW w:w="2551" w:type="dxa"/>
            <w:tcBorders>
              <w:top w:val="single" w:sz="6" w:space="0" w:color="000000"/>
              <w:left w:val="single" w:sz="6" w:space="0" w:color="000000"/>
              <w:right w:val="single" w:sz="6" w:space="0" w:color="000000"/>
            </w:tcBorders>
            <w:vAlign w:val="center"/>
          </w:tcPr>
          <w:p>
            <w:pPr>
              <w:pStyle w:val="21"/>
            </w:pPr>
            <w:r>
              <w:t>40.28</w:t>
            </w:r>
          </w:p>
        </w:tc>
        <w:tc>
          <w:tcPr>
            <w:tcW w:w="2551" w:type="dxa"/>
            <w:tcBorders>
              <w:top w:val="single" w:sz="6" w:space="0" w:color="000000"/>
              <w:left w:val="single" w:sz="6" w:space="0" w:color="000000"/>
              <w:right w:val="single" w:sz="6" w:space="0" w:color="000000"/>
            </w:tcBorders>
            <w:vAlign w:val="center"/>
          </w:tcPr>
          <w:p>
            <w:pPr>
              <w:pStyle w:val="21"/>
            </w:pPr>
            <w:r>
              <w:t>40.28</w:t>
            </w:r>
          </w:p>
        </w:tc>
        <w:tc>
          <w:tcPr>
            <w:tcW w:w="2551" w:type="dxa"/>
            <w:vAlign w:val="center"/>
          </w:tcPr>
          <w:p>
            <w:pPr>
              <w:pStyle w:val="21"/>
            </w:pPr>
          </w:p>
        </w:tc>
      </w:tr>
      <w:tr>
        <w:trPr>
          <w:trHeight w:val="369"/>
        </w:trPr>
        <w:tc>
          <w:tcPr>
            <w:tcW w:w="850" w:type="dxa"/>
            <w:vAlign w:val="center"/>
          </w:tcPr>
          <w:p>
            <w:pPr>
              <w:pStyle w:val="23"/>
            </w:pPr>
            <w:r>
              <w:t>11</w:t>
            </w:r>
          </w:p>
        </w:tc>
        <w:tc>
          <w:tcPr>
            <w:tcW w:w="1191" w:type="dxa"/>
            <w:tcBorders>
              <w:top w:val="single" w:sz="6" w:space="0" w:color="000000"/>
              <w:left w:val="single" w:sz="6" w:space="0" w:color="000000"/>
              <w:right w:val="single" w:sz="6" w:space="0" w:color="000000"/>
            </w:tcBorders>
            <w:vAlign w:val="center"/>
          </w:tcPr>
          <w:p>
            <w:pPr>
              <w:pStyle w:val="22"/>
            </w:pPr>
            <w:r>
              <w:t>302</w:t>
            </w:r>
          </w:p>
        </w:tc>
        <w:tc>
          <w:tcPr>
            <w:tcW w:w="4535" w:type="dxa"/>
            <w:tcBorders>
              <w:top w:val="single" w:sz="6" w:space="0" w:color="000000"/>
              <w:left w:val="single" w:sz="6" w:space="0" w:color="000000"/>
              <w:right w:val="single" w:sz="6" w:space="0" w:color="000000"/>
            </w:tcBorders>
            <w:vAlign w:val="center"/>
          </w:tcPr>
          <w:p>
            <w:pPr>
              <w:pStyle w:val="22"/>
            </w:pPr>
            <w:r>
              <w:t>商品和服务支出</w:t>
            </w:r>
          </w:p>
        </w:tc>
        <w:tc>
          <w:tcPr>
            <w:tcW w:w="2551" w:type="dxa"/>
            <w:tcBorders>
              <w:top w:val="single" w:sz="6" w:space="0" w:color="000000"/>
              <w:left w:val="single" w:sz="6" w:space="0" w:color="000000"/>
              <w:right w:val="single" w:sz="6" w:space="0" w:color="000000"/>
            </w:tcBorders>
            <w:vAlign w:val="center"/>
          </w:tcPr>
          <w:p>
            <w:pPr>
              <w:pStyle w:val="21"/>
            </w:pPr>
            <w:r>
              <w:t>64.63</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64.63</w:t>
            </w:r>
          </w:p>
        </w:tc>
      </w:tr>
      <w:tr>
        <w:trPr>
          <w:trHeight w:val="369"/>
        </w:trPr>
        <w:tc>
          <w:tcPr>
            <w:tcW w:w="850" w:type="dxa"/>
            <w:vAlign w:val="center"/>
          </w:tcPr>
          <w:p>
            <w:pPr>
              <w:pStyle w:val="23"/>
            </w:pPr>
            <w:r>
              <w:t>12</w:t>
            </w:r>
          </w:p>
        </w:tc>
        <w:tc>
          <w:tcPr>
            <w:tcW w:w="1191" w:type="dxa"/>
            <w:tcBorders>
              <w:top w:val="single" w:sz="6" w:space="0" w:color="000000"/>
              <w:left w:val="single" w:sz="6" w:space="0" w:color="000000"/>
              <w:right w:val="single" w:sz="6" w:space="0" w:color="000000"/>
            </w:tcBorders>
            <w:vAlign w:val="center"/>
          </w:tcPr>
          <w:p>
            <w:pPr>
              <w:pStyle w:val="22"/>
            </w:pPr>
            <w:r>
              <w:t>30201</w:t>
            </w:r>
          </w:p>
        </w:tc>
        <w:tc>
          <w:tcPr>
            <w:tcW w:w="4535" w:type="dxa"/>
            <w:tcBorders>
              <w:top w:val="single" w:sz="6" w:space="0" w:color="000000"/>
              <w:left w:val="single" w:sz="6" w:space="0" w:color="000000"/>
              <w:right w:val="single" w:sz="6" w:space="0" w:color="000000"/>
            </w:tcBorders>
            <w:vAlign w:val="center"/>
          </w:tcPr>
          <w:p>
            <w:pPr>
              <w:pStyle w:val="22"/>
            </w:pPr>
            <w:r>
              <w:t>办公费</w:t>
            </w:r>
          </w:p>
        </w:tc>
        <w:tc>
          <w:tcPr>
            <w:tcW w:w="2551" w:type="dxa"/>
            <w:tcBorders>
              <w:top w:val="single" w:sz="6" w:space="0" w:color="000000"/>
              <w:left w:val="single" w:sz="6" w:space="0" w:color="000000"/>
              <w:right w:val="single" w:sz="6" w:space="0" w:color="000000"/>
            </w:tcBorders>
            <w:vAlign w:val="center"/>
          </w:tcPr>
          <w:p>
            <w:pPr>
              <w:pStyle w:val="21"/>
            </w:pPr>
            <w:r>
              <w:t>4.18</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4.18</w:t>
            </w:r>
          </w:p>
        </w:tc>
      </w:tr>
      <w:tr>
        <w:trPr>
          <w:trHeight w:val="369"/>
        </w:trPr>
        <w:tc>
          <w:tcPr>
            <w:tcW w:w="850" w:type="dxa"/>
            <w:vAlign w:val="center"/>
          </w:tcPr>
          <w:p>
            <w:pPr>
              <w:pStyle w:val="23"/>
            </w:pPr>
            <w:r>
              <w:t>13</w:t>
            </w:r>
          </w:p>
        </w:tc>
        <w:tc>
          <w:tcPr>
            <w:tcW w:w="1191" w:type="dxa"/>
            <w:tcBorders>
              <w:top w:val="single" w:sz="6" w:space="0" w:color="000000"/>
              <w:left w:val="single" w:sz="6" w:space="0" w:color="000000"/>
              <w:right w:val="single" w:sz="6" w:space="0" w:color="000000"/>
            </w:tcBorders>
            <w:vAlign w:val="center"/>
          </w:tcPr>
          <w:p>
            <w:pPr>
              <w:pStyle w:val="22"/>
            </w:pPr>
            <w:r>
              <w:t>30206</w:t>
            </w:r>
          </w:p>
        </w:tc>
        <w:tc>
          <w:tcPr>
            <w:tcW w:w="4535" w:type="dxa"/>
            <w:tcBorders>
              <w:top w:val="single" w:sz="6" w:space="0" w:color="000000"/>
              <w:left w:val="single" w:sz="6" w:space="0" w:color="000000"/>
              <w:right w:val="single" w:sz="6" w:space="0" w:color="000000"/>
            </w:tcBorders>
            <w:vAlign w:val="center"/>
          </w:tcPr>
          <w:p>
            <w:pPr>
              <w:pStyle w:val="22"/>
            </w:pPr>
            <w:r>
              <w:t>电费</w:t>
            </w:r>
          </w:p>
        </w:tc>
        <w:tc>
          <w:tcPr>
            <w:tcW w:w="2551" w:type="dxa"/>
            <w:tcBorders>
              <w:top w:val="single" w:sz="6" w:space="0" w:color="000000"/>
              <w:left w:val="single" w:sz="6" w:space="0" w:color="000000"/>
              <w:right w:val="single" w:sz="6" w:space="0" w:color="000000"/>
            </w:tcBorders>
            <w:vAlign w:val="center"/>
          </w:tcPr>
          <w:p>
            <w:pPr>
              <w:pStyle w:val="21"/>
            </w:pPr>
            <w:r>
              <w:t>3.49</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3.49</w:t>
            </w:r>
          </w:p>
        </w:tc>
      </w:tr>
      <w:tr>
        <w:trPr>
          <w:trHeight w:val="369"/>
        </w:trPr>
        <w:tc>
          <w:tcPr>
            <w:tcW w:w="850" w:type="dxa"/>
            <w:vAlign w:val="center"/>
          </w:tcPr>
          <w:p>
            <w:pPr>
              <w:pStyle w:val="23"/>
            </w:pPr>
            <w:r>
              <w:t>14</w:t>
            </w:r>
          </w:p>
        </w:tc>
        <w:tc>
          <w:tcPr>
            <w:tcW w:w="1191" w:type="dxa"/>
            <w:tcBorders>
              <w:top w:val="single" w:sz="6" w:space="0" w:color="000000"/>
              <w:left w:val="single" w:sz="6" w:space="0" w:color="000000"/>
              <w:right w:val="single" w:sz="6" w:space="0" w:color="000000"/>
            </w:tcBorders>
            <w:vAlign w:val="center"/>
          </w:tcPr>
          <w:p>
            <w:pPr>
              <w:pStyle w:val="22"/>
            </w:pPr>
            <w:r>
              <w:t>30207</w:t>
            </w:r>
          </w:p>
        </w:tc>
        <w:tc>
          <w:tcPr>
            <w:tcW w:w="4535" w:type="dxa"/>
            <w:tcBorders>
              <w:top w:val="single" w:sz="6" w:space="0" w:color="000000"/>
              <w:left w:val="single" w:sz="6" w:space="0" w:color="000000"/>
              <w:right w:val="single" w:sz="6" w:space="0" w:color="000000"/>
            </w:tcBorders>
            <w:vAlign w:val="center"/>
          </w:tcPr>
          <w:p>
            <w:pPr>
              <w:pStyle w:val="22"/>
            </w:pPr>
            <w:r>
              <w:t>邮电费</w:t>
            </w:r>
          </w:p>
        </w:tc>
        <w:tc>
          <w:tcPr>
            <w:tcW w:w="2551" w:type="dxa"/>
            <w:tcBorders>
              <w:top w:val="single" w:sz="6" w:space="0" w:color="000000"/>
              <w:left w:val="single" w:sz="6" w:space="0" w:color="000000"/>
              <w:right w:val="single" w:sz="6" w:space="0" w:color="000000"/>
            </w:tcBorders>
            <w:vAlign w:val="center"/>
          </w:tcPr>
          <w:p>
            <w:pPr>
              <w:pStyle w:val="21"/>
            </w:pPr>
            <w:r>
              <w:t>6.18</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6.18</w:t>
            </w:r>
          </w:p>
        </w:tc>
      </w:tr>
      <w:tr>
        <w:trPr>
          <w:trHeight w:val="369"/>
        </w:trPr>
        <w:tc>
          <w:tcPr>
            <w:tcW w:w="850" w:type="dxa"/>
            <w:vAlign w:val="center"/>
          </w:tcPr>
          <w:p>
            <w:pPr>
              <w:pStyle w:val="23"/>
            </w:pPr>
            <w:r>
              <w:t>15</w:t>
            </w:r>
          </w:p>
        </w:tc>
        <w:tc>
          <w:tcPr>
            <w:tcW w:w="1191" w:type="dxa"/>
            <w:tcBorders>
              <w:top w:val="single" w:sz="6" w:space="0" w:color="000000"/>
              <w:left w:val="single" w:sz="6" w:space="0" w:color="000000"/>
              <w:right w:val="single" w:sz="6" w:space="0" w:color="000000"/>
            </w:tcBorders>
            <w:vAlign w:val="center"/>
          </w:tcPr>
          <w:p>
            <w:pPr>
              <w:pStyle w:val="22"/>
            </w:pPr>
            <w:r>
              <w:t>30211</w:t>
            </w:r>
          </w:p>
        </w:tc>
        <w:tc>
          <w:tcPr>
            <w:tcW w:w="4535" w:type="dxa"/>
            <w:tcBorders>
              <w:top w:val="single" w:sz="6" w:space="0" w:color="000000"/>
              <w:left w:val="single" w:sz="6" w:space="0" w:color="000000"/>
              <w:right w:val="single" w:sz="6" w:space="0" w:color="000000"/>
            </w:tcBorders>
            <w:vAlign w:val="center"/>
          </w:tcPr>
          <w:p>
            <w:pPr>
              <w:pStyle w:val="22"/>
            </w:pPr>
            <w:r>
              <w:t>差旅费</w:t>
            </w:r>
          </w:p>
        </w:tc>
        <w:tc>
          <w:tcPr>
            <w:tcW w:w="2551" w:type="dxa"/>
            <w:tcBorders>
              <w:top w:val="single" w:sz="6" w:space="0" w:color="000000"/>
              <w:left w:val="single" w:sz="6" w:space="0" w:color="000000"/>
              <w:right w:val="single" w:sz="6" w:space="0" w:color="000000"/>
            </w:tcBorders>
            <w:vAlign w:val="center"/>
          </w:tcPr>
          <w:p>
            <w:pPr>
              <w:pStyle w:val="21"/>
            </w:pPr>
            <w:r>
              <w:t>2.12</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2.12</w:t>
            </w:r>
          </w:p>
        </w:tc>
      </w:tr>
      <w:tr>
        <w:trPr>
          <w:trHeight w:val="369"/>
        </w:trPr>
        <w:tc>
          <w:tcPr>
            <w:tcW w:w="850" w:type="dxa"/>
            <w:vAlign w:val="center"/>
          </w:tcPr>
          <w:p>
            <w:pPr>
              <w:pStyle w:val="23"/>
            </w:pPr>
            <w:r>
              <w:t>16</w:t>
            </w:r>
          </w:p>
        </w:tc>
        <w:tc>
          <w:tcPr>
            <w:tcW w:w="1191" w:type="dxa"/>
            <w:tcBorders>
              <w:top w:val="single" w:sz="6" w:space="0" w:color="000000"/>
              <w:left w:val="single" w:sz="6" w:space="0" w:color="000000"/>
              <w:right w:val="single" w:sz="6" w:space="0" w:color="000000"/>
            </w:tcBorders>
            <w:vAlign w:val="center"/>
          </w:tcPr>
          <w:p>
            <w:pPr>
              <w:pStyle w:val="22"/>
            </w:pPr>
            <w:r>
              <w:t>30213</w:t>
            </w:r>
          </w:p>
        </w:tc>
        <w:tc>
          <w:tcPr>
            <w:tcW w:w="4535" w:type="dxa"/>
            <w:tcBorders>
              <w:top w:val="single" w:sz="6" w:space="0" w:color="000000"/>
              <w:left w:val="single" w:sz="6" w:space="0" w:color="000000"/>
              <w:right w:val="single" w:sz="6" w:space="0" w:color="000000"/>
            </w:tcBorders>
            <w:vAlign w:val="center"/>
          </w:tcPr>
          <w:p>
            <w:pPr>
              <w:pStyle w:val="22"/>
            </w:pPr>
            <w:r>
              <w:t>维修（护）费</w:t>
            </w:r>
          </w:p>
        </w:tc>
        <w:tc>
          <w:tcPr>
            <w:tcW w:w="2551" w:type="dxa"/>
            <w:tcBorders>
              <w:top w:val="single" w:sz="6" w:space="0" w:color="000000"/>
              <w:left w:val="single" w:sz="6" w:space="0" w:color="000000"/>
              <w:right w:val="single" w:sz="6" w:space="0" w:color="000000"/>
            </w:tcBorders>
            <w:vAlign w:val="center"/>
          </w:tcPr>
          <w:p>
            <w:pPr>
              <w:pStyle w:val="21"/>
            </w:pPr>
            <w:r>
              <w:t>0.20</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0.20</w:t>
            </w:r>
          </w:p>
        </w:tc>
      </w:tr>
      <w:tr>
        <w:trPr>
          <w:trHeight w:val="369"/>
        </w:trPr>
        <w:tc>
          <w:tcPr>
            <w:tcW w:w="850" w:type="dxa"/>
            <w:vAlign w:val="center"/>
          </w:tcPr>
          <w:p>
            <w:pPr>
              <w:pStyle w:val="23"/>
            </w:pPr>
            <w:r>
              <w:t>17</w:t>
            </w:r>
          </w:p>
        </w:tc>
        <w:tc>
          <w:tcPr>
            <w:tcW w:w="1191" w:type="dxa"/>
            <w:tcBorders>
              <w:top w:val="single" w:sz="6" w:space="0" w:color="000000"/>
              <w:left w:val="single" w:sz="6" w:space="0" w:color="000000"/>
              <w:right w:val="single" w:sz="6" w:space="0" w:color="000000"/>
            </w:tcBorders>
            <w:vAlign w:val="center"/>
          </w:tcPr>
          <w:p>
            <w:pPr>
              <w:pStyle w:val="22"/>
            </w:pPr>
            <w:r>
              <w:t>30214</w:t>
            </w:r>
          </w:p>
        </w:tc>
        <w:tc>
          <w:tcPr>
            <w:tcW w:w="4535" w:type="dxa"/>
            <w:tcBorders>
              <w:top w:val="single" w:sz="6" w:space="0" w:color="000000"/>
              <w:left w:val="single" w:sz="6" w:space="0" w:color="000000"/>
              <w:right w:val="single" w:sz="6" w:space="0" w:color="000000"/>
            </w:tcBorders>
            <w:vAlign w:val="center"/>
          </w:tcPr>
          <w:p>
            <w:pPr>
              <w:pStyle w:val="22"/>
            </w:pPr>
            <w:r>
              <w:t>租赁费</w:t>
            </w:r>
          </w:p>
        </w:tc>
        <w:tc>
          <w:tcPr>
            <w:tcW w:w="2551" w:type="dxa"/>
            <w:tcBorders>
              <w:top w:val="single" w:sz="6" w:space="0" w:color="000000"/>
              <w:left w:val="single" w:sz="6" w:space="0" w:color="000000"/>
              <w:right w:val="single" w:sz="6" w:space="0" w:color="000000"/>
            </w:tcBorders>
            <w:vAlign w:val="center"/>
          </w:tcPr>
          <w:p>
            <w:pPr>
              <w:pStyle w:val="21"/>
            </w:pPr>
            <w:r>
              <w:t>8.60</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8.60</w:t>
            </w:r>
          </w:p>
        </w:tc>
      </w:tr>
      <w:tr>
        <w:trPr>
          <w:trHeight w:val="369"/>
        </w:trPr>
        <w:tc>
          <w:tcPr>
            <w:tcW w:w="850" w:type="dxa"/>
            <w:vAlign w:val="center"/>
          </w:tcPr>
          <w:p>
            <w:pPr>
              <w:pStyle w:val="23"/>
            </w:pPr>
            <w:r>
              <w:t>18</w:t>
            </w:r>
          </w:p>
        </w:tc>
        <w:tc>
          <w:tcPr>
            <w:tcW w:w="1191" w:type="dxa"/>
            <w:tcBorders>
              <w:top w:val="single" w:sz="6" w:space="0" w:color="000000"/>
              <w:left w:val="single" w:sz="6" w:space="0" w:color="000000"/>
              <w:right w:val="single" w:sz="6" w:space="0" w:color="000000"/>
            </w:tcBorders>
            <w:vAlign w:val="center"/>
          </w:tcPr>
          <w:p>
            <w:pPr>
              <w:pStyle w:val="22"/>
            </w:pPr>
            <w:r>
              <w:t>30228</w:t>
            </w:r>
          </w:p>
        </w:tc>
        <w:tc>
          <w:tcPr>
            <w:tcW w:w="4535" w:type="dxa"/>
            <w:tcBorders>
              <w:top w:val="single" w:sz="6" w:space="0" w:color="000000"/>
              <w:left w:val="single" w:sz="6" w:space="0" w:color="000000"/>
              <w:right w:val="single" w:sz="6" w:space="0" w:color="000000"/>
            </w:tcBorders>
            <w:vAlign w:val="center"/>
          </w:tcPr>
          <w:p>
            <w:pPr>
              <w:pStyle w:val="22"/>
            </w:pPr>
            <w:r>
              <w:t>工会经费</w:t>
            </w:r>
          </w:p>
        </w:tc>
        <w:tc>
          <w:tcPr>
            <w:tcW w:w="2551" w:type="dxa"/>
            <w:tcBorders>
              <w:top w:val="single" w:sz="6" w:space="0" w:color="000000"/>
              <w:left w:val="single" w:sz="6" w:space="0" w:color="000000"/>
              <w:right w:val="single" w:sz="6" w:space="0" w:color="000000"/>
            </w:tcBorders>
            <w:vAlign w:val="center"/>
          </w:tcPr>
          <w:p>
            <w:pPr>
              <w:pStyle w:val="21"/>
            </w:pPr>
            <w:r>
              <w:t>3.43</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3.43</w:t>
            </w:r>
          </w:p>
        </w:tc>
      </w:tr>
      <w:tr>
        <w:trPr>
          <w:trHeight w:val="369"/>
        </w:trPr>
        <w:tc>
          <w:tcPr>
            <w:tcW w:w="850" w:type="dxa"/>
            <w:vAlign w:val="center"/>
          </w:tcPr>
          <w:p>
            <w:pPr>
              <w:pStyle w:val="23"/>
            </w:pPr>
            <w:r>
              <w:t>19</w:t>
            </w:r>
          </w:p>
        </w:tc>
        <w:tc>
          <w:tcPr>
            <w:tcW w:w="1191" w:type="dxa"/>
            <w:tcBorders>
              <w:top w:val="single" w:sz="6" w:space="0" w:color="000000"/>
              <w:left w:val="single" w:sz="6" w:space="0" w:color="000000"/>
              <w:right w:val="single" w:sz="6" w:space="0" w:color="000000"/>
            </w:tcBorders>
            <w:vAlign w:val="center"/>
          </w:tcPr>
          <w:p>
            <w:pPr>
              <w:pStyle w:val="22"/>
            </w:pPr>
            <w:r>
              <w:t>30231</w:t>
            </w:r>
          </w:p>
        </w:tc>
        <w:tc>
          <w:tcPr>
            <w:tcW w:w="4535" w:type="dxa"/>
            <w:tcBorders>
              <w:top w:val="single" w:sz="6" w:space="0" w:color="000000"/>
              <w:left w:val="single" w:sz="6" w:space="0" w:color="000000"/>
              <w:right w:val="single" w:sz="6" w:space="0" w:color="000000"/>
            </w:tcBorders>
            <w:vAlign w:val="center"/>
          </w:tcPr>
          <w:p>
            <w:pPr>
              <w:pStyle w:val="22"/>
            </w:pPr>
            <w:r>
              <w:t>公务用车运行维护费</w:t>
            </w:r>
          </w:p>
        </w:tc>
        <w:tc>
          <w:tcPr>
            <w:tcW w:w="2551" w:type="dxa"/>
            <w:tcBorders>
              <w:top w:val="single" w:sz="6" w:space="0" w:color="000000"/>
              <w:left w:val="single" w:sz="6" w:space="0" w:color="000000"/>
              <w:right w:val="single" w:sz="6" w:space="0" w:color="000000"/>
            </w:tcBorders>
            <w:vAlign w:val="center"/>
          </w:tcPr>
          <w:p>
            <w:pPr>
              <w:pStyle w:val="21"/>
            </w:pPr>
            <w:r>
              <w:t>2.40</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2.40</w:t>
            </w:r>
          </w:p>
        </w:tc>
      </w:tr>
      <w:tr>
        <w:trPr>
          <w:trHeight w:val="369"/>
        </w:trPr>
        <w:tc>
          <w:tcPr>
            <w:tcW w:w="850" w:type="dxa"/>
            <w:vAlign w:val="center"/>
          </w:tcPr>
          <w:p>
            <w:pPr>
              <w:pStyle w:val="23"/>
            </w:pPr>
            <w:r>
              <w:t>20</w:t>
            </w:r>
          </w:p>
        </w:tc>
        <w:tc>
          <w:tcPr>
            <w:tcW w:w="1191" w:type="dxa"/>
            <w:tcBorders>
              <w:top w:val="single" w:sz="6" w:space="0" w:color="000000"/>
              <w:left w:val="single" w:sz="6" w:space="0" w:color="000000"/>
              <w:right w:val="single" w:sz="6" w:space="0" w:color="000000"/>
            </w:tcBorders>
            <w:vAlign w:val="center"/>
          </w:tcPr>
          <w:p>
            <w:pPr>
              <w:pStyle w:val="22"/>
            </w:pPr>
            <w:r>
              <w:t>30239</w:t>
            </w:r>
          </w:p>
        </w:tc>
        <w:tc>
          <w:tcPr>
            <w:tcW w:w="4535" w:type="dxa"/>
            <w:tcBorders>
              <w:top w:val="single" w:sz="6" w:space="0" w:color="000000"/>
              <w:left w:val="single" w:sz="6" w:space="0" w:color="000000"/>
              <w:right w:val="single" w:sz="6" w:space="0" w:color="000000"/>
            </w:tcBorders>
            <w:vAlign w:val="center"/>
          </w:tcPr>
          <w:p>
            <w:pPr>
              <w:pStyle w:val="22"/>
            </w:pPr>
            <w:r>
              <w:t>其他交通费用</w:t>
            </w:r>
          </w:p>
        </w:tc>
        <w:tc>
          <w:tcPr>
            <w:tcW w:w="2551" w:type="dxa"/>
            <w:tcBorders>
              <w:top w:val="single" w:sz="6" w:space="0" w:color="000000"/>
              <w:left w:val="single" w:sz="6" w:space="0" w:color="000000"/>
              <w:right w:val="single" w:sz="6" w:space="0" w:color="000000"/>
            </w:tcBorders>
            <w:vAlign w:val="center"/>
          </w:tcPr>
          <w:p>
            <w:pPr>
              <w:pStyle w:val="21"/>
            </w:pPr>
            <w:r>
              <w:t>28.50</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28.50</w:t>
            </w:r>
          </w:p>
        </w:tc>
      </w:tr>
      <w:tr>
        <w:trPr>
          <w:trHeight w:val="369"/>
        </w:trPr>
        <w:tc>
          <w:tcPr>
            <w:tcW w:w="850" w:type="dxa"/>
            <w:vAlign w:val="center"/>
          </w:tcPr>
          <w:p>
            <w:pPr>
              <w:pStyle w:val="23"/>
            </w:pPr>
            <w:r>
              <w:t>21</w:t>
            </w:r>
          </w:p>
        </w:tc>
        <w:tc>
          <w:tcPr>
            <w:tcW w:w="1191" w:type="dxa"/>
            <w:tcBorders>
              <w:top w:val="single" w:sz="6" w:space="0" w:color="000000"/>
              <w:left w:val="single" w:sz="6" w:space="0" w:color="000000"/>
              <w:right w:val="single" w:sz="6" w:space="0" w:color="000000"/>
            </w:tcBorders>
            <w:vAlign w:val="center"/>
          </w:tcPr>
          <w:p>
            <w:pPr>
              <w:pStyle w:val="22"/>
            </w:pPr>
            <w:r>
              <w:t>30299</w:t>
            </w:r>
          </w:p>
        </w:tc>
        <w:tc>
          <w:tcPr>
            <w:tcW w:w="4535" w:type="dxa"/>
            <w:tcBorders>
              <w:top w:val="single" w:sz="6" w:space="0" w:color="000000"/>
              <w:left w:val="single" w:sz="6" w:space="0" w:color="000000"/>
              <w:right w:val="single" w:sz="6" w:space="0" w:color="000000"/>
            </w:tcBorders>
            <w:vAlign w:val="center"/>
          </w:tcPr>
          <w:p>
            <w:pPr>
              <w:pStyle w:val="22"/>
            </w:pPr>
            <w:r>
              <w:t>其他商品和服务支出</w:t>
            </w:r>
          </w:p>
        </w:tc>
        <w:tc>
          <w:tcPr>
            <w:tcW w:w="2551" w:type="dxa"/>
            <w:tcBorders>
              <w:top w:val="single" w:sz="6" w:space="0" w:color="000000"/>
              <w:left w:val="single" w:sz="6" w:space="0" w:color="000000"/>
              <w:right w:val="single" w:sz="6" w:space="0" w:color="000000"/>
            </w:tcBorders>
            <w:vAlign w:val="center"/>
          </w:tcPr>
          <w:p>
            <w:pPr>
              <w:pStyle w:val="21"/>
            </w:pPr>
            <w:r>
              <w:t>5.53</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5.53</w:t>
            </w:r>
          </w:p>
        </w:tc>
      </w:tr>
      <w:tr>
        <w:trPr>
          <w:trHeight w:val="369"/>
        </w:trPr>
        <w:tc>
          <w:tcPr>
            <w:tcW w:w="850" w:type="dxa"/>
            <w:vAlign w:val="center"/>
          </w:tcPr>
          <w:p>
            <w:pPr>
              <w:pStyle w:val="23"/>
            </w:pPr>
            <w:r>
              <w:t>22</w:t>
            </w:r>
          </w:p>
        </w:tc>
        <w:tc>
          <w:tcPr>
            <w:tcW w:w="1191" w:type="dxa"/>
            <w:tcBorders>
              <w:top w:val="single" w:sz="6" w:space="0" w:color="000000"/>
              <w:left w:val="single" w:sz="6" w:space="0" w:color="000000"/>
              <w:right w:val="single" w:sz="6" w:space="0" w:color="000000"/>
            </w:tcBorders>
            <w:vAlign w:val="center"/>
          </w:tcPr>
          <w:p>
            <w:pPr>
              <w:pStyle w:val="22"/>
            </w:pPr>
            <w:r>
              <w:t>303</w:t>
            </w:r>
          </w:p>
        </w:tc>
        <w:tc>
          <w:tcPr>
            <w:tcW w:w="4535" w:type="dxa"/>
            <w:tcBorders>
              <w:top w:val="single" w:sz="6" w:space="0" w:color="000000"/>
              <w:left w:val="single" w:sz="6" w:space="0" w:color="000000"/>
              <w:right w:val="single" w:sz="6" w:space="0" w:color="000000"/>
            </w:tcBorders>
            <w:vAlign w:val="center"/>
          </w:tcPr>
          <w:p>
            <w:pPr>
              <w:pStyle w:val="22"/>
            </w:pPr>
            <w:r>
              <w:t>对个人和家庭的补助</w:t>
            </w:r>
          </w:p>
        </w:tc>
        <w:tc>
          <w:tcPr>
            <w:tcW w:w="2551" w:type="dxa"/>
            <w:tcBorders>
              <w:top w:val="single" w:sz="6" w:space="0" w:color="000000"/>
              <w:left w:val="single" w:sz="6" w:space="0" w:color="000000"/>
              <w:right w:val="single" w:sz="6" w:space="0" w:color="000000"/>
            </w:tcBorders>
            <w:vAlign w:val="center"/>
          </w:tcPr>
          <w:p>
            <w:pPr>
              <w:pStyle w:val="21"/>
            </w:pPr>
            <w:r>
              <w:t>40.54</w:t>
            </w:r>
          </w:p>
        </w:tc>
        <w:tc>
          <w:tcPr>
            <w:tcW w:w="2551" w:type="dxa"/>
            <w:tcBorders>
              <w:top w:val="single" w:sz="6" w:space="0" w:color="000000"/>
              <w:left w:val="single" w:sz="6" w:space="0" w:color="000000"/>
              <w:right w:val="single" w:sz="6" w:space="0" w:color="000000"/>
            </w:tcBorders>
            <w:vAlign w:val="center"/>
          </w:tcPr>
          <w:p>
            <w:pPr>
              <w:pStyle w:val="21"/>
            </w:pPr>
            <w:r>
              <w:t>40.54</w:t>
            </w:r>
          </w:p>
        </w:tc>
        <w:tc>
          <w:tcPr>
            <w:tcW w:w="2551" w:type="dxa"/>
            <w:vAlign w:val="center"/>
          </w:tcPr>
          <w:p>
            <w:pPr>
              <w:pStyle w:val="21"/>
            </w:pPr>
          </w:p>
        </w:tc>
      </w:tr>
      <w:tr>
        <w:trPr>
          <w:trHeight w:val="369"/>
        </w:trPr>
        <w:tc>
          <w:tcPr>
            <w:tcW w:w="850" w:type="dxa"/>
            <w:vAlign w:val="center"/>
          </w:tcPr>
          <w:p>
            <w:pPr>
              <w:pStyle w:val="23"/>
            </w:pPr>
            <w:r>
              <w:t>23</w:t>
            </w:r>
          </w:p>
        </w:tc>
        <w:tc>
          <w:tcPr>
            <w:tcW w:w="1191" w:type="dxa"/>
            <w:tcBorders>
              <w:top w:val="single" w:sz="6" w:space="0" w:color="000000"/>
              <w:left w:val="single" w:sz="6" w:space="0" w:color="000000"/>
              <w:right w:val="single" w:sz="6" w:space="0" w:color="000000"/>
            </w:tcBorders>
            <w:vAlign w:val="center"/>
          </w:tcPr>
          <w:p>
            <w:pPr>
              <w:pStyle w:val="22"/>
            </w:pPr>
            <w:r>
              <w:t>30302</w:t>
            </w:r>
          </w:p>
        </w:tc>
        <w:tc>
          <w:tcPr>
            <w:tcW w:w="4535" w:type="dxa"/>
            <w:tcBorders>
              <w:top w:val="single" w:sz="6" w:space="0" w:color="000000"/>
              <w:left w:val="single" w:sz="6" w:space="0" w:color="000000"/>
              <w:right w:val="single" w:sz="6" w:space="0" w:color="000000"/>
            </w:tcBorders>
            <w:vAlign w:val="center"/>
          </w:tcPr>
          <w:p>
            <w:pPr>
              <w:pStyle w:val="22"/>
            </w:pPr>
            <w:r>
              <w:t>退休费</w:t>
            </w:r>
          </w:p>
        </w:tc>
        <w:tc>
          <w:tcPr>
            <w:tcW w:w="2551" w:type="dxa"/>
            <w:tcBorders>
              <w:top w:val="single" w:sz="6" w:space="0" w:color="000000"/>
              <w:left w:val="single" w:sz="6" w:space="0" w:color="000000"/>
              <w:right w:val="single" w:sz="6" w:space="0" w:color="000000"/>
            </w:tcBorders>
            <w:vAlign w:val="center"/>
          </w:tcPr>
          <w:p>
            <w:pPr>
              <w:pStyle w:val="21"/>
            </w:pPr>
            <w:r>
              <w:t>40.54</w:t>
            </w:r>
          </w:p>
        </w:tc>
        <w:tc>
          <w:tcPr>
            <w:tcW w:w="2551" w:type="dxa"/>
            <w:tcBorders>
              <w:top w:val="single" w:sz="6" w:space="0" w:color="000000"/>
              <w:left w:val="single" w:sz="6" w:space="0" w:color="000000"/>
              <w:right w:val="single" w:sz="6" w:space="0" w:color="000000"/>
            </w:tcBorders>
            <w:vAlign w:val="center"/>
          </w:tcPr>
          <w:p>
            <w:pPr>
              <w:pStyle w:val="21"/>
            </w:pPr>
            <w:r>
              <w:t>40.54</w:t>
            </w:r>
          </w:p>
        </w:tc>
        <w:tc>
          <w:tcPr>
            <w:tcW w:w="2551" w:type="dxa"/>
            <w:vAlign w:val="center"/>
          </w:tcPr>
          <w:p>
            <w:pPr>
              <w:pStyle w:val="21"/>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单位预算政府性基金预算财政拨款支出表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9"/>
            </w:pPr>
            <w:r>
              <w:t>315001曲阳县司法局本级</w:t>
            </w:r>
          </w:p>
        </w:tc>
        <w:tc>
          <w:tcPr>
            <w:tcW w:w="2551" w:type="dxa"/>
            <w:tcBorders>
              <w:top w:val="single" w:sz="6" w:space="0" w:color="FFFFFF"/>
              <w:left w:val="single" w:sz="6" w:space="0" w:color="FFFFFF"/>
              <w:right w:val="single" w:sz="6" w:space="0" w:color="FFFFFF"/>
            </w:tcBorders>
            <w:vAlign w:val="center"/>
          </w:tcPr>
          <w:p>
            <w:pPr>
              <w:pStyle w:val="18"/>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5726"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2551" w:type="dxa"/>
            <w:vMerge w:val="restart"/>
            <w:tcBorders>
              <w:top w:val="single" w:sz="6" w:space="0" w:color="000000"/>
              <w:left w:val="single" w:sz="6" w:space="0" w:color="000000"/>
              <w:right w:val="single" w:sz="6" w:space="0" w:color="000000"/>
            </w:tcBorders>
            <w:vAlign w:val="center"/>
          </w:tcPr>
          <w:p>
            <w:pPr>
              <w:pStyle w:val="20"/>
            </w:pPr>
            <w:r>
              <w:t>合计</w:t>
            </w:r>
          </w:p>
        </w:tc>
        <w:tc>
          <w:tcPr>
            <w:tcW w:w="2551" w:type="dxa"/>
            <w:vMerge w:val="restart"/>
            <w:tcBorders>
              <w:top w:val="single" w:sz="6" w:space="0" w:color="000000"/>
              <w:left w:val="single" w:sz="6" w:space="0" w:color="000000"/>
              <w:right w:val="single" w:sz="6" w:space="0" w:color="000000"/>
            </w:tcBorders>
            <w:vAlign w:val="center"/>
          </w:tcPr>
          <w:p>
            <w:pPr>
              <w:pStyle w:val="20"/>
            </w:pPr>
            <w:r>
              <w:t>基本支出</w:t>
            </w:r>
          </w:p>
        </w:tc>
        <w:tc>
          <w:tcPr>
            <w:tcW w:w="2551" w:type="dxa"/>
            <w:vMerge w:val="restart"/>
            <w:vAlign w:val="center"/>
          </w:tcPr>
          <w:p>
            <w:pPr>
              <w:pStyle w:val="20"/>
            </w:pPr>
            <w:r>
              <w:t>项目支出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20"/>
            </w:pPr>
            <w:r>
              <w:t>科目编码</w:t>
            </w:r>
          </w:p>
        </w:tc>
        <w:tc>
          <w:tcPr>
            <w:tcW w:w="4535" w:type="dxa"/>
            <w:tcBorders>
              <w:top w:val="single" w:sz="6" w:space="0" w:color="000000"/>
              <w:left w:val="single" w:sz="6" w:space="0" w:color="000000"/>
              <w:right w:val="single" w:sz="6" w:space="0" w:color="000000"/>
            </w:tcBorders>
            <w:vAlign w:val="center"/>
          </w:tcPr>
          <w:p>
            <w:pPr>
              <w:pStyle w:val="20"/>
            </w:pPr>
            <w:r>
              <w:t>科目名称</w:t>
            </w:r>
          </w:p>
        </w:tc>
        <w:tc>
          <w:tcPr>
            <w:tcW w:w="2551" w:type="dxa"/>
            <w:vMerge/>
            <w:tcBorders>
              <w:top w:val="single" w:sz="6" w:space="0" w:color="000000"/>
              <w:left w:val="single" w:sz="6" w:space="0" w:color="000000"/>
              <w:right w:val="single" w:sz="6" w:space="0" w:color="000000"/>
            </w:tcBorders>
          </w:tcPr>
          <w:p/>
        </w:tc>
        <w:tc>
          <w:tcPr>
            <w:tcW w:w="2551" w:type="dxa"/>
            <w:vMerge/>
            <w:tcBorders>
              <w:top w:val="single" w:sz="6" w:space="0" w:color="000000"/>
              <w:left w:val="single" w:sz="6" w:space="0" w:color="000000"/>
              <w:right w:val="single" w:sz="6" w:space="0" w:color="000000"/>
            </w:tcBorders>
          </w:tcPr>
          <w:p/>
        </w:tc>
        <w:tc>
          <w:tcPr>
            <w:tcW w:w="2551" w:type="dxa"/>
            <w:vMerge/>
          </w:tcPr>
          <w:p/>
        </w:tc>
      </w:tr>
      <w:tr>
        <w:trPr>
          <w:trHeight w:val="369"/>
          <w:tblHeader/>
        </w:trPr>
        <w:tc>
          <w:tcPr>
            <w:tcW w:w="850" w:type="dxa"/>
            <w:vAlign w:val="center"/>
          </w:tcPr>
          <w:p>
            <w:pPr>
              <w:pStyle w:val="20"/>
            </w:pPr>
            <w:r>
              <w:t>栏次</w:t>
            </w:r>
          </w:p>
        </w:tc>
        <w:tc>
          <w:tcPr>
            <w:tcW w:w="1191" w:type="dxa"/>
            <w:tcBorders>
              <w:top w:val="single" w:sz="6" w:space="0" w:color="000000"/>
              <w:left w:val="single" w:sz="6" w:space="0" w:color="000000"/>
              <w:right w:val="single" w:sz="6" w:space="0" w:color="000000"/>
            </w:tcBorders>
            <w:vAlign w:val="center"/>
          </w:tcPr>
          <w:p>
            <w:pPr>
              <w:pStyle w:val="20"/>
            </w:pPr>
            <w:r>
              <w:t>1</w:t>
            </w:r>
          </w:p>
        </w:tc>
        <w:tc>
          <w:tcPr>
            <w:tcW w:w="4535" w:type="dxa"/>
            <w:tcBorders>
              <w:top w:val="single" w:sz="6" w:space="0" w:color="000000"/>
              <w:left w:val="single" w:sz="6" w:space="0" w:color="000000"/>
              <w:right w:val="single" w:sz="6" w:space="0" w:color="000000"/>
            </w:tcBorders>
            <w:vAlign w:val="center"/>
          </w:tcPr>
          <w:p>
            <w:pPr>
              <w:pStyle w:val="20"/>
            </w:pPr>
            <w:r>
              <w:t>2</w:t>
            </w:r>
          </w:p>
        </w:tc>
        <w:tc>
          <w:tcPr>
            <w:tcW w:w="2551" w:type="dxa"/>
            <w:tcBorders>
              <w:top w:val="single" w:sz="6" w:space="0" w:color="000000"/>
              <w:left w:val="single" w:sz="6" w:space="0" w:color="000000"/>
              <w:right w:val="single" w:sz="6" w:space="0" w:color="000000"/>
            </w:tcBorders>
            <w:vAlign w:val="center"/>
          </w:tcPr>
          <w:p>
            <w:pPr>
              <w:pStyle w:val="20"/>
            </w:pPr>
            <w:r>
              <w:t>3</w:t>
            </w:r>
          </w:p>
        </w:tc>
        <w:tc>
          <w:tcPr>
            <w:tcW w:w="2551" w:type="dxa"/>
            <w:tcBorders>
              <w:top w:val="single" w:sz="6" w:space="0" w:color="000000"/>
              <w:left w:val="single" w:sz="6" w:space="0" w:color="000000"/>
              <w:right w:val="single" w:sz="6" w:space="0" w:color="000000"/>
            </w:tcBorders>
            <w:vAlign w:val="center"/>
          </w:tcPr>
          <w:p>
            <w:pPr>
              <w:pStyle w:val="20"/>
            </w:pPr>
            <w:r>
              <w:t>4</w:t>
            </w:r>
          </w:p>
        </w:tc>
        <w:tc>
          <w:tcPr>
            <w:tcW w:w="2551" w:type="dxa"/>
            <w:vAlign w:val="center"/>
          </w:tcPr>
          <w:p>
            <w:pPr>
              <w:pStyle w:val="20"/>
            </w:pPr>
            <w:r>
              <w:t>5</w:t>
            </w:r>
          </w:p>
        </w:tc>
      </w:tr>
      <w:tr>
        <w:trPr>
          <w:trHeight w:val="369"/>
        </w:trPr>
        <w:tc>
          <w:tcPr>
            <w:tcW w:w="850" w:type="dxa"/>
            <w:vAlign w:val="center"/>
          </w:tcPr>
          <w:p>
            <w:pPr>
              <w:pStyle w:val="23"/>
            </w:pPr>
          </w:p>
        </w:tc>
        <w:tc>
          <w:tcPr>
            <w:tcW w:w="1191"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2"/>
            </w:pP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注：无政府性基金预算财政拨款预算，空表列示。</w:t>
      </w: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单位预算国有资本经营预算财政拨款支出表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9"/>
            </w:pPr>
            <w:r>
              <w:t>315001曲阳县司法局本级</w:t>
            </w:r>
          </w:p>
        </w:tc>
        <w:tc>
          <w:tcPr>
            <w:tcW w:w="2551" w:type="dxa"/>
            <w:tcBorders>
              <w:top w:val="single" w:sz="6" w:space="0" w:color="FFFFFF"/>
              <w:left w:val="single" w:sz="6" w:space="0" w:color="FFFFFF"/>
              <w:right w:val="single" w:sz="6" w:space="0" w:color="FFFFFF"/>
            </w:tcBorders>
            <w:vAlign w:val="center"/>
          </w:tcPr>
          <w:p>
            <w:pPr>
              <w:pStyle w:val="18"/>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5726"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2551" w:type="dxa"/>
            <w:vMerge w:val="restart"/>
            <w:tcBorders>
              <w:top w:val="single" w:sz="6" w:space="0" w:color="000000"/>
              <w:left w:val="single" w:sz="6" w:space="0" w:color="000000"/>
              <w:right w:val="single" w:sz="6" w:space="0" w:color="000000"/>
            </w:tcBorders>
            <w:vAlign w:val="center"/>
          </w:tcPr>
          <w:p>
            <w:pPr>
              <w:pStyle w:val="20"/>
            </w:pPr>
            <w:r>
              <w:t>合计</w:t>
            </w:r>
          </w:p>
        </w:tc>
        <w:tc>
          <w:tcPr>
            <w:tcW w:w="2551" w:type="dxa"/>
            <w:vMerge w:val="restart"/>
            <w:tcBorders>
              <w:top w:val="single" w:sz="6" w:space="0" w:color="000000"/>
              <w:left w:val="single" w:sz="6" w:space="0" w:color="000000"/>
              <w:right w:val="single" w:sz="6" w:space="0" w:color="000000"/>
            </w:tcBorders>
            <w:vAlign w:val="center"/>
          </w:tcPr>
          <w:p>
            <w:pPr>
              <w:pStyle w:val="20"/>
            </w:pPr>
            <w:r>
              <w:t>基本支出</w:t>
            </w:r>
          </w:p>
        </w:tc>
        <w:tc>
          <w:tcPr>
            <w:tcW w:w="2551" w:type="dxa"/>
            <w:vMerge w:val="restart"/>
            <w:vAlign w:val="center"/>
          </w:tcPr>
          <w:p>
            <w:pPr>
              <w:pStyle w:val="20"/>
            </w:pPr>
            <w:r>
              <w:t>项目支出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20"/>
            </w:pPr>
            <w:r>
              <w:t>科目编码</w:t>
            </w:r>
          </w:p>
        </w:tc>
        <w:tc>
          <w:tcPr>
            <w:tcW w:w="4535" w:type="dxa"/>
            <w:tcBorders>
              <w:top w:val="single" w:sz="6" w:space="0" w:color="000000"/>
              <w:left w:val="single" w:sz="6" w:space="0" w:color="000000"/>
              <w:right w:val="single" w:sz="6" w:space="0" w:color="000000"/>
            </w:tcBorders>
            <w:vAlign w:val="center"/>
          </w:tcPr>
          <w:p>
            <w:pPr>
              <w:pStyle w:val="20"/>
            </w:pPr>
            <w:r>
              <w:t>科目名称</w:t>
            </w:r>
          </w:p>
        </w:tc>
        <w:tc>
          <w:tcPr>
            <w:tcW w:w="2551" w:type="dxa"/>
            <w:vMerge/>
            <w:tcBorders>
              <w:top w:val="single" w:sz="6" w:space="0" w:color="000000"/>
              <w:left w:val="single" w:sz="6" w:space="0" w:color="000000"/>
              <w:right w:val="single" w:sz="6" w:space="0" w:color="000000"/>
            </w:tcBorders>
          </w:tcPr>
          <w:p/>
        </w:tc>
        <w:tc>
          <w:tcPr>
            <w:tcW w:w="2551" w:type="dxa"/>
            <w:vMerge/>
            <w:tcBorders>
              <w:top w:val="single" w:sz="6" w:space="0" w:color="000000"/>
              <w:left w:val="single" w:sz="6" w:space="0" w:color="000000"/>
              <w:right w:val="single" w:sz="6" w:space="0" w:color="000000"/>
            </w:tcBorders>
          </w:tcPr>
          <w:p/>
        </w:tc>
        <w:tc>
          <w:tcPr>
            <w:tcW w:w="2551" w:type="dxa"/>
            <w:vMerge/>
          </w:tcPr>
          <w:p/>
        </w:tc>
      </w:tr>
      <w:tr>
        <w:trPr>
          <w:trHeight w:val="369"/>
          <w:tblHeader/>
        </w:trPr>
        <w:tc>
          <w:tcPr>
            <w:tcW w:w="850" w:type="dxa"/>
            <w:vAlign w:val="center"/>
          </w:tcPr>
          <w:p>
            <w:pPr>
              <w:pStyle w:val="20"/>
            </w:pPr>
            <w:r>
              <w:t>栏次</w:t>
            </w:r>
          </w:p>
        </w:tc>
        <w:tc>
          <w:tcPr>
            <w:tcW w:w="1191" w:type="dxa"/>
            <w:tcBorders>
              <w:top w:val="single" w:sz="6" w:space="0" w:color="000000"/>
              <w:left w:val="single" w:sz="6" w:space="0" w:color="000000"/>
              <w:right w:val="single" w:sz="6" w:space="0" w:color="000000"/>
            </w:tcBorders>
            <w:vAlign w:val="center"/>
          </w:tcPr>
          <w:p>
            <w:pPr>
              <w:pStyle w:val="20"/>
            </w:pPr>
            <w:r>
              <w:t>1</w:t>
            </w:r>
          </w:p>
        </w:tc>
        <w:tc>
          <w:tcPr>
            <w:tcW w:w="4535" w:type="dxa"/>
            <w:tcBorders>
              <w:top w:val="single" w:sz="6" w:space="0" w:color="000000"/>
              <w:left w:val="single" w:sz="6" w:space="0" w:color="000000"/>
              <w:right w:val="single" w:sz="6" w:space="0" w:color="000000"/>
            </w:tcBorders>
            <w:vAlign w:val="center"/>
          </w:tcPr>
          <w:p>
            <w:pPr>
              <w:pStyle w:val="20"/>
            </w:pPr>
            <w:r>
              <w:t>2</w:t>
            </w:r>
          </w:p>
        </w:tc>
        <w:tc>
          <w:tcPr>
            <w:tcW w:w="2551" w:type="dxa"/>
            <w:tcBorders>
              <w:top w:val="single" w:sz="6" w:space="0" w:color="000000"/>
              <w:left w:val="single" w:sz="6" w:space="0" w:color="000000"/>
              <w:right w:val="single" w:sz="6" w:space="0" w:color="000000"/>
            </w:tcBorders>
            <w:vAlign w:val="center"/>
          </w:tcPr>
          <w:p>
            <w:pPr>
              <w:pStyle w:val="20"/>
            </w:pPr>
            <w:r>
              <w:t>3</w:t>
            </w:r>
          </w:p>
        </w:tc>
        <w:tc>
          <w:tcPr>
            <w:tcW w:w="2551" w:type="dxa"/>
            <w:tcBorders>
              <w:top w:val="single" w:sz="6" w:space="0" w:color="000000"/>
              <w:left w:val="single" w:sz="6" w:space="0" w:color="000000"/>
              <w:right w:val="single" w:sz="6" w:space="0" w:color="000000"/>
            </w:tcBorders>
            <w:vAlign w:val="center"/>
          </w:tcPr>
          <w:p>
            <w:pPr>
              <w:pStyle w:val="20"/>
            </w:pPr>
            <w:r>
              <w:t>4</w:t>
            </w:r>
          </w:p>
        </w:tc>
        <w:tc>
          <w:tcPr>
            <w:tcW w:w="2551" w:type="dxa"/>
            <w:vAlign w:val="center"/>
          </w:tcPr>
          <w:p>
            <w:pPr>
              <w:pStyle w:val="20"/>
            </w:pPr>
            <w:r>
              <w:t>5</w:t>
            </w:r>
          </w:p>
        </w:tc>
      </w:tr>
      <w:tr>
        <w:trPr>
          <w:trHeight w:val="369"/>
        </w:trPr>
        <w:tc>
          <w:tcPr>
            <w:tcW w:w="850" w:type="dxa"/>
            <w:vAlign w:val="center"/>
          </w:tcPr>
          <w:p>
            <w:pPr>
              <w:pStyle w:val="23"/>
            </w:pPr>
          </w:p>
        </w:tc>
        <w:tc>
          <w:tcPr>
            <w:tcW w:w="1191"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2"/>
            </w:pP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注：无国有资本经营预算财政拨款预算，空表列示。</w:t>
      </w: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单位预算财政拨款</w:t>
      </w:r>
      <w:r>
        <w:rPr>
          <w:rFonts w:ascii="方正小标宋_GBK" w:eastAsia="方正小标宋_GBK" w:cs="方正小标宋_GBK" w:hAnsi="方正小标宋_GBK" w:hint="eastAsia"/>
          <w:color w:val="000000"/>
          <w:sz w:val="36"/>
          <w:lang w:eastAsia="zh-CN"/>
        </w:rPr>
        <w:t>“</w:t>
      </w:r>
      <w:r>
        <w:rPr>
          <w:rFonts w:ascii="方正小标宋_GBK" w:eastAsia="方正小标宋_GBK" w:cs="方正小标宋_GBK" w:hAnsi="方正小标宋_GBK"/>
          <w:color w:val="000000"/>
          <w:sz w:val="36"/>
        </w:rPr>
        <w:t>三公</w:t>
      </w:r>
      <w:r>
        <w:rPr>
          <w:rFonts w:ascii="方正小标宋_GBK" w:eastAsia="方正小标宋_GBK" w:cs="方正小标宋_GBK" w:hAnsi="方正小标宋_GBK" w:hint="eastAsia"/>
          <w:color w:val="000000"/>
          <w:sz w:val="36"/>
          <w:lang w:eastAsia="zh-CN"/>
        </w:rPr>
        <w:t>”</w:t>
      </w:r>
      <w:r>
        <w:rPr>
          <w:rFonts w:ascii="方正小标宋_GBK" w:eastAsia="方正小标宋_GBK" w:cs="方正小标宋_GBK" w:hAnsi="方正小标宋_GBK"/>
          <w:color w:val="000000"/>
          <w:sz w:val="36"/>
        </w:rPr>
        <w:t>经费支出表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19"/>
            </w:pPr>
            <w:r>
              <w:t>315001曲阳县司法局本级</w:t>
            </w:r>
          </w:p>
        </w:tc>
        <w:tc>
          <w:tcPr>
            <w:tcW w:w="2381" w:type="dxa"/>
            <w:tcBorders>
              <w:top w:val="single" w:sz="6" w:space="0" w:color="FFFFFF"/>
              <w:left w:val="single" w:sz="6" w:space="0" w:color="FFFFFF"/>
              <w:right w:val="single" w:sz="6" w:space="0" w:color="FFFFFF"/>
            </w:tcBorders>
            <w:vAlign w:val="center"/>
          </w:tcPr>
          <w:p>
            <w:pPr>
              <w:pStyle w:val="18"/>
            </w:pPr>
            <w:r>
              <w:t>预算年度：2026</w:t>
            </w:r>
          </w:p>
        </w:tc>
        <w:tc>
          <w:tcPr>
            <w:tcW w:w="4762"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3798" w:type="dxa"/>
            <w:vMerge w:val="restart"/>
            <w:tcBorders>
              <w:top w:val="single" w:sz="6" w:space="0" w:color="000000"/>
              <w:left w:val="single" w:sz="6" w:space="0" w:color="000000"/>
              <w:right w:val="single" w:sz="6" w:space="0" w:color="000000"/>
            </w:tcBorders>
            <w:vAlign w:val="center"/>
          </w:tcPr>
          <w:p>
            <w:pPr>
              <w:pStyle w:val="20"/>
            </w:pPr>
            <w:r>
              <w:t>项  目</w:t>
            </w:r>
          </w:p>
        </w:tc>
        <w:tc>
          <w:tcPr>
            <w:tcW w:w="9524" w:type="dxa"/>
            <w:gridSpan w:val="4"/>
            <w:vAlign w:val="center"/>
          </w:tcPr>
          <w:p>
            <w:pPr>
              <w:pStyle w:val="20"/>
            </w:pPr>
            <w:r>
              <w:t>资 金 性 质</w:t>
            </w:r>
          </w:p>
        </w:tc>
      </w:tr>
      <w:tr>
        <w:trPr>
          <w:trHeight w:val="567"/>
          <w:tblHeader/>
        </w:trPr>
        <w:tc>
          <w:tcPr>
            <w:tcW w:w="850" w:type="dxa"/>
            <w:vMerge/>
          </w:tcPr>
          <w:p/>
        </w:tc>
        <w:tc>
          <w:tcPr>
            <w:tcW w:w="3798" w:type="dxa"/>
            <w:vMerge/>
            <w:tcBorders>
              <w:top w:val="single" w:sz="6" w:space="0" w:color="000000"/>
              <w:left w:val="single" w:sz="6" w:space="0" w:color="000000"/>
              <w:right w:val="single" w:sz="6" w:space="0" w:color="000000"/>
            </w:tcBorders>
          </w:tcPr>
          <w:p/>
        </w:tc>
        <w:tc>
          <w:tcPr>
            <w:tcW w:w="2381" w:type="dxa"/>
            <w:tcBorders>
              <w:top w:val="single" w:sz="6" w:space="0" w:color="000000"/>
              <w:left w:val="single" w:sz="6" w:space="0" w:color="000000"/>
              <w:right w:val="single" w:sz="6" w:space="0" w:color="000000"/>
            </w:tcBorders>
            <w:vAlign w:val="center"/>
          </w:tcPr>
          <w:p>
            <w:pPr>
              <w:pStyle w:val="20"/>
            </w:pPr>
            <w:r>
              <w:t>合计</w:t>
            </w:r>
          </w:p>
        </w:tc>
        <w:tc>
          <w:tcPr>
            <w:tcW w:w="2381" w:type="dxa"/>
            <w:tcBorders>
              <w:top w:val="single" w:sz="6" w:space="0" w:color="000000"/>
              <w:left w:val="single" w:sz="6" w:space="0" w:color="000000"/>
              <w:right w:val="single" w:sz="6" w:space="0" w:color="000000"/>
            </w:tcBorders>
            <w:vAlign w:val="center"/>
          </w:tcPr>
          <w:p>
            <w:pPr>
              <w:pStyle w:val="20"/>
            </w:pPr>
            <w:r>
              <w:t>一般公共预算              财政拨款</w:t>
            </w:r>
          </w:p>
        </w:tc>
        <w:tc>
          <w:tcPr>
            <w:tcW w:w="2381" w:type="dxa"/>
            <w:tcBorders>
              <w:top w:val="single" w:sz="6" w:space="0" w:color="000000"/>
              <w:left w:val="single" w:sz="6" w:space="0" w:color="000000"/>
              <w:right w:val="single" w:sz="6" w:space="0" w:color="000000"/>
            </w:tcBorders>
            <w:vAlign w:val="center"/>
          </w:tcPr>
          <w:p>
            <w:pPr>
              <w:pStyle w:val="20"/>
            </w:pPr>
            <w:r>
              <w:t>政府性基金                  预算拨款</w:t>
            </w:r>
          </w:p>
        </w:tc>
        <w:tc>
          <w:tcPr>
            <w:tcW w:w="2381" w:type="dxa"/>
            <w:vAlign w:val="center"/>
          </w:tcPr>
          <w:p>
            <w:pPr>
              <w:pStyle w:val="20"/>
            </w:pPr>
            <w:r>
              <w:t>国有资本经营              预算财政拨款</w:t>
            </w:r>
          </w:p>
        </w:tc>
      </w:tr>
      <w:tr>
        <w:trPr>
          <w:trHeight w:val="567"/>
          <w:tblHeader/>
        </w:trPr>
        <w:tc>
          <w:tcPr>
            <w:tcW w:w="850" w:type="dxa"/>
            <w:vAlign w:val="center"/>
          </w:tcPr>
          <w:p>
            <w:pPr>
              <w:pStyle w:val="20"/>
            </w:pPr>
            <w:r>
              <w:t>栏次</w:t>
            </w:r>
          </w:p>
        </w:tc>
        <w:tc>
          <w:tcPr>
            <w:tcW w:w="3798" w:type="dxa"/>
            <w:tcBorders>
              <w:top w:val="single" w:sz="6" w:space="0" w:color="000000"/>
              <w:left w:val="single" w:sz="6" w:space="0" w:color="000000"/>
              <w:right w:val="single" w:sz="6" w:space="0" w:color="000000"/>
            </w:tcBorders>
            <w:vAlign w:val="center"/>
          </w:tcPr>
          <w:p>
            <w:pPr>
              <w:pStyle w:val="20"/>
            </w:pPr>
            <w:r>
              <w:t>1</w:t>
            </w:r>
          </w:p>
        </w:tc>
        <w:tc>
          <w:tcPr>
            <w:tcW w:w="2381" w:type="dxa"/>
            <w:tcBorders>
              <w:top w:val="single" w:sz="6" w:space="0" w:color="000000"/>
              <w:left w:val="single" w:sz="6" w:space="0" w:color="000000"/>
              <w:right w:val="single" w:sz="6" w:space="0" w:color="000000"/>
            </w:tcBorders>
            <w:vAlign w:val="center"/>
          </w:tcPr>
          <w:p>
            <w:pPr>
              <w:pStyle w:val="20"/>
            </w:pPr>
            <w:r>
              <w:t>2</w:t>
            </w:r>
          </w:p>
        </w:tc>
        <w:tc>
          <w:tcPr>
            <w:tcW w:w="2381" w:type="dxa"/>
            <w:tcBorders>
              <w:top w:val="single" w:sz="6" w:space="0" w:color="000000"/>
              <w:left w:val="single" w:sz="6" w:space="0" w:color="000000"/>
              <w:right w:val="single" w:sz="6" w:space="0" w:color="000000"/>
            </w:tcBorders>
            <w:vAlign w:val="center"/>
          </w:tcPr>
          <w:p>
            <w:pPr>
              <w:pStyle w:val="20"/>
            </w:pPr>
            <w:r>
              <w:t>3</w:t>
            </w:r>
          </w:p>
        </w:tc>
        <w:tc>
          <w:tcPr>
            <w:tcW w:w="2381" w:type="dxa"/>
            <w:tcBorders>
              <w:top w:val="single" w:sz="6" w:space="0" w:color="000000"/>
              <w:left w:val="single" w:sz="6" w:space="0" w:color="000000"/>
              <w:right w:val="single" w:sz="6" w:space="0" w:color="000000"/>
            </w:tcBorders>
            <w:vAlign w:val="center"/>
          </w:tcPr>
          <w:p>
            <w:pPr>
              <w:pStyle w:val="20"/>
            </w:pPr>
            <w:r>
              <w:t>4</w:t>
            </w:r>
          </w:p>
        </w:tc>
        <w:tc>
          <w:tcPr>
            <w:tcW w:w="2381" w:type="dxa"/>
            <w:vAlign w:val="center"/>
          </w:tcPr>
          <w:p>
            <w:pPr>
              <w:pStyle w:val="20"/>
            </w:pPr>
            <w:r>
              <w:t>5</w:t>
            </w:r>
          </w:p>
        </w:tc>
      </w:tr>
      <w:tr>
        <w:trPr>
          <w:trHeight w:val="567"/>
        </w:trPr>
        <w:tc>
          <w:tcPr>
            <w:tcW w:w="850" w:type="dxa"/>
            <w:vAlign w:val="center"/>
          </w:tcPr>
          <w:p>
            <w:pPr>
              <w:pStyle w:val="23"/>
            </w:pPr>
            <w:r>
              <w:t>1</w:t>
            </w:r>
          </w:p>
        </w:tc>
        <w:tc>
          <w:tcPr>
            <w:tcW w:w="3798" w:type="dxa"/>
            <w:tcBorders>
              <w:top w:val="single" w:sz="6" w:space="0" w:color="000000"/>
              <w:left w:val="single" w:sz="6" w:space="0" w:color="000000"/>
              <w:right w:val="single" w:sz="6" w:space="0" w:color="000000"/>
            </w:tcBorders>
            <w:vAlign w:val="center"/>
          </w:tcPr>
          <w:p>
            <w:pPr>
              <w:pStyle w:val="24"/>
            </w:pPr>
            <w:r>
              <w:t>合计</w:t>
            </w:r>
          </w:p>
        </w:tc>
        <w:tc>
          <w:tcPr>
            <w:tcW w:w="2381" w:type="dxa"/>
            <w:tcBorders>
              <w:top w:val="single" w:sz="6" w:space="0" w:color="000000"/>
              <w:left w:val="single" w:sz="6" w:space="0" w:color="000000"/>
              <w:right w:val="single" w:sz="6" w:space="0" w:color="000000"/>
            </w:tcBorders>
            <w:vAlign w:val="center"/>
          </w:tcPr>
          <w:p>
            <w:pPr>
              <w:pStyle w:val="25"/>
            </w:pPr>
            <w:r>
              <w:t>13.40</w:t>
            </w:r>
          </w:p>
        </w:tc>
        <w:tc>
          <w:tcPr>
            <w:tcW w:w="2381" w:type="dxa"/>
            <w:tcBorders>
              <w:top w:val="single" w:sz="6" w:space="0" w:color="000000"/>
              <w:left w:val="single" w:sz="6" w:space="0" w:color="000000"/>
              <w:right w:val="single" w:sz="6" w:space="0" w:color="000000"/>
            </w:tcBorders>
            <w:vAlign w:val="center"/>
          </w:tcPr>
          <w:p>
            <w:pPr>
              <w:pStyle w:val="25"/>
            </w:pPr>
            <w:r>
              <w:t>13.40</w:t>
            </w:r>
          </w:p>
        </w:tc>
        <w:tc>
          <w:tcPr>
            <w:tcW w:w="2381" w:type="dxa"/>
            <w:tcBorders>
              <w:top w:val="single" w:sz="6" w:space="0" w:color="000000"/>
              <w:left w:val="single" w:sz="6" w:space="0" w:color="000000"/>
              <w:right w:val="single" w:sz="6" w:space="0" w:color="000000"/>
            </w:tcBorders>
            <w:vAlign w:val="center"/>
          </w:tcPr>
          <w:p>
            <w:pPr>
              <w:pStyle w:val="25"/>
            </w:pPr>
          </w:p>
        </w:tc>
        <w:tc>
          <w:tcPr>
            <w:tcW w:w="2381" w:type="dxa"/>
            <w:vAlign w:val="center"/>
          </w:tcPr>
          <w:p>
            <w:pPr>
              <w:pStyle w:val="25"/>
            </w:pPr>
          </w:p>
        </w:tc>
      </w:tr>
      <w:tr>
        <w:trPr>
          <w:trHeight w:val="567"/>
        </w:trPr>
        <w:tc>
          <w:tcPr>
            <w:tcW w:w="850" w:type="dxa"/>
            <w:vAlign w:val="center"/>
          </w:tcPr>
          <w:p>
            <w:pPr>
              <w:pStyle w:val="23"/>
            </w:pPr>
            <w:r>
              <w:t>2</w:t>
            </w:r>
          </w:p>
        </w:tc>
        <w:tc>
          <w:tcPr>
            <w:tcW w:w="3798" w:type="dxa"/>
            <w:tcBorders>
              <w:top w:val="single" w:sz="6" w:space="0" w:color="000000"/>
              <w:left w:val="single" w:sz="6" w:space="0" w:color="000000"/>
              <w:right w:val="single" w:sz="6" w:space="0" w:color="000000"/>
            </w:tcBorders>
            <w:vAlign w:val="center"/>
          </w:tcPr>
          <w:p>
            <w:pPr>
              <w:pStyle w:val="22"/>
            </w:pPr>
            <w:r>
              <w:rPr>
                <w:rFonts w:hint="eastAsia"/>
                <w:lang w:eastAsia="zh-CN"/>
              </w:rPr>
              <w:t>“</w:t>
            </w:r>
            <w:r>
              <w:t>三公</w:t>
            </w:r>
            <w:r>
              <w:rPr>
                <w:rFonts w:hint="eastAsia"/>
                <w:lang w:eastAsia="zh-CN"/>
              </w:rPr>
              <w:t>”</w:t>
            </w:r>
            <w:r>
              <w:t>经费小计</w:t>
            </w:r>
          </w:p>
        </w:tc>
        <w:tc>
          <w:tcPr>
            <w:tcW w:w="2381" w:type="dxa"/>
            <w:tcBorders>
              <w:top w:val="single" w:sz="6" w:space="0" w:color="000000"/>
              <w:left w:val="single" w:sz="6" w:space="0" w:color="000000"/>
              <w:right w:val="single" w:sz="6" w:space="0" w:color="000000"/>
            </w:tcBorders>
            <w:vAlign w:val="center"/>
          </w:tcPr>
          <w:p>
            <w:pPr>
              <w:pStyle w:val="21"/>
            </w:pPr>
            <w:r>
              <w:t>13.40</w:t>
            </w:r>
          </w:p>
        </w:tc>
        <w:tc>
          <w:tcPr>
            <w:tcW w:w="2381" w:type="dxa"/>
            <w:tcBorders>
              <w:top w:val="single" w:sz="6" w:space="0" w:color="000000"/>
              <w:left w:val="single" w:sz="6" w:space="0" w:color="000000"/>
              <w:right w:val="single" w:sz="6" w:space="0" w:color="000000"/>
            </w:tcBorders>
            <w:vAlign w:val="center"/>
          </w:tcPr>
          <w:p>
            <w:pPr>
              <w:pStyle w:val="21"/>
            </w:pPr>
            <w:r>
              <w:t>13.40</w:t>
            </w: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r>
        <w:trPr>
          <w:trHeight w:val="567"/>
        </w:trPr>
        <w:tc>
          <w:tcPr>
            <w:tcW w:w="850" w:type="dxa"/>
            <w:vAlign w:val="center"/>
          </w:tcPr>
          <w:p>
            <w:pPr>
              <w:pStyle w:val="23"/>
            </w:pPr>
            <w:r>
              <w:t>3</w:t>
            </w:r>
          </w:p>
        </w:tc>
        <w:tc>
          <w:tcPr>
            <w:tcW w:w="3798" w:type="dxa"/>
            <w:tcBorders>
              <w:top w:val="single" w:sz="6" w:space="0" w:color="000000"/>
              <w:left w:val="single" w:sz="6" w:space="0" w:color="000000"/>
              <w:right w:val="single" w:sz="6" w:space="0" w:color="000000"/>
            </w:tcBorders>
            <w:vAlign w:val="center"/>
          </w:tcPr>
          <w:p>
            <w:pPr>
              <w:pStyle w:val="22"/>
            </w:pPr>
            <w:r>
              <w:t>一、因公出国（境）费</w:t>
            </w: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r>
        <w:trPr>
          <w:trHeight w:val="567"/>
        </w:trPr>
        <w:tc>
          <w:tcPr>
            <w:tcW w:w="850" w:type="dxa"/>
            <w:vAlign w:val="center"/>
          </w:tcPr>
          <w:p>
            <w:pPr>
              <w:pStyle w:val="23"/>
            </w:pPr>
            <w:r>
              <w:t>4</w:t>
            </w:r>
          </w:p>
        </w:tc>
        <w:tc>
          <w:tcPr>
            <w:tcW w:w="3798" w:type="dxa"/>
            <w:tcBorders>
              <w:top w:val="single" w:sz="6" w:space="0" w:color="000000"/>
              <w:left w:val="single" w:sz="6" w:space="0" w:color="000000"/>
              <w:right w:val="single" w:sz="6" w:space="0" w:color="000000"/>
            </w:tcBorders>
            <w:vAlign w:val="center"/>
          </w:tcPr>
          <w:p>
            <w:pPr>
              <w:pStyle w:val="22"/>
            </w:pPr>
            <w:r>
              <w:t xml:space="preserve">    其中：教学科研人员因公出国（境）费</w:t>
            </w: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r>
        <w:trPr>
          <w:trHeight w:val="567"/>
        </w:trPr>
        <w:tc>
          <w:tcPr>
            <w:tcW w:w="850" w:type="dxa"/>
            <w:vAlign w:val="center"/>
          </w:tcPr>
          <w:p>
            <w:pPr>
              <w:pStyle w:val="23"/>
            </w:pPr>
            <w:r>
              <w:t>5</w:t>
            </w:r>
          </w:p>
        </w:tc>
        <w:tc>
          <w:tcPr>
            <w:tcW w:w="3798" w:type="dxa"/>
            <w:tcBorders>
              <w:top w:val="single" w:sz="6" w:space="0" w:color="000000"/>
              <w:left w:val="single" w:sz="6" w:space="0" w:color="000000"/>
              <w:right w:val="single" w:sz="6" w:space="0" w:color="000000"/>
            </w:tcBorders>
            <w:vAlign w:val="center"/>
          </w:tcPr>
          <w:p>
            <w:pPr>
              <w:pStyle w:val="22"/>
            </w:pPr>
            <w:r>
              <w:t xml:space="preserve">          其他因公出国（境）费</w:t>
            </w: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r>
        <w:trPr>
          <w:trHeight w:val="567"/>
        </w:trPr>
        <w:tc>
          <w:tcPr>
            <w:tcW w:w="850" w:type="dxa"/>
            <w:vAlign w:val="center"/>
          </w:tcPr>
          <w:p>
            <w:pPr>
              <w:pStyle w:val="23"/>
            </w:pPr>
            <w:r>
              <w:t>6</w:t>
            </w:r>
          </w:p>
        </w:tc>
        <w:tc>
          <w:tcPr>
            <w:tcW w:w="3798" w:type="dxa"/>
            <w:tcBorders>
              <w:top w:val="single" w:sz="6" w:space="0" w:color="000000"/>
              <w:left w:val="single" w:sz="6" w:space="0" w:color="000000"/>
              <w:right w:val="single" w:sz="6" w:space="0" w:color="000000"/>
            </w:tcBorders>
            <w:vAlign w:val="center"/>
          </w:tcPr>
          <w:p>
            <w:pPr>
              <w:pStyle w:val="22"/>
            </w:pPr>
            <w:r>
              <w:t>二、公务用车购置及运维费</w:t>
            </w:r>
          </w:p>
        </w:tc>
        <w:tc>
          <w:tcPr>
            <w:tcW w:w="2381" w:type="dxa"/>
            <w:tcBorders>
              <w:top w:val="single" w:sz="6" w:space="0" w:color="000000"/>
              <w:left w:val="single" w:sz="6" w:space="0" w:color="000000"/>
              <w:right w:val="single" w:sz="6" w:space="0" w:color="000000"/>
            </w:tcBorders>
            <w:vAlign w:val="center"/>
          </w:tcPr>
          <w:p>
            <w:pPr>
              <w:pStyle w:val="21"/>
            </w:pPr>
            <w:r>
              <w:t>13.40</w:t>
            </w:r>
          </w:p>
        </w:tc>
        <w:tc>
          <w:tcPr>
            <w:tcW w:w="2381" w:type="dxa"/>
            <w:tcBorders>
              <w:top w:val="single" w:sz="6" w:space="0" w:color="000000"/>
              <w:left w:val="single" w:sz="6" w:space="0" w:color="000000"/>
              <w:right w:val="single" w:sz="6" w:space="0" w:color="000000"/>
            </w:tcBorders>
            <w:vAlign w:val="center"/>
          </w:tcPr>
          <w:p>
            <w:pPr>
              <w:pStyle w:val="21"/>
            </w:pPr>
            <w:r>
              <w:t>13.40</w:t>
            </w: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r>
        <w:trPr>
          <w:trHeight w:val="567"/>
        </w:trPr>
        <w:tc>
          <w:tcPr>
            <w:tcW w:w="850" w:type="dxa"/>
            <w:vAlign w:val="center"/>
          </w:tcPr>
          <w:p>
            <w:pPr>
              <w:pStyle w:val="23"/>
            </w:pPr>
            <w:r>
              <w:t>7</w:t>
            </w:r>
          </w:p>
        </w:tc>
        <w:tc>
          <w:tcPr>
            <w:tcW w:w="3798" w:type="dxa"/>
            <w:tcBorders>
              <w:top w:val="single" w:sz="6" w:space="0" w:color="000000"/>
              <w:left w:val="single" w:sz="6" w:space="0" w:color="000000"/>
              <w:right w:val="single" w:sz="6" w:space="0" w:color="000000"/>
            </w:tcBorders>
            <w:vAlign w:val="center"/>
          </w:tcPr>
          <w:p>
            <w:pPr>
              <w:pStyle w:val="22"/>
            </w:pPr>
            <w:r>
              <w:t xml:space="preserve">    其中：公务用车购置费</w:t>
            </w:r>
          </w:p>
        </w:tc>
        <w:tc>
          <w:tcPr>
            <w:tcW w:w="2381" w:type="dxa"/>
            <w:tcBorders>
              <w:top w:val="single" w:sz="6" w:space="0" w:color="000000"/>
              <w:left w:val="single" w:sz="6" w:space="0" w:color="000000"/>
              <w:right w:val="single" w:sz="6" w:space="0" w:color="000000"/>
            </w:tcBorders>
            <w:vAlign w:val="center"/>
          </w:tcPr>
          <w:p>
            <w:pPr>
              <w:pStyle w:val="21"/>
            </w:pPr>
            <w:r>
              <w:t>11.00</w:t>
            </w:r>
          </w:p>
        </w:tc>
        <w:tc>
          <w:tcPr>
            <w:tcW w:w="2381" w:type="dxa"/>
            <w:tcBorders>
              <w:top w:val="single" w:sz="6" w:space="0" w:color="000000"/>
              <w:left w:val="single" w:sz="6" w:space="0" w:color="000000"/>
              <w:right w:val="single" w:sz="6" w:space="0" w:color="000000"/>
            </w:tcBorders>
            <w:vAlign w:val="center"/>
          </w:tcPr>
          <w:p>
            <w:pPr>
              <w:pStyle w:val="21"/>
            </w:pPr>
            <w:r>
              <w:t>11.00</w:t>
            </w: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r>
        <w:trPr>
          <w:trHeight w:val="567"/>
        </w:trPr>
        <w:tc>
          <w:tcPr>
            <w:tcW w:w="850" w:type="dxa"/>
            <w:vAlign w:val="center"/>
          </w:tcPr>
          <w:p>
            <w:pPr>
              <w:pStyle w:val="23"/>
            </w:pPr>
            <w:r>
              <w:t>8</w:t>
            </w:r>
          </w:p>
        </w:tc>
        <w:tc>
          <w:tcPr>
            <w:tcW w:w="3798" w:type="dxa"/>
            <w:tcBorders>
              <w:top w:val="single" w:sz="6" w:space="0" w:color="000000"/>
              <w:left w:val="single" w:sz="6" w:space="0" w:color="000000"/>
              <w:right w:val="single" w:sz="6" w:space="0" w:color="000000"/>
            </w:tcBorders>
            <w:vAlign w:val="center"/>
          </w:tcPr>
          <w:p>
            <w:pPr>
              <w:pStyle w:val="22"/>
            </w:pPr>
            <w:r>
              <w:t xml:space="preserve">          公务用车运行维护费</w:t>
            </w:r>
          </w:p>
        </w:tc>
        <w:tc>
          <w:tcPr>
            <w:tcW w:w="2381" w:type="dxa"/>
            <w:tcBorders>
              <w:top w:val="single" w:sz="6" w:space="0" w:color="000000"/>
              <w:left w:val="single" w:sz="6" w:space="0" w:color="000000"/>
              <w:right w:val="single" w:sz="6" w:space="0" w:color="000000"/>
            </w:tcBorders>
            <w:vAlign w:val="center"/>
          </w:tcPr>
          <w:p>
            <w:pPr>
              <w:pStyle w:val="21"/>
            </w:pPr>
            <w:r>
              <w:t>2.40</w:t>
            </w:r>
          </w:p>
        </w:tc>
        <w:tc>
          <w:tcPr>
            <w:tcW w:w="2381" w:type="dxa"/>
            <w:tcBorders>
              <w:top w:val="single" w:sz="6" w:space="0" w:color="000000"/>
              <w:left w:val="single" w:sz="6" w:space="0" w:color="000000"/>
              <w:right w:val="single" w:sz="6" w:space="0" w:color="000000"/>
            </w:tcBorders>
            <w:vAlign w:val="center"/>
          </w:tcPr>
          <w:p>
            <w:pPr>
              <w:pStyle w:val="21"/>
            </w:pPr>
            <w:r>
              <w:t>2.40</w:t>
            </w: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r>
        <w:trPr>
          <w:trHeight w:val="567"/>
        </w:trPr>
        <w:tc>
          <w:tcPr>
            <w:tcW w:w="850" w:type="dxa"/>
            <w:vAlign w:val="center"/>
          </w:tcPr>
          <w:p>
            <w:pPr>
              <w:pStyle w:val="23"/>
            </w:pPr>
            <w:r>
              <w:t>9</w:t>
            </w:r>
          </w:p>
        </w:tc>
        <w:tc>
          <w:tcPr>
            <w:tcW w:w="3798" w:type="dxa"/>
            <w:tcBorders>
              <w:top w:val="single" w:sz="6" w:space="0" w:color="000000"/>
              <w:left w:val="single" w:sz="6" w:space="0" w:color="000000"/>
              <w:right w:val="single" w:sz="6" w:space="0" w:color="000000"/>
            </w:tcBorders>
            <w:vAlign w:val="center"/>
          </w:tcPr>
          <w:p>
            <w:pPr>
              <w:pStyle w:val="22"/>
            </w:pPr>
            <w:r>
              <w:t>三、公务接待费</w:t>
            </w: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r>
        <w:trPr>
          <w:trHeight w:val="567"/>
        </w:trPr>
        <w:tc>
          <w:tcPr>
            <w:tcW w:w="850" w:type="dxa"/>
            <w:vAlign w:val="center"/>
          </w:tcPr>
          <w:p>
            <w:pPr>
              <w:pStyle w:val="23"/>
            </w:pPr>
            <w:r>
              <w:t>10</w:t>
            </w:r>
          </w:p>
        </w:tc>
        <w:tc>
          <w:tcPr>
            <w:tcW w:w="3798" w:type="dxa"/>
            <w:tcBorders>
              <w:top w:val="single" w:sz="6" w:space="0" w:color="000000"/>
              <w:left w:val="single" w:sz="6" w:space="0" w:color="000000"/>
              <w:right w:val="single" w:sz="6" w:space="0" w:color="000000"/>
            </w:tcBorders>
            <w:vAlign w:val="center"/>
          </w:tcPr>
          <w:p>
            <w:pPr>
              <w:pStyle w:val="22"/>
            </w:pPr>
            <w:r>
              <w:t>四、会议费</w:t>
            </w: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r>
        <w:trPr>
          <w:trHeight w:val="567"/>
        </w:trPr>
        <w:tc>
          <w:tcPr>
            <w:tcW w:w="850" w:type="dxa"/>
            <w:vAlign w:val="center"/>
          </w:tcPr>
          <w:p>
            <w:pPr>
              <w:pStyle w:val="23"/>
            </w:pPr>
            <w:r>
              <w:t>11</w:t>
            </w:r>
          </w:p>
        </w:tc>
        <w:tc>
          <w:tcPr>
            <w:tcW w:w="3798" w:type="dxa"/>
            <w:tcBorders>
              <w:top w:val="single" w:sz="6" w:space="0" w:color="000000"/>
              <w:left w:val="single" w:sz="6" w:space="0" w:color="000000"/>
              <w:right w:val="single" w:sz="6" w:space="0" w:color="000000"/>
            </w:tcBorders>
            <w:vAlign w:val="center"/>
          </w:tcPr>
          <w:p>
            <w:pPr>
              <w:pStyle w:val="22"/>
            </w:pPr>
            <w:r>
              <w:t xml:space="preserve">    其中：省属高校业务性会议费</w:t>
            </w: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r>
        <w:trPr>
          <w:trHeight w:val="567"/>
        </w:trPr>
        <w:tc>
          <w:tcPr>
            <w:tcW w:w="850" w:type="dxa"/>
            <w:vAlign w:val="center"/>
          </w:tcPr>
          <w:p>
            <w:pPr>
              <w:pStyle w:val="23"/>
            </w:pPr>
            <w:r>
              <w:t>12</w:t>
            </w:r>
          </w:p>
        </w:tc>
        <w:tc>
          <w:tcPr>
            <w:tcW w:w="3798" w:type="dxa"/>
            <w:tcBorders>
              <w:top w:val="single" w:sz="6" w:space="0" w:color="000000"/>
              <w:left w:val="single" w:sz="6" w:space="0" w:color="000000"/>
              <w:right w:val="single" w:sz="6" w:space="0" w:color="000000"/>
            </w:tcBorders>
            <w:vAlign w:val="center"/>
          </w:tcPr>
          <w:p>
            <w:pPr>
              <w:pStyle w:val="22"/>
            </w:pPr>
            <w:r>
              <w:t xml:space="preserve">          其他会议费</w:t>
            </w: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r>
        <w:trPr>
          <w:trHeight w:val="567"/>
        </w:trPr>
        <w:tc>
          <w:tcPr>
            <w:tcW w:w="850" w:type="dxa"/>
            <w:vAlign w:val="center"/>
          </w:tcPr>
          <w:p>
            <w:pPr>
              <w:pStyle w:val="23"/>
            </w:pPr>
            <w:r>
              <w:t>13</w:t>
            </w:r>
          </w:p>
        </w:tc>
        <w:tc>
          <w:tcPr>
            <w:tcW w:w="3798" w:type="dxa"/>
            <w:tcBorders>
              <w:top w:val="single" w:sz="6" w:space="0" w:color="000000"/>
              <w:left w:val="single" w:sz="6" w:space="0" w:color="000000"/>
              <w:right w:val="single" w:sz="6" w:space="0" w:color="000000"/>
            </w:tcBorders>
            <w:vAlign w:val="center"/>
          </w:tcPr>
          <w:p>
            <w:pPr>
              <w:pStyle w:val="22"/>
            </w:pPr>
            <w:r>
              <w:t>五、培训费</w:t>
            </w: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bl>
    <w:p>
      <w:pPr>
        <w:sectPr>
          <w:pgSz w:w="16840" w:h="11900" w:orient="landscape"/>
          <w:pgMar w:top="1361" w:right="1020" w:bottom="1361"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b w:val="0"/>
          <w:color w:val="000000"/>
          <w:sz w:val="44"/>
        </w:rPr>
        <w:t>曲阳县司法局本级2026年单位预算信息公开情况说明</w:t>
      </w:r>
    </w:p>
    <w:p>
      <w:pPr>
        <w:spacing w:before="0" w:after="0" w:line="500" w:lineRule="exact"/>
        <w:ind w:firstLine="560"/>
        <w:jc w:val="left"/>
        <w:outlineLvl w:val="9"/>
      </w:pPr>
      <w:r>
        <w:rPr>
          <w:rFonts w:ascii="Times New Roman" w:eastAsia="方正仿宋_GBK" w:cs="Times New Roman" w:hAnsi="Times New Roman"/>
          <w:b w:val="0"/>
          <w:color w:val="000000"/>
          <w:sz w:val="28"/>
        </w:rPr>
        <w:t>按照《中华人民共和国预算法》、《地方预决算公开操作规程》和《关于进一步推进预算公开工作的实施意见》规定，现将曲阳县司法局本级2026年单位预算公开如下：</w:t>
      </w:r>
    </w:p>
    <w:p>
      <w:pPr>
        <w:spacing w:before="10" w:after="10" w:line="240" w:lineRule="auto"/>
        <w:ind w:firstLine="640"/>
        <w:jc w:val="left"/>
        <w:outlineLvl w:val="5"/>
      </w:pPr>
      <w:r>
        <w:rPr>
          <w:rFonts w:ascii="黑体" w:eastAsia="黑体" w:cs="黑体" w:hAnsi="黑体"/>
          <w:color w:val="000000"/>
          <w:sz w:val="32"/>
        </w:rPr>
        <w:t>一、单位职责及机构设置情况</w:t>
      </w:r>
    </w:p>
    <w:p>
      <w:pPr>
        <w:spacing w:before="0" w:after="0" w:line="240" w:lineRule="auto"/>
        <w:ind w:firstLine="640"/>
        <w:jc w:val="left"/>
        <w:outlineLvl w:val="9"/>
      </w:pPr>
      <w:r>
        <w:rPr>
          <w:rFonts w:ascii="方正楷体_GBK" w:eastAsia="方正楷体_GBK" w:cs="方正楷体_GBK" w:hAnsi="方正楷体_GBK"/>
          <w:b/>
          <w:color w:val="000000"/>
          <w:sz w:val="32"/>
        </w:rPr>
        <w:t>单位职责：</w:t>
      </w:r>
    </w:p>
    <w:p>
      <w:pPr>
        <w:pStyle w:val="27"/>
      </w:pPr>
      <w:r>
        <w:t>（一）承担全面依法治县重大问题的政策研究。组织协调有关方面提出全面依法治县中长期规划建议，负责有关重大决策部署督察工作。</w:t>
      </w:r>
    </w:p>
    <w:p>
      <w:pPr>
        <w:pStyle w:val="27"/>
      </w:pPr>
      <w:r>
        <w:t>（二）负责县政府各部门、各乡镇政府规范性文件的备案审查工作，负责对县政府政策措施、规范性文件和合同协议的合法性审核工作。承办县政府交办的涉法事务。</w:t>
      </w:r>
    </w:p>
    <w:p>
      <w:pPr>
        <w:pStyle w:val="27"/>
      </w:pPr>
      <w:r>
        <w:t>（三）承担统筹推进曲阳法治政府建设的责任。指导、监督县政府各部门、各乡镇依法行政工作；负责综合协调行政执法，承担推进行政执法体制改革有关工作，推进严格规范公正文明执法；依法承办行政复议案件；受县政府委托，代理行政诉讼案件的应诉；受县政府委托，代理由市政府审理的行政复议裁决案件；指导、监督全县行政复议和行政应诉工作。</w:t>
      </w:r>
    </w:p>
    <w:p>
      <w:pPr>
        <w:pStyle w:val="27"/>
      </w:pPr>
      <w:r>
        <w:t>（四）承担统筹规划全县法治社会建设的责任。负责拟订全县法治宣传教育规划，组织实施普法宣传工作；推动全县人民参与和促进法治建设；指导全县依法治理和法治创建工作；指导全县调解工作，负责和指导全县人民陪审员、人民监督员选任管理工作；负责指导全县司法所建设。</w:t>
      </w:r>
    </w:p>
    <w:p>
      <w:pPr>
        <w:pStyle w:val="27"/>
      </w:pPr>
      <w:r>
        <w:t>（五）指导、管理全县社区矫正工作；指导、管理全县刑满释放人员帮教安置工作；对全县社区戒毒和社区康复工作提供指导、支持和协助。</w:t>
      </w:r>
    </w:p>
    <w:p>
      <w:pPr>
        <w:pStyle w:val="27"/>
      </w:pPr>
      <w:r>
        <w:t>（六）负责制定全县公共法律服务体系建设规划并指导实施，统筹和布局城乡、区域法律服务资源。负责全县律师、公证、法律援助、司法鉴定、仲裁和基层法律服务管理工作。</w:t>
      </w:r>
    </w:p>
    <w:p>
      <w:pPr>
        <w:pStyle w:val="27"/>
      </w:pPr>
      <w:r>
        <w:t>（七）负责本系统服装和警车等物资装备管理工作；指导、监督本系统财务、装备、设施、场所等保障工作。</w:t>
      </w:r>
    </w:p>
    <w:p>
      <w:pPr>
        <w:pStyle w:val="27"/>
      </w:pPr>
      <w:r>
        <w:t>（八）规划、协调、指导全县法治人才队伍建设相关工作。指导、监督本系统队伍建设；负责本系统警务管理和警务督察工作；管理局机关及直属单位的机构编制和人事工作；协助各基层司法所管理司法助理员。</w:t>
      </w:r>
    </w:p>
    <w:p>
      <w:pPr>
        <w:pStyle w:val="27"/>
      </w:pPr>
      <w:r>
        <w:t>（九）完成县委、县政府交办的其他任务。</w:t>
      </w:r>
    </w:p>
    <w:p>
      <w:pPr>
        <w:pStyle w:val="27"/>
      </w:pPr>
    </w:p>
    <w:p>
      <w:pPr>
        <w:spacing w:before="0" w:after="0" w:line="240" w:lineRule="auto"/>
        <w:ind w:firstLine="640"/>
        <w:jc w:val="left"/>
        <w:outlineLvl w:val="9"/>
      </w:pPr>
      <w:r>
        <w:rPr>
          <w:rFonts w:ascii="方正楷体_GBK" w:eastAsia="方正楷体_GBK" w:cs="方正楷体_GBK" w:hAnsi="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hAnsi="方正小标宋_GBK"/>
          <w:color w:val="000000"/>
          <w:sz w:val="32"/>
        </w:rPr>
        <w:t>单位机构设置情况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vAlign w:val="center"/>
          </w:tcPr>
          <w:p>
            <w:pPr>
              <w:pStyle w:val="20"/>
            </w:pPr>
            <w:r>
              <w:t>单位名称</w:t>
            </w:r>
          </w:p>
        </w:tc>
        <w:tc>
          <w:tcPr>
            <w:tcW w:w="1843" w:type="dxa"/>
            <w:vAlign w:val="center"/>
          </w:tcPr>
          <w:p>
            <w:pPr>
              <w:pStyle w:val="20"/>
            </w:pPr>
            <w:r>
              <w:t>单位性质</w:t>
            </w:r>
          </w:p>
        </w:tc>
        <w:tc>
          <w:tcPr>
            <w:tcW w:w="2126" w:type="dxa"/>
            <w:vAlign w:val="center"/>
          </w:tcPr>
          <w:p>
            <w:pPr>
              <w:pStyle w:val="20"/>
            </w:pPr>
            <w:r>
              <w:t>单位规格</w:t>
            </w:r>
          </w:p>
        </w:tc>
        <w:tc>
          <w:tcPr>
            <w:tcW w:w="3827" w:type="dxa"/>
            <w:vAlign w:val="center"/>
          </w:tcPr>
          <w:p>
            <w:pPr>
              <w:pStyle w:val="20"/>
            </w:pPr>
            <w:r>
              <w:t>经费保障形式</w:t>
            </w:r>
          </w:p>
        </w:tc>
      </w:tr>
      <w:tr>
        <w:trPr>
          <w:trHeight w:val="369"/>
        </w:trPr>
        <w:tc>
          <w:tcPr>
            <w:tcW w:w="5669" w:type="dxa"/>
            <w:vAlign w:val="center"/>
          </w:tcPr>
          <w:p>
            <w:pPr>
              <w:pStyle w:val="22"/>
            </w:pPr>
            <w:r>
              <w:t>曲阳县司法局本级</w:t>
            </w:r>
          </w:p>
        </w:tc>
        <w:tc>
          <w:tcPr>
            <w:tcW w:w="1843" w:type="dxa"/>
            <w:tcBorders>
              <w:top w:val="single" w:sz="6" w:space="0" w:color="000000"/>
              <w:left w:val="single" w:sz="6" w:space="0" w:color="000000"/>
              <w:right w:val="single" w:sz="6" w:space="0" w:color="000000"/>
            </w:tcBorders>
            <w:vAlign w:val="center"/>
          </w:tcPr>
          <w:p>
            <w:pPr>
              <w:pStyle w:val="23"/>
            </w:pPr>
            <w:r>
              <w:t>行政</w:t>
            </w:r>
          </w:p>
        </w:tc>
        <w:tc>
          <w:tcPr>
            <w:tcW w:w="2126" w:type="dxa"/>
            <w:tcBorders>
              <w:top w:val="single" w:sz="6" w:space="0" w:color="000000"/>
              <w:left w:val="single" w:sz="6" w:space="0" w:color="000000"/>
              <w:right w:val="single" w:sz="6" w:space="0" w:color="000000"/>
            </w:tcBorders>
            <w:vAlign w:val="center"/>
          </w:tcPr>
          <w:p>
            <w:pPr>
              <w:pStyle w:val="23"/>
            </w:pPr>
            <w:r>
              <w:t>正科级</w:t>
            </w:r>
          </w:p>
        </w:tc>
        <w:tc>
          <w:tcPr>
            <w:tcW w:w="3827" w:type="dxa"/>
            <w:vAlign w:val="center"/>
          </w:tcPr>
          <w:p>
            <w:pPr>
              <w:pStyle w:val="23"/>
            </w:pPr>
            <w:r>
              <w:t>财政拨款</w:t>
            </w:r>
          </w:p>
        </w:tc>
      </w:tr>
    </w:tbl>
    <w:p>
      <w:pPr>
        <w:spacing w:before="10" w:after="10" w:line="240" w:lineRule="auto"/>
        <w:ind w:firstLine="640"/>
        <w:jc w:val="left"/>
        <w:outlineLvl w:val="5"/>
      </w:pPr>
      <w:r>
        <w:rPr>
          <w:rFonts w:ascii="黑体" w:eastAsia="黑体" w:cs="黑体" w:hAnsi="黑体"/>
          <w:color w:val="000000"/>
          <w:sz w:val="32"/>
        </w:rPr>
        <w:t>二、单位预算安排的总体情况</w:t>
      </w:r>
    </w:p>
    <w:p>
      <w:pPr>
        <w:pStyle w:val="28"/>
      </w:pPr>
      <w:r>
        <w:t>按照预算管理有关规定，目前单位预算的编制实行综合预算管理，即全部收入和支出都反映在预算中。</w:t>
      </w:r>
    </w:p>
    <w:p>
      <w:pPr>
        <w:pStyle w:val="28"/>
      </w:pPr>
      <w:r>
        <w:t>1、收入说明</w:t>
      </w:r>
    </w:p>
    <w:p>
      <w:pPr>
        <w:pStyle w:val="28"/>
      </w:pPr>
      <w:r>
        <w:t>反映本单位当年全部收入。2026年预算收入1004.01万元，其中：一般公共预算收入1004.01万元，基金预算收入0.00万元，国有资本经营预算收入0.00万元，财政专户核拨收入0.00万元，单位资金收入0.00万元，上年结转结余0.00万元。</w:t>
      </w:r>
    </w:p>
    <w:p>
      <w:pPr>
        <w:pStyle w:val="28"/>
      </w:pPr>
      <w:r>
        <w:t>2、支出说明</w:t>
      </w:r>
    </w:p>
    <w:p>
      <w:pPr>
        <w:pStyle w:val="28"/>
      </w:pPr>
      <w:r>
        <w:t>收支预算总表支出栏、基本支出表、项目支出表按经济分类和支出功能分类科目编制，反映曲阳县司法局本级年度单位预算中支出预算的总体情况。2026年支出预算1004.01万元，其中基本支出707.43万元，包括人员经费642.80万元和日常公用经费64.63万元；项目支出296.58万元，主要为中央政法纪检监察转移支付资金，省级基层公检法司转移支付资金，省级社区矫正补助资金，公益性岗位人员经费，劳务派遣人员经费，原乡镇司法所人员生活补贴经费。；预计下年使用的单位资金结余0.00万元。委托业务费共计安排25.00万元，主要用于因技术原因确需对外委托的辅助性工作和确有必要对外委托开展咨询、评审、规划等工作。</w:t>
      </w:r>
    </w:p>
    <w:p>
      <w:pPr>
        <w:pStyle w:val="28"/>
      </w:pPr>
      <w:r>
        <w:t>3、比上年增减情况</w:t>
      </w:r>
    </w:p>
    <w:p>
      <w:pPr>
        <w:pStyle w:val="28"/>
      </w:pPr>
      <w:r>
        <w:t>2026年预算收支安排1004.01万元，较2025年预算增加20.17万元，其中：基本支出增加48.30万元，主要为人员工资标准提高，保险及公积金基数提高，导致人员经费增加。项目支出减少28.13万元，主要为</w:t>
      </w:r>
      <w:bookmarkStart w:id="1" w:name="_GoBack"/>
      <w:bookmarkEnd w:id="1"/>
      <w:r>
        <w:t>减少普法宣传经费4万元，县级社区矫正经4万元，县级法律援助经费4万元，</w:t>
      </w:r>
      <w:r>
        <w:rPr>
          <w:rFonts w:hint="eastAsia"/>
        </w:rPr>
        <w:t>“以案定补”</w:t>
      </w:r>
      <w:r>
        <w:t>经费4万元，法治专项经费4万元，一村（居）法律顾问经费29.88万元，劳务派遣经费4.38万元，司法救助资金3.5万元，公益岗人员经费增加0.16万元，上级专款增加29.47万元。预计下年使用的单位资金结余增加0.00万元。</w:t>
      </w:r>
    </w:p>
    <w:p>
      <w:pPr>
        <w:spacing w:before="10" w:after="10" w:line="240" w:lineRule="auto"/>
        <w:ind w:firstLine="640"/>
        <w:jc w:val="left"/>
        <w:outlineLvl w:val="5"/>
      </w:pPr>
      <w:r>
        <w:rPr>
          <w:rFonts w:ascii="黑体" w:eastAsia="黑体" w:cs="黑体" w:hAnsi="黑体"/>
          <w:color w:val="000000"/>
          <w:sz w:val="32"/>
        </w:rPr>
        <w:t>三、机关运行经费安排情况</w:t>
      </w:r>
    </w:p>
    <w:p>
      <w:pPr>
        <w:pStyle w:val="29"/>
      </w:pPr>
      <w:r>
        <w:t>2026年，我单位机关运行经费共计安排64.63万元，主要用于日常维修、办公用房水电费、办公用房取暖费、办公用房物业管理费等日常运行支出。</w:t>
      </w:r>
    </w:p>
    <w:p>
      <w:pPr>
        <w:spacing w:before="10" w:after="10" w:line="240" w:lineRule="auto"/>
        <w:ind w:firstLine="640"/>
        <w:jc w:val="left"/>
        <w:outlineLvl w:val="5"/>
      </w:pPr>
      <w:r>
        <w:rPr>
          <w:rFonts w:ascii="黑体" w:eastAsia="黑体" w:cs="黑体" w:hAnsi="黑体"/>
          <w:color w:val="000000"/>
          <w:sz w:val="32"/>
        </w:rPr>
        <w:t>四、财政拨款</w:t>
      </w:r>
      <w:r>
        <w:rPr>
          <w:rFonts w:ascii="黑体" w:eastAsia="黑体" w:cs="黑体" w:hAnsi="黑体" w:hint="eastAsia"/>
          <w:color w:val="000000"/>
          <w:sz w:val="32"/>
          <w:lang w:eastAsia="zh-CN"/>
        </w:rPr>
        <w:t>“</w:t>
      </w:r>
      <w:r>
        <w:rPr>
          <w:rFonts w:ascii="黑体" w:eastAsia="黑体" w:cs="黑体" w:hAnsi="黑体"/>
          <w:color w:val="000000"/>
          <w:sz w:val="32"/>
        </w:rPr>
        <w:t>三公</w:t>
      </w:r>
      <w:r>
        <w:rPr>
          <w:rFonts w:ascii="黑体" w:eastAsia="黑体" w:cs="黑体" w:hAnsi="黑体" w:hint="eastAsia"/>
          <w:color w:val="000000"/>
          <w:sz w:val="32"/>
          <w:lang w:eastAsia="zh-CN"/>
        </w:rPr>
        <w:t>”</w:t>
      </w:r>
      <w:r>
        <w:rPr>
          <w:rFonts w:ascii="黑体" w:eastAsia="黑体" w:cs="黑体" w:hAnsi="黑体"/>
          <w:color w:val="000000"/>
          <w:sz w:val="32"/>
        </w:rPr>
        <w:t>经费预算情况及增减变化原因</w:t>
      </w:r>
    </w:p>
    <w:p>
      <w:pPr>
        <w:pStyle w:val="30"/>
      </w:pPr>
      <w:r>
        <w:t>2026年，我单位财政拨款</w:t>
      </w:r>
      <w:r>
        <w:rPr>
          <w:rFonts w:hint="eastAsia"/>
          <w:lang w:eastAsia="zh-CN"/>
        </w:rPr>
        <w:t>“</w:t>
      </w:r>
      <w:r>
        <w:t>三公</w:t>
      </w:r>
      <w:r>
        <w:rPr>
          <w:rFonts w:hint="eastAsia"/>
          <w:lang w:eastAsia="zh-CN"/>
        </w:rPr>
        <w:t>”</w:t>
      </w:r>
      <w:r>
        <w:t>经费预算安排13.40万元，其中因公出国（境）费0.00万元；公务用车购置及运维费13.40万元（其中：公务用车购置费为11.00万元，公务用车运维费2.40万元)；公务接待费0.00万元。与2025年相比减少1.00万元，增减变化的主要原因是2026年公务用车购置费减少1万元。</w:t>
      </w:r>
    </w:p>
    <w:p>
      <w:pPr>
        <w:spacing w:before="10" w:after="10" w:line="240" w:lineRule="auto"/>
        <w:ind w:firstLine="640"/>
        <w:jc w:val="left"/>
        <w:outlineLvl w:val="5"/>
        <w:sectPr>
          <w:pgSz w:w="16840" w:h="11900" w:orient="landscape"/>
          <w:pgMar w:top="1361" w:right="1020" w:bottom="1361" w:left="1020" w:header="720" w:footer="720" w:gutter="0"/>
          <w:cols w:num="1" w:space="720"/>
          <w:docGrid w:linePitch="326" w:charSpace="0"/>
        </w:sectPr>
      </w:pPr>
      <w:r>
        <w:rPr>
          <w:rFonts w:ascii="黑体" w:eastAsia="黑体" w:cs="黑体" w:hAnsi="黑体"/>
          <w:color w:val="000000"/>
          <w:sz w:val="32"/>
        </w:rPr>
        <w:t>五、单位项目预算安排情况及绩效目标</w:t>
      </w:r>
    </w:p>
    <w:p>
      <w:pPr>
        <w:spacing w:before="0" w:after="0"/>
        <w:ind w:firstLine="560"/>
        <w:jc w:val="left"/>
        <w:outlineLvl w:val="9"/>
      </w:pPr>
      <w:r>
        <w:rPr>
          <w:rFonts w:ascii="方正仿宋_GBK" w:eastAsia="方正仿宋_GBK" w:cs="方正仿宋_GBK" w:hAnsi="方正仿宋_GBK"/>
          <w:b/>
          <w:color w:val="000000"/>
          <w:sz w:val="28"/>
        </w:rPr>
        <w:t>1、司法局公益岗人员经费项目绩效目标表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1276" w:type="dxa"/>
            <w:vAlign w:val="center"/>
          </w:tcPr>
          <w:p>
            <w:pPr>
              <w:pStyle w:val="20"/>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2"/>
            </w:pPr>
            <w:r>
              <w:t>13063426P00HP8R100723</w:t>
            </w:r>
          </w:p>
        </w:tc>
        <w:tc>
          <w:tcPr>
            <w:tcW w:w="2835" w:type="dxa"/>
            <w:tcBorders>
              <w:top w:val="single" w:sz="6" w:space="0" w:color="000000"/>
              <w:left w:val="single" w:sz="6" w:space="0" w:color="000000"/>
              <w:right w:val="single" w:sz="6" w:space="0" w:color="000000"/>
            </w:tcBorders>
            <w:vAlign w:val="center"/>
          </w:tcPr>
          <w:p>
            <w:pPr>
              <w:pStyle w:val="20"/>
            </w:pPr>
            <w:r>
              <w:t>项目名称</w:t>
            </w:r>
          </w:p>
        </w:tc>
        <w:tc>
          <w:tcPr>
            <w:tcW w:w="6095" w:type="dxa"/>
            <w:gridSpan w:val="3"/>
            <w:vAlign w:val="center"/>
          </w:tcPr>
          <w:p>
            <w:pPr>
              <w:pStyle w:val="22"/>
            </w:pPr>
            <w:r>
              <w:t>司法局公益岗人员经费项目</w:t>
            </w:r>
          </w:p>
        </w:tc>
      </w:tr>
      <w:tr>
        <w:trPr>
          <w:trHeight w:val="369"/>
        </w:trPr>
        <w:tc>
          <w:tcPr>
            <w:tcW w:w="1276" w:type="dxa"/>
            <w:vMerge w:val="restart"/>
            <w:vAlign w:val="center"/>
          </w:tcPr>
          <w:p>
            <w:pPr>
              <w:pStyle w:val="20"/>
            </w:pPr>
            <w:r>
              <w:t>预算规模及资金用途</w:t>
            </w:r>
          </w:p>
        </w:tc>
        <w:tc>
          <w:tcPr>
            <w:tcW w:w="2268" w:type="dxa"/>
            <w:tcBorders>
              <w:top w:val="single" w:sz="6" w:space="0" w:color="000000"/>
              <w:left w:val="single" w:sz="6" w:space="0" w:color="000000"/>
              <w:right w:val="single" w:sz="6" w:space="0" w:color="000000"/>
            </w:tcBorders>
            <w:vAlign w:val="center"/>
          </w:tcPr>
          <w:p>
            <w:pPr>
              <w:pStyle w:val="20"/>
            </w:pPr>
            <w:r>
              <w:t>预算数</w:t>
            </w:r>
          </w:p>
        </w:tc>
        <w:tc>
          <w:tcPr>
            <w:tcW w:w="2835" w:type="dxa"/>
            <w:tcBorders>
              <w:top w:val="single" w:sz="6" w:space="0" w:color="000000"/>
              <w:left w:val="single" w:sz="6" w:space="0" w:color="000000"/>
              <w:right w:val="single" w:sz="6" w:space="0" w:color="000000"/>
            </w:tcBorders>
            <w:vAlign w:val="center"/>
          </w:tcPr>
          <w:p>
            <w:pPr>
              <w:pStyle w:val="22"/>
            </w:pPr>
            <w:r>
              <w:t>35.74</w:t>
            </w:r>
          </w:p>
        </w:tc>
        <w:tc>
          <w:tcPr>
            <w:tcW w:w="2835" w:type="dxa"/>
            <w:tcBorders>
              <w:top w:val="single" w:sz="6" w:space="0" w:color="000000"/>
              <w:left w:val="single" w:sz="6" w:space="0" w:color="000000"/>
              <w:right w:val="single" w:sz="6" w:space="0" w:color="000000"/>
            </w:tcBorders>
            <w:vAlign w:val="center"/>
          </w:tcPr>
          <w:p>
            <w:pPr>
              <w:pStyle w:val="20"/>
            </w:pPr>
            <w:r>
              <w:t>其中：财政    资金</w:t>
            </w:r>
          </w:p>
        </w:tc>
        <w:tc>
          <w:tcPr>
            <w:tcW w:w="2551" w:type="dxa"/>
            <w:tcBorders>
              <w:top w:val="single" w:sz="6" w:space="0" w:color="000000"/>
              <w:left w:val="single" w:sz="6" w:space="0" w:color="000000"/>
              <w:right w:val="single" w:sz="6" w:space="0" w:color="000000"/>
            </w:tcBorders>
            <w:vAlign w:val="center"/>
          </w:tcPr>
          <w:p>
            <w:pPr>
              <w:pStyle w:val="22"/>
            </w:pPr>
            <w:r>
              <w:t>35.74</w:t>
            </w:r>
          </w:p>
        </w:tc>
        <w:tc>
          <w:tcPr>
            <w:tcW w:w="2268" w:type="dxa"/>
            <w:tcBorders>
              <w:top w:val="single" w:sz="6" w:space="0" w:color="000000"/>
              <w:left w:val="single" w:sz="6" w:space="0" w:color="000000"/>
              <w:right w:val="single" w:sz="6" w:space="0" w:color="000000"/>
            </w:tcBorders>
            <w:vAlign w:val="center"/>
          </w:tcPr>
          <w:p>
            <w:pPr>
              <w:pStyle w:val="20"/>
            </w:pPr>
            <w:r>
              <w:t>其他资金</w:t>
            </w:r>
          </w:p>
        </w:tc>
        <w:tc>
          <w:tcPr>
            <w:tcW w:w="1276" w:type="dxa"/>
            <w:vAlign w:val="center"/>
          </w:tcPr>
          <w:p>
            <w:pPr>
              <w:pStyle w:val="22"/>
            </w:pPr>
            <w:r>
              <w:t xml:space="preserve"> </w:t>
            </w:r>
          </w:p>
        </w:tc>
      </w:tr>
      <w:tr>
        <w:trPr>
          <w:trHeight w:val="369"/>
        </w:trPr>
        <w:tc>
          <w:tcPr>
            <w:tcW w:w="1276" w:type="dxa"/>
            <w:vMerge/>
          </w:tcPr>
          <w:p/>
        </w:tc>
        <w:tc>
          <w:tcPr>
            <w:tcW w:w="14033" w:type="dxa"/>
            <w:gridSpan w:val="6"/>
            <w:vAlign w:val="center"/>
          </w:tcPr>
          <w:p>
            <w:pPr>
              <w:pStyle w:val="22"/>
            </w:pPr>
            <w:r>
              <w:t>预算资金35.74万元，其中一般公共预算资金35.74万元。主要用于公益岗人员工资和保险。</w:t>
            </w:r>
          </w:p>
        </w:tc>
      </w:tr>
      <w:tr>
        <w:trPr>
          <w:trHeight w:val="369"/>
        </w:trPr>
        <w:tc>
          <w:tcPr>
            <w:tcW w:w="1276" w:type="dxa"/>
            <w:vMerge w:val="restart"/>
            <w:vAlign w:val="center"/>
          </w:tcPr>
          <w:p>
            <w:pPr>
              <w:pStyle w:val="20"/>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0"/>
            </w:pPr>
            <w:r>
              <w:t>3月底</w:t>
            </w:r>
          </w:p>
        </w:tc>
        <w:tc>
          <w:tcPr>
            <w:tcW w:w="2835" w:type="dxa"/>
            <w:tcBorders>
              <w:top w:val="single" w:sz="6" w:space="0" w:color="000000"/>
              <w:left w:val="single" w:sz="6" w:space="0" w:color="000000"/>
              <w:right w:val="single" w:sz="6" w:space="0" w:color="000000"/>
            </w:tcBorders>
            <w:vAlign w:val="center"/>
          </w:tcPr>
          <w:p>
            <w:pPr>
              <w:pStyle w:val="20"/>
            </w:pPr>
            <w:r>
              <w:t>6月底</w:t>
            </w:r>
          </w:p>
        </w:tc>
        <w:tc>
          <w:tcPr>
            <w:tcW w:w="2551" w:type="dxa"/>
            <w:tcBorders>
              <w:top w:val="single" w:sz="6" w:space="0" w:color="000000"/>
              <w:left w:val="single" w:sz="6" w:space="0" w:color="000000"/>
              <w:right w:val="single" w:sz="6" w:space="0" w:color="000000"/>
            </w:tcBorders>
            <w:vAlign w:val="center"/>
          </w:tcPr>
          <w:p>
            <w:pPr>
              <w:pStyle w:val="20"/>
            </w:pPr>
            <w:r>
              <w:t>10月底</w:t>
            </w:r>
          </w:p>
        </w:tc>
        <w:tc>
          <w:tcPr>
            <w:tcW w:w="3544" w:type="dxa"/>
            <w:gridSpan w:val="2"/>
            <w:vAlign w:val="center"/>
          </w:tcPr>
          <w:p>
            <w:pPr>
              <w:pStyle w:val="20"/>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3"/>
            </w:pPr>
            <w:r>
              <w:t>8.90</w:t>
            </w:r>
          </w:p>
        </w:tc>
        <w:tc>
          <w:tcPr>
            <w:tcW w:w="2835" w:type="dxa"/>
            <w:tcBorders>
              <w:top w:val="single" w:sz="6" w:space="0" w:color="000000"/>
              <w:left w:val="single" w:sz="6" w:space="0" w:color="000000"/>
              <w:right w:val="single" w:sz="6" w:space="0" w:color="000000"/>
            </w:tcBorders>
            <w:vAlign w:val="center"/>
          </w:tcPr>
          <w:p>
            <w:pPr>
              <w:pStyle w:val="23"/>
            </w:pPr>
            <w:r>
              <w:t>17.90</w:t>
            </w:r>
          </w:p>
        </w:tc>
        <w:tc>
          <w:tcPr>
            <w:tcW w:w="2551" w:type="dxa"/>
            <w:tcBorders>
              <w:top w:val="single" w:sz="6" w:space="0" w:color="000000"/>
              <w:left w:val="single" w:sz="6" w:space="0" w:color="000000"/>
              <w:right w:val="single" w:sz="6" w:space="0" w:color="000000"/>
            </w:tcBorders>
            <w:vAlign w:val="center"/>
          </w:tcPr>
          <w:p>
            <w:pPr>
              <w:pStyle w:val="23"/>
            </w:pPr>
            <w:r>
              <w:t>27.00</w:t>
            </w:r>
          </w:p>
        </w:tc>
        <w:tc>
          <w:tcPr>
            <w:tcW w:w="3544" w:type="dxa"/>
            <w:gridSpan w:val="2"/>
            <w:vAlign w:val="center"/>
          </w:tcPr>
          <w:p>
            <w:pPr>
              <w:pStyle w:val="23"/>
            </w:pPr>
            <w:r>
              <w:t>35.74</w:t>
            </w:r>
          </w:p>
        </w:tc>
      </w:tr>
      <w:tr>
        <w:trPr>
          <w:trHeight w:val="369"/>
        </w:trPr>
        <w:tc>
          <w:tcPr>
            <w:tcW w:w="1276" w:type="dxa"/>
            <w:vAlign w:val="center"/>
          </w:tcPr>
          <w:p>
            <w:pPr>
              <w:pStyle w:val="20"/>
            </w:pPr>
            <w:r>
              <w:t>绩效目标</w:t>
            </w:r>
          </w:p>
        </w:tc>
        <w:tc>
          <w:tcPr>
            <w:tcW w:w="14033" w:type="dxa"/>
            <w:gridSpan w:val="6"/>
            <w:vAlign w:val="center"/>
          </w:tcPr>
          <w:p>
            <w:pPr>
              <w:pStyle w:val="22"/>
            </w:pPr>
            <w:r>
              <w:t>1.通过按月发放工资及保险，保障涉军公益岗人员的基本生活。维护社会稳定，积极稳妥化解退役军人历史遗留问题，确保参战军退人员的生活得到保障。</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0"/>
            </w:pPr>
            <w:r>
              <w:t>一级指标</w:t>
            </w:r>
          </w:p>
        </w:tc>
        <w:tc>
          <w:tcPr>
            <w:tcW w:w="2268" w:type="dxa"/>
            <w:vAlign w:val="center"/>
          </w:tcPr>
          <w:p>
            <w:pPr>
              <w:pStyle w:val="20"/>
            </w:pPr>
            <w:r>
              <w:t>二级指标</w:t>
            </w:r>
          </w:p>
        </w:tc>
        <w:tc>
          <w:tcPr>
            <w:tcW w:w="2835" w:type="dxa"/>
            <w:vAlign w:val="center"/>
          </w:tcPr>
          <w:p>
            <w:pPr>
              <w:pStyle w:val="20"/>
            </w:pPr>
            <w:r>
              <w:t>三级指标</w:t>
            </w:r>
          </w:p>
        </w:tc>
        <w:tc>
          <w:tcPr>
            <w:tcW w:w="5386" w:type="dxa"/>
            <w:vAlign w:val="center"/>
          </w:tcPr>
          <w:p>
            <w:pPr>
              <w:pStyle w:val="20"/>
            </w:pPr>
            <w:r>
              <w:t>绩效指标描述</w:t>
            </w:r>
          </w:p>
        </w:tc>
        <w:tc>
          <w:tcPr>
            <w:tcW w:w="2268" w:type="dxa"/>
            <w:vAlign w:val="center"/>
          </w:tcPr>
          <w:p>
            <w:pPr>
              <w:pStyle w:val="20"/>
            </w:pPr>
            <w:r>
              <w:t>指标值</w:t>
            </w:r>
          </w:p>
        </w:tc>
        <w:tc>
          <w:tcPr>
            <w:tcW w:w="1276" w:type="dxa"/>
            <w:vAlign w:val="center"/>
          </w:tcPr>
          <w:p>
            <w:pPr>
              <w:pStyle w:val="20"/>
            </w:pPr>
            <w:r>
              <w:t>指标值确定依据</w:t>
            </w:r>
          </w:p>
        </w:tc>
      </w:tr>
      <w:tr>
        <w:trPr>
          <w:trHeight w:val="397"/>
        </w:trPr>
        <w:tc>
          <w:tcPr>
            <w:tcW w:w="1276" w:type="dxa"/>
            <w:vMerge w:val="restart"/>
            <w:vAlign w:val="center"/>
          </w:tcPr>
          <w:p>
            <w:pPr>
              <w:pStyle w:val="23"/>
            </w:pPr>
            <w:r>
              <w:t>产出指标</w:t>
            </w: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公益岗补贴发放人数</w:t>
            </w:r>
          </w:p>
        </w:tc>
        <w:tc>
          <w:tcPr>
            <w:tcW w:w="5386" w:type="dxa"/>
            <w:tcBorders>
              <w:top w:val="single" w:sz="6" w:space="0" w:color="000000"/>
              <w:left w:val="single" w:sz="6" w:space="0" w:color="000000"/>
              <w:right w:val="single" w:sz="6" w:space="0" w:color="000000"/>
            </w:tcBorders>
            <w:vAlign w:val="center"/>
          </w:tcPr>
          <w:p>
            <w:pPr>
              <w:pStyle w:val="22"/>
            </w:pPr>
            <w:r>
              <w:t>公益岗补贴发放人数</w:t>
            </w:r>
          </w:p>
        </w:tc>
        <w:tc>
          <w:tcPr>
            <w:tcW w:w="2268" w:type="dxa"/>
            <w:tcBorders>
              <w:top w:val="single" w:sz="6" w:space="0" w:color="000000"/>
              <w:left w:val="single" w:sz="6" w:space="0" w:color="000000"/>
              <w:right w:val="single" w:sz="6" w:space="0" w:color="000000"/>
            </w:tcBorders>
            <w:vAlign w:val="center"/>
          </w:tcPr>
          <w:p>
            <w:pPr>
              <w:pStyle w:val="22"/>
            </w:pPr>
            <w:r>
              <w:t>9人</w:t>
            </w:r>
          </w:p>
        </w:tc>
        <w:tc>
          <w:tcPr>
            <w:tcW w:w="1276" w:type="dxa"/>
            <w:vAlign w:val="center"/>
          </w:tcPr>
          <w:p>
            <w:pPr>
              <w:pStyle w:val="22"/>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质量指标</w:t>
            </w:r>
          </w:p>
        </w:tc>
        <w:tc>
          <w:tcPr>
            <w:tcW w:w="2835" w:type="dxa"/>
            <w:tcBorders>
              <w:top w:val="single" w:sz="6" w:space="0" w:color="000000"/>
              <w:left w:val="single" w:sz="6" w:space="0" w:color="000000"/>
              <w:right w:val="single" w:sz="6" w:space="0" w:color="000000"/>
            </w:tcBorders>
            <w:vAlign w:val="center"/>
          </w:tcPr>
          <w:p>
            <w:pPr>
              <w:pStyle w:val="22"/>
            </w:pPr>
            <w:r>
              <w:t>公益岗补贴发放覆盖率</w:t>
            </w:r>
          </w:p>
        </w:tc>
        <w:tc>
          <w:tcPr>
            <w:tcW w:w="5386" w:type="dxa"/>
            <w:tcBorders>
              <w:top w:val="single" w:sz="6" w:space="0" w:color="000000"/>
              <w:left w:val="single" w:sz="6" w:space="0" w:color="000000"/>
              <w:right w:val="single" w:sz="6" w:space="0" w:color="000000"/>
            </w:tcBorders>
            <w:vAlign w:val="center"/>
          </w:tcPr>
          <w:p>
            <w:pPr>
              <w:pStyle w:val="22"/>
            </w:pPr>
            <w:r>
              <w:t>公益岗补贴发放覆盖率</w:t>
            </w:r>
          </w:p>
        </w:tc>
        <w:tc>
          <w:tcPr>
            <w:tcW w:w="2268" w:type="dxa"/>
            <w:tcBorders>
              <w:top w:val="single" w:sz="6" w:space="0" w:color="000000"/>
              <w:left w:val="single" w:sz="6" w:space="0" w:color="000000"/>
              <w:right w:val="single" w:sz="6" w:space="0" w:color="000000"/>
            </w:tcBorders>
            <w:vAlign w:val="center"/>
          </w:tcPr>
          <w:p>
            <w:pPr>
              <w:pStyle w:val="22"/>
            </w:pPr>
            <w:r>
              <w:t>100%</w:t>
            </w:r>
          </w:p>
        </w:tc>
        <w:tc>
          <w:tcPr>
            <w:tcW w:w="1276" w:type="dxa"/>
            <w:vAlign w:val="center"/>
          </w:tcPr>
          <w:p>
            <w:pPr>
              <w:pStyle w:val="22"/>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时效指标</w:t>
            </w:r>
          </w:p>
        </w:tc>
        <w:tc>
          <w:tcPr>
            <w:tcW w:w="2835" w:type="dxa"/>
            <w:tcBorders>
              <w:top w:val="single" w:sz="6" w:space="0" w:color="000000"/>
              <w:left w:val="single" w:sz="6" w:space="0" w:color="000000"/>
              <w:right w:val="single" w:sz="6" w:space="0" w:color="000000"/>
            </w:tcBorders>
            <w:vAlign w:val="center"/>
          </w:tcPr>
          <w:p>
            <w:pPr>
              <w:pStyle w:val="22"/>
            </w:pPr>
            <w:r>
              <w:t>公益岗补贴发放时间</w:t>
            </w:r>
          </w:p>
        </w:tc>
        <w:tc>
          <w:tcPr>
            <w:tcW w:w="5386" w:type="dxa"/>
            <w:tcBorders>
              <w:top w:val="single" w:sz="6" w:space="0" w:color="000000"/>
              <w:left w:val="single" w:sz="6" w:space="0" w:color="000000"/>
              <w:right w:val="single" w:sz="6" w:space="0" w:color="000000"/>
            </w:tcBorders>
            <w:vAlign w:val="center"/>
          </w:tcPr>
          <w:p>
            <w:pPr>
              <w:pStyle w:val="22"/>
            </w:pPr>
            <w:r>
              <w:t>公益岗补贴发放时间</w:t>
            </w:r>
          </w:p>
        </w:tc>
        <w:tc>
          <w:tcPr>
            <w:tcW w:w="2268" w:type="dxa"/>
            <w:tcBorders>
              <w:top w:val="single" w:sz="6" w:space="0" w:color="000000"/>
              <w:left w:val="single" w:sz="6" w:space="0" w:color="000000"/>
              <w:right w:val="single" w:sz="6" w:space="0" w:color="000000"/>
            </w:tcBorders>
            <w:vAlign w:val="center"/>
          </w:tcPr>
          <w:p>
            <w:pPr>
              <w:pStyle w:val="22"/>
            </w:pPr>
            <w:r>
              <w:t>每月25日前</w:t>
            </w:r>
          </w:p>
        </w:tc>
        <w:tc>
          <w:tcPr>
            <w:tcW w:w="1276" w:type="dxa"/>
            <w:vAlign w:val="center"/>
          </w:tcPr>
          <w:p>
            <w:pPr>
              <w:pStyle w:val="22"/>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公益岗月人均补贴成本</w:t>
            </w:r>
          </w:p>
        </w:tc>
        <w:tc>
          <w:tcPr>
            <w:tcW w:w="5386" w:type="dxa"/>
            <w:tcBorders>
              <w:top w:val="single" w:sz="6" w:space="0" w:color="000000"/>
              <w:left w:val="single" w:sz="6" w:space="0" w:color="000000"/>
              <w:right w:val="single" w:sz="6" w:space="0" w:color="000000"/>
            </w:tcBorders>
            <w:vAlign w:val="center"/>
          </w:tcPr>
          <w:p>
            <w:pPr>
              <w:pStyle w:val="22"/>
            </w:pPr>
            <w:r>
              <w:t>公益岗月人均补贴成本</w:t>
            </w:r>
          </w:p>
        </w:tc>
        <w:tc>
          <w:tcPr>
            <w:tcW w:w="2268" w:type="dxa"/>
            <w:tcBorders>
              <w:top w:val="single" w:sz="6" w:space="0" w:color="000000"/>
              <w:left w:val="single" w:sz="6" w:space="0" w:color="000000"/>
              <w:right w:val="single" w:sz="6" w:space="0" w:color="000000"/>
            </w:tcBorders>
            <w:vAlign w:val="center"/>
          </w:tcPr>
          <w:p>
            <w:pPr>
              <w:pStyle w:val="22"/>
            </w:pPr>
            <w:r>
              <w:t>≥2300元</w:t>
            </w:r>
          </w:p>
        </w:tc>
        <w:tc>
          <w:tcPr>
            <w:tcW w:w="1276" w:type="dxa"/>
            <w:vAlign w:val="center"/>
          </w:tcPr>
          <w:p>
            <w:pPr>
              <w:pStyle w:val="22"/>
            </w:pPr>
            <w:r>
              <w:t>依据工作方案</w:t>
            </w:r>
          </w:p>
        </w:tc>
      </w:tr>
      <w:tr>
        <w:trPr>
          <w:trHeight w:val="397"/>
        </w:trPr>
        <w:tc>
          <w:tcPr>
            <w:tcW w:w="1276" w:type="dxa"/>
            <w:vAlign w:val="center"/>
          </w:tcPr>
          <w:p>
            <w:pPr>
              <w:pStyle w:val="23"/>
            </w:pPr>
            <w:r>
              <w:t>效益指标</w:t>
            </w:r>
          </w:p>
        </w:tc>
        <w:tc>
          <w:tcPr>
            <w:tcW w:w="2268" w:type="dxa"/>
            <w:tcBorders>
              <w:top w:val="single" w:sz="6" w:space="0" w:color="000000"/>
              <w:left w:val="single" w:sz="6" w:space="0" w:color="000000"/>
              <w:right w:val="single" w:sz="6" w:space="0" w:color="000000"/>
            </w:tcBorders>
            <w:vAlign w:val="center"/>
          </w:tcPr>
          <w:p>
            <w:pPr>
              <w:pStyle w:val="22"/>
            </w:pPr>
            <w:r>
              <w:t>社会效益指标</w:t>
            </w:r>
          </w:p>
        </w:tc>
        <w:tc>
          <w:tcPr>
            <w:tcW w:w="2835" w:type="dxa"/>
            <w:tcBorders>
              <w:top w:val="single" w:sz="6" w:space="0" w:color="000000"/>
              <w:left w:val="single" w:sz="6" w:space="0" w:color="000000"/>
              <w:right w:val="single" w:sz="6" w:space="0" w:color="000000"/>
            </w:tcBorders>
            <w:vAlign w:val="center"/>
          </w:tcPr>
          <w:p>
            <w:pPr>
              <w:pStyle w:val="22"/>
            </w:pPr>
            <w:r>
              <w:t>符合条件退役军人安置率</w:t>
            </w:r>
          </w:p>
        </w:tc>
        <w:tc>
          <w:tcPr>
            <w:tcW w:w="5386" w:type="dxa"/>
            <w:tcBorders>
              <w:top w:val="single" w:sz="6" w:space="0" w:color="000000"/>
              <w:left w:val="single" w:sz="6" w:space="0" w:color="000000"/>
              <w:right w:val="single" w:sz="6" w:space="0" w:color="000000"/>
            </w:tcBorders>
            <w:vAlign w:val="center"/>
          </w:tcPr>
          <w:p>
            <w:pPr>
              <w:pStyle w:val="22"/>
            </w:pPr>
            <w:r>
              <w:t>符合条件退役军人安置率</w:t>
            </w:r>
          </w:p>
        </w:tc>
        <w:tc>
          <w:tcPr>
            <w:tcW w:w="2268" w:type="dxa"/>
            <w:tcBorders>
              <w:top w:val="single" w:sz="6" w:space="0" w:color="000000"/>
              <w:left w:val="single" w:sz="6" w:space="0" w:color="000000"/>
              <w:right w:val="single" w:sz="6" w:space="0" w:color="000000"/>
            </w:tcBorders>
            <w:vAlign w:val="center"/>
          </w:tcPr>
          <w:p>
            <w:pPr>
              <w:pStyle w:val="22"/>
            </w:pPr>
            <w:r>
              <w:t>≥98%</w:t>
            </w:r>
          </w:p>
        </w:tc>
        <w:tc>
          <w:tcPr>
            <w:tcW w:w="1276" w:type="dxa"/>
            <w:vAlign w:val="center"/>
          </w:tcPr>
          <w:p>
            <w:pPr>
              <w:pStyle w:val="22"/>
            </w:pPr>
            <w:r>
              <w:t>依据工作方案</w:t>
            </w:r>
          </w:p>
        </w:tc>
      </w:tr>
      <w:tr>
        <w:trPr>
          <w:trHeight w:val="397"/>
        </w:trPr>
        <w:tc>
          <w:tcPr>
            <w:tcW w:w="1276" w:type="dxa"/>
            <w:vAlign w:val="center"/>
          </w:tcPr>
          <w:p>
            <w:pPr>
              <w:pStyle w:val="23"/>
            </w:pPr>
            <w:r>
              <w:t>满意度指标</w:t>
            </w:r>
          </w:p>
        </w:tc>
        <w:tc>
          <w:tcPr>
            <w:tcW w:w="2268" w:type="dxa"/>
            <w:tcBorders>
              <w:top w:val="single" w:sz="6" w:space="0" w:color="000000"/>
              <w:left w:val="single" w:sz="6" w:space="0" w:color="000000"/>
              <w:right w:val="single" w:sz="6" w:space="0" w:color="000000"/>
            </w:tcBorders>
            <w:vAlign w:val="center"/>
          </w:tcPr>
          <w:p>
            <w:pPr>
              <w:pStyle w:val="22"/>
            </w:pPr>
            <w:r>
              <w:t>服务对象满意度指标</w:t>
            </w:r>
          </w:p>
        </w:tc>
        <w:tc>
          <w:tcPr>
            <w:tcW w:w="2835" w:type="dxa"/>
            <w:tcBorders>
              <w:top w:val="single" w:sz="6" w:space="0" w:color="000000"/>
              <w:left w:val="single" w:sz="6" w:space="0" w:color="000000"/>
              <w:right w:val="single" w:sz="6" w:space="0" w:color="000000"/>
            </w:tcBorders>
            <w:vAlign w:val="center"/>
          </w:tcPr>
          <w:p>
            <w:pPr>
              <w:pStyle w:val="22"/>
            </w:pPr>
            <w:r>
              <w:t>受益对象满意度</w:t>
            </w:r>
          </w:p>
        </w:tc>
        <w:tc>
          <w:tcPr>
            <w:tcW w:w="5386" w:type="dxa"/>
            <w:tcBorders>
              <w:top w:val="single" w:sz="6" w:space="0" w:color="000000"/>
              <w:left w:val="single" w:sz="6" w:space="0" w:color="000000"/>
              <w:right w:val="single" w:sz="6" w:space="0" w:color="000000"/>
            </w:tcBorders>
            <w:vAlign w:val="center"/>
          </w:tcPr>
          <w:p>
            <w:pPr>
              <w:pStyle w:val="22"/>
            </w:pPr>
            <w:r>
              <w:t>受益对象满意度比例</w:t>
            </w:r>
          </w:p>
        </w:tc>
        <w:tc>
          <w:tcPr>
            <w:tcW w:w="2268" w:type="dxa"/>
            <w:tcBorders>
              <w:top w:val="single" w:sz="6" w:space="0" w:color="000000"/>
              <w:left w:val="single" w:sz="6" w:space="0" w:color="000000"/>
              <w:right w:val="single" w:sz="6" w:space="0" w:color="000000"/>
            </w:tcBorders>
            <w:vAlign w:val="center"/>
          </w:tcPr>
          <w:p>
            <w:pPr>
              <w:pStyle w:val="22"/>
            </w:pPr>
            <w:r>
              <w:t>≥95%</w:t>
            </w:r>
          </w:p>
        </w:tc>
        <w:tc>
          <w:tcPr>
            <w:tcW w:w="1276" w:type="dxa"/>
            <w:vAlign w:val="center"/>
          </w:tcPr>
          <w:p>
            <w:pPr>
              <w:pStyle w:val="22"/>
            </w:pPr>
            <w:r>
              <w:t>依据工作方案</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2、司法局劳务派遣人员经费项目绩效目标表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1276" w:type="dxa"/>
            <w:vAlign w:val="center"/>
          </w:tcPr>
          <w:p>
            <w:pPr>
              <w:pStyle w:val="20"/>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2"/>
            </w:pPr>
            <w:r>
              <w:t>13063426P00HP8R10071F</w:t>
            </w:r>
          </w:p>
        </w:tc>
        <w:tc>
          <w:tcPr>
            <w:tcW w:w="2835" w:type="dxa"/>
            <w:tcBorders>
              <w:top w:val="single" w:sz="6" w:space="0" w:color="000000"/>
              <w:left w:val="single" w:sz="6" w:space="0" w:color="000000"/>
              <w:right w:val="single" w:sz="6" w:space="0" w:color="000000"/>
            </w:tcBorders>
            <w:vAlign w:val="center"/>
          </w:tcPr>
          <w:p>
            <w:pPr>
              <w:pStyle w:val="20"/>
            </w:pPr>
            <w:r>
              <w:t>项目名称</w:t>
            </w:r>
          </w:p>
        </w:tc>
        <w:tc>
          <w:tcPr>
            <w:tcW w:w="6095" w:type="dxa"/>
            <w:gridSpan w:val="3"/>
            <w:vAlign w:val="center"/>
          </w:tcPr>
          <w:p>
            <w:pPr>
              <w:pStyle w:val="22"/>
            </w:pPr>
            <w:r>
              <w:t>司法局劳务派遣人员经费项目</w:t>
            </w:r>
          </w:p>
        </w:tc>
      </w:tr>
      <w:tr>
        <w:trPr>
          <w:trHeight w:val="369"/>
        </w:trPr>
        <w:tc>
          <w:tcPr>
            <w:tcW w:w="1276" w:type="dxa"/>
            <w:vMerge w:val="restart"/>
            <w:vAlign w:val="center"/>
          </w:tcPr>
          <w:p>
            <w:pPr>
              <w:pStyle w:val="20"/>
            </w:pPr>
            <w:r>
              <w:t>预算规模及资金用途</w:t>
            </w:r>
          </w:p>
        </w:tc>
        <w:tc>
          <w:tcPr>
            <w:tcW w:w="2268" w:type="dxa"/>
            <w:tcBorders>
              <w:top w:val="single" w:sz="6" w:space="0" w:color="000000"/>
              <w:left w:val="single" w:sz="6" w:space="0" w:color="000000"/>
              <w:right w:val="single" w:sz="6" w:space="0" w:color="000000"/>
            </w:tcBorders>
            <w:vAlign w:val="center"/>
          </w:tcPr>
          <w:p>
            <w:pPr>
              <w:pStyle w:val="20"/>
            </w:pPr>
            <w:r>
              <w:t>预算数</w:t>
            </w:r>
          </w:p>
        </w:tc>
        <w:tc>
          <w:tcPr>
            <w:tcW w:w="2835" w:type="dxa"/>
            <w:tcBorders>
              <w:top w:val="single" w:sz="6" w:space="0" w:color="000000"/>
              <w:left w:val="single" w:sz="6" w:space="0" w:color="000000"/>
              <w:right w:val="single" w:sz="6" w:space="0" w:color="000000"/>
            </w:tcBorders>
            <w:vAlign w:val="center"/>
          </w:tcPr>
          <w:p>
            <w:pPr>
              <w:pStyle w:val="22"/>
            </w:pPr>
            <w:r>
              <w:t>93.88</w:t>
            </w:r>
          </w:p>
        </w:tc>
        <w:tc>
          <w:tcPr>
            <w:tcW w:w="2835" w:type="dxa"/>
            <w:tcBorders>
              <w:top w:val="single" w:sz="6" w:space="0" w:color="000000"/>
              <w:left w:val="single" w:sz="6" w:space="0" w:color="000000"/>
              <w:right w:val="single" w:sz="6" w:space="0" w:color="000000"/>
            </w:tcBorders>
            <w:vAlign w:val="center"/>
          </w:tcPr>
          <w:p>
            <w:pPr>
              <w:pStyle w:val="20"/>
            </w:pPr>
            <w:r>
              <w:t>其中：财政    资金</w:t>
            </w:r>
          </w:p>
        </w:tc>
        <w:tc>
          <w:tcPr>
            <w:tcW w:w="2551" w:type="dxa"/>
            <w:tcBorders>
              <w:top w:val="single" w:sz="6" w:space="0" w:color="000000"/>
              <w:left w:val="single" w:sz="6" w:space="0" w:color="000000"/>
              <w:right w:val="single" w:sz="6" w:space="0" w:color="000000"/>
            </w:tcBorders>
            <w:vAlign w:val="center"/>
          </w:tcPr>
          <w:p>
            <w:pPr>
              <w:pStyle w:val="22"/>
            </w:pPr>
            <w:r>
              <w:t>93.88</w:t>
            </w:r>
          </w:p>
        </w:tc>
        <w:tc>
          <w:tcPr>
            <w:tcW w:w="2268" w:type="dxa"/>
            <w:tcBorders>
              <w:top w:val="single" w:sz="6" w:space="0" w:color="000000"/>
              <w:left w:val="single" w:sz="6" w:space="0" w:color="000000"/>
              <w:right w:val="single" w:sz="6" w:space="0" w:color="000000"/>
            </w:tcBorders>
            <w:vAlign w:val="center"/>
          </w:tcPr>
          <w:p>
            <w:pPr>
              <w:pStyle w:val="20"/>
            </w:pPr>
            <w:r>
              <w:t>其他资金</w:t>
            </w:r>
          </w:p>
        </w:tc>
        <w:tc>
          <w:tcPr>
            <w:tcW w:w="1276" w:type="dxa"/>
            <w:vAlign w:val="center"/>
          </w:tcPr>
          <w:p>
            <w:pPr>
              <w:pStyle w:val="22"/>
            </w:pPr>
            <w:r>
              <w:t xml:space="preserve"> </w:t>
            </w:r>
          </w:p>
        </w:tc>
      </w:tr>
      <w:tr>
        <w:trPr>
          <w:trHeight w:val="369"/>
        </w:trPr>
        <w:tc>
          <w:tcPr>
            <w:tcW w:w="1276" w:type="dxa"/>
            <w:vMerge/>
          </w:tcPr>
          <w:p/>
        </w:tc>
        <w:tc>
          <w:tcPr>
            <w:tcW w:w="14033" w:type="dxa"/>
            <w:gridSpan w:val="6"/>
            <w:vAlign w:val="center"/>
          </w:tcPr>
          <w:p>
            <w:pPr>
              <w:pStyle w:val="22"/>
            </w:pPr>
            <w:r>
              <w:t>预算资金93.88万元，其中一般公共预算资金93.88万元，主要用于劳务派遣人员德工资和保险。</w:t>
            </w:r>
          </w:p>
        </w:tc>
      </w:tr>
      <w:tr>
        <w:trPr>
          <w:trHeight w:val="369"/>
        </w:trPr>
        <w:tc>
          <w:tcPr>
            <w:tcW w:w="1276" w:type="dxa"/>
            <w:vMerge w:val="restart"/>
            <w:vAlign w:val="center"/>
          </w:tcPr>
          <w:p>
            <w:pPr>
              <w:pStyle w:val="20"/>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0"/>
            </w:pPr>
            <w:r>
              <w:t>3月底</w:t>
            </w:r>
          </w:p>
        </w:tc>
        <w:tc>
          <w:tcPr>
            <w:tcW w:w="2835" w:type="dxa"/>
            <w:tcBorders>
              <w:top w:val="single" w:sz="6" w:space="0" w:color="000000"/>
              <w:left w:val="single" w:sz="6" w:space="0" w:color="000000"/>
              <w:right w:val="single" w:sz="6" w:space="0" w:color="000000"/>
            </w:tcBorders>
            <w:vAlign w:val="center"/>
          </w:tcPr>
          <w:p>
            <w:pPr>
              <w:pStyle w:val="20"/>
            </w:pPr>
            <w:r>
              <w:t>6月底</w:t>
            </w:r>
          </w:p>
        </w:tc>
        <w:tc>
          <w:tcPr>
            <w:tcW w:w="2551" w:type="dxa"/>
            <w:tcBorders>
              <w:top w:val="single" w:sz="6" w:space="0" w:color="000000"/>
              <w:left w:val="single" w:sz="6" w:space="0" w:color="000000"/>
              <w:right w:val="single" w:sz="6" w:space="0" w:color="000000"/>
            </w:tcBorders>
            <w:vAlign w:val="center"/>
          </w:tcPr>
          <w:p>
            <w:pPr>
              <w:pStyle w:val="20"/>
            </w:pPr>
            <w:r>
              <w:t>10月底</w:t>
            </w:r>
          </w:p>
        </w:tc>
        <w:tc>
          <w:tcPr>
            <w:tcW w:w="3544" w:type="dxa"/>
            <w:gridSpan w:val="2"/>
            <w:vAlign w:val="center"/>
          </w:tcPr>
          <w:p>
            <w:pPr>
              <w:pStyle w:val="20"/>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3"/>
            </w:pPr>
            <w:r>
              <w:t>23.47</w:t>
            </w:r>
          </w:p>
        </w:tc>
        <w:tc>
          <w:tcPr>
            <w:tcW w:w="2835" w:type="dxa"/>
            <w:tcBorders>
              <w:top w:val="single" w:sz="6" w:space="0" w:color="000000"/>
              <w:left w:val="single" w:sz="6" w:space="0" w:color="000000"/>
              <w:right w:val="single" w:sz="6" w:space="0" w:color="000000"/>
            </w:tcBorders>
            <w:vAlign w:val="center"/>
          </w:tcPr>
          <w:p>
            <w:pPr>
              <w:pStyle w:val="23"/>
            </w:pPr>
            <w:r>
              <w:t>46.94</w:t>
            </w:r>
          </w:p>
        </w:tc>
        <w:tc>
          <w:tcPr>
            <w:tcW w:w="2551" w:type="dxa"/>
            <w:tcBorders>
              <w:top w:val="single" w:sz="6" w:space="0" w:color="000000"/>
              <w:left w:val="single" w:sz="6" w:space="0" w:color="000000"/>
              <w:right w:val="single" w:sz="6" w:space="0" w:color="000000"/>
            </w:tcBorders>
            <w:vAlign w:val="center"/>
          </w:tcPr>
          <w:p>
            <w:pPr>
              <w:pStyle w:val="23"/>
            </w:pPr>
            <w:r>
              <w:t>70.41</w:t>
            </w:r>
          </w:p>
        </w:tc>
        <w:tc>
          <w:tcPr>
            <w:tcW w:w="3544" w:type="dxa"/>
            <w:gridSpan w:val="2"/>
            <w:vAlign w:val="center"/>
          </w:tcPr>
          <w:p>
            <w:pPr>
              <w:pStyle w:val="23"/>
            </w:pPr>
            <w:r>
              <w:t>93.88</w:t>
            </w:r>
          </w:p>
        </w:tc>
      </w:tr>
      <w:tr>
        <w:trPr>
          <w:trHeight w:val="369"/>
        </w:trPr>
        <w:tc>
          <w:tcPr>
            <w:tcW w:w="1276" w:type="dxa"/>
            <w:vAlign w:val="center"/>
          </w:tcPr>
          <w:p>
            <w:pPr>
              <w:pStyle w:val="20"/>
            </w:pPr>
            <w:r>
              <w:t>绩效目标</w:t>
            </w:r>
          </w:p>
        </w:tc>
        <w:tc>
          <w:tcPr>
            <w:tcW w:w="14033" w:type="dxa"/>
            <w:gridSpan w:val="6"/>
            <w:vAlign w:val="center"/>
          </w:tcPr>
          <w:p>
            <w:pPr>
              <w:pStyle w:val="22"/>
            </w:pPr>
            <w:r>
              <w:t>1.通过对劳务派遣人员及时足额发放工资、缴纳保险，保障劳务派遣人员正常工作和生活需要，更好的完成各项工作任务。</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0"/>
            </w:pPr>
            <w:r>
              <w:t>一级指标</w:t>
            </w:r>
          </w:p>
        </w:tc>
        <w:tc>
          <w:tcPr>
            <w:tcW w:w="2268" w:type="dxa"/>
            <w:vAlign w:val="center"/>
          </w:tcPr>
          <w:p>
            <w:pPr>
              <w:pStyle w:val="20"/>
            </w:pPr>
            <w:r>
              <w:t>二级指标</w:t>
            </w:r>
          </w:p>
        </w:tc>
        <w:tc>
          <w:tcPr>
            <w:tcW w:w="2835" w:type="dxa"/>
            <w:vAlign w:val="center"/>
          </w:tcPr>
          <w:p>
            <w:pPr>
              <w:pStyle w:val="20"/>
            </w:pPr>
            <w:r>
              <w:t>三级指标</w:t>
            </w:r>
          </w:p>
        </w:tc>
        <w:tc>
          <w:tcPr>
            <w:tcW w:w="5386" w:type="dxa"/>
            <w:vAlign w:val="center"/>
          </w:tcPr>
          <w:p>
            <w:pPr>
              <w:pStyle w:val="20"/>
            </w:pPr>
            <w:r>
              <w:t>绩效指标描述</w:t>
            </w:r>
          </w:p>
        </w:tc>
        <w:tc>
          <w:tcPr>
            <w:tcW w:w="2268" w:type="dxa"/>
            <w:vAlign w:val="center"/>
          </w:tcPr>
          <w:p>
            <w:pPr>
              <w:pStyle w:val="20"/>
            </w:pPr>
            <w:r>
              <w:t>指标值</w:t>
            </w:r>
          </w:p>
        </w:tc>
        <w:tc>
          <w:tcPr>
            <w:tcW w:w="1276" w:type="dxa"/>
            <w:vAlign w:val="center"/>
          </w:tcPr>
          <w:p>
            <w:pPr>
              <w:pStyle w:val="20"/>
            </w:pPr>
            <w:r>
              <w:t>指标值确定依据</w:t>
            </w:r>
          </w:p>
        </w:tc>
      </w:tr>
      <w:tr>
        <w:trPr>
          <w:trHeight w:val="397"/>
        </w:trPr>
        <w:tc>
          <w:tcPr>
            <w:tcW w:w="1276" w:type="dxa"/>
            <w:vMerge w:val="restart"/>
            <w:vAlign w:val="center"/>
          </w:tcPr>
          <w:p>
            <w:pPr>
              <w:pStyle w:val="23"/>
            </w:pPr>
            <w:r>
              <w:t>产出指标</w:t>
            </w: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劳务派遣人员数量</w:t>
            </w:r>
          </w:p>
        </w:tc>
        <w:tc>
          <w:tcPr>
            <w:tcW w:w="5386" w:type="dxa"/>
            <w:tcBorders>
              <w:top w:val="single" w:sz="6" w:space="0" w:color="000000"/>
              <w:left w:val="single" w:sz="6" w:space="0" w:color="000000"/>
              <w:right w:val="single" w:sz="6" w:space="0" w:color="000000"/>
            </w:tcBorders>
            <w:vAlign w:val="center"/>
          </w:tcPr>
          <w:p>
            <w:pPr>
              <w:pStyle w:val="22"/>
            </w:pPr>
            <w:r>
              <w:t>劳务派遣人员数量</w:t>
            </w:r>
          </w:p>
        </w:tc>
        <w:tc>
          <w:tcPr>
            <w:tcW w:w="2268" w:type="dxa"/>
            <w:tcBorders>
              <w:top w:val="single" w:sz="6" w:space="0" w:color="000000"/>
              <w:left w:val="single" w:sz="6" w:space="0" w:color="000000"/>
              <w:right w:val="single" w:sz="6" w:space="0" w:color="000000"/>
            </w:tcBorders>
            <w:vAlign w:val="center"/>
          </w:tcPr>
          <w:p>
            <w:pPr>
              <w:pStyle w:val="22"/>
            </w:pPr>
            <w:r>
              <w:t>19人</w:t>
            </w:r>
          </w:p>
        </w:tc>
        <w:tc>
          <w:tcPr>
            <w:tcW w:w="1276" w:type="dxa"/>
            <w:vAlign w:val="center"/>
          </w:tcPr>
          <w:p>
            <w:pPr>
              <w:pStyle w:val="22"/>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质量指标</w:t>
            </w:r>
          </w:p>
        </w:tc>
        <w:tc>
          <w:tcPr>
            <w:tcW w:w="2835" w:type="dxa"/>
            <w:tcBorders>
              <w:top w:val="single" w:sz="6" w:space="0" w:color="000000"/>
              <w:left w:val="single" w:sz="6" w:space="0" w:color="000000"/>
              <w:right w:val="single" w:sz="6" w:space="0" w:color="000000"/>
            </w:tcBorders>
            <w:vAlign w:val="center"/>
          </w:tcPr>
          <w:p>
            <w:pPr>
              <w:pStyle w:val="22"/>
            </w:pPr>
            <w:r>
              <w:t>劳务派遣补助发放到位率</w:t>
            </w:r>
          </w:p>
        </w:tc>
        <w:tc>
          <w:tcPr>
            <w:tcW w:w="5386" w:type="dxa"/>
            <w:tcBorders>
              <w:top w:val="single" w:sz="6" w:space="0" w:color="000000"/>
              <w:left w:val="single" w:sz="6" w:space="0" w:color="000000"/>
              <w:right w:val="single" w:sz="6" w:space="0" w:color="000000"/>
            </w:tcBorders>
            <w:vAlign w:val="center"/>
          </w:tcPr>
          <w:p>
            <w:pPr>
              <w:pStyle w:val="22"/>
            </w:pPr>
            <w:r>
              <w:t>劳务派遣补助发放到位率</w:t>
            </w:r>
          </w:p>
        </w:tc>
        <w:tc>
          <w:tcPr>
            <w:tcW w:w="2268" w:type="dxa"/>
            <w:tcBorders>
              <w:top w:val="single" w:sz="6" w:space="0" w:color="000000"/>
              <w:left w:val="single" w:sz="6" w:space="0" w:color="000000"/>
              <w:right w:val="single" w:sz="6" w:space="0" w:color="000000"/>
            </w:tcBorders>
            <w:vAlign w:val="center"/>
          </w:tcPr>
          <w:p>
            <w:pPr>
              <w:pStyle w:val="22"/>
            </w:pPr>
            <w:r>
              <w:t>100%</w:t>
            </w:r>
          </w:p>
        </w:tc>
        <w:tc>
          <w:tcPr>
            <w:tcW w:w="1276" w:type="dxa"/>
            <w:vAlign w:val="center"/>
          </w:tcPr>
          <w:p>
            <w:pPr>
              <w:pStyle w:val="22"/>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时效指标</w:t>
            </w:r>
          </w:p>
        </w:tc>
        <w:tc>
          <w:tcPr>
            <w:tcW w:w="2835" w:type="dxa"/>
            <w:tcBorders>
              <w:top w:val="single" w:sz="6" w:space="0" w:color="000000"/>
              <w:left w:val="single" w:sz="6" w:space="0" w:color="000000"/>
              <w:right w:val="single" w:sz="6" w:space="0" w:color="000000"/>
            </w:tcBorders>
            <w:vAlign w:val="center"/>
          </w:tcPr>
          <w:p>
            <w:pPr>
              <w:pStyle w:val="22"/>
            </w:pPr>
            <w:r>
              <w:t>劳务派遣补助发放时间</w:t>
            </w:r>
          </w:p>
        </w:tc>
        <w:tc>
          <w:tcPr>
            <w:tcW w:w="5386" w:type="dxa"/>
            <w:tcBorders>
              <w:top w:val="single" w:sz="6" w:space="0" w:color="000000"/>
              <w:left w:val="single" w:sz="6" w:space="0" w:color="000000"/>
              <w:right w:val="single" w:sz="6" w:space="0" w:color="000000"/>
            </w:tcBorders>
            <w:vAlign w:val="center"/>
          </w:tcPr>
          <w:p>
            <w:pPr>
              <w:pStyle w:val="22"/>
            </w:pPr>
            <w:r>
              <w:t>劳务派遣补助发放时间</w:t>
            </w:r>
          </w:p>
        </w:tc>
        <w:tc>
          <w:tcPr>
            <w:tcW w:w="2268" w:type="dxa"/>
            <w:tcBorders>
              <w:top w:val="single" w:sz="6" w:space="0" w:color="000000"/>
              <w:left w:val="single" w:sz="6" w:space="0" w:color="000000"/>
              <w:right w:val="single" w:sz="6" w:space="0" w:color="000000"/>
            </w:tcBorders>
            <w:vAlign w:val="center"/>
          </w:tcPr>
          <w:p>
            <w:pPr>
              <w:pStyle w:val="22"/>
            </w:pPr>
            <w:r>
              <w:t>每月25日前</w:t>
            </w:r>
          </w:p>
        </w:tc>
        <w:tc>
          <w:tcPr>
            <w:tcW w:w="1276" w:type="dxa"/>
            <w:vAlign w:val="center"/>
          </w:tcPr>
          <w:p>
            <w:pPr>
              <w:pStyle w:val="22"/>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劳务派遣月均补助成本</w:t>
            </w:r>
          </w:p>
        </w:tc>
        <w:tc>
          <w:tcPr>
            <w:tcW w:w="5386" w:type="dxa"/>
            <w:tcBorders>
              <w:top w:val="single" w:sz="6" w:space="0" w:color="000000"/>
              <w:left w:val="single" w:sz="6" w:space="0" w:color="000000"/>
              <w:right w:val="single" w:sz="6" w:space="0" w:color="000000"/>
            </w:tcBorders>
            <w:vAlign w:val="center"/>
          </w:tcPr>
          <w:p>
            <w:pPr>
              <w:pStyle w:val="22"/>
            </w:pPr>
            <w:r>
              <w:t>劳务派遣人均补助成本</w:t>
            </w:r>
          </w:p>
        </w:tc>
        <w:tc>
          <w:tcPr>
            <w:tcW w:w="2268" w:type="dxa"/>
            <w:tcBorders>
              <w:top w:val="single" w:sz="6" w:space="0" w:color="000000"/>
              <w:left w:val="single" w:sz="6" w:space="0" w:color="000000"/>
              <w:right w:val="single" w:sz="6" w:space="0" w:color="000000"/>
            </w:tcBorders>
            <w:vAlign w:val="center"/>
          </w:tcPr>
          <w:p>
            <w:pPr>
              <w:pStyle w:val="22"/>
            </w:pPr>
            <w:r>
              <w:t>≥2800元</w:t>
            </w:r>
          </w:p>
        </w:tc>
        <w:tc>
          <w:tcPr>
            <w:tcW w:w="1276" w:type="dxa"/>
            <w:vAlign w:val="center"/>
          </w:tcPr>
          <w:p>
            <w:pPr>
              <w:pStyle w:val="22"/>
            </w:pPr>
            <w:r>
              <w:t>依据工作方案</w:t>
            </w:r>
          </w:p>
        </w:tc>
      </w:tr>
      <w:tr>
        <w:trPr>
          <w:trHeight w:val="397"/>
        </w:trPr>
        <w:tc>
          <w:tcPr>
            <w:tcW w:w="1276" w:type="dxa"/>
            <w:vAlign w:val="center"/>
          </w:tcPr>
          <w:p>
            <w:pPr>
              <w:pStyle w:val="23"/>
            </w:pPr>
            <w:r>
              <w:t>效益指标</w:t>
            </w:r>
          </w:p>
        </w:tc>
        <w:tc>
          <w:tcPr>
            <w:tcW w:w="2268" w:type="dxa"/>
            <w:tcBorders>
              <w:top w:val="single" w:sz="6" w:space="0" w:color="000000"/>
              <w:left w:val="single" w:sz="6" w:space="0" w:color="000000"/>
              <w:right w:val="single" w:sz="6" w:space="0" w:color="000000"/>
            </w:tcBorders>
            <w:vAlign w:val="center"/>
          </w:tcPr>
          <w:p>
            <w:pPr>
              <w:pStyle w:val="22"/>
            </w:pPr>
            <w:r>
              <w:t>社会效益指标</w:t>
            </w:r>
          </w:p>
        </w:tc>
        <w:tc>
          <w:tcPr>
            <w:tcW w:w="2835" w:type="dxa"/>
            <w:tcBorders>
              <w:top w:val="single" w:sz="6" w:space="0" w:color="000000"/>
              <w:left w:val="single" w:sz="6" w:space="0" w:color="000000"/>
              <w:right w:val="single" w:sz="6" w:space="0" w:color="000000"/>
            </w:tcBorders>
            <w:vAlign w:val="center"/>
          </w:tcPr>
          <w:p>
            <w:pPr>
              <w:pStyle w:val="22"/>
            </w:pPr>
            <w:r>
              <w:t>劳务派遣人员尽职尽责率</w:t>
            </w:r>
          </w:p>
        </w:tc>
        <w:tc>
          <w:tcPr>
            <w:tcW w:w="5386" w:type="dxa"/>
            <w:tcBorders>
              <w:top w:val="single" w:sz="6" w:space="0" w:color="000000"/>
              <w:left w:val="single" w:sz="6" w:space="0" w:color="000000"/>
              <w:right w:val="single" w:sz="6" w:space="0" w:color="000000"/>
            </w:tcBorders>
            <w:vAlign w:val="center"/>
          </w:tcPr>
          <w:p>
            <w:pPr>
              <w:pStyle w:val="22"/>
            </w:pPr>
            <w:r>
              <w:t>劳务派遣人员尽职尽责率</w:t>
            </w:r>
          </w:p>
        </w:tc>
        <w:tc>
          <w:tcPr>
            <w:tcW w:w="2268" w:type="dxa"/>
            <w:tcBorders>
              <w:top w:val="single" w:sz="6" w:space="0" w:color="000000"/>
              <w:left w:val="single" w:sz="6" w:space="0" w:color="000000"/>
              <w:right w:val="single" w:sz="6" w:space="0" w:color="000000"/>
            </w:tcBorders>
            <w:vAlign w:val="center"/>
          </w:tcPr>
          <w:p>
            <w:pPr>
              <w:pStyle w:val="22"/>
            </w:pPr>
            <w:r>
              <w:t>≥98%</w:t>
            </w:r>
          </w:p>
        </w:tc>
        <w:tc>
          <w:tcPr>
            <w:tcW w:w="1276" w:type="dxa"/>
            <w:vAlign w:val="center"/>
          </w:tcPr>
          <w:p>
            <w:pPr>
              <w:pStyle w:val="22"/>
            </w:pPr>
            <w:r>
              <w:t>依据工作方案</w:t>
            </w:r>
          </w:p>
        </w:tc>
      </w:tr>
      <w:tr>
        <w:trPr>
          <w:trHeight w:val="397"/>
        </w:trPr>
        <w:tc>
          <w:tcPr>
            <w:tcW w:w="1276" w:type="dxa"/>
            <w:vAlign w:val="center"/>
          </w:tcPr>
          <w:p>
            <w:pPr>
              <w:pStyle w:val="23"/>
            </w:pPr>
            <w:r>
              <w:t>满意度指标</w:t>
            </w:r>
          </w:p>
        </w:tc>
        <w:tc>
          <w:tcPr>
            <w:tcW w:w="2268" w:type="dxa"/>
            <w:tcBorders>
              <w:top w:val="single" w:sz="6" w:space="0" w:color="000000"/>
              <w:left w:val="single" w:sz="6" w:space="0" w:color="000000"/>
              <w:right w:val="single" w:sz="6" w:space="0" w:color="000000"/>
            </w:tcBorders>
            <w:vAlign w:val="center"/>
          </w:tcPr>
          <w:p>
            <w:pPr>
              <w:pStyle w:val="22"/>
            </w:pPr>
            <w:r>
              <w:t>服务对象满意度指标</w:t>
            </w:r>
          </w:p>
        </w:tc>
        <w:tc>
          <w:tcPr>
            <w:tcW w:w="2835" w:type="dxa"/>
            <w:tcBorders>
              <w:top w:val="single" w:sz="6" w:space="0" w:color="000000"/>
              <w:left w:val="single" w:sz="6" w:space="0" w:color="000000"/>
              <w:right w:val="single" w:sz="6" w:space="0" w:color="000000"/>
            </w:tcBorders>
            <w:vAlign w:val="center"/>
          </w:tcPr>
          <w:p>
            <w:pPr>
              <w:pStyle w:val="22"/>
            </w:pPr>
            <w:r>
              <w:t>服务对象满意度</w:t>
            </w:r>
          </w:p>
        </w:tc>
        <w:tc>
          <w:tcPr>
            <w:tcW w:w="5386" w:type="dxa"/>
            <w:tcBorders>
              <w:top w:val="single" w:sz="6" w:space="0" w:color="000000"/>
              <w:left w:val="single" w:sz="6" w:space="0" w:color="000000"/>
              <w:right w:val="single" w:sz="6" w:space="0" w:color="000000"/>
            </w:tcBorders>
            <w:vAlign w:val="center"/>
          </w:tcPr>
          <w:p>
            <w:pPr>
              <w:pStyle w:val="22"/>
            </w:pPr>
            <w:r>
              <w:t>服务对象满意度</w:t>
            </w:r>
          </w:p>
        </w:tc>
        <w:tc>
          <w:tcPr>
            <w:tcW w:w="2268" w:type="dxa"/>
            <w:tcBorders>
              <w:top w:val="single" w:sz="6" w:space="0" w:color="000000"/>
              <w:left w:val="single" w:sz="6" w:space="0" w:color="000000"/>
              <w:right w:val="single" w:sz="6" w:space="0" w:color="000000"/>
            </w:tcBorders>
            <w:vAlign w:val="center"/>
          </w:tcPr>
          <w:p>
            <w:pPr>
              <w:pStyle w:val="22"/>
            </w:pPr>
            <w:r>
              <w:t>≥98%</w:t>
            </w:r>
          </w:p>
        </w:tc>
        <w:tc>
          <w:tcPr>
            <w:tcW w:w="1276" w:type="dxa"/>
            <w:vAlign w:val="center"/>
          </w:tcPr>
          <w:p>
            <w:pPr>
              <w:pStyle w:val="22"/>
            </w:pPr>
            <w:r>
              <w:t>依据工作方案</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3、司法局原乡镇司法所人员生活补贴经费项目绩效目标表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1276" w:type="dxa"/>
            <w:vAlign w:val="center"/>
          </w:tcPr>
          <w:p>
            <w:pPr>
              <w:pStyle w:val="20"/>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2"/>
            </w:pPr>
            <w:r>
              <w:t>13063426P00HP8R10069G</w:t>
            </w:r>
          </w:p>
        </w:tc>
        <w:tc>
          <w:tcPr>
            <w:tcW w:w="2835" w:type="dxa"/>
            <w:tcBorders>
              <w:top w:val="single" w:sz="6" w:space="0" w:color="000000"/>
              <w:left w:val="single" w:sz="6" w:space="0" w:color="000000"/>
              <w:right w:val="single" w:sz="6" w:space="0" w:color="000000"/>
            </w:tcBorders>
            <w:vAlign w:val="center"/>
          </w:tcPr>
          <w:p>
            <w:pPr>
              <w:pStyle w:val="20"/>
            </w:pPr>
            <w:r>
              <w:t>项目名称</w:t>
            </w:r>
          </w:p>
        </w:tc>
        <w:tc>
          <w:tcPr>
            <w:tcW w:w="6095" w:type="dxa"/>
            <w:gridSpan w:val="3"/>
            <w:vAlign w:val="center"/>
          </w:tcPr>
          <w:p>
            <w:pPr>
              <w:pStyle w:val="22"/>
            </w:pPr>
            <w:r>
              <w:t>司法局原乡镇司法所人员生活补贴经费项目</w:t>
            </w:r>
          </w:p>
        </w:tc>
      </w:tr>
      <w:tr>
        <w:trPr>
          <w:trHeight w:val="369"/>
        </w:trPr>
        <w:tc>
          <w:tcPr>
            <w:tcW w:w="1276" w:type="dxa"/>
            <w:vMerge w:val="restart"/>
            <w:vAlign w:val="center"/>
          </w:tcPr>
          <w:p>
            <w:pPr>
              <w:pStyle w:val="20"/>
            </w:pPr>
            <w:r>
              <w:t>预算规模及资金用途</w:t>
            </w:r>
          </w:p>
        </w:tc>
        <w:tc>
          <w:tcPr>
            <w:tcW w:w="2268" w:type="dxa"/>
            <w:tcBorders>
              <w:top w:val="single" w:sz="6" w:space="0" w:color="000000"/>
              <w:left w:val="single" w:sz="6" w:space="0" w:color="000000"/>
              <w:right w:val="single" w:sz="6" w:space="0" w:color="000000"/>
            </w:tcBorders>
            <w:vAlign w:val="center"/>
          </w:tcPr>
          <w:p>
            <w:pPr>
              <w:pStyle w:val="20"/>
            </w:pPr>
            <w:r>
              <w:t>预算数</w:t>
            </w:r>
          </w:p>
        </w:tc>
        <w:tc>
          <w:tcPr>
            <w:tcW w:w="2835" w:type="dxa"/>
            <w:tcBorders>
              <w:top w:val="single" w:sz="6" w:space="0" w:color="000000"/>
              <w:left w:val="single" w:sz="6" w:space="0" w:color="000000"/>
              <w:right w:val="single" w:sz="6" w:space="0" w:color="000000"/>
            </w:tcBorders>
            <w:vAlign w:val="center"/>
          </w:tcPr>
          <w:p>
            <w:pPr>
              <w:pStyle w:val="22"/>
            </w:pPr>
            <w:r>
              <w:t>2.40</w:t>
            </w:r>
          </w:p>
        </w:tc>
        <w:tc>
          <w:tcPr>
            <w:tcW w:w="2835" w:type="dxa"/>
            <w:tcBorders>
              <w:top w:val="single" w:sz="6" w:space="0" w:color="000000"/>
              <w:left w:val="single" w:sz="6" w:space="0" w:color="000000"/>
              <w:right w:val="single" w:sz="6" w:space="0" w:color="000000"/>
            </w:tcBorders>
            <w:vAlign w:val="center"/>
          </w:tcPr>
          <w:p>
            <w:pPr>
              <w:pStyle w:val="20"/>
            </w:pPr>
            <w:r>
              <w:t>其中：财政    资金</w:t>
            </w:r>
          </w:p>
        </w:tc>
        <w:tc>
          <w:tcPr>
            <w:tcW w:w="2551" w:type="dxa"/>
            <w:tcBorders>
              <w:top w:val="single" w:sz="6" w:space="0" w:color="000000"/>
              <w:left w:val="single" w:sz="6" w:space="0" w:color="000000"/>
              <w:right w:val="single" w:sz="6" w:space="0" w:color="000000"/>
            </w:tcBorders>
            <w:vAlign w:val="center"/>
          </w:tcPr>
          <w:p>
            <w:pPr>
              <w:pStyle w:val="22"/>
            </w:pPr>
            <w:r>
              <w:t>2.40</w:t>
            </w:r>
          </w:p>
        </w:tc>
        <w:tc>
          <w:tcPr>
            <w:tcW w:w="2268" w:type="dxa"/>
            <w:tcBorders>
              <w:top w:val="single" w:sz="6" w:space="0" w:color="000000"/>
              <w:left w:val="single" w:sz="6" w:space="0" w:color="000000"/>
              <w:right w:val="single" w:sz="6" w:space="0" w:color="000000"/>
            </w:tcBorders>
            <w:vAlign w:val="center"/>
          </w:tcPr>
          <w:p>
            <w:pPr>
              <w:pStyle w:val="20"/>
            </w:pPr>
            <w:r>
              <w:t>其他资金</w:t>
            </w:r>
          </w:p>
        </w:tc>
        <w:tc>
          <w:tcPr>
            <w:tcW w:w="1276" w:type="dxa"/>
            <w:vAlign w:val="center"/>
          </w:tcPr>
          <w:p>
            <w:pPr>
              <w:pStyle w:val="22"/>
            </w:pPr>
            <w:r>
              <w:t xml:space="preserve"> </w:t>
            </w:r>
          </w:p>
        </w:tc>
      </w:tr>
      <w:tr>
        <w:trPr>
          <w:trHeight w:val="369"/>
        </w:trPr>
        <w:tc>
          <w:tcPr>
            <w:tcW w:w="1276" w:type="dxa"/>
            <w:vMerge/>
          </w:tcPr>
          <w:p/>
        </w:tc>
        <w:tc>
          <w:tcPr>
            <w:tcW w:w="14033" w:type="dxa"/>
            <w:gridSpan w:val="6"/>
            <w:vAlign w:val="center"/>
          </w:tcPr>
          <w:p>
            <w:pPr>
              <w:pStyle w:val="22"/>
            </w:pPr>
            <w:r>
              <w:t>预算资金2.4万元，其中一般公共预算资金2.4万元。主要原乡镇司法所人员的生活补助。</w:t>
            </w:r>
          </w:p>
        </w:tc>
      </w:tr>
      <w:tr>
        <w:trPr>
          <w:trHeight w:val="369"/>
        </w:trPr>
        <w:tc>
          <w:tcPr>
            <w:tcW w:w="1276" w:type="dxa"/>
            <w:vMerge w:val="restart"/>
            <w:vAlign w:val="center"/>
          </w:tcPr>
          <w:p>
            <w:pPr>
              <w:pStyle w:val="20"/>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0"/>
            </w:pPr>
            <w:r>
              <w:t>3月底</w:t>
            </w:r>
          </w:p>
        </w:tc>
        <w:tc>
          <w:tcPr>
            <w:tcW w:w="2835" w:type="dxa"/>
            <w:tcBorders>
              <w:top w:val="single" w:sz="6" w:space="0" w:color="000000"/>
              <w:left w:val="single" w:sz="6" w:space="0" w:color="000000"/>
              <w:right w:val="single" w:sz="6" w:space="0" w:color="000000"/>
            </w:tcBorders>
            <w:vAlign w:val="center"/>
          </w:tcPr>
          <w:p>
            <w:pPr>
              <w:pStyle w:val="20"/>
            </w:pPr>
            <w:r>
              <w:t>6月底</w:t>
            </w:r>
          </w:p>
        </w:tc>
        <w:tc>
          <w:tcPr>
            <w:tcW w:w="2551" w:type="dxa"/>
            <w:tcBorders>
              <w:top w:val="single" w:sz="6" w:space="0" w:color="000000"/>
              <w:left w:val="single" w:sz="6" w:space="0" w:color="000000"/>
              <w:right w:val="single" w:sz="6" w:space="0" w:color="000000"/>
            </w:tcBorders>
            <w:vAlign w:val="center"/>
          </w:tcPr>
          <w:p>
            <w:pPr>
              <w:pStyle w:val="20"/>
            </w:pPr>
            <w:r>
              <w:t>10月底</w:t>
            </w:r>
          </w:p>
        </w:tc>
        <w:tc>
          <w:tcPr>
            <w:tcW w:w="3544" w:type="dxa"/>
            <w:gridSpan w:val="2"/>
            <w:vAlign w:val="center"/>
          </w:tcPr>
          <w:p>
            <w:pPr>
              <w:pStyle w:val="20"/>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3"/>
            </w:pPr>
            <w:r>
              <w:t xml:space="preserve"> </w:t>
            </w:r>
          </w:p>
        </w:tc>
        <w:tc>
          <w:tcPr>
            <w:tcW w:w="2835" w:type="dxa"/>
            <w:tcBorders>
              <w:top w:val="single" w:sz="6" w:space="0" w:color="000000"/>
              <w:left w:val="single" w:sz="6" w:space="0" w:color="000000"/>
              <w:right w:val="single" w:sz="6" w:space="0" w:color="000000"/>
            </w:tcBorders>
            <w:vAlign w:val="center"/>
          </w:tcPr>
          <w:p>
            <w:pPr>
              <w:pStyle w:val="23"/>
            </w:pPr>
            <w:r>
              <w:t xml:space="preserve"> </w:t>
            </w:r>
          </w:p>
        </w:tc>
        <w:tc>
          <w:tcPr>
            <w:tcW w:w="2551" w:type="dxa"/>
            <w:tcBorders>
              <w:top w:val="single" w:sz="6" w:space="0" w:color="000000"/>
              <w:left w:val="single" w:sz="6" w:space="0" w:color="000000"/>
              <w:right w:val="single" w:sz="6" w:space="0" w:color="000000"/>
            </w:tcBorders>
            <w:vAlign w:val="center"/>
          </w:tcPr>
          <w:p>
            <w:pPr>
              <w:pStyle w:val="23"/>
            </w:pPr>
            <w:r>
              <w:t xml:space="preserve"> </w:t>
            </w:r>
          </w:p>
        </w:tc>
        <w:tc>
          <w:tcPr>
            <w:tcW w:w="3544" w:type="dxa"/>
            <w:gridSpan w:val="2"/>
            <w:vAlign w:val="center"/>
          </w:tcPr>
          <w:p>
            <w:pPr>
              <w:pStyle w:val="23"/>
            </w:pPr>
            <w:r>
              <w:t>2.40</w:t>
            </w:r>
          </w:p>
        </w:tc>
      </w:tr>
      <w:tr>
        <w:trPr>
          <w:trHeight w:val="369"/>
        </w:trPr>
        <w:tc>
          <w:tcPr>
            <w:tcW w:w="1276" w:type="dxa"/>
            <w:vAlign w:val="center"/>
          </w:tcPr>
          <w:p>
            <w:pPr>
              <w:pStyle w:val="20"/>
            </w:pPr>
            <w:r>
              <w:t>绩效目标</w:t>
            </w:r>
          </w:p>
        </w:tc>
        <w:tc>
          <w:tcPr>
            <w:tcW w:w="14033" w:type="dxa"/>
            <w:gridSpan w:val="6"/>
            <w:vAlign w:val="center"/>
          </w:tcPr>
          <w:p>
            <w:pPr>
              <w:pStyle w:val="22"/>
            </w:pPr>
            <w:r>
              <w:t>1.通过及时拨付原乡镇司法所人员生活救助金，保障司法所人员的合法权益。</w:t>
              <w:tab/>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0"/>
            </w:pPr>
            <w:r>
              <w:t>一级指标</w:t>
            </w:r>
          </w:p>
        </w:tc>
        <w:tc>
          <w:tcPr>
            <w:tcW w:w="2268" w:type="dxa"/>
            <w:vAlign w:val="center"/>
          </w:tcPr>
          <w:p>
            <w:pPr>
              <w:pStyle w:val="20"/>
            </w:pPr>
            <w:r>
              <w:t>二级指标</w:t>
            </w:r>
          </w:p>
        </w:tc>
        <w:tc>
          <w:tcPr>
            <w:tcW w:w="2835" w:type="dxa"/>
            <w:vAlign w:val="center"/>
          </w:tcPr>
          <w:p>
            <w:pPr>
              <w:pStyle w:val="20"/>
            </w:pPr>
            <w:r>
              <w:t>三级指标</w:t>
            </w:r>
          </w:p>
        </w:tc>
        <w:tc>
          <w:tcPr>
            <w:tcW w:w="5386" w:type="dxa"/>
            <w:vAlign w:val="center"/>
          </w:tcPr>
          <w:p>
            <w:pPr>
              <w:pStyle w:val="20"/>
            </w:pPr>
            <w:r>
              <w:t>绩效指标描述</w:t>
            </w:r>
          </w:p>
        </w:tc>
        <w:tc>
          <w:tcPr>
            <w:tcW w:w="2268" w:type="dxa"/>
            <w:vAlign w:val="center"/>
          </w:tcPr>
          <w:p>
            <w:pPr>
              <w:pStyle w:val="20"/>
            </w:pPr>
            <w:r>
              <w:t>指标值</w:t>
            </w:r>
          </w:p>
        </w:tc>
        <w:tc>
          <w:tcPr>
            <w:tcW w:w="1276" w:type="dxa"/>
            <w:vAlign w:val="center"/>
          </w:tcPr>
          <w:p>
            <w:pPr>
              <w:pStyle w:val="20"/>
            </w:pPr>
            <w:r>
              <w:t>指标值确定依据</w:t>
            </w:r>
          </w:p>
        </w:tc>
      </w:tr>
      <w:tr>
        <w:trPr>
          <w:trHeight w:val="397"/>
        </w:trPr>
        <w:tc>
          <w:tcPr>
            <w:tcW w:w="1276" w:type="dxa"/>
            <w:vMerge w:val="restart"/>
            <w:vAlign w:val="center"/>
          </w:tcPr>
          <w:p>
            <w:pPr>
              <w:pStyle w:val="23"/>
            </w:pPr>
            <w:r>
              <w:t>产出指标</w:t>
            </w: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生活补助发放人数</w:t>
            </w:r>
          </w:p>
        </w:tc>
        <w:tc>
          <w:tcPr>
            <w:tcW w:w="5386" w:type="dxa"/>
            <w:tcBorders>
              <w:top w:val="single" w:sz="6" w:space="0" w:color="000000"/>
              <w:left w:val="single" w:sz="6" w:space="0" w:color="000000"/>
              <w:right w:val="single" w:sz="6" w:space="0" w:color="000000"/>
            </w:tcBorders>
            <w:vAlign w:val="center"/>
          </w:tcPr>
          <w:p>
            <w:pPr>
              <w:pStyle w:val="22"/>
            </w:pPr>
            <w:r>
              <w:t>生活补助发放人数</w:t>
            </w:r>
          </w:p>
        </w:tc>
        <w:tc>
          <w:tcPr>
            <w:tcW w:w="2268" w:type="dxa"/>
            <w:tcBorders>
              <w:top w:val="single" w:sz="6" w:space="0" w:color="000000"/>
              <w:left w:val="single" w:sz="6" w:space="0" w:color="000000"/>
              <w:right w:val="single" w:sz="6" w:space="0" w:color="000000"/>
            </w:tcBorders>
            <w:vAlign w:val="center"/>
          </w:tcPr>
          <w:p>
            <w:pPr>
              <w:pStyle w:val="22"/>
            </w:pPr>
            <w:r>
              <w:t>22人</w:t>
            </w:r>
          </w:p>
        </w:tc>
        <w:tc>
          <w:tcPr>
            <w:tcW w:w="1276" w:type="dxa"/>
            <w:vAlign w:val="center"/>
          </w:tcPr>
          <w:p>
            <w:pPr>
              <w:pStyle w:val="22"/>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质量指标</w:t>
            </w:r>
          </w:p>
        </w:tc>
        <w:tc>
          <w:tcPr>
            <w:tcW w:w="2835" w:type="dxa"/>
            <w:tcBorders>
              <w:top w:val="single" w:sz="6" w:space="0" w:color="000000"/>
              <w:left w:val="single" w:sz="6" w:space="0" w:color="000000"/>
              <w:right w:val="single" w:sz="6" w:space="0" w:color="000000"/>
            </w:tcBorders>
            <w:vAlign w:val="center"/>
          </w:tcPr>
          <w:p>
            <w:pPr>
              <w:pStyle w:val="22"/>
            </w:pPr>
            <w:r>
              <w:t>补助发放准确率</w:t>
            </w:r>
          </w:p>
        </w:tc>
        <w:tc>
          <w:tcPr>
            <w:tcW w:w="5386" w:type="dxa"/>
            <w:tcBorders>
              <w:top w:val="single" w:sz="6" w:space="0" w:color="000000"/>
              <w:left w:val="single" w:sz="6" w:space="0" w:color="000000"/>
              <w:right w:val="single" w:sz="6" w:space="0" w:color="000000"/>
            </w:tcBorders>
            <w:vAlign w:val="center"/>
          </w:tcPr>
          <w:p>
            <w:pPr>
              <w:pStyle w:val="22"/>
            </w:pPr>
            <w:r>
              <w:t>生活补助发放到位率</w:t>
            </w:r>
          </w:p>
        </w:tc>
        <w:tc>
          <w:tcPr>
            <w:tcW w:w="2268" w:type="dxa"/>
            <w:tcBorders>
              <w:top w:val="single" w:sz="6" w:space="0" w:color="000000"/>
              <w:left w:val="single" w:sz="6" w:space="0" w:color="000000"/>
              <w:right w:val="single" w:sz="6" w:space="0" w:color="000000"/>
            </w:tcBorders>
            <w:vAlign w:val="center"/>
          </w:tcPr>
          <w:p>
            <w:pPr>
              <w:pStyle w:val="22"/>
            </w:pPr>
            <w:r>
              <w:t>100%</w:t>
            </w:r>
          </w:p>
        </w:tc>
        <w:tc>
          <w:tcPr>
            <w:tcW w:w="1276" w:type="dxa"/>
            <w:vAlign w:val="center"/>
          </w:tcPr>
          <w:p>
            <w:pPr>
              <w:pStyle w:val="22"/>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时效指标</w:t>
            </w:r>
          </w:p>
        </w:tc>
        <w:tc>
          <w:tcPr>
            <w:tcW w:w="2835" w:type="dxa"/>
            <w:tcBorders>
              <w:top w:val="single" w:sz="6" w:space="0" w:color="000000"/>
              <w:left w:val="single" w:sz="6" w:space="0" w:color="000000"/>
              <w:right w:val="single" w:sz="6" w:space="0" w:color="000000"/>
            </w:tcBorders>
            <w:vAlign w:val="center"/>
          </w:tcPr>
          <w:p>
            <w:pPr>
              <w:pStyle w:val="22"/>
            </w:pPr>
            <w:r>
              <w:t>生活补助发放时间</w:t>
            </w:r>
          </w:p>
        </w:tc>
        <w:tc>
          <w:tcPr>
            <w:tcW w:w="5386" w:type="dxa"/>
            <w:tcBorders>
              <w:top w:val="single" w:sz="6" w:space="0" w:color="000000"/>
              <w:left w:val="single" w:sz="6" w:space="0" w:color="000000"/>
              <w:right w:val="single" w:sz="6" w:space="0" w:color="000000"/>
            </w:tcBorders>
            <w:vAlign w:val="center"/>
          </w:tcPr>
          <w:p>
            <w:pPr>
              <w:pStyle w:val="22"/>
            </w:pPr>
            <w:r>
              <w:t>生活补助发放时间</w:t>
            </w:r>
          </w:p>
        </w:tc>
        <w:tc>
          <w:tcPr>
            <w:tcW w:w="2268" w:type="dxa"/>
            <w:tcBorders>
              <w:top w:val="single" w:sz="6" w:space="0" w:color="000000"/>
              <w:left w:val="single" w:sz="6" w:space="0" w:color="000000"/>
              <w:right w:val="single" w:sz="6" w:space="0" w:color="000000"/>
            </w:tcBorders>
            <w:vAlign w:val="center"/>
          </w:tcPr>
          <w:p>
            <w:pPr>
              <w:pStyle w:val="22"/>
            </w:pPr>
            <w:r>
              <w:t>12月底</w:t>
            </w:r>
          </w:p>
        </w:tc>
        <w:tc>
          <w:tcPr>
            <w:tcW w:w="1276" w:type="dxa"/>
            <w:vAlign w:val="center"/>
          </w:tcPr>
          <w:p>
            <w:pPr>
              <w:pStyle w:val="22"/>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生活补助人均成本</w:t>
            </w:r>
          </w:p>
        </w:tc>
        <w:tc>
          <w:tcPr>
            <w:tcW w:w="5386" w:type="dxa"/>
            <w:tcBorders>
              <w:top w:val="single" w:sz="6" w:space="0" w:color="000000"/>
              <w:left w:val="single" w:sz="6" w:space="0" w:color="000000"/>
              <w:right w:val="single" w:sz="6" w:space="0" w:color="000000"/>
            </w:tcBorders>
            <w:vAlign w:val="center"/>
          </w:tcPr>
          <w:p>
            <w:pPr>
              <w:pStyle w:val="22"/>
            </w:pPr>
            <w:r>
              <w:t>生活补助人均成本</w:t>
            </w:r>
          </w:p>
        </w:tc>
        <w:tc>
          <w:tcPr>
            <w:tcW w:w="2268" w:type="dxa"/>
            <w:tcBorders>
              <w:top w:val="single" w:sz="6" w:space="0" w:color="000000"/>
              <w:left w:val="single" w:sz="6" w:space="0" w:color="000000"/>
              <w:right w:val="single" w:sz="6" w:space="0" w:color="000000"/>
            </w:tcBorders>
            <w:vAlign w:val="center"/>
          </w:tcPr>
          <w:p>
            <w:pPr>
              <w:pStyle w:val="22"/>
            </w:pPr>
            <w:r>
              <w:t>≥800元</w:t>
            </w:r>
          </w:p>
        </w:tc>
        <w:tc>
          <w:tcPr>
            <w:tcW w:w="1276" w:type="dxa"/>
            <w:vAlign w:val="center"/>
          </w:tcPr>
          <w:p>
            <w:pPr>
              <w:pStyle w:val="22"/>
            </w:pPr>
            <w:r>
              <w:t>依据工作方案</w:t>
            </w:r>
          </w:p>
        </w:tc>
      </w:tr>
      <w:tr>
        <w:trPr>
          <w:trHeight w:val="397"/>
        </w:trPr>
        <w:tc>
          <w:tcPr>
            <w:tcW w:w="1276" w:type="dxa"/>
            <w:vAlign w:val="center"/>
          </w:tcPr>
          <w:p>
            <w:pPr>
              <w:pStyle w:val="23"/>
            </w:pPr>
            <w:r>
              <w:t>效益指标</w:t>
            </w:r>
          </w:p>
        </w:tc>
        <w:tc>
          <w:tcPr>
            <w:tcW w:w="2268" w:type="dxa"/>
            <w:tcBorders>
              <w:top w:val="single" w:sz="6" w:space="0" w:color="000000"/>
              <w:left w:val="single" w:sz="6" w:space="0" w:color="000000"/>
              <w:right w:val="single" w:sz="6" w:space="0" w:color="000000"/>
            </w:tcBorders>
            <w:vAlign w:val="center"/>
          </w:tcPr>
          <w:p>
            <w:pPr>
              <w:pStyle w:val="22"/>
            </w:pPr>
            <w:r>
              <w:t>社会效益指标</w:t>
            </w:r>
          </w:p>
        </w:tc>
        <w:tc>
          <w:tcPr>
            <w:tcW w:w="2835" w:type="dxa"/>
            <w:tcBorders>
              <w:top w:val="single" w:sz="6" w:space="0" w:color="000000"/>
              <w:left w:val="single" w:sz="6" w:space="0" w:color="000000"/>
              <w:right w:val="single" w:sz="6" w:space="0" w:color="000000"/>
            </w:tcBorders>
            <w:vAlign w:val="center"/>
          </w:tcPr>
          <w:p>
            <w:pPr>
              <w:pStyle w:val="22"/>
            </w:pPr>
            <w:r>
              <w:t>司法所人员生活条件保障率</w:t>
            </w:r>
          </w:p>
        </w:tc>
        <w:tc>
          <w:tcPr>
            <w:tcW w:w="5386" w:type="dxa"/>
            <w:tcBorders>
              <w:top w:val="single" w:sz="6" w:space="0" w:color="000000"/>
              <w:left w:val="single" w:sz="6" w:space="0" w:color="000000"/>
              <w:right w:val="single" w:sz="6" w:space="0" w:color="000000"/>
            </w:tcBorders>
            <w:vAlign w:val="center"/>
          </w:tcPr>
          <w:p>
            <w:pPr>
              <w:pStyle w:val="22"/>
            </w:pPr>
            <w:r>
              <w:t>司法所人员生活条件保障率</w:t>
            </w:r>
          </w:p>
        </w:tc>
        <w:tc>
          <w:tcPr>
            <w:tcW w:w="2268" w:type="dxa"/>
            <w:tcBorders>
              <w:top w:val="single" w:sz="6" w:space="0" w:color="000000"/>
              <w:left w:val="single" w:sz="6" w:space="0" w:color="000000"/>
              <w:right w:val="single" w:sz="6" w:space="0" w:color="000000"/>
            </w:tcBorders>
            <w:vAlign w:val="center"/>
          </w:tcPr>
          <w:p>
            <w:pPr>
              <w:pStyle w:val="22"/>
            </w:pPr>
            <w:r>
              <w:t>≥95%</w:t>
            </w:r>
          </w:p>
        </w:tc>
        <w:tc>
          <w:tcPr>
            <w:tcW w:w="1276" w:type="dxa"/>
            <w:vAlign w:val="center"/>
          </w:tcPr>
          <w:p>
            <w:pPr>
              <w:pStyle w:val="22"/>
            </w:pPr>
            <w:r>
              <w:t>依据工作方案</w:t>
            </w:r>
          </w:p>
        </w:tc>
      </w:tr>
      <w:tr>
        <w:trPr>
          <w:trHeight w:val="397"/>
        </w:trPr>
        <w:tc>
          <w:tcPr>
            <w:tcW w:w="1276" w:type="dxa"/>
            <w:vAlign w:val="center"/>
          </w:tcPr>
          <w:p>
            <w:pPr>
              <w:pStyle w:val="23"/>
            </w:pPr>
            <w:r>
              <w:t>满意度指标</w:t>
            </w:r>
          </w:p>
        </w:tc>
        <w:tc>
          <w:tcPr>
            <w:tcW w:w="2268" w:type="dxa"/>
            <w:tcBorders>
              <w:top w:val="single" w:sz="6" w:space="0" w:color="000000"/>
              <w:left w:val="single" w:sz="6" w:space="0" w:color="000000"/>
              <w:right w:val="single" w:sz="6" w:space="0" w:color="000000"/>
            </w:tcBorders>
            <w:vAlign w:val="center"/>
          </w:tcPr>
          <w:p>
            <w:pPr>
              <w:pStyle w:val="22"/>
            </w:pPr>
            <w:r>
              <w:t>服务对象满意度指标</w:t>
            </w:r>
          </w:p>
        </w:tc>
        <w:tc>
          <w:tcPr>
            <w:tcW w:w="2835" w:type="dxa"/>
            <w:tcBorders>
              <w:top w:val="single" w:sz="6" w:space="0" w:color="000000"/>
              <w:left w:val="single" w:sz="6" w:space="0" w:color="000000"/>
              <w:right w:val="single" w:sz="6" w:space="0" w:color="000000"/>
            </w:tcBorders>
            <w:vAlign w:val="center"/>
          </w:tcPr>
          <w:p>
            <w:pPr>
              <w:pStyle w:val="22"/>
            </w:pPr>
            <w:r>
              <w:t>原乡镇司法所人员满意度</w:t>
            </w:r>
          </w:p>
        </w:tc>
        <w:tc>
          <w:tcPr>
            <w:tcW w:w="5386" w:type="dxa"/>
            <w:tcBorders>
              <w:top w:val="single" w:sz="6" w:space="0" w:color="000000"/>
              <w:left w:val="single" w:sz="6" w:space="0" w:color="000000"/>
              <w:right w:val="single" w:sz="6" w:space="0" w:color="000000"/>
            </w:tcBorders>
            <w:vAlign w:val="center"/>
          </w:tcPr>
          <w:p>
            <w:pPr>
              <w:pStyle w:val="22"/>
            </w:pPr>
            <w:r>
              <w:t>原乡镇司法所人员满意度</w:t>
            </w:r>
          </w:p>
        </w:tc>
        <w:tc>
          <w:tcPr>
            <w:tcW w:w="2268" w:type="dxa"/>
            <w:tcBorders>
              <w:top w:val="single" w:sz="6" w:space="0" w:color="000000"/>
              <w:left w:val="single" w:sz="6" w:space="0" w:color="000000"/>
              <w:right w:val="single" w:sz="6" w:space="0" w:color="000000"/>
            </w:tcBorders>
            <w:vAlign w:val="center"/>
          </w:tcPr>
          <w:p>
            <w:pPr>
              <w:pStyle w:val="22"/>
            </w:pPr>
            <w:r>
              <w:t>≥95%</w:t>
            </w:r>
          </w:p>
        </w:tc>
        <w:tc>
          <w:tcPr>
            <w:tcW w:w="1276" w:type="dxa"/>
            <w:vAlign w:val="center"/>
          </w:tcPr>
          <w:p>
            <w:pPr>
              <w:pStyle w:val="22"/>
            </w:pPr>
            <w:r>
              <w:t>依据工作方案</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4、省级基层公检法司转移支付资金绩效目标表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1276" w:type="dxa"/>
            <w:vAlign w:val="center"/>
          </w:tcPr>
          <w:p>
            <w:pPr>
              <w:pStyle w:val="20"/>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2"/>
            </w:pPr>
            <w:r>
              <w:t>13063426P00551H10092G</w:t>
            </w:r>
          </w:p>
        </w:tc>
        <w:tc>
          <w:tcPr>
            <w:tcW w:w="2835" w:type="dxa"/>
            <w:tcBorders>
              <w:top w:val="single" w:sz="6" w:space="0" w:color="000000"/>
              <w:left w:val="single" w:sz="6" w:space="0" w:color="000000"/>
              <w:right w:val="single" w:sz="6" w:space="0" w:color="000000"/>
            </w:tcBorders>
            <w:vAlign w:val="center"/>
          </w:tcPr>
          <w:p>
            <w:pPr>
              <w:pStyle w:val="20"/>
            </w:pPr>
            <w:r>
              <w:t>项目名称</w:t>
            </w:r>
          </w:p>
        </w:tc>
        <w:tc>
          <w:tcPr>
            <w:tcW w:w="6095" w:type="dxa"/>
            <w:gridSpan w:val="3"/>
            <w:vAlign w:val="center"/>
          </w:tcPr>
          <w:p>
            <w:pPr>
              <w:pStyle w:val="22"/>
            </w:pPr>
            <w:r>
              <w:t>省级基层公检法司转移支付资金</w:t>
            </w:r>
          </w:p>
        </w:tc>
      </w:tr>
      <w:tr>
        <w:trPr>
          <w:trHeight w:val="369"/>
        </w:trPr>
        <w:tc>
          <w:tcPr>
            <w:tcW w:w="1276" w:type="dxa"/>
            <w:vMerge w:val="restart"/>
            <w:vAlign w:val="center"/>
          </w:tcPr>
          <w:p>
            <w:pPr>
              <w:pStyle w:val="20"/>
            </w:pPr>
            <w:r>
              <w:t>预算规模及资金用途</w:t>
            </w:r>
          </w:p>
        </w:tc>
        <w:tc>
          <w:tcPr>
            <w:tcW w:w="2268" w:type="dxa"/>
            <w:tcBorders>
              <w:top w:val="single" w:sz="6" w:space="0" w:color="000000"/>
              <w:left w:val="single" w:sz="6" w:space="0" w:color="000000"/>
              <w:right w:val="single" w:sz="6" w:space="0" w:color="000000"/>
            </w:tcBorders>
            <w:vAlign w:val="center"/>
          </w:tcPr>
          <w:p>
            <w:pPr>
              <w:pStyle w:val="20"/>
            </w:pPr>
            <w:r>
              <w:t>预算数</w:t>
            </w:r>
          </w:p>
        </w:tc>
        <w:tc>
          <w:tcPr>
            <w:tcW w:w="2835" w:type="dxa"/>
            <w:tcBorders>
              <w:top w:val="single" w:sz="6" w:space="0" w:color="000000"/>
              <w:left w:val="single" w:sz="6" w:space="0" w:color="000000"/>
              <w:right w:val="single" w:sz="6" w:space="0" w:color="000000"/>
            </w:tcBorders>
            <w:vAlign w:val="center"/>
          </w:tcPr>
          <w:p>
            <w:pPr>
              <w:pStyle w:val="22"/>
            </w:pPr>
            <w:r>
              <w:t>17.00</w:t>
            </w:r>
          </w:p>
        </w:tc>
        <w:tc>
          <w:tcPr>
            <w:tcW w:w="2835" w:type="dxa"/>
            <w:tcBorders>
              <w:top w:val="single" w:sz="6" w:space="0" w:color="000000"/>
              <w:left w:val="single" w:sz="6" w:space="0" w:color="000000"/>
              <w:right w:val="single" w:sz="6" w:space="0" w:color="000000"/>
            </w:tcBorders>
            <w:vAlign w:val="center"/>
          </w:tcPr>
          <w:p>
            <w:pPr>
              <w:pStyle w:val="20"/>
            </w:pPr>
            <w:r>
              <w:t>其中：财政    资金</w:t>
            </w:r>
          </w:p>
        </w:tc>
        <w:tc>
          <w:tcPr>
            <w:tcW w:w="2551" w:type="dxa"/>
            <w:tcBorders>
              <w:top w:val="single" w:sz="6" w:space="0" w:color="000000"/>
              <w:left w:val="single" w:sz="6" w:space="0" w:color="000000"/>
              <w:right w:val="single" w:sz="6" w:space="0" w:color="000000"/>
            </w:tcBorders>
            <w:vAlign w:val="center"/>
          </w:tcPr>
          <w:p>
            <w:pPr>
              <w:pStyle w:val="22"/>
            </w:pPr>
            <w:r>
              <w:t>17.00</w:t>
            </w:r>
          </w:p>
        </w:tc>
        <w:tc>
          <w:tcPr>
            <w:tcW w:w="2268" w:type="dxa"/>
            <w:tcBorders>
              <w:top w:val="single" w:sz="6" w:space="0" w:color="000000"/>
              <w:left w:val="single" w:sz="6" w:space="0" w:color="000000"/>
              <w:right w:val="single" w:sz="6" w:space="0" w:color="000000"/>
            </w:tcBorders>
            <w:vAlign w:val="center"/>
          </w:tcPr>
          <w:p>
            <w:pPr>
              <w:pStyle w:val="20"/>
            </w:pPr>
            <w:r>
              <w:t>其他资金</w:t>
            </w:r>
          </w:p>
        </w:tc>
        <w:tc>
          <w:tcPr>
            <w:tcW w:w="1276" w:type="dxa"/>
            <w:vAlign w:val="center"/>
          </w:tcPr>
          <w:p>
            <w:pPr>
              <w:pStyle w:val="22"/>
            </w:pPr>
            <w:r>
              <w:t xml:space="preserve"> </w:t>
            </w:r>
          </w:p>
        </w:tc>
      </w:tr>
      <w:tr>
        <w:trPr>
          <w:trHeight w:val="369"/>
        </w:trPr>
        <w:tc>
          <w:tcPr>
            <w:tcW w:w="1276" w:type="dxa"/>
            <w:vMerge/>
          </w:tcPr>
          <w:p/>
        </w:tc>
        <w:tc>
          <w:tcPr>
            <w:tcW w:w="14033" w:type="dxa"/>
            <w:gridSpan w:val="6"/>
            <w:vAlign w:val="center"/>
          </w:tcPr>
          <w:p>
            <w:pPr>
              <w:pStyle w:val="22"/>
            </w:pPr>
            <w:r>
              <w:t>预算资金17万元，其中上级一般公共预算转移支付资金17万元，主要用于各股室业务费和购置信息化设备。按合同拨付资金。</w:t>
            </w:r>
          </w:p>
        </w:tc>
      </w:tr>
      <w:tr>
        <w:trPr>
          <w:trHeight w:val="369"/>
        </w:trPr>
        <w:tc>
          <w:tcPr>
            <w:tcW w:w="1276" w:type="dxa"/>
            <w:vMerge w:val="restart"/>
            <w:vAlign w:val="center"/>
          </w:tcPr>
          <w:p>
            <w:pPr>
              <w:pStyle w:val="20"/>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0"/>
            </w:pPr>
            <w:r>
              <w:t>3月底</w:t>
            </w:r>
          </w:p>
        </w:tc>
        <w:tc>
          <w:tcPr>
            <w:tcW w:w="2835" w:type="dxa"/>
            <w:tcBorders>
              <w:top w:val="single" w:sz="6" w:space="0" w:color="000000"/>
              <w:left w:val="single" w:sz="6" w:space="0" w:color="000000"/>
              <w:right w:val="single" w:sz="6" w:space="0" w:color="000000"/>
            </w:tcBorders>
            <w:vAlign w:val="center"/>
          </w:tcPr>
          <w:p>
            <w:pPr>
              <w:pStyle w:val="20"/>
            </w:pPr>
            <w:r>
              <w:t>6月底</w:t>
            </w:r>
          </w:p>
        </w:tc>
        <w:tc>
          <w:tcPr>
            <w:tcW w:w="2551" w:type="dxa"/>
            <w:tcBorders>
              <w:top w:val="single" w:sz="6" w:space="0" w:color="000000"/>
              <w:left w:val="single" w:sz="6" w:space="0" w:color="000000"/>
              <w:right w:val="single" w:sz="6" w:space="0" w:color="000000"/>
            </w:tcBorders>
            <w:vAlign w:val="center"/>
          </w:tcPr>
          <w:p>
            <w:pPr>
              <w:pStyle w:val="20"/>
            </w:pPr>
            <w:r>
              <w:t>10月底</w:t>
            </w:r>
          </w:p>
        </w:tc>
        <w:tc>
          <w:tcPr>
            <w:tcW w:w="3544" w:type="dxa"/>
            <w:gridSpan w:val="2"/>
            <w:vAlign w:val="center"/>
          </w:tcPr>
          <w:p>
            <w:pPr>
              <w:pStyle w:val="20"/>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3"/>
            </w:pPr>
            <w:r>
              <w:t>4.00</w:t>
            </w:r>
          </w:p>
        </w:tc>
        <w:tc>
          <w:tcPr>
            <w:tcW w:w="2835" w:type="dxa"/>
            <w:tcBorders>
              <w:top w:val="single" w:sz="6" w:space="0" w:color="000000"/>
              <w:left w:val="single" w:sz="6" w:space="0" w:color="000000"/>
              <w:right w:val="single" w:sz="6" w:space="0" w:color="000000"/>
            </w:tcBorders>
            <w:vAlign w:val="center"/>
          </w:tcPr>
          <w:p>
            <w:pPr>
              <w:pStyle w:val="23"/>
            </w:pPr>
            <w:r>
              <w:t>8.00</w:t>
            </w:r>
          </w:p>
        </w:tc>
        <w:tc>
          <w:tcPr>
            <w:tcW w:w="2551" w:type="dxa"/>
            <w:tcBorders>
              <w:top w:val="single" w:sz="6" w:space="0" w:color="000000"/>
              <w:left w:val="single" w:sz="6" w:space="0" w:color="000000"/>
              <w:right w:val="single" w:sz="6" w:space="0" w:color="000000"/>
            </w:tcBorders>
            <w:vAlign w:val="center"/>
          </w:tcPr>
          <w:p>
            <w:pPr>
              <w:pStyle w:val="23"/>
            </w:pPr>
            <w:r>
              <w:t>12.00</w:t>
            </w:r>
          </w:p>
        </w:tc>
        <w:tc>
          <w:tcPr>
            <w:tcW w:w="3544" w:type="dxa"/>
            <w:gridSpan w:val="2"/>
            <w:vAlign w:val="center"/>
          </w:tcPr>
          <w:p>
            <w:pPr>
              <w:pStyle w:val="23"/>
            </w:pPr>
            <w:r>
              <w:t>17.00</w:t>
            </w:r>
          </w:p>
        </w:tc>
      </w:tr>
      <w:tr>
        <w:trPr>
          <w:trHeight w:val="369"/>
        </w:trPr>
        <w:tc>
          <w:tcPr>
            <w:tcW w:w="1276" w:type="dxa"/>
            <w:vAlign w:val="center"/>
          </w:tcPr>
          <w:p>
            <w:pPr>
              <w:pStyle w:val="20"/>
            </w:pPr>
            <w:r>
              <w:t>绩效目标</w:t>
            </w:r>
          </w:p>
        </w:tc>
        <w:tc>
          <w:tcPr>
            <w:tcW w:w="14033" w:type="dxa"/>
            <w:gridSpan w:val="6"/>
            <w:vAlign w:val="center"/>
          </w:tcPr>
          <w:p>
            <w:pPr>
              <w:pStyle w:val="22"/>
            </w:pPr>
            <w:r>
              <w:t>1.通过信息化设备，大力提高执法人员的办案水平。</w:t>
            </w:r>
          </w:p>
          <w:p>
            <w:pPr>
              <w:pStyle w:val="22"/>
            </w:pPr>
            <w:r>
              <w:t>2.通过开展普法宣传，法治建设，使依法治理进一步深化，全民素质提高。</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0"/>
            </w:pPr>
            <w:r>
              <w:t>一级指标</w:t>
            </w:r>
          </w:p>
        </w:tc>
        <w:tc>
          <w:tcPr>
            <w:tcW w:w="2268" w:type="dxa"/>
            <w:vAlign w:val="center"/>
          </w:tcPr>
          <w:p>
            <w:pPr>
              <w:pStyle w:val="20"/>
            </w:pPr>
            <w:r>
              <w:t>二级指标</w:t>
            </w:r>
          </w:p>
        </w:tc>
        <w:tc>
          <w:tcPr>
            <w:tcW w:w="2835" w:type="dxa"/>
            <w:vAlign w:val="center"/>
          </w:tcPr>
          <w:p>
            <w:pPr>
              <w:pStyle w:val="20"/>
            </w:pPr>
            <w:r>
              <w:t>三级指标</w:t>
            </w:r>
          </w:p>
        </w:tc>
        <w:tc>
          <w:tcPr>
            <w:tcW w:w="5386" w:type="dxa"/>
            <w:vAlign w:val="center"/>
          </w:tcPr>
          <w:p>
            <w:pPr>
              <w:pStyle w:val="20"/>
            </w:pPr>
            <w:r>
              <w:t>绩效指标描述</w:t>
            </w:r>
          </w:p>
        </w:tc>
        <w:tc>
          <w:tcPr>
            <w:tcW w:w="2268" w:type="dxa"/>
            <w:vAlign w:val="center"/>
          </w:tcPr>
          <w:p>
            <w:pPr>
              <w:pStyle w:val="20"/>
            </w:pPr>
            <w:r>
              <w:t>指标值</w:t>
            </w:r>
          </w:p>
        </w:tc>
        <w:tc>
          <w:tcPr>
            <w:tcW w:w="1276" w:type="dxa"/>
            <w:vAlign w:val="center"/>
          </w:tcPr>
          <w:p>
            <w:pPr>
              <w:pStyle w:val="20"/>
            </w:pPr>
            <w:r>
              <w:t>指标值确定依据</w:t>
            </w:r>
          </w:p>
        </w:tc>
      </w:tr>
      <w:tr>
        <w:trPr>
          <w:trHeight w:val="397"/>
        </w:trPr>
        <w:tc>
          <w:tcPr>
            <w:tcW w:w="1276" w:type="dxa"/>
            <w:vMerge w:val="restart"/>
            <w:vAlign w:val="center"/>
          </w:tcPr>
          <w:p>
            <w:pPr>
              <w:pStyle w:val="23"/>
            </w:pPr>
            <w:r>
              <w:t>产出指标</w:t>
            </w: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宣传资料印刷数量</w:t>
            </w:r>
          </w:p>
        </w:tc>
        <w:tc>
          <w:tcPr>
            <w:tcW w:w="5386" w:type="dxa"/>
            <w:tcBorders>
              <w:top w:val="single" w:sz="6" w:space="0" w:color="000000"/>
              <w:left w:val="single" w:sz="6" w:space="0" w:color="000000"/>
              <w:right w:val="single" w:sz="6" w:space="0" w:color="000000"/>
            </w:tcBorders>
            <w:vAlign w:val="center"/>
          </w:tcPr>
          <w:p>
            <w:pPr>
              <w:pStyle w:val="22"/>
            </w:pPr>
            <w:r>
              <w:t>宣传资料印刷数量</w:t>
            </w:r>
          </w:p>
        </w:tc>
        <w:tc>
          <w:tcPr>
            <w:tcW w:w="2268" w:type="dxa"/>
            <w:tcBorders>
              <w:top w:val="single" w:sz="6" w:space="0" w:color="000000"/>
              <w:left w:val="single" w:sz="6" w:space="0" w:color="000000"/>
              <w:right w:val="single" w:sz="6" w:space="0" w:color="000000"/>
            </w:tcBorders>
            <w:vAlign w:val="center"/>
          </w:tcPr>
          <w:p>
            <w:pPr>
              <w:pStyle w:val="22"/>
            </w:pPr>
            <w:r>
              <w:t>≥5000张</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购置电视机数量</w:t>
            </w:r>
          </w:p>
        </w:tc>
        <w:tc>
          <w:tcPr>
            <w:tcW w:w="5386" w:type="dxa"/>
            <w:tcBorders>
              <w:top w:val="single" w:sz="6" w:space="0" w:color="000000"/>
              <w:left w:val="single" w:sz="6" w:space="0" w:color="000000"/>
              <w:right w:val="single" w:sz="6" w:space="0" w:color="000000"/>
            </w:tcBorders>
            <w:vAlign w:val="center"/>
          </w:tcPr>
          <w:p>
            <w:pPr>
              <w:pStyle w:val="22"/>
            </w:pPr>
            <w:r>
              <w:t>购置电视机数量</w:t>
            </w:r>
          </w:p>
        </w:tc>
        <w:tc>
          <w:tcPr>
            <w:tcW w:w="2268" w:type="dxa"/>
            <w:tcBorders>
              <w:top w:val="single" w:sz="6" w:space="0" w:color="000000"/>
              <w:left w:val="single" w:sz="6" w:space="0" w:color="000000"/>
              <w:right w:val="single" w:sz="6" w:space="0" w:color="000000"/>
            </w:tcBorders>
            <w:vAlign w:val="center"/>
          </w:tcPr>
          <w:p>
            <w:pPr>
              <w:pStyle w:val="22"/>
            </w:pPr>
            <w:r>
              <w:t>1台</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质量指标</w:t>
            </w:r>
          </w:p>
        </w:tc>
        <w:tc>
          <w:tcPr>
            <w:tcW w:w="2835" w:type="dxa"/>
            <w:tcBorders>
              <w:top w:val="single" w:sz="6" w:space="0" w:color="000000"/>
              <w:left w:val="single" w:sz="6" w:space="0" w:color="000000"/>
              <w:right w:val="single" w:sz="6" w:space="0" w:color="000000"/>
            </w:tcBorders>
            <w:vAlign w:val="center"/>
          </w:tcPr>
          <w:p>
            <w:pPr>
              <w:pStyle w:val="22"/>
            </w:pPr>
            <w:r>
              <w:t>案件办结率</w:t>
            </w:r>
          </w:p>
        </w:tc>
        <w:tc>
          <w:tcPr>
            <w:tcW w:w="5386" w:type="dxa"/>
            <w:tcBorders>
              <w:top w:val="single" w:sz="6" w:space="0" w:color="000000"/>
              <w:left w:val="single" w:sz="6" w:space="0" w:color="000000"/>
              <w:right w:val="single" w:sz="6" w:space="0" w:color="000000"/>
            </w:tcBorders>
            <w:vAlign w:val="center"/>
          </w:tcPr>
          <w:p>
            <w:pPr>
              <w:pStyle w:val="22"/>
            </w:pPr>
            <w:r>
              <w:t>司法行政案件办结率</w:t>
            </w: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时效指标</w:t>
            </w:r>
          </w:p>
        </w:tc>
        <w:tc>
          <w:tcPr>
            <w:tcW w:w="2835" w:type="dxa"/>
            <w:tcBorders>
              <w:top w:val="single" w:sz="6" w:space="0" w:color="000000"/>
              <w:left w:val="single" w:sz="6" w:space="0" w:color="000000"/>
              <w:right w:val="single" w:sz="6" w:space="0" w:color="000000"/>
            </w:tcBorders>
            <w:vAlign w:val="center"/>
          </w:tcPr>
          <w:p>
            <w:pPr>
              <w:pStyle w:val="22"/>
            </w:pPr>
            <w:r>
              <w:t>业务装备采购完成时间</w:t>
            </w:r>
          </w:p>
        </w:tc>
        <w:tc>
          <w:tcPr>
            <w:tcW w:w="5386" w:type="dxa"/>
            <w:tcBorders>
              <w:top w:val="single" w:sz="6" w:space="0" w:color="000000"/>
              <w:left w:val="single" w:sz="6" w:space="0" w:color="000000"/>
              <w:right w:val="single" w:sz="6" w:space="0" w:color="000000"/>
            </w:tcBorders>
            <w:vAlign w:val="center"/>
          </w:tcPr>
          <w:p>
            <w:pPr>
              <w:pStyle w:val="22"/>
            </w:pPr>
            <w:r>
              <w:t>业务装备采购完成时间</w:t>
            </w:r>
          </w:p>
        </w:tc>
        <w:tc>
          <w:tcPr>
            <w:tcW w:w="2268" w:type="dxa"/>
            <w:tcBorders>
              <w:top w:val="single" w:sz="6" w:space="0" w:color="000000"/>
              <w:left w:val="single" w:sz="6" w:space="0" w:color="000000"/>
              <w:right w:val="single" w:sz="6" w:space="0" w:color="000000"/>
            </w:tcBorders>
            <w:vAlign w:val="center"/>
          </w:tcPr>
          <w:p>
            <w:pPr>
              <w:pStyle w:val="22"/>
            </w:pPr>
            <w:r>
              <w:t>下半年</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宣传资料单张成本</w:t>
            </w:r>
          </w:p>
        </w:tc>
        <w:tc>
          <w:tcPr>
            <w:tcW w:w="5386" w:type="dxa"/>
            <w:tcBorders>
              <w:top w:val="single" w:sz="6" w:space="0" w:color="000000"/>
              <w:left w:val="single" w:sz="6" w:space="0" w:color="000000"/>
              <w:right w:val="single" w:sz="6" w:space="0" w:color="000000"/>
            </w:tcBorders>
            <w:vAlign w:val="center"/>
          </w:tcPr>
          <w:p>
            <w:pPr>
              <w:pStyle w:val="22"/>
            </w:pPr>
            <w:r>
              <w:t>宣传资料单张成本</w:t>
            </w:r>
          </w:p>
        </w:tc>
        <w:tc>
          <w:tcPr>
            <w:tcW w:w="2268" w:type="dxa"/>
            <w:tcBorders>
              <w:top w:val="single" w:sz="6" w:space="0" w:color="000000"/>
              <w:left w:val="single" w:sz="6" w:space="0" w:color="000000"/>
              <w:right w:val="single" w:sz="6" w:space="0" w:color="000000"/>
            </w:tcBorders>
            <w:vAlign w:val="center"/>
          </w:tcPr>
          <w:p>
            <w:pPr>
              <w:pStyle w:val="22"/>
            </w:pPr>
            <w:r>
              <w:t>≤1元</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电视机单台成本</w:t>
            </w:r>
          </w:p>
        </w:tc>
        <w:tc>
          <w:tcPr>
            <w:tcW w:w="5386" w:type="dxa"/>
            <w:tcBorders>
              <w:top w:val="single" w:sz="6" w:space="0" w:color="000000"/>
              <w:left w:val="single" w:sz="6" w:space="0" w:color="000000"/>
              <w:right w:val="single" w:sz="6" w:space="0" w:color="000000"/>
            </w:tcBorders>
            <w:vAlign w:val="center"/>
          </w:tcPr>
          <w:p>
            <w:pPr>
              <w:pStyle w:val="22"/>
            </w:pPr>
            <w:r>
              <w:t>电视机单台成本</w:t>
            </w:r>
          </w:p>
        </w:tc>
        <w:tc>
          <w:tcPr>
            <w:tcW w:w="2268" w:type="dxa"/>
            <w:tcBorders>
              <w:top w:val="single" w:sz="6" w:space="0" w:color="000000"/>
              <w:left w:val="single" w:sz="6" w:space="0" w:color="000000"/>
              <w:right w:val="single" w:sz="6" w:space="0" w:color="000000"/>
            </w:tcBorders>
            <w:vAlign w:val="center"/>
          </w:tcPr>
          <w:p>
            <w:pPr>
              <w:pStyle w:val="22"/>
            </w:pPr>
            <w:r>
              <w:t>≤1.4万元</w:t>
            </w:r>
          </w:p>
        </w:tc>
        <w:tc>
          <w:tcPr>
            <w:tcW w:w="1276" w:type="dxa"/>
            <w:vAlign w:val="center"/>
          </w:tcPr>
          <w:p>
            <w:pPr>
              <w:pStyle w:val="22"/>
            </w:pPr>
            <w:r>
              <w:t>依据工作安排</w:t>
            </w:r>
          </w:p>
        </w:tc>
      </w:tr>
      <w:tr>
        <w:trPr>
          <w:trHeight w:val="397"/>
        </w:trPr>
        <w:tc>
          <w:tcPr>
            <w:tcW w:w="1276" w:type="dxa"/>
            <w:vAlign w:val="center"/>
          </w:tcPr>
          <w:p>
            <w:pPr>
              <w:pStyle w:val="23"/>
            </w:pPr>
            <w:r>
              <w:t>效益指标</w:t>
            </w:r>
          </w:p>
        </w:tc>
        <w:tc>
          <w:tcPr>
            <w:tcW w:w="2268" w:type="dxa"/>
            <w:tcBorders>
              <w:top w:val="single" w:sz="6" w:space="0" w:color="000000"/>
              <w:left w:val="single" w:sz="6" w:space="0" w:color="000000"/>
              <w:right w:val="single" w:sz="6" w:space="0" w:color="000000"/>
            </w:tcBorders>
            <w:vAlign w:val="center"/>
          </w:tcPr>
          <w:p>
            <w:pPr>
              <w:pStyle w:val="22"/>
            </w:pPr>
            <w:r>
              <w:t>经济效益指标</w:t>
            </w:r>
          </w:p>
        </w:tc>
        <w:tc>
          <w:tcPr>
            <w:tcW w:w="2835" w:type="dxa"/>
            <w:tcBorders>
              <w:top w:val="single" w:sz="6" w:space="0" w:color="000000"/>
              <w:left w:val="single" w:sz="6" w:space="0" w:color="000000"/>
              <w:right w:val="single" w:sz="6" w:space="0" w:color="000000"/>
            </w:tcBorders>
            <w:vAlign w:val="center"/>
          </w:tcPr>
          <w:p>
            <w:pPr>
              <w:pStyle w:val="22"/>
            </w:pPr>
            <w:r>
              <w:t xml:space="preserve">社区矫正人员信息核查率 </w:t>
            </w:r>
          </w:p>
          <w:p>
            <w:pPr>
              <w:pStyle w:val="22"/>
            </w:pPr>
          </w:p>
        </w:tc>
        <w:tc>
          <w:tcPr>
            <w:tcW w:w="5386" w:type="dxa"/>
            <w:tcBorders>
              <w:top w:val="single" w:sz="6" w:space="0" w:color="000000"/>
              <w:left w:val="single" w:sz="6" w:space="0" w:color="000000"/>
              <w:right w:val="single" w:sz="6" w:space="0" w:color="000000"/>
            </w:tcBorders>
            <w:vAlign w:val="center"/>
          </w:tcPr>
          <w:p>
            <w:pPr>
              <w:pStyle w:val="22"/>
            </w:pPr>
            <w:r>
              <w:t xml:space="preserve">社区矫正人员信息核查率 </w:t>
            </w:r>
          </w:p>
          <w:p>
            <w:pPr>
              <w:pStyle w:val="22"/>
            </w:pP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依据工作安排</w:t>
            </w:r>
          </w:p>
        </w:tc>
      </w:tr>
      <w:tr>
        <w:trPr>
          <w:trHeight w:val="397"/>
        </w:trPr>
        <w:tc>
          <w:tcPr>
            <w:tcW w:w="1276" w:type="dxa"/>
            <w:vAlign w:val="center"/>
          </w:tcPr>
          <w:p>
            <w:pPr>
              <w:pStyle w:val="23"/>
            </w:pPr>
            <w:r>
              <w:t>满意度指标</w:t>
            </w:r>
          </w:p>
        </w:tc>
        <w:tc>
          <w:tcPr>
            <w:tcW w:w="2268" w:type="dxa"/>
            <w:tcBorders>
              <w:top w:val="single" w:sz="6" w:space="0" w:color="000000"/>
              <w:left w:val="single" w:sz="6" w:space="0" w:color="000000"/>
              <w:right w:val="single" w:sz="6" w:space="0" w:color="000000"/>
            </w:tcBorders>
            <w:vAlign w:val="center"/>
          </w:tcPr>
          <w:p>
            <w:pPr>
              <w:pStyle w:val="22"/>
            </w:pPr>
            <w:r>
              <w:t>服务对象满意度指标</w:t>
            </w:r>
          </w:p>
        </w:tc>
        <w:tc>
          <w:tcPr>
            <w:tcW w:w="2835" w:type="dxa"/>
            <w:tcBorders>
              <w:top w:val="single" w:sz="6" w:space="0" w:color="000000"/>
              <w:left w:val="single" w:sz="6" w:space="0" w:color="000000"/>
              <w:right w:val="single" w:sz="6" w:space="0" w:color="000000"/>
            </w:tcBorders>
            <w:vAlign w:val="center"/>
          </w:tcPr>
          <w:p>
            <w:pPr>
              <w:pStyle w:val="22"/>
            </w:pPr>
            <w:r>
              <w:t>社会公众满意度（%）</w:t>
            </w:r>
          </w:p>
        </w:tc>
        <w:tc>
          <w:tcPr>
            <w:tcW w:w="5386" w:type="dxa"/>
            <w:tcBorders>
              <w:top w:val="single" w:sz="6" w:space="0" w:color="000000"/>
              <w:left w:val="single" w:sz="6" w:space="0" w:color="000000"/>
              <w:right w:val="single" w:sz="6" w:space="0" w:color="000000"/>
            </w:tcBorders>
            <w:vAlign w:val="center"/>
          </w:tcPr>
          <w:p>
            <w:pPr>
              <w:pStyle w:val="22"/>
            </w:pPr>
            <w:r>
              <w:t>社会公众满意度（%）</w:t>
            </w: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依据工作安排</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5、省级基层公检法司转移支付资金（法律援助）绩效目标表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1276" w:type="dxa"/>
            <w:vAlign w:val="center"/>
          </w:tcPr>
          <w:p>
            <w:pPr>
              <w:pStyle w:val="20"/>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2"/>
            </w:pPr>
            <w:r>
              <w:t>13063426P00551H10094P</w:t>
            </w:r>
          </w:p>
        </w:tc>
        <w:tc>
          <w:tcPr>
            <w:tcW w:w="2835" w:type="dxa"/>
            <w:tcBorders>
              <w:top w:val="single" w:sz="6" w:space="0" w:color="000000"/>
              <w:left w:val="single" w:sz="6" w:space="0" w:color="000000"/>
              <w:right w:val="single" w:sz="6" w:space="0" w:color="000000"/>
            </w:tcBorders>
            <w:vAlign w:val="center"/>
          </w:tcPr>
          <w:p>
            <w:pPr>
              <w:pStyle w:val="20"/>
            </w:pPr>
            <w:r>
              <w:t>项目名称</w:t>
            </w:r>
          </w:p>
        </w:tc>
        <w:tc>
          <w:tcPr>
            <w:tcW w:w="6095" w:type="dxa"/>
            <w:gridSpan w:val="3"/>
            <w:vAlign w:val="center"/>
          </w:tcPr>
          <w:p>
            <w:pPr>
              <w:pStyle w:val="22"/>
            </w:pPr>
            <w:r>
              <w:t>省级基层公检法司转移支付资金（法律援助）</w:t>
            </w:r>
          </w:p>
        </w:tc>
      </w:tr>
      <w:tr>
        <w:trPr>
          <w:trHeight w:val="369"/>
        </w:trPr>
        <w:tc>
          <w:tcPr>
            <w:tcW w:w="1276" w:type="dxa"/>
            <w:vMerge w:val="restart"/>
            <w:vAlign w:val="center"/>
          </w:tcPr>
          <w:p>
            <w:pPr>
              <w:pStyle w:val="20"/>
            </w:pPr>
            <w:r>
              <w:t>预算规模及资金用途</w:t>
            </w:r>
          </w:p>
        </w:tc>
        <w:tc>
          <w:tcPr>
            <w:tcW w:w="2268" w:type="dxa"/>
            <w:tcBorders>
              <w:top w:val="single" w:sz="6" w:space="0" w:color="000000"/>
              <w:left w:val="single" w:sz="6" w:space="0" w:color="000000"/>
              <w:right w:val="single" w:sz="6" w:space="0" w:color="000000"/>
            </w:tcBorders>
            <w:vAlign w:val="center"/>
          </w:tcPr>
          <w:p>
            <w:pPr>
              <w:pStyle w:val="20"/>
            </w:pPr>
            <w:r>
              <w:t>预算数</w:t>
            </w:r>
          </w:p>
        </w:tc>
        <w:tc>
          <w:tcPr>
            <w:tcW w:w="2835" w:type="dxa"/>
            <w:tcBorders>
              <w:top w:val="single" w:sz="6" w:space="0" w:color="000000"/>
              <w:left w:val="single" w:sz="6" w:space="0" w:color="000000"/>
              <w:right w:val="single" w:sz="6" w:space="0" w:color="000000"/>
            </w:tcBorders>
            <w:vAlign w:val="center"/>
          </w:tcPr>
          <w:p>
            <w:pPr>
              <w:pStyle w:val="22"/>
            </w:pPr>
            <w:r>
              <w:t>7.00</w:t>
            </w:r>
          </w:p>
        </w:tc>
        <w:tc>
          <w:tcPr>
            <w:tcW w:w="2835" w:type="dxa"/>
            <w:tcBorders>
              <w:top w:val="single" w:sz="6" w:space="0" w:color="000000"/>
              <w:left w:val="single" w:sz="6" w:space="0" w:color="000000"/>
              <w:right w:val="single" w:sz="6" w:space="0" w:color="000000"/>
            </w:tcBorders>
            <w:vAlign w:val="center"/>
          </w:tcPr>
          <w:p>
            <w:pPr>
              <w:pStyle w:val="20"/>
            </w:pPr>
            <w:r>
              <w:t>其中：财政    资金</w:t>
            </w:r>
          </w:p>
        </w:tc>
        <w:tc>
          <w:tcPr>
            <w:tcW w:w="2551" w:type="dxa"/>
            <w:tcBorders>
              <w:top w:val="single" w:sz="6" w:space="0" w:color="000000"/>
              <w:left w:val="single" w:sz="6" w:space="0" w:color="000000"/>
              <w:right w:val="single" w:sz="6" w:space="0" w:color="000000"/>
            </w:tcBorders>
            <w:vAlign w:val="center"/>
          </w:tcPr>
          <w:p>
            <w:pPr>
              <w:pStyle w:val="22"/>
            </w:pPr>
            <w:r>
              <w:t>7.00</w:t>
            </w:r>
          </w:p>
        </w:tc>
        <w:tc>
          <w:tcPr>
            <w:tcW w:w="2268" w:type="dxa"/>
            <w:tcBorders>
              <w:top w:val="single" w:sz="6" w:space="0" w:color="000000"/>
              <w:left w:val="single" w:sz="6" w:space="0" w:color="000000"/>
              <w:right w:val="single" w:sz="6" w:space="0" w:color="000000"/>
            </w:tcBorders>
            <w:vAlign w:val="center"/>
          </w:tcPr>
          <w:p>
            <w:pPr>
              <w:pStyle w:val="20"/>
            </w:pPr>
            <w:r>
              <w:t>其他资金</w:t>
            </w:r>
          </w:p>
        </w:tc>
        <w:tc>
          <w:tcPr>
            <w:tcW w:w="1276" w:type="dxa"/>
            <w:vAlign w:val="center"/>
          </w:tcPr>
          <w:p>
            <w:pPr>
              <w:pStyle w:val="22"/>
            </w:pPr>
            <w:r>
              <w:t xml:space="preserve"> </w:t>
            </w:r>
          </w:p>
        </w:tc>
      </w:tr>
      <w:tr>
        <w:trPr>
          <w:trHeight w:val="369"/>
        </w:trPr>
        <w:tc>
          <w:tcPr>
            <w:tcW w:w="1276" w:type="dxa"/>
            <w:vMerge/>
          </w:tcPr>
          <w:p/>
        </w:tc>
        <w:tc>
          <w:tcPr>
            <w:tcW w:w="14033" w:type="dxa"/>
            <w:gridSpan w:val="6"/>
            <w:vAlign w:val="center"/>
          </w:tcPr>
          <w:p>
            <w:pPr>
              <w:pStyle w:val="22"/>
            </w:pPr>
            <w:r>
              <w:t>预算数7万元，其中上级一般公共预算转移支付7万元，主要用于指派律师办理法律援助案件补贴。按合同拨付资金</w:t>
            </w:r>
          </w:p>
        </w:tc>
      </w:tr>
      <w:tr>
        <w:trPr>
          <w:trHeight w:val="369"/>
        </w:trPr>
        <w:tc>
          <w:tcPr>
            <w:tcW w:w="1276" w:type="dxa"/>
            <w:vMerge w:val="restart"/>
            <w:vAlign w:val="center"/>
          </w:tcPr>
          <w:p>
            <w:pPr>
              <w:pStyle w:val="20"/>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0"/>
            </w:pPr>
            <w:r>
              <w:t>3月底</w:t>
            </w:r>
          </w:p>
        </w:tc>
        <w:tc>
          <w:tcPr>
            <w:tcW w:w="2835" w:type="dxa"/>
            <w:tcBorders>
              <w:top w:val="single" w:sz="6" w:space="0" w:color="000000"/>
              <w:left w:val="single" w:sz="6" w:space="0" w:color="000000"/>
              <w:right w:val="single" w:sz="6" w:space="0" w:color="000000"/>
            </w:tcBorders>
            <w:vAlign w:val="center"/>
          </w:tcPr>
          <w:p>
            <w:pPr>
              <w:pStyle w:val="20"/>
            </w:pPr>
            <w:r>
              <w:t>6月底</w:t>
            </w:r>
          </w:p>
        </w:tc>
        <w:tc>
          <w:tcPr>
            <w:tcW w:w="2551" w:type="dxa"/>
            <w:tcBorders>
              <w:top w:val="single" w:sz="6" w:space="0" w:color="000000"/>
              <w:left w:val="single" w:sz="6" w:space="0" w:color="000000"/>
              <w:right w:val="single" w:sz="6" w:space="0" w:color="000000"/>
            </w:tcBorders>
            <w:vAlign w:val="center"/>
          </w:tcPr>
          <w:p>
            <w:pPr>
              <w:pStyle w:val="20"/>
            </w:pPr>
            <w:r>
              <w:t>10月底</w:t>
            </w:r>
          </w:p>
        </w:tc>
        <w:tc>
          <w:tcPr>
            <w:tcW w:w="3544" w:type="dxa"/>
            <w:gridSpan w:val="2"/>
            <w:vAlign w:val="center"/>
          </w:tcPr>
          <w:p>
            <w:pPr>
              <w:pStyle w:val="20"/>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3"/>
            </w:pPr>
            <w:r>
              <w:t xml:space="preserve"> </w:t>
            </w:r>
          </w:p>
        </w:tc>
        <w:tc>
          <w:tcPr>
            <w:tcW w:w="2835" w:type="dxa"/>
            <w:tcBorders>
              <w:top w:val="single" w:sz="6" w:space="0" w:color="000000"/>
              <w:left w:val="single" w:sz="6" w:space="0" w:color="000000"/>
              <w:right w:val="single" w:sz="6" w:space="0" w:color="000000"/>
            </w:tcBorders>
            <w:vAlign w:val="center"/>
          </w:tcPr>
          <w:p>
            <w:pPr>
              <w:pStyle w:val="23"/>
            </w:pPr>
            <w:r>
              <w:t>3.00</w:t>
            </w:r>
          </w:p>
        </w:tc>
        <w:tc>
          <w:tcPr>
            <w:tcW w:w="2551" w:type="dxa"/>
            <w:tcBorders>
              <w:top w:val="single" w:sz="6" w:space="0" w:color="000000"/>
              <w:left w:val="single" w:sz="6" w:space="0" w:color="000000"/>
              <w:right w:val="single" w:sz="6" w:space="0" w:color="000000"/>
            </w:tcBorders>
            <w:vAlign w:val="center"/>
          </w:tcPr>
          <w:p>
            <w:pPr>
              <w:pStyle w:val="23"/>
            </w:pPr>
            <w:r>
              <w:t>7.00</w:t>
            </w:r>
          </w:p>
        </w:tc>
        <w:tc>
          <w:tcPr>
            <w:tcW w:w="3544" w:type="dxa"/>
            <w:gridSpan w:val="2"/>
            <w:vAlign w:val="center"/>
          </w:tcPr>
          <w:p>
            <w:pPr>
              <w:pStyle w:val="23"/>
            </w:pPr>
            <w:r>
              <w:t>7.00</w:t>
            </w:r>
          </w:p>
        </w:tc>
      </w:tr>
      <w:tr>
        <w:trPr>
          <w:trHeight w:val="369"/>
        </w:trPr>
        <w:tc>
          <w:tcPr>
            <w:tcW w:w="1276" w:type="dxa"/>
            <w:vAlign w:val="center"/>
          </w:tcPr>
          <w:p>
            <w:pPr>
              <w:pStyle w:val="20"/>
            </w:pPr>
            <w:r>
              <w:t>绩效目标</w:t>
            </w:r>
          </w:p>
        </w:tc>
        <w:tc>
          <w:tcPr>
            <w:tcW w:w="14033" w:type="dxa"/>
            <w:gridSpan w:val="6"/>
            <w:vAlign w:val="center"/>
          </w:tcPr>
          <w:p>
            <w:pPr>
              <w:pStyle w:val="22"/>
            </w:pPr>
            <w:r>
              <w:t>1.通过及时发放指定律师和法律服务工作者办理法律援助案件的补贴，调动其工作积极性。</w:t>
              <w:tab/>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0"/>
            </w:pPr>
            <w:r>
              <w:t>一级指标</w:t>
            </w:r>
          </w:p>
        </w:tc>
        <w:tc>
          <w:tcPr>
            <w:tcW w:w="2268" w:type="dxa"/>
            <w:vAlign w:val="center"/>
          </w:tcPr>
          <w:p>
            <w:pPr>
              <w:pStyle w:val="20"/>
            </w:pPr>
            <w:r>
              <w:t>二级指标</w:t>
            </w:r>
          </w:p>
        </w:tc>
        <w:tc>
          <w:tcPr>
            <w:tcW w:w="2835" w:type="dxa"/>
            <w:vAlign w:val="center"/>
          </w:tcPr>
          <w:p>
            <w:pPr>
              <w:pStyle w:val="20"/>
            </w:pPr>
            <w:r>
              <w:t>三级指标</w:t>
            </w:r>
          </w:p>
        </w:tc>
        <w:tc>
          <w:tcPr>
            <w:tcW w:w="5386" w:type="dxa"/>
            <w:vAlign w:val="center"/>
          </w:tcPr>
          <w:p>
            <w:pPr>
              <w:pStyle w:val="20"/>
            </w:pPr>
            <w:r>
              <w:t>绩效指标描述</w:t>
            </w:r>
          </w:p>
        </w:tc>
        <w:tc>
          <w:tcPr>
            <w:tcW w:w="2268" w:type="dxa"/>
            <w:vAlign w:val="center"/>
          </w:tcPr>
          <w:p>
            <w:pPr>
              <w:pStyle w:val="20"/>
            </w:pPr>
            <w:r>
              <w:t>指标值</w:t>
            </w:r>
          </w:p>
        </w:tc>
        <w:tc>
          <w:tcPr>
            <w:tcW w:w="1276" w:type="dxa"/>
            <w:vAlign w:val="center"/>
          </w:tcPr>
          <w:p>
            <w:pPr>
              <w:pStyle w:val="20"/>
            </w:pPr>
            <w:r>
              <w:t>指标值确定依据</w:t>
            </w:r>
          </w:p>
        </w:tc>
      </w:tr>
      <w:tr>
        <w:trPr>
          <w:trHeight w:val="397"/>
        </w:trPr>
        <w:tc>
          <w:tcPr>
            <w:tcW w:w="1276" w:type="dxa"/>
            <w:vMerge w:val="restart"/>
            <w:vAlign w:val="center"/>
          </w:tcPr>
          <w:p>
            <w:pPr>
              <w:pStyle w:val="23"/>
            </w:pPr>
            <w:r>
              <w:t>产出指标</w:t>
            </w: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办理法律援助案件数量</w:t>
            </w:r>
          </w:p>
        </w:tc>
        <w:tc>
          <w:tcPr>
            <w:tcW w:w="5386" w:type="dxa"/>
            <w:tcBorders>
              <w:top w:val="single" w:sz="6" w:space="0" w:color="000000"/>
              <w:left w:val="single" w:sz="6" w:space="0" w:color="000000"/>
              <w:right w:val="single" w:sz="6" w:space="0" w:color="000000"/>
            </w:tcBorders>
            <w:vAlign w:val="center"/>
          </w:tcPr>
          <w:p>
            <w:pPr>
              <w:pStyle w:val="22"/>
            </w:pPr>
            <w:r>
              <w:t>办理法律援助案件数量</w:t>
            </w:r>
          </w:p>
        </w:tc>
        <w:tc>
          <w:tcPr>
            <w:tcW w:w="2268" w:type="dxa"/>
            <w:tcBorders>
              <w:top w:val="single" w:sz="6" w:space="0" w:color="000000"/>
              <w:left w:val="single" w:sz="6" w:space="0" w:color="000000"/>
              <w:right w:val="single" w:sz="6" w:space="0" w:color="000000"/>
            </w:tcBorders>
            <w:vAlign w:val="center"/>
          </w:tcPr>
          <w:p>
            <w:pPr>
              <w:pStyle w:val="22"/>
            </w:pPr>
            <w:r>
              <w:t>≥80件</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质量指标</w:t>
            </w:r>
          </w:p>
        </w:tc>
        <w:tc>
          <w:tcPr>
            <w:tcW w:w="2835" w:type="dxa"/>
            <w:tcBorders>
              <w:top w:val="single" w:sz="6" w:space="0" w:color="000000"/>
              <w:left w:val="single" w:sz="6" w:space="0" w:color="000000"/>
              <w:right w:val="single" w:sz="6" w:space="0" w:color="000000"/>
            </w:tcBorders>
            <w:vAlign w:val="center"/>
          </w:tcPr>
          <w:p>
            <w:pPr>
              <w:pStyle w:val="22"/>
            </w:pPr>
            <w:r>
              <w:t>法律援助案件受理率</w:t>
            </w:r>
          </w:p>
        </w:tc>
        <w:tc>
          <w:tcPr>
            <w:tcW w:w="5386" w:type="dxa"/>
            <w:tcBorders>
              <w:top w:val="single" w:sz="6" w:space="0" w:color="000000"/>
              <w:left w:val="single" w:sz="6" w:space="0" w:color="000000"/>
              <w:right w:val="single" w:sz="6" w:space="0" w:color="000000"/>
            </w:tcBorders>
            <w:vAlign w:val="center"/>
          </w:tcPr>
          <w:p>
            <w:pPr>
              <w:pStyle w:val="22"/>
            </w:pPr>
            <w:r>
              <w:t>法律援助案件受理率</w:t>
            </w: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时效指标</w:t>
            </w:r>
          </w:p>
        </w:tc>
        <w:tc>
          <w:tcPr>
            <w:tcW w:w="2835" w:type="dxa"/>
            <w:tcBorders>
              <w:top w:val="single" w:sz="6" w:space="0" w:color="000000"/>
              <w:left w:val="single" w:sz="6" w:space="0" w:color="000000"/>
              <w:right w:val="single" w:sz="6" w:space="0" w:color="000000"/>
            </w:tcBorders>
            <w:vAlign w:val="center"/>
          </w:tcPr>
          <w:p>
            <w:pPr>
              <w:pStyle w:val="22"/>
            </w:pPr>
            <w:r>
              <w:t>法律援助机构下发指派通知的时限</w:t>
            </w:r>
          </w:p>
        </w:tc>
        <w:tc>
          <w:tcPr>
            <w:tcW w:w="5386" w:type="dxa"/>
            <w:tcBorders>
              <w:top w:val="single" w:sz="6" w:space="0" w:color="000000"/>
              <w:left w:val="single" w:sz="6" w:space="0" w:color="000000"/>
              <w:right w:val="single" w:sz="6" w:space="0" w:color="000000"/>
            </w:tcBorders>
            <w:vAlign w:val="center"/>
          </w:tcPr>
          <w:p>
            <w:pPr>
              <w:pStyle w:val="22"/>
            </w:pPr>
            <w:r>
              <w:t>法律援助机构下发指派通知的时限</w:t>
            </w:r>
          </w:p>
        </w:tc>
        <w:tc>
          <w:tcPr>
            <w:tcW w:w="2268" w:type="dxa"/>
            <w:tcBorders>
              <w:top w:val="single" w:sz="6" w:space="0" w:color="000000"/>
              <w:left w:val="single" w:sz="6" w:space="0" w:color="000000"/>
              <w:right w:val="single" w:sz="6" w:space="0" w:color="000000"/>
            </w:tcBorders>
            <w:vAlign w:val="center"/>
          </w:tcPr>
          <w:p>
            <w:pPr>
              <w:pStyle w:val="22"/>
            </w:pPr>
            <w:r>
              <w:t>≤5天</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每件案件补贴金额</w:t>
            </w:r>
          </w:p>
        </w:tc>
        <w:tc>
          <w:tcPr>
            <w:tcW w:w="5386" w:type="dxa"/>
            <w:tcBorders>
              <w:top w:val="single" w:sz="6" w:space="0" w:color="000000"/>
              <w:left w:val="single" w:sz="6" w:space="0" w:color="000000"/>
              <w:right w:val="single" w:sz="6" w:space="0" w:color="000000"/>
            </w:tcBorders>
            <w:vAlign w:val="center"/>
          </w:tcPr>
          <w:p>
            <w:pPr>
              <w:pStyle w:val="22"/>
            </w:pPr>
            <w:r>
              <w:t>每件案件补贴金额</w:t>
            </w:r>
          </w:p>
        </w:tc>
        <w:tc>
          <w:tcPr>
            <w:tcW w:w="2268" w:type="dxa"/>
            <w:tcBorders>
              <w:top w:val="single" w:sz="6" w:space="0" w:color="000000"/>
              <w:left w:val="single" w:sz="6" w:space="0" w:color="000000"/>
              <w:right w:val="single" w:sz="6" w:space="0" w:color="000000"/>
            </w:tcBorders>
            <w:vAlign w:val="center"/>
          </w:tcPr>
          <w:p>
            <w:pPr>
              <w:pStyle w:val="22"/>
            </w:pPr>
            <w:r>
              <w:t>≥600元</w:t>
            </w:r>
          </w:p>
        </w:tc>
        <w:tc>
          <w:tcPr>
            <w:tcW w:w="1276" w:type="dxa"/>
            <w:vAlign w:val="center"/>
          </w:tcPr>
          <w:p>
            <w:pPr>
              <w:pStyle w:val="22"/>
            </w:pPr>
            <w:r>
              <w:t>依据工作安排</w:t>
            </w:r>
          </w:p>
        </w:tc>
      </w:tr>
      <w:tr>
        <w:trPr>
          <w:trHeight w:val="397"/>
        </w:trPr>
        <w:tc>
          <w:tcPr>
            <w:tcW w:w="1276" w:type="dxa"/>
            <w:vAlign w:val="center"/>
          </w:tcPr>
          <w:p>
            <w:pPr>
              <w:pStyle w:val="23"/>
            </w:pPr>
            <w:r>
              <w:t>效益指标</w:t>
            </w:r>
          </w:p>
        </w:tc>
        <w:tc>
          <w:tcPr>
            <w:tcW w:w="2268" w:type="dxa"/>
            <w:tcBorders>
              <w:top w:val="single" w:sz="6" w:space="0" w:color="000000"/>
              <w:left w:val="single" w:sz="6" w:space="0" w:color="000000"/>
              <w:right w:val="single" w:sz="6" w:space="0" w:color="000000"/>
            </w:tcBorders>
            <w:vAlign w:val="center"/>
          </w:tcPr>
          <w:p>
            <w:pPr>
              <w:pStyle w:val="22"/>
            </w:pPr>
            <w:r>
              <w:t>社会效益指标</w:t>
            </w:r>
          </w:p>
        </w:tc>
        <w:tc>
          <w:tcPr>
            <w:tcW w:w="2835" w:type="dxa"/>
            <w:tcBorders>
              <w:top w:val="single" w:sz="6" w:space="0" w:color="000000"/>
              <w:left w:val="single" w:sz="6" w:space="0" w:color="000000"/>
              <w:right w:val="single" w:sz="6" w:space="0" w:color="000000"/>
            </w:tcBorders>
            <w:vAlign w:val="center"/>
          </w:tcPr>
          <w:p>
            <w:pPr>
              <w:pStyle w:val="22"/>
            </w:pPr>
            <w:r>
              <w:t>法律援助案件办结率</w:t>
            </w:r>
          </w:p>
        </w:tc>
        <w:tc>
          <w:tcPr>
            <w:tcW w:w="5386" w:type="dxa"/>
            <w:tcBorders>
              <w:top w:val="single" w:sz="6" w:space="0" w:color="000000"/>
              <w:left w:val="single" w:sz="6" w:space="0" w:color="000000"/>
              <w:right w:val="single" w:sz="6" w:space="0" w:color="000000"/>
            </w:tcBorders>
            <w:vAlign w:val="center"/>
          </w:tcPr>
          <w:p>
            <w:pPr>
              <w:pStyle w:val="22"/>
            </w:pPr>
            <w:r>
              <w:t>法律援助案件办结率</w:t>
            </w: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依据工作安排</w:t>
            </w:r>
          </w:p>
        </w:tc>
      </w:tr>
      <w:tr>
        <w:trPr>
          <w:trHeight w:val="397"/>
        </w:trPr>
        <w:tc>
          <w:tcPr>
            <w:tcW w:w="1276" w:type="dxa"/>
            <w:vAlign w:val="center"/>
          </w:tcPr>
          <w:p>
            <w:pPr>
              <w:pStyle w:val="23"/>
            </w:pPr>
            <w:r>
              <w:t>满意度指标</w:t>
            </w:r>
          </w:p>
        </w:tc>
        <w:tc>
          <w:tcPr>
            <w:tcW w:w="2268" w:type="dxa"/>
            <w:tcBorders>
              <w:top w:val="single" w:sz="6" w:space="0" w:color="000000"/>
              <w:left w:val="single" w:sz="6" w:space="0" w:color="000000"/>
              <w:right w:val="single" w:sz="6" w:space="0" w:color="000000"/>
            </w:tcBorders>
            <w:vAlign w:val="center"/>
          </w:tcPr>
          <w:p>
            <w:pPr>
              <w:pStyle w:val="22"/>
            </w:pPr>
            <w:r>
              <w:t>服务对象满意度指标</w:t>
            </w:r>
          </w:p>
        </w:tc>
        <w:tc>
          <w:tcPr>
            <w:tcW w:w="2835" w:type="dxa"/>
            <w:tcBorders>
              <w:top w:val="single" w:sz="6" w:space="0" w:color="000000"/>
              <w:left w:val="single" w:sz="6" w:space="0" w:color="000000"/>
              <w:right w:val="single" w:sz="6" w:space="0" w:color="000000"/>
            </w:tcBorders>
            <w:vAlign w:val="center"/>
          </w:tcPr>
          <w:p>
            <w:pPr>
              <w:pStyle w:val="22"/>
            </w:pPr>
            <w:r>
              <w:t>服务对象满意度</w:t>
            </w:r>
          </w:p>
        </w:tc>
        <w:tc>
          <w:tcPr>
            <w:tcW w:w="5386" w:type="dxa"/>
            <w:tcBorders>
              <w:top w:val="single" w:sz="6" w:space="0" w:color="000000"/>
              <w:left w:val="single" w:sz="6" w:space="0" w:color="000000"/>
              <w:right w:val="single" w:sz="6" w:space="0" w:color="000000"/>
            </w:tcBorders>
            <w:vAlign w:val="center"/>
          </w:tcPr>
          <w:p>
            <w:pPr>
              <w:pStyle w:val="22"/>
            </w:pPr>
            <w:r>
              <w:t>接受法律援助人群对律师和法律服务工作者所提供服务的满意程度</w:t>
            </w: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依据工作安排</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6、司法局省级社区矫正补助经费绩效目标表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1276" w:type="dxa"/>
            <w:vAlign w:val="center"/>
          </w:tcPr>
          <w:p>
            <w:pPr>
              <w:pStyle w:val="20"/>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2"/>
            </w:pPr>
            <w:r>
              <w:t>13063426P008455100251</w:t>
            </w:r>
          </w:p>
        </w:tc>
        <w:tc>
          <w:tcPr>
            <w:tcW w:w="2835" w:type="dxa"/>
            <w:tcBorders>
              <w:top w:val="single" w:sz="6" w:space="0" w:color="000000"/>
              <w:left w:val="single" w:sz="6" w:space="0" w:color="000000"/>
              <w:right w:val="single" w:sz="6" w:space="0" w:color="000000"/>
            </w:tcBorders>
            <w:vAlign w:val="center"/>
          </w:tcPr>
          <w:p>
            <w:pPr>
              <w:pStyle w:val="20"/>
            </w:pPr>
            <w:r>
              <w:t>项目名称</w:t>
            </w:r>
          </w:p>
        </w:tc>
        <w:tc>
          <w:tcPr>
            <w:tcW w:w="6095" w:type="dxa"/>
            <w:gridSpan w:val="3"/>
            <w:vAlign w:val="center"/>
          </w:tcPr>
          <w:p>
            <w:pPr>
              <w:pStyle w:val="22"/>
            </w:pPr>
            <w:r>
              <w:t>司法局省级社区矫正补助经费</w:t>
            </w:r>
          </w:p>
        </w:tc>
      </w:tr>
      <w:tr>
        <w:trPr>
          <w:trHeight w:val="369"/>
        </w:trPr>
        <w:tc>
          <w:tcPr>
            <w:tcW w:w="1276" w:type="dxa"/>
            <w:vMerge w:val="restart"/>
            <w:vAlign w:val="center"/>
          </w:tcPr>
          <w:p>
            <w:pPr>
              <w:pStyle w:val="20"/>
            </w:pPr>
            <w:r>
              <w:t>预算规模及资金用途</w:t>
            </w:r>
          </w:p>
        </w:tc>
        <w:tc>
          <w:tcPr>
            <w:tcW w:w="2268" w:type="dxa"/>
            <w:tcBorders>
              <w:top w:val="single" w:sz="6" w:space="0" w:color="000000"/>
              <w:left w:val="single" w:sz="6" w:space="0" w:color="000000"/>
              <w:right w:val="single" w:sz="6" w:space="0" w:color="000000"/>
            </w:tcBorders>
            <w:vAlign w:val="center"/>
          </w:tcPr>
          <w:p>
            <w:pPr>
              <w:pStyle w:val="20"/>
            </w:pPr>
            <w:r>
              <w:t>预算数</w:t>
            </w:r>
          </w:p>
        </w:tc>
        <w:tc>
          <w:tcPr>
            <w:tcW w:w="2835" w:type="dxa"/>
            <w:tcBorders>
              <w:top w:val="single" w:sz="6" w:space="0" w:color="000000"/>
              <w:left w:val="single" w:sz="6" w:space="0" w:color="000000"/>
              <w:right w:val="single" w:sz="6" w:space="0" w:color="000000"/>
            </w:tcBorders>
            <w:vAlign w:val="center"/>
          </w:tcPr>
          <w:p>
            <w:pPr>
              <w:pStyle w:val="22"/>
            </w:pPr>
            <w:r>
              <w:t>15.56</w:t>
            </w:r>
          </w:p>
        </w:tc>
        <w:tc>
          <w:tcPr>
            <w:tcW w:w="2835" w:type="dxa"/>
            <w:tcBorders>
              <w:top w:val="single" w:sz="6" w:space="0" w:color="000000"/>
              <w:left w:val="single" w:sz="6" w:space="0" w:color="000000"/>
              <w:right w:val="single" w:sz="6" w:space="0" w:color="000000"/>
            </w:tcBorders>
            <w:vAlign w:val="center"/>
          </w:tcPr>
          <w:p>
            <w:pPr>
              <w:pStyle w:val="20"/>
            </w:pPr>
            <w:r>
              <w:t>其中：财政    资金</w:t>
            </w:r>
          </w:p>
        </w:tc>
        <w:tc>
          <w:tcPr>
            <w:tcW w:w="2551" w:type="dxa"/>
            <w:tcBorders>
              <w:top w:val="single" w:sz="6" w:space="0" w:color="000000"/>
              <w:left w:val="single" w:sz="6" w:space="0" w:color="000000"/>
              <w:right w:val="single" w:sz="6" w:space="0" w:color="000000"/>
            </w:tcBorders>
            <w:vAlign w:val="center"/>
          </w:tcPr>
          <w:p>
            <w:pPr>
              <w:pStyle w:val="22"/>
            </w:pPr>
            <w:r>
              <w:t>15.56</w:t>
            </w:r>
          </w:p>
        </w:tc>
        <w:tc>
          <w:tcPr>
            <w:tcW w:w="2268" w:type="dxa"/>
            <w:tcBorders>
              <w:top w:val="single" w:sz="6" w:space="0" w:color="000000"/>
              <w:left w:val="single" w:sz="6" w:space="0" w:color="000000"/>
              <w:right w:val="single" w:sz="6" w:space="0" w:color="000000"/>
            </w:tcBorders>
            <w:vAlign w:val="center"/>
          </w:tcPr>
          <w:p>
            <w:pPr>
              <w:pStyle w:val="20"/>
            </w:pPr>
            <w:r>
              <w:t>其他资金</w:t>
            </w:r>
          </w:p>
        </w:tc>
        <w:tc>
          <w:tcPr>
            <w:tcW w:w="1276" w:type="dxa"/>
            <w:vAlign w:val="center"/>
          </w:tcPr>
          <w:p>
            <w:pPr>
              <w:pStyle w:val="22"/>
            </w:pPr>
            <w:r>
              <w:t xml:space="preserve"> </w:t>
            </w:r>
          </w:p>
        </w:tc>
      </w:tr>
      <w:tr>
        <w:trPr>
          <w:trHeight w:val="369"/>
        </w:trPr>
        <w:tc>
          <w:tcPr>
            <w:tcW w:w="1276" w:type="dxa"/>
            <w:vMerge/>
          </w:tcPr>
          <w:p/>
        </w:tc>
        <w:tc>
          <w:tcPr>
            <w:tcW w:w="14033" w:type="dxa"/>
            <w:gridSpan w:val="6"/>
            <w:vAlign w:val="center"/>
          </w:tcPr>
          <w:p>
            <w:pPr>
              <w:pStyle w:val="22"/>
            </w:pPr>
            <w:r>
              <w:t>预算资金15.56万元，其中上级一般公共预算转移支付资金15.56万元，主要用于社区矫正人员的审前社会调查、教育基地租赁费等支出。</w:t>
            </w:r>
          </w:p>
        </w:tc>
      </w:tr>
      <w:tr>
        <w:trPr>
          <w:trHeight w:val="369"/>
        </w:trPr>
        <w:tc>
          <w:tcPr>
            <w:tcW w:w="1276" w:type="dxa"/>
            <w:vMerge w:val="restart"/>
            <w:vAlign w:val="center"/>
          </w:tcPr>
          <w:p>
            <w:pPr>
              <w:pStyle w:val="20"/>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0"/>
            </w:pPr>
            <w:r>
              <w:t>3月底</w:t>
            </w:r>
          </w:p>
        </w:tc>
        <w:tc>
          <w:tcPr>
            <w:tcW w:w="2835" w:type="dxa"/>
            <w:tcBorders>
              <w:top w:val="single" w:sz="6" w:space="0" w:color="000000"/>
              <w:left w:val="single" w:sz="6" w:space="0" w:color="000000"/>
              <w:right w:val="single" w:sz="6" w:space="0" w:color="000000"/>
            </w:tcBorders>
            <w:vAlign w:val="center"/>
          </w:tcPr>
          <w:p>
            <w:pPr>
              <w:pStyle w:val="20"/>
            </w:pPr>
            <w:r>
              <w:t>6月底</w:t>
            </w:r>
          </w:p>
        </w:tc>
        <w:tc>
          <w:tcPr>
            <w:tcW w:w="2551" w:type="dxa"/>
            <w:tcBorders>
              <w:top w:val="single" w:sz="6" w:space="0" w:color="000000"/>
              <w:left w:val="single" w:sz="6" w:space="0" w:color="000000"/>
              <w:right w:val="single" w:sz="6" w:space="0" w:color="000000"/>
            </w:tcBorders>
            <w:vAlign w:val="center"/>
          </w:tcPr>
          <w:p>
            <w:pPr>
              <w:pStyle w:val="20"/>
            </w:pPr>
            <w:r>
              <w:t>10月底</w:t>
            </w:r>
          </w:p>
        </w:tc>
        <w:tc>
          <w:tcPr>
            <w:tcW w:w="3544" w:type="dxa"/>
            <w:gridSpan w:val="2"/>
            <w:vAlign w:val="center"/>
          </w:tcPr>
          <w:p>
            <w:pPr>
              <w:pStyle w:val="20"/>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3"/>
            </w:pPr>
            <w:r>
              <w:t>4.00</w:t>
            </w:r>
          </w:p>
        </w:tc>
        <w:tc>
          <w:tcPr>
            <w:tcW w:w="2835" w:type="dxa"/>
            <w:tcBorders>
              <w:top w:val="single" w:sz="6" w:space="0" w:color="000000"/>
              <w:left w:val="single" w:sz="6" w:space="0" w:color="000000"/>
              <w:right w:val="single" w:sz="6" w:space="0" w:color="000000"/>
            </w:tcBorders>
            <w:vAlign w:val="center"/>
          </w:tcPr>
          <w:p>
            <w:pPr>
              <w:pStyle w:val="23"/>
            </w:pPr>
            <w:r>
              <w:t>8.00</w:t>
            </w:r>
          </w:p>
        </w:tc>
        <w:tc>
          <w:tcPr>
            <w:tcW w:w="2551" w:type="dxa"/>
            <w:tcBorders>
              <w:top w:val="single" w:sz="6" w:space="0" w:color="000000"/>
              <w:left w:val="single" w:sz="6" w:space="0" w:color="000000"/>
              <w:right w:val="single" w:sz="6" w:space="0" w:color="000000"/>
            </w:tcBorders>
            <w:vAlign w:val="center"/>
          </w:tcPr>
          <w:p>
            <w:pPr>
              <w:pStyle w:val="23"/>
            </w:pPr>
            <w:r>
              <w:t>12.00</w:t>
            </w:r>
          </w:p>
        </w:tc>
        <w:tc>
          <w:tcPr>
            <w:tcW w:w="3544" w:type="dxa"/>
            <w:gridSpan w:val="2"/>
            <w:vAlign w:val="center"/>
          </w:tcPr>
          <w:p>
            <w:pPr>
              <w:pStyle w:val="23"/>
            </w:pPr>
            <w:r>
              <w:t>15.56</w:t>
            </w:r>
          </w:p>
        </w:tc>
      </w:tr>
      <w:tr>
        <w:trPr>
          <w:trHeight w:val="369"/>
        </w:trPr>
        <w:tc>
          <w:tcPr>
            <w:tcW w:w="1276" w:type="dxa"/>
            <w:vAlign w:val="center"/>
          </w:tcPr>
          <w:p>
            <w:pPr>
              <w:pStyle w:val="20"/>
            </w:pPr>
            <w:r>
              <w:t>绩效目标</w:t>
            </w:r>
          </w:p>
        </w:tc>
        <w:tc>
          <w:tcPr>
            <w:tcW w:w="14033" w:type="dxa"/>
            <w:gridSpan w:val="6"/>
            <w:vAlign w:val="center"/>
          </w:tcPr>
          <w:p>
            <w:pPr>
              <w:pStyle w:val="22"/>
            </w:pPr>
            <w:r>
              <w:t>1.通过对社区矫正人员的监管，有效地促进社区服刑人员顺利回归和融入社会，预防和减少重新违法犯罪，维护社会和谐稳定。</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0"/>
            </w:pPr>
            <w:r>
              <w:t>一级指标</w:t>
            </w:r>
          </w:p>
        </w:tc>
        <w:tc>
          <w:tcPr>
            <w:tcW w:w="2268" w:type="dxa"/>
            <w:vAlign w:val="center"/>
          </w:tcPr>
          <w:p>
            <w:pPr>
              <w:pStyle w:val="20"/>
            </w:pPr>
            <w:r>
              <w:t>二级指标</w:t>
            </w:r>
          </w:p>
        </w:tc>
        <w:tc>
          <w:tcPr>
            <w:tcW w:w="2835" w:type="dxa"/>
            <w:vAlign w:val="center"/>
          </w:tcPr>
          <w:p>
            <w:pPr>
              <w:pStyle w:val="20"/>
            </w:pPr>
            <w:r>
              <w:t>三级指标</w:t>
            </w:r>
          </w:p>
        </w:tc>
        <w:tc>
          <w:tcPr>
            <w:tcW w:w="5386" w:type="dxa"/>
            <w:vAlign w:val="center"/>
          </w:tcPr>
          <w:p>
            <w:pPr>
              <w:pStyle w:val="20"/>
            </w:pPr>
            <w:r>
              <w:t>绩效指标描述</w:t>
            </w:r>
          </w:p>
        </w:tc>
        <w:tc>
          <w:tcPr>
            <w:tcW w:w="2268" w:type="dxa"/>
            <w:vAlign w:val="center"/>
          </w:tcPr>
          <w:p>
            <w:pPr>
              <w:pStyle w:val="20"/>
            </w:pPr>
            <w:r>
              <w:t>指标值</w:t>
            </w:r>
          </w:p>
        </w:tc>
        <w:tc>
          <w:tcPr>
            <w:tcW w:w="1276" w:type="dxa"/>
            <w:vAlign w:val="center"/>
          </w:tcPr>
          <w:p>
            <w:pPr>
              <w:pStyle w:val="20"/>
            </w:pPr>
            <w:r>
              <w:t>指标值确定依据</w:t>
            </w:r>
          </w:p>
        </w:tc>
      </w:tr>
      <w:tr>
        <w:trPr>
          <w:trHeight w:val="397"/>
        </w:trPr>
        <w:tc>
          <w:tcPr>
            <w:tcW w:w="1276" w:type="dxa"/>
            <w:vMerge w:val="restart"/>
            <w:vAlign w:val="center"/>
          </w:tcPr>
          <w:p>
            <w:pPr>
              <w:pStyle w:val="23"/>
            </w:pPr>
            <w:r>
              <w:t>产出指标</w:t>
            </w: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社区矫正教育基地数量</w:t>
            </w:r>
          </w:p>
        </w:tc>
        <w:tc>
          <w:tcPr>
            <w:tcW w:w="5386" w:type="dxa"/>
            <w:tcBorders>
              <w:top w:val="single" w:sz="6" w:space="0" w:color="000000"/>
              <w:left w:val="single" w:sz="6" w:space="0" w:color="000000"/>
              <w:right w:val="single" w:sz="6" w:space="0" w:color="000000"/>
            </w:tcBorders>
            <w:vAlign w:val="center"/>
          </w:tcPr>
          <w:p>
            <w:pPr>
              <w:pStyle w:val="22"/>
            </w:pPr>
            <w:r>
              <w:t>社区矫正教育基地数量</w:t>
            </w:r>
          </w:p>
        </w:tc>
        <w:tc>
          <w:tcPr>
            <w:tcW w:w="2268" w:type="dxa"/>
            <w:tcBorders>
              <w:top w:val="single" w:sz="6" w:space="0" w:color="000000"/>
              <w:left w:val="single" w:sz="6" w:space="0" w:color="000000"/>
              <w:right w:val="single" w:sz="6" w:space="0" w:color="000000"/>
            </w:tcBorders>
            <w:vAlign w:val="center"/>
          </w:tcPr>
          <w:p>
            <w:pPr>
              <w:pStyle w:val="22"/>
            </w:pPr>
            <w:r>
              <w:t>≥1个</w:t>
            </w:r>
          </w:p>
        </w:tc>
        <w:tc>
          <w:tcPr>
            <w:tcW w:w="1276" w:type="dxa"/>
            <w:vAlign w:val="center"/>
          </w:tcPr>
          <w:p>
            <w:pPr>
              <w:pStyle w:val="22"/>
            </w:pPr>
            <w:r>
              <w:t>依据工作方案</w:t>
            </w:r>
          </w:p>
          <w:p>
            <w:pPr>
              <w:pStyle w:val="22"/>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购置彩色打印机数量</w:t>
            </w:r>
          </w:p>
        </w:tc>
        <w:tc>
          <w:tcPr>
            <w:tcW w:w="5386" w:type="dxa"/>
            <w:tcBorders>
              <w:top w:val="single" w:sz="6" w:space="0" w:color="000000"/>
              <w:left w:val="single" w:sz="6" w:space="0" w:color="000000"/>
              <w:right w:val="single" w:sz="6" w:space="0" w:color="000000"/>
            </w:tcBorders>
            <w:vAlign w:val="center"/>
          </w:tcPr>
          <w:p>
            <w:pPr>
              <w:pStyle w:val="22"/>
            </w:pPr>
            <w:r>
              <w:t>购置彩色打印机数量</w:t>
            </w:r>
          </w:p>
        </w:tc>
        <w:tc>
          <w:tcPr>
            <w:tcW w:w="2268" w:type="dxa"/>
            <w:tcBorders>
              <w:top w:val="single" w:sz="6" w:space="0" w:color="000000"/>
              <w:left w:val="single" w:sz="6" w:space="0" w:color="000000"/>
              <w:right w:val="single" w:sz="6" w:space="0" w:color="000000"/>
            </w:tcBorders>
            <w:vAlign w:val="center"/>
          </w:tcPr>
          <w:p>
            <w:pPr>
              <w:pStyle w:val="22"/>
            </w:pPr>
            <w:r>
              <w:t>1台</w:t>
            </w:r>
          </w:p>
        </w:tc>
        <w:tc>
          <w:tcPr>
            <w:tcW w:w="1276" w:type="dxa"/>
            <w:vAlign w:val="center"/>
          </w:tcPr>
          <w:p>
            <w:pPr>
              <w:pStyle w:val="22"/>
            </w:pPr>
            <w:r>
              <w:t>依据工作方案</w:t>
            </w:r>
          </w:p>
          <w:p>
            <w:pPr>
              <w:pStyle w:val="22"/>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购置桌面式自助矫正终端</w:t>
            </w:r>
          </w:p>
        </w:tc>
        <w:tc>
          <w:tcPr>
            <w:tcW w:w="5386" w:type="dxa"/>
            <w:tcBorders>
              <w:top w:val="single" w:sz="6" w:space="0" w:color="000000"/>
              <w:left w:val="single" w:sz="6" w:space="0" w:color="000000"/>
              <w:right w:val="single" w:sz="6" w:space="0" w:color="000000"/>
            </w:tcBorders>
            <w:vAlign w:val="center"/>
          </w:tcPr>
          <w:p>
            <w:pPr>
              <w:pStyle w:val="22"/>
            </w:pPr>
            <w:r>
              <w:t>购置桌面式自助矫正终端</w:t>
            </w:r>
          </w:p>
        </w:tc>
        <w:tc>
          <w:tcPr>
            <w:tcW w:w="2268" w:type="dxa"/>
            <w:tcBorders>
              <w:top w:val="single" w:sz="6" w:space="0" w:color="000000"/>
              <w:left w:val="single" w:sz="6" w:space="0" w:color="000000"/>
              <w:right w:val="single" w:sz="6" w:space="0" w:color="000000"/>
            </w:tcBorders>
            <w:vAlign w:val="center"/>
          </w:tcPr>
          <w:p>
            <w:pPr>
              <w:pStyle w:val="22"/>
            </w:pPr>
            <w:r>
              <w:t>1台</w:t>
            </w:r>
          </w:p>
        </w:tc>
        <w:tc>
          <w:tcPr>
            <w:tcW w:w="1276" w:type="dxa"/>
            <w:vAlign w:val="center"/>
          </w:tcPr>
          <w:p>
            <w:pPr>
              <w:pStyle w:val="22"/>
            </w:pPr>
            <w:r>
              <w:t>依据工作方案</w:t>
            </w:r>
          </w:p>
          <w:p>
            <w:pPr>
              <w:pStyle w:val="22"/>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购置移动式自助矫正终端</w:t>
            </w:r>
          </w:p>
        </w:tc>
        <w:tc>
          <w:tcPr>
            <w:tcW w:w="5386" w:type="dxa"/>
            <w:tcBorders>
              <w:top w:val="single" w:sz="6" w:space="0" w:color="000000"/>
              <w:left w:val="single" w:sz="6" w:space="0" w:color="000000"/>
              <w:right w:val="single" w:sz="6" w:space="0" w:color="000000"/>
            </w:tcBorders>
            <w:vAlign w:val="center"/>
          </w:tcPr>
          <w:p>
            <w:pPr>
              <w:pStyle w:val="22"/>
            </w:pPr>
            <w:r>
              <w:t>购置移动式自助矫正终端</w:t>
            </w:r>
          </w:p>
        </w:tc>
        <w:tc>
          <w:tcPr>
            <w:tcW w:w="2268" w:type="dxa"/>
            <w:tcBorders>
              <w:top w:val="single" w:sz="6" w:space="0" w:color="000000"/>
              <w:left w:val="single" w:sz="6" w:space="0" w:color="000000"/>
              <w:right w:val="single" w:sz="6" w:space="0" w:color="000000"/>
            </w:tcBorders>
            <w:vAlign w:val="center"/>
          </w:tcPr>
          <w:p>
            <w:pPr>
              <w:pStyle w:val="22"/>
            </w:pPr>
            <w:r>
              <w:t>2台</w:t>
            </w:r>
          </w:p>
        </w:tc>
        <w:tc>
          <w:tcPr>
            <w:tcW w:w="1276" w:type="dxa"/>
            <w:vAlign w:val="center"/>
          </w:tcPr>
          <w:p>
            <w:pPr>
              <w:pStyle w:val="22"/>
            </w:pPr>
            <w:r>
              <w:t>依据工作方案</w:t>
            </w:r>
          </w:p>
          <w:p>
            <w:pPr>
              <w:pStyle w:val="22"/>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质量指标</w:t>
            </w:r>
          </w:p>
        </w:tc>
        <w:tc>
          <w:tcPr>
            <w:tcW w:w="2835" w:type="dxa"/>
            <w:tcBorders>
              <w:top w:val="single" w:sz="6" w:space="0" w:color="000000"/>
              <w:left w:val="single" w:sz="6" w:space="0" w:color="000000"/>
              <w:right w:val="single" w:sz="6" w:space="0" w:color="000000"/>
            </w:tcBorders>
            <w:vAlign w:val="center"/>
          </w:tcPr>
          <w:p>
            <w:pPr>
              <w:pStyle w:val="22"/>
            </w:pPr>
            <w:r>
              <w:t>社区矫正执法人员学习时间达标率</w:t>
            </w:r>
          </w:p>
        </w:tc>
        <w:tc>
          <w:tcPr>
            <w:tcW w:w="5386" w:type="dxa"/>
            <w:tcBorders>
              <w:top w:val="single" w:sz="6" w:space="0" w:color="000000"/>
              <w:left w:val="single" w:sz="6" w:space="0" w:color="000000"/>
              <w:right w:val="single" w:sz="6" w:space="0" w:color="000000"/>
            </w:tcBorders>
            <w:vAlign w:val="center"/>
          </w:tcPr>
          <w:p>
            <w:pPr>
              <w:pStyle w:val="22"/>
            </w:pPr>
            <w:r>
              <w:t>社区矫正执法人员学习时间达标率</w:t>
            </w:r>
          </w:p>
        </w:tc>
        <w:tc>
          <w:tcPr>
            <w:tcW w:w="2268" w:type="dxa"/>
            <w:tcBorders>
              <w:top w:val="single" w:sz="6" w:space="0" w:color="000000"/>
              <w:left w:val="single" w:sz="6" w:space="0" w:color="000000"/>
              <w:right w:val="single" w:sz="6" w:space="0" w:color="000000"/>
            </w:tcBorders>
            <w:vAlign w:val="center"/>
          </w:tcPr>
          <w:p>
            <w:pPr>
              <w:pStyle w:val="22"/>
            </w:pPr>
            <w:r>
              <w:t>≥95%</w:t>
            </w:r>
          </w:p>
        </w:tc>
        <w:tc>
          <w:tcPr>
            <w:tcW w:w="1276" w:type="dxa"/>
            <w:vAlign w:val="center"/>
          </w:tcPr>
          <w:p>
            <w:pPr>
              <w:pStyle w:val="22"/>
            </w:pPr>
            <w:r>
              <w:t>依据工作方案</w:t>
            </w:r>
          </w:p>
          <w:p>
            <w:pPr>
              <w:pStyle w:val="22"/>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时效指标</w:t>
            </w:r>
          </w:p>
        </w:tc>
        <w:tc>
          <w:tcPr>
            <w:tcW w:w="2835" w:type="dxa"/>
            <w:tcBorders>
              <w:top w:val="single" w:sz="6" w:space="0" w:color="000000"/>
              <w:left w:val="single" w:sz="6" w:space="0" w:color="000000"/>
              <w:right w:val="single" w:sz="6" w:space="0" w:color="000000"/>
            </w:tcBorders>
            <w:vAlign w:val="center"/>
          </w:tcPr>
          <w:p>
            <w:pPr>
              <w:pStyle w:val="22"/>
            </w:pPr>
            <w:r>
              <w:t>社区矫正人员信息核查时限</w:t>
            </w:r>
          </w:p>
        </w:tc>
        <w:tc>
          <w:tcPr>
            <w:tcW w:w="5386" w:type="dxa"/>
            <w:tcBorders>
              <w:top w:val="single" w:sz="6" w:space="0" w:color="000000"/>
              <w:left w:val="single" w:sz="6" w:space="0" w:color="000000"/>
              <w:right w:val="single" w:sz="6" w:space="0" w:color="000000"/>
            </w:tcBorders>
            <w:vAlign w:val="center"/>
          </w:tcPr>
          <w:p>
            <w:pPr>
              <w:pStyle w:val="22"/>
            </w:pPr>
            <w:r>
              <w:t>社区矫正人员信息核查时限</w:t>
            </w:r>
          </w:p>
        </w:tc>
        <w:tc>
          <w:tcPr>
            <w:tcW w:w="2268" w:type="dxa"/>
            <w:tcBorders>
              <w:top w:val="single" w:sz="6" w:space="0" w:color="000000"/>
              <w:left w:val="single" w:sz="6" w:space="0" w:color="000000"/>
              <w:right w:val="single" w:sz="6" w:space="0" w:color="000000"/>
            </w:tcBorders>
            <w:vAlign w:val="center"/>
          </w:tcPr>
          <w:p>
            <w:pPr>
              <w:pStyle w:val="22"/>
            </w:pPr>
            <w:r>
              <w:t>≤10天</w:t>
            </w:r>
          </w:p>
        </w:tc>
        <w:tc>
          <w:tcPr>
            <w:tcW w:w="1276" w:type="dxa"/>
            <w:vAlign w:val="center"/>
          </w:tcPr>
          <w:p>
            <w:pPr>
              <w:pStyle w:val="22"/>
            </w:pPr>
            <w:r>
              <w:t>依据工作方案</w:t>
            </w:r>
          </w:p>
          <w:p>
            <w:pPr>
              <w:pStyle w:val="22"/>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社区矫正教育基地每年成本</w:t>
            </w:r>
          </w:p>
        </w:tc>
        <w:tc>
          <w:tcPr>
            <w:tcW w:w="5386" w:type="dxa"/>
            <w:tcBorders>
              <w:top w:val="single" w:sz="6" w:space="0" w:color="000000"/>
              <w:left w:val="single" w:sz="6" w:space="0" w:color="000000"/>
              <w:right w:val="single" w:sz="6" w:space="0" w:color="000000"/>
            </w:tcBorders>
            <w:vAlign w:val="center"/>
          </w:tcPr>
          <w:p>
            <w:pPr>
              <w:pStyle w:val="22"/>
            </w:pPr>
            <w:r>
              <w:t>社区矫正教育基地每年成本</w:t>
            </w:r>
          </w:p>
        </w:tc>
        <w:tc>
          <w:tcPr>
            <w:tcW w:w="2268" w:type="dxa"/>
            <w:tcBorders>
              <w:top w:val="single" w:sz="6" w:space="0" w:color="000000"/>
              <w:left w:val="single" w:sz="6" w:space="0" w:color="000000"/>
              <w:right w:val="single" w:sz="6" w:space="0" w:color="000000"/>
            </w:tcBorders>
            <w:vAlign w:val="center"/>
          </w:tcPr>
          <w:p>
            <w:pPr>
              <w:pStyle w:val="22"/>
            </w:pPr>
            <w:r>
              <w:t>≤3万元</w:t>
            </w:r>
          </w:p>
        </w:tc>
        <w:tc>
          <w:tcPr>
            <w:tcW w:w="1276" w:type="dxa"/>
            <w:vAlign w:val="center"/>
          </w:tcPr>
          <w:p>
            <w:pPr>
              <w:pStyle w:val="22"/>
            </w:pPr>
            <w:r>
              <w:t>依据工作方案</w:t>
            </w:r>
          </w:p>
          <w:p>
            <w:pPr>
              <w:pStyle w:val="22"/>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单台彩色打印机成本</w:t>
            </w:r>
          </w:p>
        </w:tc>
        <w:tc>
          <w:tcPr>
            <w:tcW w:w="5386" w:type="dxa"/>
            <w:tcBorders>
              <w:top w:val="single" w:sz="6" w:space="0" w:color="000000"/>
              <w:left w:val="single" w:sz="6" w:space="0" w:color="000000"/>
              <w:right w:val="single" w:sz="6" w:space="0" w:color="000000"/>
            </w:tcBorders>
            <w:vAlign w:val="center"/>
          </w:tcPr>
          <w:p>
            <w:pPr>
              <w:pStyle w:val="22"/>
            </w:pPr>
            <w:r>
              <w:t>单台彩色打印机成本</w:t>
            </w:r>
          </w:p>
        </w:tc>
        <w:tc>
          <w:tcPr>
            <w:tcW w:w="2268" w:type="dxa"/>
            <w:tcBorders>
              <w:top w:val="single" w:sz="6" w:space="0" w:color="000000"/>
              <w:left w:val="single" w:sz="6" w:space="0" w:color="000000"/>
              <w:right w:val="single" w:sz="6" w:space="0" w:color="000000"/>
            </w:tcBorders>
            <w:vAlign w:val="center"/>
          </w:tcPr>
          <w:p>
            <w:pPr>
              <w:pStyle w:val="22"/>
            </w:pPr>
            <w:r>
              <w:t>≤0.24万元</w:t>
            </w:r>
          </w:p>
        </w:tc>
        <w:tc>
          <w:tcPr>
            <w:tcW w:w="1276" w:type="dxa"/>
            <w:vAlign w:val="center"/>
          </w:tcPr>
          <w:p>
            <w:pPr>
              <w:pStyle w:val="22"/>
            </w:pPr>
            <w:r>
              <w:t>依据工作方案</w:t>
            </w:r>
          </w:p>
          <w:p>
            <w:pPr>
              <w:pStyle w:val="22"/>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单台桌面式自助矫正终端</w:t>
            </w:r>
          </w:p>
        </w:tc>
        <w:tc>
          <w:tcPr>
            <w:tcW w:w="5386" w:type="dxa"/>
            <w:tcBorders>
              <w:top w:val="single" w:sz="6" w:space="0" w:color="000000"/>
              <w:left w:val="single" w:sz="6" w:space="0" w:color="000000"/>
              <w:right w:val="single" w:sz="6" w:space="0" w:color="000000"/>
            </w:tcBorders>
            <w:vAlign w:val="center"/>
          </w:tcPr>
          <w:p>
            <w:pPr>
              <w:pStyle w:val="22"/>
            </w:pPr>
            <w:r>
              <w:t>单台桌面式自助矫正终端</w:t>
            </w:r>
          </w:p>
        </w:tc>
        <w:tc>
          <w:tcPr>
            <w:tcW w:w="2268" w:type="dxa"/>
            <w:tcBorders>
              <w:top w:val="single" w:sz="6" w:space="0" w:color="000000"/>
              <w:left w:val="single" w:sz="6" w:space="0" w:color="000000"/>
              <w:right w:val="single" w:sz="6" w:space="0" w:color="000000"/>
            </w:tcBorders>
            <w:vAlign w:val="center"/>
          </w:tcPr>
          <w:p>
            <w:pPr>
              <w:pStyle w:val="22"/>
            </w:pPr>
            <w:r>
              <w:t>≤3.58万元</w:t>
            </w:r>
          </w:p>
        </w:tc>
        <w:tc>
          <w:tcPr>
            <w:tcW w:w="1276" w:type="dxa"/>
            <w:vAlign w:val="center"/>
          </w:tcPr>
          <w:p>
            <w:pPr>
              <w:pStyle w:val="22"/>
            </w:pPr>
            <w:r>
              <w:t>依据工作方案</w:t>
            </w:r>
          </w:p>
          <w:p>
            <w:pPr>
              <w:pStyle w:val="22"/>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单台移动式自助矫正终端</w:t>
            </w:r>
          </w:p>
        </w:tc>
        <w:tc>
          <w:tcPr>
            <w:tcW w:w="5386" w:type="dxa"/>
            <w:tcBorders>
              <w:top w:val="single" w:sz="6" w:space="0" w:color="000000"/>
              <w:left w:val="single" w:sz="6" w:space="0" w:color="000000"/>
              <w:right w:val="single" w:sz="6" w:space="0" w:color="000000"/>
            </w:tcBorders>
            <w:vAlign w:val="center"/>
          </w:tcPr>
          <w:p>
            <w:pPr>
              <w:pStyle w:val="22"/>
            </w:pPr>
            <w:r>
              <w:t>单台移动式自助矫正终端</w:t>
            </w:r>
          </w:p>
        </w:tc>
        <w:tc>
          <w:tcPr>
            <w:tcW w:w="2268" w:type="dxa"/>
            <w:tcBorders>
              <w:top w:val="single" w:sz="6" w:space="0" w:color="000000"/>
              <w:left w:val="single" w:sz="6" w:space="0" w:color="000000"/>
              <w:right w:val="single" w:sz="6" w:space="0" w:color="000000"/>
            </w:tcBorders>
            <w:vAlign w:val="center"/>
          </w:tcPr>
          <w:p>
            <w:pPr>
              <w:pStyle w:val="22"/>
            </w:pPr>
            <w:r>
              <w:t>≤1.98万元</w:t>
            </w:r>
          </w:p>
        </w:tc>
        <w:tc>
          <w:tcPr>
            <w:tcW w:w="1276" w:type="dxa"/>
            <w:vAlign w:val="center"/>
          </w:tcPr>
          <w:p>
            <w:pPr>
              <w:pStyle w:val="22"/>
            </w:pPr>
            <w:r>
              <w:t>依据工作方案</w:t>
            </w:r>
          </w:p>
          <w:p>
            <w:pPr>
              <w:pStyle w:val="22"/>
            </w:pPr>
          </w:p>
        </w:tc>
      </w:tr>
      <w:tr>
        <w:trPr>
          <w:trHeight w:val="397"/>
        </w:trPr>
        <w:tc>
          <w:tcPr>
            <w:tcW w:w="1276" w:type="dxa"/>
            <w:vAlign w:val="center"/>
          </w:tcPr>
          <w:p>
            <w:pPr>
              <w:pStyle w:val="23"/>
            </w:pPr>
            <w:r>
              <w:t>效益指标</w:t>
            </w:r>
          </w:p>
        </w:tc>
        <w:tc>
          <w:tcPr>
            <w:tcW w:w="2268" w:type="dxa"/>
            <w:tcBorders>
              <w:top w:val="single" w:sz="6" w:space="0" w:color="000000"/>
              <w:left w:val="single" w:sz="6" w:space="0" w:color="000000"/>
              <w:right w:val="single" w:sz="6" w:space="0" w:color="000000"/>
            </w:tcBorders>
            <w:vAlign w:val="center"/>
          </w:tcPr>
          <w:p>
            <w:pPr>
              <w:pStyle w:val="22"/>
            </w:pPr>
            <w:r>
              <w:t>社会效益指标</w:t>
            </w:r>
          </w:p>
        </w:tc>
        <w:tc>
          <w:tcPr>
            <w:tcW w:w="2835" w:type="dxa"/>
            <w:tcBorders>
              <w:top w:val="single" w:sz="6" w:space="0" w:color="000000"/>
              <w:left w:val="single" w:sz="6" w:space="0" w:color="000000"/>
              <w:right w:val="single" w:sz="6" w:space="0" w:color="000000"/>
            </w:tcBorders>
            <w:vAlign w:val="center"/>
          </w:tcPr>
          <w:p>
            <w:pPr>
              <w:pStyle w:val="22"/>
            </w:pPr>
            <w:r>
              <w:t>社区矫正人员重新犯罪率</w:t>
            </w:r>
          </w:p>
        </w:tc>
        <w:tc>
          <w:tcPr>
            <w:tcW w:w="5386" w:type="dxa"/>
            <w:tcBorders>
              <w:top w:val="single" w:sz="6" w:space="0" w:color="000000"/>
              <w:left w:val="single" w:sz="6" w:space="0" w:color="000000"/>
              <w:right w:val="single" w:sz="6" w:space="0" w:color="000000"/>
            </w:tcBorders>
            <w:vAlign w:val="center"/>
          </w:tcPr>
          <w:p>
            <w:pPr>
              <w:pStyle w:val="22"/>
            </w:pPr>
            <w:r>
              <w:t>年度社区矫正对象再犯罪人数与列管人数之比</w:t>
            </w:r>
          </w:p>
        </w:tc>
        <w:tc>
          <w:tcPr>
            <w:tcW w:w="2268" w:type="dxa"/>
            <w:tcBorders>
              <w:top w:val="single" w:sz="6" w:space="0" w:color="000000"/>
              <w:left w:val="single" w:sz="6" w:space="0" w:color="000000"/>
              <w:right w:val="single" w:sz="6" w:space="0" w:color="000000"/>
            </w:tcBorders>
            <w:vAlign w:val="center"/>
          </w:tcPr>
          <w:p>
            <w:pPr>
              <w:pStyle w:val="22"/>
            </w:pPr>
            <w:r>
              <w:t>≤0.2%</w:t>
            </w:r>
          </w:p>
        </w:tc>
        <w:tc>
          <w:tcPr>
            <w:tcW w:w="1276" w:type="dxa"/>
            <w:vAlign w:val="center"/>
          </w:tcPr>
          <w:p>
            <w:pPr>
              <w:pStyle w:val="22"/>
            </w:pPr>
            <w:r>
              <w:t>依据工作方案</w:t>
            </w:r>
          </w:p>
          <w:p>
            <w:pPr>
              <w:pStyle w:val="22"/>
            </w:pPr>
          </w:p>
        </w:tc>
      </w:tr>
      <w:tr>
        <w:trPr>
          <w:trHeight w:val="397"/>
        </w:trPr>
        <w:tc>
          <w:tcPr>
            <w:tcW w:w="1276" w:type="dxa"/>
            <w:vAlign w:val="center"/>
          </w:tcPr>
          <w:p>
            <w:pPr>
              <w:pStyle w:val="23"/>
            </w:pPr>
            <w:r>
              <w:t>满意度指标</w:t>
            </w:r>
          </w:p>
        </w:tc>
        <w:tc>
          <w:tcPr>
            <w:tcW w:w="2268" w:type="dxa"/>
            <w:tcBorders>
              <w:top w:val="single" w:sz="6" w:space="0" w:color="000000"/>
              <w:left w:val="single" w:sz="6" w:space="0" w:color="000000"/>
              <w:right w:val="single" w:sz="6" w:space="0" w:color="000000"/>
            </w:tcBorders>
            <w:vAlign w:val="center"/>
          </w:tcPr>
          <w:p>
            <w:pPr>
              <w:pStyle w:val="22"/>
            </w:pPr>
            <w:r>
              <w:t>服务对象满意度指标</w:t>
            </w:r>
          </w:p>
        </w:tc>
        <w:tc>
          <w:tcPr>
            <w:tcW w:w="2835" w:type="dxa"/>
            <w:tcBorders>
              <w:top w:val="single" w:sz="6" w:space="0" w:color="000000"/>
              <w:left w:val="single" w:sz="6" w:space="0" w:color="000000"/>
              <w:right w:val="single" w:sz="6" w:space="0" w:color="000000"/>
            </w:tcBorders>
            <w:vAlign w:val="center"/>
          </w:tcPr>
          <w:p>
            <w:pPr>
              <w:pStyle w:val="22"/>
            </w:pPr>
            <w:r>
              <w:t>服务对象满意度</w:t>
            </w:r>
          </w:p>
        </w:tc>
        <w:tc>
          <w:tcPr>
            <w:tcW w:w="5386" w:type="dxa"/>
            <w:tcBorders>
              <w:top w:val="single" w:sz="6" w:space="0" w:color="000000"/>
              <w:left w:val="single" w:sz="6" w:space="0" w:color="000000"/>
              <w:right w:val="single" w:sz="6" w:space="0" w:color="000000"/>
            </w:tcBorders>
            <w:vAlign w:val="center"/>
          </w:tcPr>
          <w:p>
            <w:pPr>
              <w:pStyle w:val="22"/>
            </w:pPr>
            <w:r>
              <w:t>通过问卷调查,满意和比较满意的服务对象占全部调研服务对象的比率</w:t>
            </w: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依据工作方案</w:t>
            </w:r>
          </w:p>
          <w:p>
            <w:pPr>
              <w:pStyle w:val="22"/>
            </w:pP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7、中央纪检监察转移支付资金绩效目标表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1276" w:type="dxa"/>
            <w:vAlign w:val="center"/>
          </w:tcPr>
          <w:p>
            <w:pPr>
              <w:pStyle w:val="20"/>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2"/>
            </w:pPr>
            <w:r>
              <w:t>13063426P00551H10091W</w:t>
            </w:r>
          </w:p>
        </w:tc>
        <w:tc>
          <w:tcPr>
            <w:tcW w:w="2835" w:type="dxa"/>
            <w:tcBorders>
              <w:top w:val="single" w:sz="6" w:space="0" w:color="000000"/>
              <w:left w:val="single" w:sz="6" w:space="0" w:color="000000"/>
              <w:right w:val="single" w:sz="6" w:space="0" w:color="000000"/>
            </w:tcBorders>
            <w:vAlign w:val="center"/>
          </w:tcPr>
          <w:p>
            <w:pPr>
              <w:pStyle w:val="20"/>
            </w:pPr>
            <w:r>
              <w:t>项目名称</w:t>
            </w:r>
          </w:p>
        </w:tc>
        <w:tc>
          <w:tcPr>
            <w:tcW w:w="6095" w:type="dxa"/>
            <w:gridSpan w:val="3"/>
            <w:vAlign w:val="center"/>
          </w:tcPr>
          <w:p>
            <w:pPr>
              <w:pStyle w:val="22"/>
            </w:pPr>
            <w:r>
              <w:t>中央纪检监察转移支付资金</w:t>
            </w:r>
          </w:p>
        </w:tc>
      </w:tr>
      <w:tr>
        <w:trPr>
          <w:trHeight w:val="369"/>
        </w:trPr>
        <w:tc>
          <w:tcPr>
            <w:tcW w:w="1276" w:type="dxa"/>
            <w:vMerge w:val="restart"/>
            <w:vAlign w:val="center"/>
          </w:tcPr>
          <w:p>
            <w:pPr>
              <w:pStyle w:val="20"/>
            </w:pPr>
            <w:r>
              <w:t>预算规模及资金用途</w:t>
            </w:r>
          </w:p>
        </w:tc>
        <w:tc>
          <w:tcPr>
            <w:tcW w:w="2268" w:type="dxa"/>
            <w:tcBorders>
              <w:top w:val="single" w:sz="6" w:space="0" w:color="000000"/>
              <w:left w:val="single" w:sz="6" w:space="0" w:color="000000"/>
              <w:right w:val="single" w:sz="6" w:space="0" w:color="000000"/>
            </w:tcBorders>
            <w:vAlign w:val="center"/>
          </w:tcPr>
          <w:p>
            <w:pPr>
              <w:pStyle w:val="20"/>
            </w:pPr>
            <w:r>
              <w:t>预算数</w:t>
            </w:r>
          </w:p>
        </w:tc>
        <w:tc>
          <w:tcPr>
            <w:tcW w:w="2835" w:type="dxa"/>
            <w:tcBorders>
              <w:top w:val="single" w:sz="6" w:space="0" w:color="000000"/>
              <w:left w:val="single" w:sz="6" w:space="0" w:color="000000"/>
              <w:right w:val="single" w:sz="6" w:space="0" w:color="000000"/>
            </w:tcBorders>
            <w:vAlign w:val="center"/>
          </w:tcPr>
          <w:p>
            <w:pPr>
              <w:pStyle w:val="22"/>
            </w:pPr>
            <w:r>
              <w:t>107.00</w:t>
            </w:r>
          </w:p>
        </w:tc>
        <w:tc>
          <w:tcPr>
            <w:tcW w:w="2835" w:type="dxa"/>
            <w:tcBorders>
              <w:top w:val="single" w:sz="6" w:space="0" w:color="000000"/>
              <w:left w:val="single" w:sz="6" w:space="0" w:color="000000"/>
              <w:right w:val="single" w:sz="6" w:space="0" w:color="000000"/>
            </w:tcBorders>
            <w:vAlign w:val="center"/>
          </w:tcPr>
          <w:p>
            <w:pPr>
              <w:pStyle w:val="20"/>
            </w:pPr>
            <w:r>
              <w:t>其中：财政    资金</w:t>
            </w:r>
          </w:p>
        </w:tc>
        <w:tc>
          <w:tcPr>
            <w:tcW w:w="2551" w:type="dxa"/>
            <w:tcBorders>
              <w:top w:val="single" w:sz="6" w:space="0" w:color="000000"/>
              <w:left w:val="single" w:sz="6" w:space="0" w:color="000000"/>
              <w:right w:val="single" w:sz="6" w:space="0" w:color="000000"/>
            </w:tcBorders>
            <w:vAlign w:val="center"/>
          </w:tcPr>
          <w:p>
            <w:pPr>
              <w:pStyle w:val="22"/>
            </w:pPr>
            <w:r>
              <w:t>107.00</w:t>
            </w:r>
          </w:p>
        </w:tc>
        <w:tc>
          <w:tcPr>
            <w:tcW w:w="2268" w:type="dxa"/>
            <w:tcBorders>
              <w:top w:val="single" w:sz="6" w:space="0" w:color="000000"/>
              <w:left w:val="single" w:sz="6" w:space="0" w:color="000000"/>
              <w:right w:val="single" w:sz="6" w:space="0" w:color="000000"/>
            </w:tcBorders>
            <w:vAlign w:val="center"/>
          </w:tcPr>
          <w:p>
            <w:pPr>
              <w:pStyle w:val="20"/>
            </w:pPr>
            <w:r>
              <w:t>其他资金</w:t>
            </w:r>
          </w:p>
        </w:tc>
        <w:tc>
          <w:tcPr>
            <w:tcW w:w="1276" w:type="dxa"/>
            <w:vAlign w:val="center"/>
          </w:tcPr>
          <w:p>
            <w:pPr>
              <w:pStyle w:val="22"/>
            </w:pPr>
            <w:r>
              <w:t xml:space="preserve"> </w:t>
            </w:r>
          </w:p>
        </w:tc>
      </w:tr>
      <w:tr>
        <w:trPr>
          <w:trHeight w:val="369"/>
        </w:trPr>
        <w:tc>
          <w:tcPr>
            <w:tcW w:w="1276" w:type="dxa"/>
            <w:vMerge/>
          </w:tcPr>
          <w:p/>
        </w:tc>
        <w:tc>
          <w:tcPr>
            <w:tcW w:w="14033" w:type="dxa"/>
            <w:gridSpan w:val="6"/>
            <w:vAlign w:val="center"/>
          </w:tcPr>
          <w:p>
            <w:pPr>
              <w:pStyle w:val="22"/>
            </w:pPr>
            <w:r>
              <w:t>预算资金107万元，其中上级一般公共预算转移支付资金107万元。主要用于司法行政系统业务费和信息设备购置。按合同拨付资金。</w:t>
            </w:r>
          </w:p>
        </w:tc>
      </w:tr>
      <w:tr>
        <w:trPr>
          <w:trHeight w:val="369"/>
        </w:trPr>
        <w:tc>
          <w:tcPr>
            <w:tcW w:w="1276" w:type="dxa"/>
            <w:vMerge w:val="restart"/>
            <w:vAlign w:val="center"/>
          </w:tcPr>
          <w:p>
            <w:pPr>
              <w:pStyle w:val="20"/>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0"/>
            </w:pPr>
            <w:r>
              <w:t>3月底</w:t>
            </w:r>
          </w:p>
        </w:tc>
        <w:tc>
          <w:tcPr>
            <w:tcW w:w="2835" w:type="dxa"/>
            <w:tcBorders>
              <w:top w:val="single" w:sz="6" w:space="0" w:color="000000"/>
              <w:left w:val="single" w:sz="6" w:space="0" w:color="000000"/>
              <w:right w:val="single" w:sz="6" w:space="0" w:color="000000"/>
            </w:tcBorders>
            <w:vAlign w:val="center"/>
          </w:tcPr>
          <w:p>
            <w:pPr>
              <w:pStyle w:val="20"/>
            </w:pPr>
            <w:r>
              <w:t>6月底</w:t>
            </w:r>
          </w:p>
        </w:tc>
        <w:tc>
          <w:tcPr>
            <w:tcW w:w="2551" w:type="dxa"/>
            <w:tcBorders>
              <w:top w:val="single" w:sz="6" w:space="0" w:color="000000"/>
              <w:left w:val="single" w:sz="6" w:space="0" w:color="000000"/>
              <w:right w:val="single" w:sz="6" w:space="0" w:color="000000"/>
            </w:tcBorders>
            <w:vAlign w:val="center"/>
          </w:tcPr>
          <w:p>
            <w:pPr>
              <w:pStyle w:val="20"/>
            </w:pPr>
            <w:r>
              <w:t>10月底</w:t>
            </w:r>
          </w:p>
        </w:tc>
        <w:tc>
          <w:tcPr>
            <w:tcW w:w="3544" w:type="dxa"/>
            <w:gridSpan w:val="2"/>
            <w:vAlign w:val="center"/>
          </w:tcPr>
          <w:p>
            <w:pPr>
              <w:pStyle w:val="20"/>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3"/>
            </w:pPr>
            <w:r>
              <w:t>27.00</w:t>
            </w:r>
          </w:p>
        </w:tc>
        <w:tc>
          <w:tcPr>
            <w:tcW w:w="2835" w:type="dxa"/>
            <w:tcBorders>
              <w:top w:val="single" w:sz="6" w:space="0" w:color="000000"/>
              <w:left w:val="single" w:sz="6" w:space="0" w:color="000000"/>
              <w:right w:val="single" w:sz="6" w:space="0" w:color="000000"/>
            </w:tcBorders>
            <w:vAlign w:val="center"/>
          </w:tcPr>
          <w:p>
            <w:pPr>
              <w:pStyle w:val="23"/>
            </w:pPr>
            <w:r>
              <w:t>54.00</w:t>
            </w:r>
          </w:p>
        </w:tc>
        <w:tc>
          <w:tcPr>
            <w:tcW w:w="2551" w:type="dxa"/>
            <w:tcBorders>
              <w:top w:val="single" w:sz="6" w:space="0" w:color="000000"/>
              <w:left w:val="single" w:sz="6" w:space="0" w:color="000000"/>
              <w:right w:val="single" w:sz="6" w:space="0" w:color="000000"/>
            </w:tcBorders>
            <w:vAlign w:val="center"/>
          </w:tcPr>
          <w:p>
            <w:pPr>
              <w:pStyle w:val="23"/>
            </w:pPr>
            <w:r>
              <w:t>81.00</w:t>
            </w:r>
          </w:p>
        </w:tc>
        <w:tc>
          <w:tcPr>
            <w:tcW w:w="3544" w:type="dxa"/>
            <w:gridSpan w:val="2"/>
            <w:vAlign w:val="center"/>
          </w:tcPr>
          <w:p>
            <w:pPr>
              <w:pStyle w:val="23"/>
            </w:pPr>
            <w:r>
              <w:t>107.00</w:t>
            </w:r>
          </w:p>
        </w:tc>
      </w:tr>
      <w:tr>
        <w:trPr>
          <w:trHeight w:val="369"/>
        </w:trPr>
        <w:tc>
          <w:tcPr>
            <w:tcW w:w="1276" w:type="dxa"/>
            <w:vAlign w:val="center"/>
          </w:tcPr>
          <w:p>
            <w:pPr>
              <w:pStyle w:val="20"/>
            </w:pPr>
            <w:r>
              <w:t>绩效目标</w:t>
            </w:r>
          </w:p>
        </w:tc>
        <w:tc>
          <w:tcPr>
            <w:tcW w:w="14033" w:type="dxa"/>
            <w:gridSpan w:val="6"/>
            <w:vAlign w:val="center"/>
          </w:tcPr>
          <w:p>
            <w:pPr>
              <w:pStyle w:val="22"/>
            </w:pPr>
            <w:r>
              <w:t>1.通过对司法行政机关配备车辆、无人机、照相机等信息化设备，提高司法行政系统的办案水平。</w:t>
            </w:r>
          </w:p>
          <w:p>
            <w:pPr>
              <w:pStyle w:val="22"/>
            </w:pPr>
            <w:r>
              <w:t>2.通过大力开展普法宣传活动，提高广大群众的法律素质，使群众知法懂法，维护全县的社会稳定。</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0"/>
            </w:pPr>
            <w:r>
              <w:t>一级指标</w:t>
            </w:r>
          </w:p>
        </w:tc>
        <w:tc>
          <w:tcPr>
            <w:tcW w:w="2268" w:type="dxa"/>
            <w:vAlign w:val="center"/>
          </w:tcPr>
          <w:p>
            <w:pPr>
              <w:pStyle w:val="20"/>
            </w:pPr>
            <w:r>
              <w:t>二级指标</w:t>
            </w:r>
          </w:p>
        </w:tc>
        <w:tc>
          <w:tcPr>
            <w:tcW w:w="2835" w:type="dxa"/>
            <w:vAlign w:val="center"/>
          </w:tcPr>
          <w:p>
            <w:pPr>
              <w:pStyle w:val="20"/>
            </w:pPr>
            <w:r>
              <w:t>三级指标</w:t>
            </w:r>
          </w:p>
        </w:tc>
        <w:tc>
          <w:tcPr>
            <w:tcW w:w="5386" w:type="dxa"/>
            <w:vAlign w:val="center"/>
          </w:tcPr>
          <w:p>
            <w:pPr>
              <w:pStyle w:val="20"/>
            </w:pPr>
            <w:r>
              <w:t>绩效指标描述</w:t>
            </w:r>
          </w:p>
        </w:tc>
        <w:tc>
          <w:tcPr>
            <w:tcW w:w="2268" w:type="dxa"/>
            <w:vAlign w:val="center"/>
          </w:tcPr>
          <w:p>
            <w:pPr>
              <w:pStyle w:val="20"/>
            </w:pPr>
            <w:r>
              <w:t>指标值</w:t>
            </w:r>
          </w:p>
        </w:tc>
        <w:tc>
          <w:tcPr>
            <w:tcW w:w="1276" w:type="dxa"/>
            <w:vAlign w:val="center"/>
          </w:tcPr>
          <w:p>
            <w:pPr>
              <w:pStyle w:val="20"/>
            </w:pPr>
            <w:r>
              <w:t>指标值确定依据</w:t>
            </w:r>
          </w:p>
        </w:tc>
      </w:tr>
      <w:tr>
        <w:trPr>
          <w:trHeight w:val="397"/>
        </w:trPr>
        <w:tc>
          <w:tcPr>
            <w:tcW w:w="1276" w:type="dxa"/>
            <w:vMerge w:val="restart"/>
            <w:vAlign w:val="center"/>
          </w:tcPr>
          <w:p>
            <w:pPr>
              <w:pStyle w:val="23"/>
            </w:pPr>
            <w:r>
              <w:t>产出指标</w:t>
            </w: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宣传资料印刷数量</w:t>
            </w:r>
          </w:p>
        </w:tc>
        <w:tc>
          <w:tcPr>
            <w:tcW w:w="5386" w:type="dxa"/>
            <w:tcBorders>
              <w:top w:val="single" w:sz="6" w:space="0" w:color="000000"/>
              <w:left w:val="single" w:sz="6" w:space="0" w:color="000000"/>
              <w:right w:val="single" w:sz="6" w:space="0" w:color="000000"/>
            </w:tcBorders>
            <w:vAlign w:val="center"/>
          </w:tcPr>
          <w:p>
            <w:pPr>
              <w:pStyle w:val="22"/>
            </w:pPr>
            <w:r>
              <w:t>宣传资料印刷数量</w:t>
            </w:r>
          </w:p>
        </w:tc>
        <w:tc>
          <w:tcPr>
            <w:tcW w:w="2268" w:type="dxa"/>
            <w:tcBorders>
              <w:top w:val="single" w:sz="6" w:space="0" w:color="000000"/>
              <w:left w:val="single" w:sz="6" w:space="0" w:color="000000"/>
              <w:right w:val="single" w:sz="6" w:space="0" w:color="000000"/>
            </w:tcBorders>
            <w:vAlign w:val="center"/>
          </w:tcPr>
          <w:p>
            <w:pPr>
              <w:pStyle w:val="22"/>
            </w:pPr>
            <w:r>
              <w:t>≥10万张</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购置无人机数量</w:t>
            </w:r>
          </w:p>
        </w:tc>
        <w:tc>
          <w:tcPr>
            <w:tcW w:w="5386" w:type="dxa"/>
            <w:tcBorders>
              <w:top w:val="single" w:sz="6" w:space="0" w:color="000000"/>
              <w:left w:val="single" w:sz="6" w:space="0" w:color="000000"/>
              <w:right w:val="single" w:sz="6" w:space="0" w:color="000000"/>
            </w:tcBorders>
            <w:vAlign w:val="center"/>
          </w:tcPr>
          <w:p>
            <w:pPr>
              <w:pStyle w:val="22"/>
            </w:pPr>
            <w:r>
              <w:t>购置无人机数量</w:t>
            </w:r>
          </w:p>
        </w:tc>
        <w:tc>
          <w:tcPr>
            <w:tcW w:w="2268" w:type="dxa"/>
            <w:tcBorders>
              <w:top w:val="single" w:sz="6" w:space="0" w:color="000000"/>
              <w:left w:val="single" w:sz="6" w:space="0" w:color="000000"/>
              <w:right w:val="single" w:sz="6" w:space="0" w:color="000000"/>
            </w:tcBorders>
            <w:vAlign w:val="center"/>
          </w:tcPr>
          <w:p>
            <w:pPr>
              <w:pStyle w:val="22"/>
            </w:pPr>
            <w:r>
              <w:t>2架</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拍摄案件普法视频数量</w:t>
            </w:r>
          </w:p>
        </w:tc>
        <w:tc>
          <w:tcPr>
            <w:tcW w:w="5386" w:type="dxa"/>
            <w:tcBorders>
              <w:top w:val="single" w:sz="6" w:space="0" w:color="000000"/>
              <w:left w:val="single" w:sz="6" w:space="0" w:color="000000"/>
              <w:right w:val="single" w:sz="6" w:space="0" w:color="000000"/>
            </w:tcBorders>
            <w:vAlign w:val="center"/>
          </w:tcPr>
          <w:p>
            <w:pPr>
              <w:pStyle w:val="22"/>
            </w:pPr>
            <w:r>
              <w:t>拍摄案件普法视频数量</w:t>
            </w:r>
          </w:p>
        </w:tc>
        <w:tc>
          <w:tcPr>
            <w:tcW w:w="2268" w:type="dxa"/>
            <w:tcBorders>
              <w:top w:val="single" w:sz="6" w:space="0" w:color="000000"/>
              <w:left w:val="single" w:sz="6" w:space="0" w:color="000000"/>
              <w:right w:val="single" w:sz="6" w:space="0" w:color="000000"/>
            </w:tcBorders>
            <w:vAlign w:val="center"/>
          </w:tcPr>
          <w:p>
            <w:pPr>
              <w:pStyle w:val="22"/>
            </w:pPr>
            <w:r>
              <w:t>30部</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质量指标</w:t>
            </w:r>
          </w:p>
        </w:tc>
        <w:tc>
          <w:tcPr>
            <w:tcW w:w="2835" w:type="dxa"/>
            <w:tcBorders>
              <w:top w:val="single" w:sz="6" w:space="0" w:color="000000"/>
              <w:left w:val="single" w:sz="6" w:space="0" w:color="000000"/>
              <w:right w:val="single" w:sz="6" w:space="0" w:color="000000"/>
            </w:tcBorders>
            <w:vAlign w:val="center"/>
          </w:tcPr>
          <w:p>
            <w:pPr>
              <w:pStyle w:val="22"/>
            </w:pPr>
            <w:r>
              <w:t>案件办结率</w:t>
            </w:r>
          </w:p>
        </w:tc>
        <w:tc>
          <w:tcPr>
            <w:tcW w:w="5386" w:type="dxa"/>
            <w:tcBorders>
              <w:top w:val="single" w:sz="6" w:space="0" w:color="000000"/>
              <w:left w:val="single" w:sz="6" w:space="0" w:color="000000"/>
              <w:right w:val="single" w:sz="6" w:space="0" w:color="000000"/>
            </w:tcBorders>
            <w:vAlign w:val="center"/>
          </w:tcPr>
          <w:p>
            <w:pPr>
              <w:pStyle w:val="22"/>
            </w:pPr>
            <w:r>
              <w:t>司法行政案件办结率</w:t>
            </w: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时效指标</w:t>
            </w:r>
          </w:p>
        </w:tc>
        <w:tc>
          <w:tcPr>
            <w:tcW w:w="2835" w:type="dxa"/>
            <w:tcBorders>
              <w:top w:val="single" w:sz="6" w:space="0" w:color="000000"/>
              <w:left w:val="single" w:sz="6" w:space="0" w:color="000000"/>
              <w:right w:val="single" w:sz="6" w:space="0" w:color="000000"/>
            </w:tcBorders>
            <w:vAlign w:val="center"/>
          </w:tcPr>
          <w:p>
            <w:pPr>
              <w:pStyle w:val="22"/>
            </w:pPr>
            <w:r>
              <w:t>业务装备采购完成时间</w:t>
            </w:r>
          </w:p>
        </w:tc>
        <w:tc>
          <w:tcPr>
            <w:tcW w:w="5386" w:type="dxa"/>
            <w:tcBorders>
              <w:top w:val="single" w:sz="6" w:space="0" w:color="000000"/>
              <w:left w:val="single" w:sz="6" w:space="0" w:color="000000"/>
              <w:right w:val="single" w:sz="6" w:space="0" w:color="000000"/>
            </w:tcBorders>
            <w:vAlign w:val="center"/>
          </w:tcPr>
          <w:p>
            <w:pPr>
              <w:pStyle w:val="22"/>
            </w:pPr>
            <w:r>
              <w:t>业务装备采购完成时间</w:t>
            </w:r>
          </w:p>
        </w:tc>
        <w:tc>
          <w:tcPr>
            <w:tcW w:w="2268" w:type="dxa"/>
            <w:tcBorders>
              <w:top w:val="single" w:sz="6" w:space="0" w:color="000000"/>
              <w:left w:val="single" w:sz="6" w:space="0" w:color="000000"/>
              <w:right w:val="single" w:sz="6" w:space="0" w:color="000000"/>
            </w:tcBorders>
            <w:vAlign w:val="center"/>
          </w:tcPr>
          <w:p>
            <w:pPr>
              <w:pStyle w:val="22"/>
            </w:pPr>
            <w:r>
              <w:t>下半年</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无人机单架成本</w:t>
            </w:r>
          </w:p>
        </w:tc>
        <w:tc>
          <w:tcPr>
            <w:tcW w:w="5386" w:type="dxa"/>
            <w:tcBorders>
              <w:top w:val="single" w:sz="6" w:space="0" w:color="000000"/>
              <w:left w:val="single" w:sz="6" w:space="0" w:color="000000"/>
              <w:right w:val="single" w:sz="6" w:space="0" w:color="000000"/>
            </w:tcBorders>
            <w:vAlign w:val="center"/>
          </w:tcPr>
          <w:p>
            <w:pPr>
              <w:pStyle w:val="22"/>
            </w:pPr>
            <w:r>
              <w:t>无人机单架成本</w:t>
            </w:r>
          </w:p>
        </w:tc>
        <w:tc>
          <w:tcPr>
            <w:tcW w:w="2268" w:type="dxa"/>
            <w:tcBorders>
              <w:top w:val="single" w:sz="6" w:space="0" w:color="000000"/>
              <w:left w:val="single" w:sz="6" w:space="0" w:color="000000"/>
              <w:right w:val="single" w:sz="6" w:space="0" w:color="000000"/>
            </w:tcBorders>
            <w:vAlign w:val="center"/>
          </w:tcPr>
          <w:p>
            <w:pPr>
              <w:pStyle w:val="22"/>
            </w:pPr>
            <w:r>
              <w:t>≤2.4万元</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单张印刷品印刷成本</w:t>
            </w:r>
          </w:p>
        </w:tc>
        <w:tc>
          <w:tcPr>
            <w:tcW w:w="5386" w:type="dxa"/>
            <w:tcBorders>
              <w:top w:val="single" w:sz="6" w:space="0" w:color="000000"/>
              <w:left w:val="single" w:sz="6" w:space="0" w:color="000000"/>
              <w:right w:val="single" w:sz="6" w:space="0" w:color="000000"/>
            </w:tcBorders>
            <w:vAlign w:val="center"/>
          </w:tcPr>
          <w:p>
            <w:pPr>
              <w:pStyle w:val="22"/>
            </w:pPr>
            <w:r>
              <w:t>单张印刷品印刷成本</w:t>
            </w:r>
          </w:p>
        </w:tc>
        <w:tc>
          <w:tcPr>
            <w:tcW w:w="2268" w:type="dxa"/>
            <w:tcBorders>
              <w:top w:val="single" w:sz="6" w:space="0" w:color="000000"/>
              <w:left w:val="single" w:sz="6" w:space="0" w:color="000000"/>
              <w:right w:val="single" w:sz="6" w:space="0" w:color="000000"/>
            </w:tcBorders>
            <w:vAlign w:val="center"/>
          </w:tcPr>
          <w:p>
            <w:pPr>
              <w:pStyle w:val="22"/>
            </w:pPr>
            <w:r>
              <w:t>≤1元</w:t>
            </w:r>
          </w:p>
        </w:tc>
        <w:tc>
          <w:tcPr>
            <w:tcW w:w="1276" w:type="dxa"/>
            <w:vAlign w:val="center"/>
          </w:tcPr>
          <w:p>
            <w:pPr>
              <w:pStyle w:val="22"/>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案件普法视频每部成本</w:t>
            </w:r>
          </w:p>
        </w:tc>
        <w:tc>
          <w:tcPr>
            <w:tcW w:w="5386" w:type="dxa"/>
            <w:tcBorders>
              <w:top w:val="single" w:sz="6" w:space="0" w:color="000000"/>
              <w:left w:val="single" w:sz="6" w:space="0" w:color="000000"/>
              <w:right w:val="single" w:sz="6" w:space="0" w:color="000000"/>
            </w:tcBorders>
            <w:vAlign w:val="center"/>
          </w:tcPr>
          <w:p>
            <w:pPr>
              <w:pStyle w:val="22"/>
            </w:pPr>
            <w:r>
              <w:t>案件普法视频每部成本</w:t>
            </w:r>
          </w:p>
        </w:tc>
        <w:tc>
          <w:tcPr>
            <w:tcW w:w="2268" w:type="dxa"/>
            <w:tcBorders>
              <w:top w:val="single" w:sz="6" w:space="0" w:color="000000"/>
              <w:left w:val="single" w:sz="6" w:space="0" w:color="000000"/>
              <w:right w:val="single" w:sz="6" w:space="0" w:color="000000"/>
            </w:tcBorders>
            <w:vAlign w:val="center"/>
          </w:tcPr>
          <w:p>
            <w:pPr>
              <w:pStyle w:val="22"/>
            </w:pPr>
            <w:r>
              <w:t>≤0.3万元</w:t>
            </w:r>
          </w:p>
        </w:tc>
        <w:tc>
          <w:tcPr>
            <w:tcW w:w="1276" w:type="dxa"/>
            <w:vAlign w:val="center"/>
          </w:tcPr>
          <w:p>
            <w:pPr>
              <w:pStyle w:val="22"/>
            </w:pPr>
            <w:r>
              <w:t>依据工作安排</w:t>
            </w:r>
          </w:p>
        </w:tc>
      </w:tr>
      <w:tr>
        <w:trPr>
          <w:trHeight w:val="397"/>
        </w:trPr>
        <w:tc>
          <w:tcPr>
            <w:tcW w:w="1276" w:type="dxa"/>
            <w:vAlign w:val="center"/>
          </w:tcPr>
          <w:p>
            <w:pPr>
              <w:pStyle w:val="23"/>
            </w:pPr>
            <w:r>
              <w:t>效益指标</w:t>
            </w:r>
          </w:p>
        </w:tc>
        <w:tc>
          <w:tcPr>
            <w:tcW w:w="2268" w:type="dxa"/>
            <w:tcBorders>
              <w:top w:val="single" w:sz="6" w:space="0" w:color="000000"/>
              <w:left w:val="single" w:sz="6" w:space="0" w:color="000000"/>
              <w:right w:val="single" w:sz="6" w:space="0" w:color="000000"/>
            </w:tcBorders>
            <w:vAlign w:val="center"/>
          </w:tcPr>
          <w:p>
            <w:pPr>
              <w:pStyle w:val="22"/>
            </w:pPr>
            <w:r>
              <w:t>社会效益指标</w:t>
            </w:r>
          </w:p>
        </w:tc>
        <w:tc>
          <w:tcPr>
            <w:tcW w:w="2835" w:type="dxa"/>
            <w:tcBorders>
              <w:top w:val="single" w:sz="6" w:space="0" w:color="000000"/>
              <w:left w:val="single" w:sz="6" w:space="0" w:color="000000"/>
              <w:right w:val="single" w:sz="6" w:space="0" w:color="000000"/>
            </w:tcBorders>
            <w:vAlign w:val="center"/>
          </w:tcPr>
          <w:p>
            <w:pPr>
              <w:pStyle w:val="22"/>
            </w:pPr>
            <w:r>
              <w:t xml:space="preserve">社区矫正人员信息核查率 </w:t>
            </w:r>
          </w:p>
          <w:p>
            <w:pPr>
              <w:pStyle w:val="22"/>
            </w:pPr>
          </w:p>
        </w:tc>
        <w:tc>
          <w:tcPr>
            <w:tcW w:w="5386" w:type="dxa"/>
            <w:tcBorders>
              <w:top w:val="single" w:sz="6" w:space="0" w:color="000000"/>
              <w:left w:val="single" w:sz="6" w:space="0" w:color="000000"/>
              <w:right w:val="single" w:sz="6" w:space="0" w:color="000000"/>
            </w:tcBorders>
            <w:vAlign w:val="center"/>
          </w:tcPr>
          <w:p>
            <w:pPr>
              <w:pStyle w:val="22"/>
            </w:pPr>
            <w:r>
              <w:t xml:space="preserve">社区矫正人员信息核查率 </w:t>
            </w:r>
          </w:p>
          <w:p>
            <w:pPr>
              <w:pStyle w:val="22"/>
            </w:pP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依据工作安排</w:t>
            </w:r>
          </w:p>
        </w:tc>
      </w:tr>
      <w:tr>
        <w:trPr>
          <w:trHeight w:val="397"/>
        </w:trPr>
        <w:tc>
          <w:tcPr>
            <w:tcW w:w="1276" w:type="dxa"/>
            <w:vAlign w:val="center"/>
          </w:tcPr>
          <w:p>
            <w:pPr>
              <w:pStyle w:val="23"/>
            </w:pPr>
            <w:r>
              <w:t>满意度指标</w:t>
            </w:r>
          </w:p>
        </w:tc>
        <w:tc>
          <w:tcPr>
            <w:tcW w:w="2268" w:type="dxa"/>
            <w:tcBorders>
              <w:top w:val="single" w:sz="6" w:space="0" w:color="000000"/>
              <w:left w:val="single" w:sz="6" w:space="0" w:color="000000"/>
              <w:right w:val="single" w:sz="6" w:space="0" w:color="000000"/>
            </w:tcBorders>
            <w:vAlign w:val="center"/>
          </w:tcPr>
          <w:p>
            <w:pPr>
              <w:pStyle w:val="22"/>
            </w:pPr>
            <w:r>
              <w:t>服务对象满意度指标</w:t>
            </w:r>
          </w:p>
        </w:tc>
        <w:tc>
          <w:tcPr>
            <w:tcW w:w="2835" w:type="dxa"/>
            <w:tcBorders>
              <w:top w:val="single" w:sz="6" w:space="0" w:color="000000"/>
              <w:left w:val="single" w:sz="6" w:space="0" w:color="000000"/>
              <w:right w:val="single" w:sz="6" w:space="0" w:color="000000"/>
            </w:tcBorders>
            <w:vAlign w:val="center"/>
          </w:tcPr>
          <w:p>
            <w:pPr>
              <w:pStyle w:val="22"/>
            </w:pPr>
            <w:r>
              <w:t>社会公众满意度（%）</w:t>
            </w:r>
          </w:p>
        </w:tc>
        <w:tc>
          <w:tcPr>
            <w:tcW w:w="5386" w:type="dxa"/>
            <w:tcBorders>
              <w:top w:val="single" w:sz="6" w:space="0" w:color="000000"/>
              <w:left w:val="single" w:sz="6" w:space="0" w:color="000000"/>
              <w:right w:val="single" w:sz="6" w:space="0" w:color="000000"/>
            </w:tcBorders>
            <w:vAlign w:val="center"/>
          </w:tcPr>
          <w:p>
            <w:pPr>
              <w:pStyle w:val="22"/>
            </w:pPr>
            <w:r>
              <w:t>社会公众满意度（%）</w:t>
            </w: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依据工作安排</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8、中央纪检监察转移支付资金（法律援助）绩效目标表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1276" w:type="dxa"/>
            <w:vAlign w:val="center"/>
          </w:tcPr>
          <w:p>
            <w:pPr>
              <w:pStyle w:val="20"/>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2"/>
            </w:pPr>
            <w:r>
              <w:t>13063426P00551H100934</w:t>
            </w:r>
          </w:p>
        </w:tc>
        <w:tc>
          <w:tcPr>
            <w:tcW w:w="2835" w:type="dxa"/>
            <w:tcBorders>
              <w:top w:val="single" w:sz="6" w:space="0" w:color="000000"/>
              <w:left w:val="single" w:sz="6" w:space="0" w:color="000000"/>
              <w:right w:val="single" w:sz="6" w:space="0" w:color="000000"/>
            </w:tcBorders>
            <w:vAlign w:val="center"/>
          </w:tcPr>
          <w:p>
            <w:pPr>
              <w:pStyle w:val="20"/>
            </w:pPr>
            <w:r>
              <w:t>项目名称</w:t>
            </w:r>
          </w:p>
        </w:tc>
        <w:tc>
          <w:tcPr>
            <w:tcW w:w="6095" w:type="dxa"/>
            <w:gridSpan w:val="3"/>
            <w:vAlign w:val="center"/>
          </w:tcPr>
          <w:p>
            <w:pPr>
              <w:pStyle w:val="22"/>
            </w:pPr>
            <w:r>
              <w:t>中央纪检监察转移支付资金（法律援助）</w:t>
            </w:r>
          </w:p>
        </w:tc>
      </w:tr>
      <w:tr>
        <w:trPr>
          <w:trHeight w:val="369"/>
        </w:trPr>
        <w:tc>
          <w:tcPr>
            <w:tcW w:w="1276" w:type="dxa"/>
            <w:vMerge w:val="restart"/>
            <w:vAlign w:val="center"/>
          </w:tcPr>
          <w:p>
            <w:pPr>
              <w:pStyle w:val="20"/>
            </w:pPr>
            <w:r>
              <w:t>预算规模及资金用途</w:t>
            </w:r>
          </w:p>
        </w:tc>
        <w:tc>
          <w:tcPr>
            <w:tcW w:w="2268" w:type="dxa"/>
            <w:tcBorders>
              <w:top w:val="single" w:sz="6" w:space="0" w:color="000000"/>
              <w:left w:val="single" w:sz="6" w:space="0" w:color="000000"/>
              <w:right w:val="single" w:sz="6" w:space="0" w:color="000000"/>
            </w:tcBorders>
            <w:vAlign w:val="center"/>
          </w:tcPr>
          <w:p>
            <w:pPr>
              <w:pStyle w:val="20"/>
            </w:pPr>
            <w:r>
              <w:t>预算数</w:t>
            </w:r>
          </w:p>
        </w:tc>
        <w:tc>
          <w:tcPr>
            <w:tcW w:w="2835" w:type="dxa"/>
            <w:tcBorders>
              <w:top w:val="single" w:sz="6" w:space="0" w:color="000000"/>
              <w:left w:val="single" w:sz="6" w:space="0" w:color="000000"/>
              <w:right w:val="single" w:sz="6" w:space="0" w:color="000000"/>
            </w:tcBorders>
            <w:vAlign w:val="center"/>
          </w:tcPr>
          <w:p>
            <w:pPr>
              <w:pStyle w:val="22"/>
            </w:pPr>
            <w:r>
              <w:t>18.00</w:t>
            </w:r>
          </w:p>
        </w:tc>
        <w:tc>
          <w:tcPr>
            <w:tcW w:w="2835" w:type="dxa"/>
            <w:tcBorders>
              <w:top w:val="single" w:sz="6" w:space="0" w:color="000000"/>
              <w:left w:val="single" w:sz="6" w:space="0" w:color="000000"/>
              <w:right w:val="single" w:sz="6" w:space="0" w:color="000000"/>
            </w:tcBorders>
            <w:vAlign w:val="center"/>
          </w:tcPr>
          <w:p>
            <w:pPr>
              <w:pStyle w:val="20"/>
            </w:pPr>
            <w:r>
              <w:t>其中：财政    资金</w:t>
            </w:r>
          </w:p>
        </w:tc>
        <w:tc>
          <w:tcPr>
            <w:tcW w:w="2551" w:type="dxa"/>
            <w:tcBorders>
              <w:top w:val="single" w:sz="6" w:space="0" w:color="000000"/>
              <w:left w:val="single" w:sz="6" w:space="0" w:color="000000"/>
              <w:right w:val="single" w:sz="6" w:space="0" w:color="000000"/>
            </w:tcBorders>
            <w:vAlign w:val="center"/>
          </w:tcPr>
          <w:p>
            <w:pPr>
              <w:pStyle w:val="22"/>
            </w:pPr>
            <w:r>
              <w:t>18.00</w:t>
            </w:r>
          </w:p>
        </w:tc>
        <w:tc>
          <w:tcPr>
            <w:tcW w:w="2268" w:type="dxa"/>
            <w:tcBorders>
              <w:top w:val="single" w:sz="6" w:space="0" w:color="000000"/>
              <w:left w:val="single" w:sz="6" w:space="0" w:color="000000"/>
              <w:right w:val="single" w:sz="6" w:space="0" w:color="000000"/>
            </w:tcBorders>
            <w:vAlign w:val="center"/>
          </w:tcPr>
          <w:p>
            <w:pPr>
              <w:pStyle w:val="20"/>
            </w:pPr>
            <w:r>
              <w:t>其他资金</w:t>
            </w:r>
          </w:p>
        </w:tc>
        <w:tc>
          <w:tcPr>
            <w:tcW w:w="1276" w:type="dxa"/>
            <w:vAlign w:val="center"/>
          </w:tcPr>
          <w:p>
            <w:pPr>
              <w:pStyle w:val="22"/>
            </w:pPr>
            <w:r>
              <w:t xml:space="preserve"> </w:t>
            </w:r>
          </w:p>
        </w:tc>
      </w:tr>
      <w:tr>
        <w:trPr>
          <w:trHeight w:val="369"/>
        </w:trPr>
        <w:tc>
          <w:tcPr>
            <w:tcW w:w="1276" w:type="dxa"/>
            <w:vMerge/>
          </w:tcPr>
          <w:p/>
        </w:tc>
        <w:tc>
          <w:tcPr>
            <w:tcW w:w="14033" w:type="dxa"/>
            <w:gridSpan w:val="6"/>
            <w:vAlign w:val="center"/>
          </w:tcPr>
          <w:p>
            <w:pPr>
              <w:pStyle w:val="22"/>
            </w:pPr>
            <w:r>
              <w:t>预算资金18万元，其中上级转移支付资金18万元，主要用于指派律师办理法律援助案件的补贴。</w:t>
            </w:r>
          </w:p>
        </w:tc>
      </w:tr>
      <w:tr>
        <w:trPr>
          <w:trHeight w:val="369"/>
        </w:trPr>
        <w:tc>
          <w:tcPr>
            <w:tcW w:w="1276" w:type="dxa"/>
            <w:vMerge w:val="restart"/>
            <w:vAlign w:val="center"/>
          </w:tcPr>
          <w:p>
            <w:pPr>
              <w:pStyle w:val="20"/>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0"/>
            </w:pPr>
            <w:r>
              <w:t>3月底</w:t>
            </w:r>
          </w:p>
        </w:tc>
        <w:tc>
          <w:tcPr>
            <w:tcW w:w="2835" w:type="dxa"/>
            <w:tcBorders>
              <w:top w:val="single" w:sz="6" w:space="0" w:color="000000"/>
              <w:left w:val="single" w:sz="6" w:space="0" w:color="000000"/>
              <w:right w:val="single" w:sz="6" w:space="0" w:color="000000"/>
            </w:tcBorders>
            <w:vAlign w:val="center"/>
          </w:tcPr>
          <w:p>
            <w:pPr>
              <w:pStyle w:val="20"/>
            </w:pPr>
            <w:r>
              <w:t>6月底</w:t>
            </w:r>
          </w:p>
        </w:tc>
        <w:tc>
          <w:tcPr>
            <w:tcW w:w="2551" w:type="dxa"/>
            <w:tcBorders>
              <w:top w:val="single" w:sz="6" w:space="0" w:color="000000"/>
              <w:left w:val="single" w:sz="6" w:space="0" w:color="000000"/>
              <w:right w:val="single" w:sz="6" w:space="0" w:color="000000"/>
            </w:tcBorders>
            <w:vAlign w:val="center"/>
          </w:tcPr>
          <w:p>
            <w:pPr>
              <w:pStyle w:val="20"/>
            </w:pPr>
            <w:r>
              <w:t>10月底</w:t>
            </w:r>
          </w:p>
        </w:tc>
        <w:tc>
          <w:tcPr>
            <w:tcW w:w="3544" w:type="dxa"/>
            <w:gridSpan w:val="2"/>
            <w:vAlign w:val="center"/>
          </w:tcPr>
          <w:p>
            <w:pPr>
              <w:pStyle w:val="20"/>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3"/>
            </w:pPr>
            <w:r>
              <w:t xml:space="preserve"> </w:t>
            </w:r>
          </w:p>
        </w:tc>
        <w:tc>
          <w:tcPr>
            <w:tcW w:w="2835" w:type="dxa"/>
            <w:tcBorders>
              <w:top w:val="single" w:sz="6" w:space="0" w:color="000000"/>
              <w:left w:val="single" w:sz="6" w:space="0" w:color="000000"/>
              <w:right w:val="single" w:sz="6" w:space="0" w:color="000000"/>
            </w:tcBorders>
            <w:vAlign w:val="center"/>
          </w:tcPr>
          <w:p>
            <w:pPr>
              <w:pStyle w:val="23"/>
            </w:pPr>
            <w:r>
              <w:t>6.00</w:t>
            </w:r>
          </w:p>
        </w:tc>
        <w:tc>
          <w:tcPr>
            <w:tcW w:w="2551" w:type="dxa"/>
            <w:tcBorders>
              <w:top w:val="single" w:sz="6" w:space="0" w:color="000000"/>
              <w:left w:val="single" w:sz="6" w:space="0" w:color="000000"/>
              <w:right w:val="single" w:sz="6" w:space="0" w:color="000000"/>
            </w:tcBorders>
            <w:vAlign w:val="center"/>
          </w:tcPr>
          <w:p>
            <w:pPr>
              <w:pStyle w:val="23"/>
            </w:pPr>
            <w:r>
              <w:t>12.00</w:t>
            </w:r>
          </w:p>
        </w:tc>
        <w:tc>
          <w:tcPr>
            <w:tcW w:w="3544" w:type="dxa"/>
            <w:gridSpan w:val="2"/>
            <w:vAlign w:val="center"/>
          </w:tcPr>
          <w:p>
            <w:pPr>
              <w:pStyle w:val="23"/>
            </w:pPr>
            <w:r>
              <w:t>18.00</w:t>
            </w:r>
          </w:p>
        </w:tc>
      </w:tr>
      <w:tr>
        <w:trPr>
          <w:trHeight w:val="369"/>
        </w:trPr>
        <w:tc>
          <w:tcPr>
            <w:tcW w:w="1276" w:type="dxa"/>
            <w:vAlign w:val="center"/>
          </w:tcPr>
          <w:p>
            <w:pPr>
              <w:pStyle w:val="20"/>
            </w:pPr>
            <w:r>
              <w:t>绩效目标</w:t>
            </w:r>
          </w:p>
        </w:tc>
        <w:tc>
          <w:tcPr>
            <w:tcW w:w="14033" w:type="dxa"/>
            <w:gridSpan w:val="6"/>
            <w:vAlign w:val="center"/>
          </w:tcPr>
          <w:p>
            <w:pPr>
              <w:pStyle w:val="22"/>
            </w:pPr>
            <w:r>
              <w:t>1.通过及时发放指定律师和法律服务工作者办理法律援助案件的补贴，调动其工作积极性。</w:t>
              <w:tab/>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0"/>
            </w:pPr>
            <w:r>
              <w:t>一级指标</w:t>
            </w:r>
          </w:p>
        </w:tc>
        <w:tc>
          <w:tcPr>
            <w:tcW w:w="2268" w:type="dxa"/>
            <w:vAlign w:val="center"/>
          </w:tcPr>
          <w:p>
            <w:pPr>
              <w:pStyle w:val="20"/>
            </w:pPr>
            <w:r>
              <w:t>二级指标</w:t>
            </w:r>
          </w:p>
        </w:tc>
        <w:tc>
          <w:tcPr>
            <w:tcW w:w="2835" w:type="dxa"/>
            <w:vAlign w:val="center"/>
          </w:tcPr>
          <w:p>
            <w:pPr>
              <w:pStyle w:val="20"/>
            </w:pPr>
            <w:r>
              <w:t>三级指标</w:t>
            </w:r>
          </w:p>
        </w:tc>
        <w:tc>
          <w:tcPr>
            <w:tcW w:w="5386" w:type="dxa"/>
            <w:vAlign w:val="center"/>
          </w:tcPr>
          <w:p>
            <w:pPr>
              <w:pStyle w:val="20"/>
            </w:pPr>
            <w:r>
              <w:t>绩效指标描述</w:t>
            </w:r>
          </w:p>
        </w:tc>
        <w:tc>
          <w:tcPr>
            <w:tcW w:w="2268" w:type="dxa"/>
            <w:vAlign w:val="center"/>
          </w:tcPr>
          <w:p>
            <w:pPr>
              <w:pStyle w:val="20"/>
            </w:pPr>
            <w:r>
              <w:t>指标值</w:t>
            </w:r>
          </w:p>
        </w:tc>
        <w:tc>
          <w:tcPr>
            <w:tcW w:w="1276" w:type="dxa"/>
            <w:vAlign w:val="center"/>
          </w:tcPr>
          <w:p>
            <w:pPr>
              <w:pStyle w:val="20"/>
            </w:pPr>
            <w:r>
              <w:t>指标值确定依据</w:t>
            </w:r>
          </w:p>
        </w:tc>
      </w:tr>
      <w:tr>
        <w:trPr>
          <w:trHeight w:val="397"/>
        </w:trPr>
        <w:tc>
          <w:tcPr>
            <w:tcW w:w="1276" w:type="dxa"/>
            <w:vMerge w:val="restart"/>
            <w:vAlign w:val="center"/>
          </w:tcPr>
          <w:p>
            <w:pPr>
              <w:pStyle w:val="23"/>
            </w:pPr>
            <w:r>
              <w:t>产出指标</w:t>
            </w:r>
          </w:p>
        </w:tc>
        <w:tc>
          <w:tcPr>
            <w:tcW w:w="2268" w:type="dxa"/>
            <w:tcBorders>
              <w:top w:val="single" w:sz="6" w:space="0" w:color="000000"/>
              <w:left w:val="single" w:sz="6" w:space="0" w:color="000000"/>
              <w:right w:val="single" w:sz="6" w:space="0" w:color="000000"/>
            </w:tcBorders>
            <w:vAlign w:val="center"/>
          </w:tcPr>
          <w:p>
            <w:pPr>
              <w:pStyle w:val="22"/>
            </w:pPr>
            <w:r>
              <w:t>数量指标</w:t>
            </w:r>
          </w:p>
        </w:tc>
        <w:tc>
          <w:tcPr>
            <w:tcW w:w="2835" w:type="dxa"/>
            <w:tcBorders>
              <w:top w:val="single" w:sz="6" w:space="0" w:color="000000"/>
              <w:left w:val="single" w:sz="6" w:space="0" w:color="000000"/>
              <w:right w:val="single" w:sz="6" w:space="0" w:color="000000"/>
            </w:tcBorders>
            <w:vAlign w:val="center"/>
          </w:tcPr>
          <w:p>
            <w:pPr>
              <w:pStyle w:val="22"/>
            </w:pPr>
            <w:r>
              <w:t>办理法律援助案件数量</w:t>
            </w:r>
          </w:p>
        </w:tc>
        <w:tc>
          <w:tcPr>
            <w:tcW w:w="5386" w:type="dxa"/>
            <w:tcBorders>
              <w:top w:val="single" w:sz="6" w:space="0" w:color="000000"/>
              <w:left w:val="single" w:sz="6" w:space="0" w:color="000000"/>
              <w:right w:val="single" w:sz="6" w:space="0" w:color="000000"/>
            </w:tcBorders>
            <w:vAlign w:val="center"/>
          </w:tcPr>
          <w:p>
            <w:pPr>
              <w:pStyle w:val="22"/>
            </w:pPr>
            <w:r>
              <w:t>办理法律援助案件数量</w:t>
            </w:r>
          </w:p>
        </w:tc>
        <w:tc>
          <w:tcPr>
            <w:tcW w:w="2268" w:type="dxa"/>
            <w:tcBorders>
              <w:top w:val="single" w:sz="6" w:space="0" w:color="000000"/>
              <w:left w:val="single" w:sz="6" w:space="0" w:color="000000"/>
              <w:right w:val="single" w:sz="6" w:space="0" w:color="000000"/>
            </w:tcBorders>
            <w:vAlign w:val="center"/>
          </w:tcPr>
          <w:p>
            <w:pPr>
              <w:pStyle w:val="22"/>
            </w:pPr>
            <w:r>
              <w:t>≥170件</w:t>
            </w:r>
          </w:p>
        </w:tc>
        <w:tc>
          <w:tcPr>
            <w:tcW w:w="1276" w:type="dxa"/>
            <w:vAlign w:val="center"/>
          </w:tcPr>
          <w:p>
            <w:pPr>
              <w:pStyle w:val="22"/>
            </w:pPr>
            <w:r>
              <w:t>依据工作安排</w:t>
            </w:r>
          </w:p>
          <w:p>
            <w:pPr>
              <w:pStyle w:val="22"/>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质量指标</w:t>
            </w:r>
          </w:p>
        </w:tc>
        <w:tc>
          <w:tcPr>
            <w:tcW w:w="2835" w:type="dxa"/>
            <w:tcBorders>
              <w:top w:val="single" w:sz="6" w:space="0" w:color="000000"/>
              <w:left w:val="single" w:sz="6" w:space="0" w:color="000000"/>
              <w:right w:val="single" w:sz="6" w:space="0" w:color="000000"/>
            </w:tcBorders>
            <w:vAlign w:val="center"/>
          </w:tcPr>
          <w:p>
            <w:pPr>
              <w:pStyle w:val="22"/>
            </w:pPr>
            <w:r>
              <w:t>法律援助案件受理率</w:t>
            </w:r>
          </w:p>
        </w:tc>
        <w:tc>
          <w:tcPr>
            <w:tcW w:w="5386" w:type="dxa"/>
            <w:tcBorders>
              <w:top w:val="single" w:sz="6" w:space="0" w:color="000000"/>
              <w:left w:val="single" w:sz="6" w:space="0" w:color="000000"/>
              <w:right w:val="single" w:sz="6" w:space="0" w:color="000000"/>
            </w:tcBorders>
            <w:vAlign w:val="center"/>
          </w:tcPr>
          <w:p>
            <w:pPr>
              <w:pStyle w:val="22"/>
            </w:pPr>
            <w:r>
              <w:t>法律援助案件受理率</w:t>
            </w: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依据工作安排</w:t>
            </w:r>
          </w:p>
          <w:p>
            <w:pPr>
              <w:pStyle w:val="22"/>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时效指标</w:t>
            </w:r>
          </w:p>
        </w:tc>
        <w:tc>
          <w:tcPr>
            <w:tcW w:w="2835" w:type="dxa"/>
            <w:tcBorders>
              <w:top w:val="single" w:sz="6" w:space="0" w:color="000000"/>
              <w:left w:val="single" w:sz="6" w:space="0" w:color="000000"/>
              <w:right w:val="single" w:sz="6" w:space="0" w:color="000000"/>
            </w:tcBorders>
            <w:vAlign w:val="center"/>
          </w:tcPr>
          <w:p>
            <w:pPr>
              <w:pStyle w:val="22"/>
            </w:pPr>
            <w:r>
              <w:t>法律援助机构下发指派通知的时限</w:t>
            </w:r>
          </w:p>
        </w:tc>
        <w:tc>
          <w:tcPr>
            <w:tcW w:w="5386" w:type="dxa"/>
            <w:tcBorders>
              <w:top w:val="single" w:sz="6" w:space="0" w:color="000000"/>
              <w:left w:val="single" w:sz="6" w:space="0" w:color="000000"/>
              <w:right w:val="single" w:sz="6" w:space="0" w:color="000000"/>
            </w:tcBorders>
            <w:vAlign w:val="center"/>
          </w:tcPr>
          <w:p>
            <w:pPr>
              <w:pStyle w:val="22"/>
            </w:pPr>
            <w:r>
              <w:t>法律援助机构下发指派通知的时限</w:t>
            </w:r>
          </w:p>
        </w:tc>
        <w:tc>
          <w:tcPr>
            <w:tcW w:w="2268" w:type="dxa"/>
            <w:tcBorders>
              <w:top w:val="single" w:sz="6" w:space="0" w:color="000000"/>
              <w:left w:val="single" w:sz="6" w:space="0" w:color="000000"/>
              <w:right w:val="single" w:sz="6" w:space="0" w:color="000000"/>
            </w:tcBorders>
            <w:vAlign w:val="center"/>
          </w:tcPr>
          <w:p>
            <w:pPr>
              <w:pStyle w:val="22"/>
            </w:pPr>
            <w:r>
              <w:t>≤5天</w:t>
            </w:r>
          </w:p>
        </w:tc>
        <w:tc>
          <w:tcPr>
            <w:tcW w:w="1276" w:type="dxa"/>
            <w:vAlign w:val="center"/>
          </w:tcPr>
          <w:p>
            <w:pPr>
              <w:pStyle w:val="22"/>
            </w:pPr>
            <w:r>
              <w:t>依据工作安排</w:t>
            </w:r>
          </w:p>
          <w:p>
            <w:pPr>
              <w:pStyle w:val="22"/>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2"/>
            </w:pPr>
            <w:r>
              <w:t>成本指标</w:t>
            </w:r>
          </w:p>
        </w:tc>
        <w:tc>
          <w:tcPr>
            <w:tcW w:w="2835" w:type="dxa"/>
            <w:tcBorders>
              <w:top w:val="single" w:sz="6" w:space="0" w:color="000000"/>
              <w:left w:val="single" w:sz="6" w:space="0" w:color="000000"/>
              <w:right w:val="single" w:sz="6" w:space="0" w:color="000000"/>
            </w:tcBorders>
            <w:vAlign w:val="center"/>
          </w:tcPr>
          <w:p>
            <w:pPr>
              <w:pStyle w:val="22"/>
            </w:pPr>
            <w:r>
              <w:t>每件案件补贴金额</w:t>
            </w:r>
          </w:p>
        </w:tc>
        <w:tc>
          <w:tcPr>
            <w:tcW w:w="5386" w:type="dxa"/>
            <w:tcBorders>
              <w:top w:val="single" w:sz="6" w:space="0" w:color="000000"/>
              <w:left w:val="single" w:sz="6" w:space="0" w:color="000000"/>
              <w:right w:val="single" w:sz="6" w:space="0" w:color="000000"/>
            </w:tcBorders>
            <w:vAlign w:val="center"/>
          </w:tcPr>
          <w:p>
            <w:pPr>
              <w:pStyle w:val="22"/>
            </w:pPr>
            <w:r>
              <w:t>每件案件补贴金额</w:t>
            </w:r>
          </w:p>
        </w:tc>
        <w:tc>
          <w:tcPr>
            <w:tcW w:w="2268" w:type="dxa"/>
            <w:tcBorders>
              <w:top w:val="single" w:sz="6" w:space="0" w:color="000000"/>
              <w:left w:val="single" w:sz="6" w:space="0" w:color="000000"/>
              <w:right w:val="single" w:sz="6" w:space="0" w:color="000000"/>
            </w:tcBorders>
            <w:vAlign w:val="center"/>
          </w:tcPr>
          <w:p>
            <w:pPr>
              <w:pStyle w:val="22"/>
            </w:pPr>
            <w:r>
              <w:t>≥600元</w:t>
            </w:r>
          </w:p>
        </w:tc>
        <w:tc>
          <w:tcPr>
            <w:tcW w:w="1276" w:type="dxa"/>
            <w:vAlign w:val="center"/>
          </w:tcPr>
          <w:p>
            <w:pPr>
              <w:pStyle w:val="22"/>
            </w:pPr>
            <w:r>
              <w:t>依据工作安排</w:t>
            </w:r>
          </w:p>
          <w:p>
            <w:pPr>
              <w:pStyle w:val="22"/>
            </w:pPr>
          </w:p>
        </w:tc>
      </w:tr>
      <w:tr>
        <w:trPr>
          <w:trHeight w:val="397"/>
        </w:trPr>
        <w:tc>
          <w:tcPr>
            <w:tcW w:w="1276" w:type="dxa"/>
            <w:vAlign w:val="center"/>
          </w:tcPr>
          <w:p>
            <w:pPr>
              <w:pStyle w:val="23"/>
            </w:pPr>
            <w:r>
              <w:t>效益指标</w:t>
            </w:r>
          </w:p>
        </w:tc>
        <w:tc>
          <w:tcPr>
            <w:tcW w:w="2268" w:type="dxa"/>
            <w:tcBorders>
              <w:top w:val="single" w:sz="6" w:space="0" w:color="000000"/>
              <w:left w:val="single" w:sz="6" w:space="0" w:color="000000"/>
              <w:right w:val="single" w:sz="6" w:space="0" w:color="000000"/>
            </w:tcBorders>
            <w:vAlign w:val="center"/>
          </w:tcPr>
          <w:p>
            <w:pPr>
              <w:pStyle w:val="22"/>
            </w:pPr>
            <w:r>
              <w:t>社会效益指标</w:t>
            </w:r>
          </w:p>
        </w:tc>
        <w:tc>
          <w:tcPr>
            <w:tcW w:w="2835" w:type="dxa"/>
            <w:tcBorders>
              <w:top w:val="single" w:sz="6" w:space="0" w:color="000000"/>
              <w:left w:val="single" w:sz="6" w:space="0" w:color="000000"/>
              <w:right w:val="single" w:sz="6" w:space="0" w:color="000000"/>
            </w:tcBorders>
            <w:vAlign w:val="center"/>
          </w:tcPr>
          <w:p>
            <w:pPr>
              <w:pStyle w:val="22"/>
            </w:pPr>
            <w:r>
              <w:t>法律援助案件办结率</w:t>
            </w:r>
          </w:p>
        </w:tc>
        <w:tc>
          <w:tcPr>
            <w:tcW w:w="5386" w:type="dxa"/>
            <w:tcBorders>
              <w:top w:val="single" w:sz="6" w:space="0" w:color="000000"/>
              <w:left w:val="single" w:sz="6" w:space="0" w:color="000000"/>
              <w:right w:val="single" w:sz="6" w:space="0" w:color="000000"/>
            </w:tcBorders>
            <w:vAlign w:val="center"/>
          </w:tcPr>
          <w:p>
            <w:pPr>
              <w:pStyle w:val="22"/>
            </w:pPr>
            <w:r>
              <w:t>法律援助案件办结率</w:t>
            </w: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依据工作安排</w:t>
            </w:r>
          </w:p>
          <w:p>
            <w:pPr>
              <w:pStyle w:val="22"/>
            </w:pPr>
          </w:p>
        </w:tc>
      </w:tr>
      <w:tr>
        <w:trPr>
          <w:trHeight w:val="397"/>
        </w:trPr>
        <w:tc>
          <w:tcPr>
            <w:tcW w:w="1276" w:type="dxa"/>
            <w:vAlign w:val="center"/>
          </w:tcPr>
          <w:p>
            <w:pPr>
              <w:pStyle w:val="23"/>
            </w:pPr>
            <w:r>
              <w:t>满意度指标</w:t>
            </w:r>
          </w:p>
        </w:tc>
        <w:tc>
          <w:tcPr>
            <w:tcW w:w="2268" w:type="dxa"/>
            <w:tcBorders>
              <w:top w:val="single" w:sz="6" w:space="0" w:color="000000"/>
              <w:left w:val="single" w:sz="6" w:space="0" w:color="000000"/>
              <w:right w:val="single" w:sz="6" w:space="0" w:color="000000"/>
            </w:tcBorders>
            <w:vAlign w:val="center"/>
          </w:tcPr>
          <w:p>
            <w:pPr>
              <w:pStyle w:val="22"/>
            </w:pPr>
            <w:r>
              <w:t>服务对象满意度指标</w:t>
            </w:r>
          </w:p>
        </w:tc>
        <w:tc>
          <w:tcPr>
            <w:tcW w:w="2835" w:type="dxa"/>
            <w:tcBorders>
              <w:top w:val="single" w:sz="6" w:space="0" w:color="000000"/>
              <w:left w:val="single" w:sz="6" w:space="0" w:color="000000"/>
              <w:right w:val="single" w:sz="6" w:space="0" w:color="000000"/>
            </w:tcBorders>
            <w:vAlign w:val="center"/>
          </w:tcPr>
          <w:p>
            <w:pPr>
              <w:pStyle w:val="22"/>
            </w:pPr>
            <w:r>
              <w:t>服务对象满意度</w:t>
            </w:r>
          </w:p>
        </w:tc>
        <w:tc>
          <w:tcPr>
            <w:tcW w:w="5386" w:type="dxa"/>
            <w:tcBorders>
              <w:top w:val="single" w:sz="6" w:space="0" w:color="000000"/>
              <w:left w:val="single" w:sz="6" w:space="0" w:color="000000"/>
              <w:right w:val="single" w:sz="6" w:space="0" w:color="000000"/>
            </w:tcBorders>
            <w:vAlign w:val="center"/>
          </w:tcPr>
          <w:p>
            <w:pPr>
              <w:pStyle w:val="22"/>
            </w:pPr>
            <w:r>
              <w:t>接受法律援助人群对律师和法律服务工作者所提供服务的满意程度</w:t>
            </w:r>
          </w:p>
        </w:tc>
        <w:tc>
          <w:tcPr>
            <w:tcW w:w="2268" w:type="dxa"/>
            <w:tcBorders>
              <w:top w:val="single" w:sz="6" w:space="0" w:color="000000"/>
              <w:left w:val="single" w:sz="6" w:space="0" w:color="000000"/>
              <w:right w:val="single" w:sz="6" w:space="0" w:color="000000"/>
            </w:tcBorders>
            <w:vAlign w:val="center"/>
          </w:tcPr>
          <w:p>
            <w:pPr>
              <w:pStyle w:val="22"/>
            </w:pPr>
            <w:r>
              <w:t>≥90%</w:t>
            </w:r>
          </w:p>
        </w:tc>
        <w:tc>
          <w:tcPr>
            <w:tcW w:w="1276" w:type="dxa"/>
            <w:vAlign w:val="center"/>
          </w:tcPr>
          <w:p>
            <w:pPr>
              <w:pStyle w:val="22"/>
            </w:pPr>
            <w:r>
              <w:t>依据工作安排</w:t>
            </w:r>
          </w:p>
          <w:p>
            <w:pPr>
              <w:pStyle w:val="22"/>
            </w:pPr>
          </w:p>
        </w:tc>
      </w:tr>
    </w:tbl>
    <w:p>
      <w:pPr>
        <w:sectPr>
          <w:pgSz w:w="16840" w:h="11900" w:orient="landscape"/>
          <w:pgMar w:top="1361" w:right="1020" w:bottom="1134" w:left="1020" w:header="720" w:footer="720" w:gutter="0"/>
          <w:cols w:num="1" w:space="720"/>
          <w:docGrid w:linePitch="326" w:charSpace="0"/>
        </w:sectPr>
      </w:pPr>
    </w:p>
    <w:p>
      <w:pPr>
        <w:spacing w:before="10" w:after="10" w:line="240" w:lineRule="auto"/>
        <w:ind w:firstLine="640"/>
        <w:jc w:val="left"/>
        <w:outlineLvl w:val="5"/>
      </w:pPr>
      <w:r>
        <w:rPr>
          <w:rFonts w:ascii="黑体" w:eastAsia="黑体" w:cs="黑体" w:hAnsi="黑体"/>
          <w:color w:val="000000"/>
          <w:sz w:val="32"/>
        </w:rPr>
        <w:t>六、政府采购预算情况</w:t>
      </w:r>
    </w:p>
    <w:p>
      <w:pPr>
        <w:spacing w:before="0" w:after="0" w:line="240" w:lineRule="auto"/>
        <w:ind w:firstLine="0"/>
        <w:jc w:val="center"/>
        <w:outlineLvl w:val="9"/>
      </w:pPr>
      <w:r>
        <w:rPr>
          <w:rFonts w:ascii="方正小标宋_GBK" w:eastAsia="方正小标宋_GBK" w:cs="方正小标宋_GBK" w:hAnsi="方正小标宋_GBK"/>
          <w:color w:val="000000"/>
          <w:sz w:val="36"/>
        </w:rPr>
        <w:t>单位政府采购预算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9"/>
            </w:pPr>
            <w:r>
              <w:t>315001曲阳县司法局本级</w:t>
            </w:r>
          </w:p>
        </w:tc>
        <w:tc>
          <w:tcPr>
            <w:tcW w:w="8676" w:type="dxa"/>
            <w:gridSpan w:val="9"/>
            <w:tcBorders>
              <w:top w:val="single" w:sz="6" w:space="0" w:color="FFFFFF"/>
              <w:left w:val="single" w:sz="6" w:space="0" w:color="FFFFFF"/>
              <w:right w:val="single" w:sz="6" w:space="0" w:color="FFFFFF"/>
            </w:tcBorders>
            <w:vAlign w:val="center"/>
          </w:tcPr>
          <w:p>
            <w:pPr>
              <w:pStyle w:val="31"/>
            </w:pPr>
            <w:r>
              <w:t>单位：万元</w:t>
            </w:r>
          </w:p>
        </w:tc>
      </w:tr>
      <w:tr>
        <w:trPr>
          <w:tblHeader/>
        </w:trPr>
        <w:tc>
          <w:tcPr>
            <w:tcW w:w="2665" w:type="dxa"/>
            <w:gridSpan w:val="2"/>
            <w:vAlign w:val="center"/>
          </w:tcPr>
          <w:p>
            <w:pPr>
              <w:pStyle w:val="20"/>
            </w:pPr>
            <w:r>
              <w:t>政府采购项目来源</w:t>
            </w:r>
          </w:p>
        </w:tc>
        <w:tc>
          <w:tcPr>
            <w:tcW w:w="1134" w:type="dxa"/>
            <w:vMerge w:val="restart"/>
            <w:tcBorders>
              <w:top w:val="single" w:sz="6" w:space="0" w:color="000000"/>
              <w:left w:val="single" w:sz="6" w:space="0" w:color="000000"/>
              <w:right w:val="single" w:sz="6" w:space="0" w:color="000000"/>
            </w:tcBorders>
            <w:vAlign w:val="center"/>
          </w:tcPr>
          <w:p>
            <w:pPr>
              <w:pStyle w:val="20"/>
            </w:pPr>
            <w:r>
              <w:t>采购物品名称</w:t>
            </w:r>
          </w:p>
        </w:tc>
        <w:tc>
          <w:tcPr>
            <w:tcW w:w="1134" w:type="dxa"/>
            <w:vMerge w:val="restart"/>
            <w:tcBorders>
              <w:top w:val="single" w:sz="6" w:space="0" w:color="000000"/>
              <w:left w:val="single" w:sz="6" w:space="0" w:color="000000"/>
              <w:right w:val="single" w:sz="6" w:space="0" w:color="000000"/>
            </w:tcBorders>
            <w:vAlign w:val="center"/>
          </w:tcPr>
          <w:p>
            <w:pPr>
              <w:pStyle w:val="20"/>
            </w:pPr>
            <w:r>
              <w:t>政府采购目录序号</w:t>
            </w:r>
          </w:p>
        </w:tc>
        <w:tc>
          <w:tcPr>
            <w:tcW w:w="709" w:type="dxa"/>
            <w:vMerge w:val="restart"/>
            <w:tcBorders>
              <w:top w:val="single" w:sz="6" w:space="0" w:color="000000"/>
              <w:left w:val="single" w:sz="6" w:space="0" w:color="000000"/>
              <w:right w:val="single" w:sz="6" w:space="0" w:color="000000"/>
            </w:tcBorders>
            <w:vAlign w:val="center"/>
          </w:tcPr>
          <w:p>
            <w:pPr>
              <w:pStyle w:val="20"/>
            </w:pPr>
            <w:r>
              <w:t>计量  单位</w:t>
            </w:r>
          </w:p>
        </w:tc>
        <w:tc>
          <w:tcPr>
            <w:tcW w:w="850" w:type="dxa"/>
            <w:vMerge w:val="restart"/>
            <w:tcBorders>
              <w:top w:val="single" w:sz="6" w:space="0" w:color="000000"/>
              <w:left w:val="single" w:sz="6" w:space="0" w:color="000000"/>
              <w:right w:val="single" w:sz="6" w:space="0" w:color="000000"/>
            </w:tcBorders>
            <w:vAlign w:val="center"/>
          </w:tcPr>
          <w:p>
            <w:pPr>
              <w:pStyle w:val="20"/>
            </w:pPr>
            <w:r>
              <w:t>数量</w:t>
            </w:r>
          </w:p>
        </w:tc>
        <w:tc>
          <w:tcPr>
            <w:tcW w:w="850" w:type="dxa"/>
            <w:vMerge w:val="restart"/>
            <w:tcBorders>
              <w:top w:val="single" w:sz="6" w:space="0" w:color="000000"/>
              <w:left w:val="single" w:sz="6" w:space="0" w:color="000000"/>
              <w:right w:val="single" w:sz="6" w:space="0" w:color="000000"/>
            </w:tcBorders>
            <w:vAlign w:val="center"/>
          </w:tcPr>
          <w:p>
            <w:pPr>
              <w:pStyle w:val="20"/>
            </w:pPr>
            <w:r>
              <w:t>单价</w:t>
            </w:r>
          </w:p>
        </w:tc>
        <w:tc>
          <w:tcPr>
            <w:tcW w:w="7712" w:type="dxa"/>
            <w:gridSpan w:val="8"/>
            <w:tcBorders>
              <w:top w:val="single" w:sz="6" w:space="0" w:color="000000"/>
              <w:left w:val="single" w:sz="6" w:space="0" w:color="000000"/>
              <w:right w:val="single" w:sz="6" w:space="0" w:color="000000"/>
            </w:tcBorders>
            <w:vAlign w:val="center"/>
          </w:tcPr>
          <w:p>
            <w:pPr>
              <w:pStyle w:val="20"/>
            </w:pPr>
            <w:r>
              <w:t>政府采购金额（当年部门预算安排资金）</w:t>
            </w:r>
          </w:p>
        </w:tc>
        <w:tc>
          <w:tcPr>
            <w:tcW w:w="964" w:type="dxa"/>
            <w:vMerge w:val="restart"/>
            <w:vAlign w:val="center"/>
          </w:tcPr>
          <w:p>
            <w:pPr>
              <w:pStyle w:val="20"/>
            </w:pPr>
            <w:r>
              <w:t>2026年  预留中  小微企  业份额</w:t>
            </w:r>
          </w:p>
        </w:tc>
      </w:tr>
      <w:tr>
        <w:trPr>
          <w:tblHeader/>
        </w:trPr>
        <w:tc>
          <w:tcPr>
            <w:tcW w:w="1701" w:type="dxa"/>
            <w:vAlign w:val="center"/>
          </w:tcPr>
          <w:p>
            <w:pPr>
              <w:pStyle w:val="20"/>
            </w:pPr>
            <w:r>
              <w:t>项目名称</w:t>
            </w:r>
          </w:p>
        </w:tc>
        <w:tc>
          <w:tcPr>
            <w:tcW w:w="964" w:type="dxa"/>
            <w:tcBorders>
              <w:top w:val="single" w:sz="6" w:space="0" w:color="000000"/>
              <w:left w:val="single" w:sz="6" w:space="0" w:color="000000"/>
              <w:right w:val="single" w:sz="6" w:space="0" w:color="000000"/>
            </w:tcBorders>
            <w:vAlign w:val="center"/>
          </w:tcPr>
          <w:p>
            <w:pPr>
              <w:pStyle w:val="20"/>
            </w:pPr>
            <w:r>
              <w:t>预算    资金</w:t>
            </w:r>
          </w:p>
        </w:tc>
        <w:tc>
          <w:tcPr>
            <w:tcW w:w="1134" w:type="dxa"/>
            <w:vMerge/>
            <w:tcBorders>
              <w:top w:val="single" w:sz="6" w:space="0" w:color="000000"/>
              <w:left w:val="single" w:sz="6" w:space="0" w:color="000000"/>
              <w:right w:val="single" w:sz="6" w:space="0" w:color="000000"/>
            </w:tcBorders>
          </w:tcPr>
          <w:p/>
        </w:tc>
        <w:tc>
          <w:tcPr>
            <w:tcW w:w="1134" w:type="dxa"/>
            <w:vMerge/>
            <w:tcBorders>
              <w:top w:val="single" w:sz="6" w:space="0" w:color="000000"/>
              <w:left w:val="single" w:sz="6" w:space="0" w:color="000000"/>
              <w:right w:val="single" w:sz="6" w:space="0" w:color="000000"/>
            </w:tcBorders>
          </w:tcPr>
          <w:p/>
        </w:tc>
        <w:tc>
          <w:tcPr>
            <w:tcW w:w="709" w:type="dxa"/>
            <w:vMerge/>
            <w:tcBorders>
              <w:top w:val="single" w:sz="6" w:space="0" w:color="000000"/>
              <w:left w:val="single" w:sz="6" w:space="0" w:color="000000"/>
              <w:right w:val="single" w:sz="6" w:space="0" w:color="000000"/>
            </w:tcBorders>
          </w:tcPr>
          <w:p/>
        </w:tc>
        <w:tc>
          <w:tcPr>
            <w:tcW w:w="850" w:type="dxa"/>
            <w:vMerge/>
            <w:tcBorders>
              <w:top w:val="single" w:sz="6" w:space="0" w:color="000000"/>
              <w:left w:val="single" w:sz="6" w:space="0" w:color="000000"/>
              <w:right w:val="single" w:sz="6" w:space="0" w:color="000000"/>
            </w:tcBorders>
          </w:tcPr>
          <w:p/>
        </w:tc>
        <w:tc>
          <w:tcPr>
            <w:tcW w:w="850" w:type="dxa"/>
            <w:vMerge/>
            <w:tcBorders>
              <w:top w:val="single" w:sz="6" w:space="0" w:color="000000"/>
              <w:left w:val="single" w:sz="6" w:space="0" w:color="000000"/>
              <w:right w:val="single" w:sz="6" w:space="0" w:color="000000"/>
            </w:tcBorders>
          </w:tcPr>
          <w:p/>
        </w:tc>
        <w:tc>
          <w:tcPr>
            <w:tcW w:w="964" w:type="dxa"/>
            <w:tcBorders>
              <w:top w:val="single" w:sz="6" w:space="0" w:color="000000"/>
              <w:left w:val="single" w:sz="6" w:space="0" w:color="000000"/>
              <w:right w:val="single" w:sz="6" w:space="0" w:color="000000"/>
            </w:tcBorders>
            <w:vAlign w:val="center"/>
          </w:tcPr>
          <w:p>
            <w:pPr>
              <w:pStyle w:val="20"/>
            </w:pPr>
            <w:r>
              <w:t>合计</w:t>
            </w:r>
          </w:p>
        </w:tc>
        <w:tc>
          <w:tcPr>
            <w:tcW w:w="964" w:type="dxa"/>
            <w:tcBorders>
              <w:top w:val="single" w:sz="6" w:space="0" w:color="000000"/>
              <w:left w:val="single" w:sz="6" w:space="0" w:color="000000"/>
              <w:right w:val="single" w:sz="6" w:space="0" w:color="000000"/>
            </w:tcBorders>
            <w:vAlign w:val="center"/>
          </w:tcPr>
          <w:p>
            <w:pPr>
              <w:pStyle w:val="20"/>
            </w:pPr>
            <w:r>
              <w:t>一般公共预算拨款</w:t>
            </w:r>
          </w:p>
        </w:tc>
        <w:tc>
          <w:tcPr>
            <w:tcW w:w="964" w:type="dxa"/>
            <w:tcBorders>
              <w:top w:val="single" w:sz="6" w:space="0" w:color="000000"/>
              <w:left w:val="single" w:sz="6" w:space="0" w:color="000000"/>
              <w:right w:val="single" w:sz="6" w:space="0" w:color="000000"/>
            </w:tcBorders>
            <w:vAlign w:val="center"/>
          </w:tcPr>
          <w:p>
            <w:pPr>
              <w:pStyle w:val="20"/>
            </w:pPr>
            <w:r>
              <w:t>基金预算拨款</w:t>
            </w:r>
          </w:p>
        </w:tc>
        <w:tc>
          <w:tcPr>
            <w:tcW w:w="964" w:type="dxa"/>
            <w:tcBorders>
              <w:top w:val="single" w:sz="6" w:space="0" w:color="000000"/>
              <w:left w:val="single" w:sz="6" w:space="0" w:color="000000"/>
              <w:right w:val="single" w:sz="6" w:space="0" w:color="000000"/>
            </w:tcBorders>
            <w:vAlign w:val="center"/>
          </w:tcPr>
          <w:p>
            <w:pPr>
              <w:pStyle w:val="20"/>
            </w:pPr>
            <w:r>
              <w:t>国有资本经营预算拨款</w:t>
            </w:r>
          </w:p>
        </w:tc>
        <w:tc>
          <w:tcPr>
            <w:tcW w:w="964" w:type="dxa"/>
            <w:tcBorders>
              <w:top w:val="single" w:sz="6" w:space="0" w:color="000000"/>
              <w:left w:val="single" w:sz="6" w:space="0" w:color="000000"/>
              <w:right w:val="single" w:sz="6" w:space="0" w:color="000000"/>
            </w:tcBorders>
            <w:vAlign w:val="center"/>
          </w:tcPr>
          <w:p>
            <w:pPr>
              <w:pStyle w:val="20"/>
            </w:pPr>
            <w:r>
              <w:t>财政专户核拨</w:t>
            </w:r>
          </w:p>
        </w:tc>
        <w:tc>
          <w:tcPr>
            <w:tcW w:w="964" w:type="dxa"/>
            <w:tcBorders>
              <w:top w:val="single" w:sz="6" w:space="0" w:color="000000"/>
              <w:left w:val="single" w:sz="6" w:space="0" w:color="000000"/>
              <w:right w:val="single" w:sz="6" w:space="0" w:color="000000"/>
            </w:tcBorders>
            <w:vAlign w:val="center"/>
          </w:tcPr>
          <w:p>
            <w:pPr>
              <w:pStyle w:val="20"/>
            </w:pPr>
            <w:r>
              <w:t>单位    资金</w:t>
            </w:r>
          </w:p>
        </w:tc>
        <w:tc>
          <w:tcPr>
            <w:tcW w:w="964" w:type="dxa"/>
            <w:tcBorders>
              <w:top w:val="single" w:sz="6" w:space="0" w:color="000000"/>
              <w:left w:val="single" w:sz="6" w:space="0" w:color="000000"/>
              <w:right w:val="single" w:sz="6" w:space="0" w:color="000000"/>
            </w:tcBorders>
            <w:vAlign w:val="center"/>
          </w:tcPr>
          <w:p>
            <w:pPr>
              <w:pStyle w:val="20"/>
            </w:pPr>
            <w:r>
              <w:t>财政拨款结转</w:t>
            </w:r>
          </w:p>
        </w:tc>
        <w:tc>
          <w:tcPr>
            <w:tcW w:w="964" w:type="dxa"/>
            <w:tcBorders>
              <w:top w:val="single" w:sz="6" w:space="0" w:color="000000"/>
              <w:left w:val="single" w:sz="6" w:space="0" w:color="000000"/>
              <w:right w:val="single" w:sz="6" w:space="0" w:color="000000"/>
            </w:tcBorders>
            <w:vAlign w:val="center"/>
          </w:tcPr>
          <w:p>
            <w:pPr>
              <w:pStyle w:val="20"/>
            </w:pPr>
            <w:r>
              <w:t>非财政拨款结余</w:t>
            </w:r>
          </w:p>
        </w:tc>
        <w:tc>
          <w:tcPr>
            <w:tcW w:w="964" w:type="dxa"/>
            <w:vMerge/>
          </w:tcPr>
          <w:p/>
        </w:tc>
      </w:tr>
      <w:tr>
        <w:tc>
          <w:tcPr>
            <w:tcW w:w="1701" w:type="dxa"/>
            <w:vAlign w:val="center"/>
          </w:tcPr>
          <w:p>
            <w:pPr>
              <w:pStyle w:val="24"/>
            </w:pPr>
            <w:r>
              <w:t>合  计</w:t>
            </w:r>
          </w:p>
        </w:tc>
        <w:tc>
          <w:tcPr>
            <w:tcW w:w="964" w:type="dxa"/>
            <w:tcBorders>
              <w:top w:val="single" w:sz="6" w:space="0" w:color="000000"/>
              <w:left w:val="single" w:sz="6" w:space="0" w:color="000000"/>
              <w:right w:val="single" w:sz="6" w:space="0" w:color="000000"/>
            </w:tcBorders>
            <w:vAlign w:val="center"/>
          </w:tcPr>
          <w:p>
            <w:pPr>
              <w:pStyle w:val="25"/>
            </w:pPr>
          </w:p>
        </w:tc>
        <w:tc>
          <w:tcPr>
            <w:tcW w:w="1134" w:type="dxa"/>
            <w:tcBorders>
              <w:top w:val="single" w:sz="6" w:space="0" w:color="000000"/>
              <w:left w:val="single" w:sz="6" w:space="0" w:color="000000"/>
              <w:right w:val="single" w:sz="6" w:space="0" w:color="000000"/>
            </w:tcBorders>
            <w:vAlign w:val="center"/>
          </w:tcPr>
          <w:p>
            <w:pPr>
              <w:pStyle w:val="26"/>
            </w:pPr>
          </w:p>
        </w:tc>
        <w:tc>
          <w:tcPr>
            <w:tcW w:w="1134" w:type="dxa"/>
            <w:tcBorders>
              <w:top w:val="single" w:sz="6" w:space="0" w:color="000000"/>
              <w:left w:val="single" w:sz="6" w:space="0" w:color="000000"/>
              <w:right w:val="single" w:sz="6" w:space="0" w:color="000000"/>
            </w:tcBorders>
            <w:vAlign w:val="center"/>
          </w:tcPr>
          <w:p>
            <w:pPr>
              <w:pStyle w:val="26"/>
            </w:pPr>
          </w:p>
        </w:tc>
        <w:tc>
          <w:tcPr>
            <w:tcW w:w="709" w:type="dxa"/>
            <w:tcBorders>
              <w:top w:val="single" w:sz="6" w:space="0" w:color="000000"/>
              <w:left w:val="single" w:sz="6" w:space="0" w:color="000000"/>
              <w:right w:val="single" w:sz="6" w:space="0" w:color="000000"/>
            </w:tcBorders>
            <w:vAlign w:val="center"/>
          </w:tcPr>
          <w:p>
            <w:pPr>
              <w:pStyle w:val="24"/>
            </w:pPr>
          </w:p>
        </w:tc>
        <w:tc>
          <w:tcPr>
            <w:tcW w:w="850" w:type="dxa"/>
            <w:tcBorders>
              <w:top w:val="single" w:sz="6" w:space="0" w:color="000000"/>
              <w:left w:val="single" w:sz="6" w:space="0" w:color="000000"/>
              <w:right w:val="single" w:sz="6" w:space="0" w:color="000000"/>
            </w:tcBorders>
            <w:vAlign w:val="center"/>
          </w:tcPr>
          <w:p>
            <w:pPr>
              <w:pStyle w:val="25"/>
            </w:pPr>
          </w:p>
        </w:tc>
        <w:tc>
          <w:tcPr>
            <w:tcW w:w="850" w:type="dxa"/>
            <w:tcBorders>
              <w:top w:val="single" w:sz="6" w:space="0" w:color="000000"/>
              <w:left w:val="single" w:sz="6" w:space="0" w:color="000000"/>
              <w:right w:val="single" w:sz="6" w:space="0" w:color="000000"/>
            </w:tcBorders>
            <w:vAlign w:val="center"/>
          </w:tcPr>
          <w:p>
            <w:pPr>
              <w:pStyle w:val="25"/>
            </w:pPr>
          </w:p>
        </w:tc>
        <w:tc>
          <w:tcPr>
            <w:tcW w:w="964" w:type="dxa"/>
            <w:tcBorders>
              <w:top w:val="single" w:sz="6" w:space="0" w:color="000000"/>
              <w:left w:val="single" w:sz="6" w:space="0" w:color="000000"/>
              <w:right w:val="single" w:sz="6" w:space="0" w:color="000000"/>
            </w:tcBorders>
            <w:vAlign w:val="center"/>
          </w:tcPr>
          <w:p>
            <w:pPr>
              <w:pStyle w:val="25"/>
            </w:pPr>
            <w:r>
              <w:t>40.07</w:t>
            </w:r>
          </w:p>
        </w:tc>
        <w:tc>
          <w:tcPr>
            <w:tcW w:w="964" w:type="dxa"/>
            <w:tcBorders>
              <w:top w:val="single" w:sz="6" w:space="0" w:color="000000"/>
              <w:left w:val="single" w:sz="6" w:space="0" w:color="000000"/>
              <w:right w:val="single" w:sz="6" w:space="0" w:color="000000"/>
            </w:tcBorders>
            <w:vAlign w:val="center"/>
          </w:tcPr>
          <w:p>
            <w:pPr>
              <w:pStyle w:val="25"/>
            </w:pPr>
            <w:r>
              <w:t>40.07</w:t>
            </w:r>
          </w:p>
        </w:tc>
        <w:tc>
          <w:tcPr>
            <w:tcW w:w="964" w:type="dxa"/>
            <w:tcBorders>
              <w:top w:val="single" w:sz="6" w:space="0" w:color="000000"/>
              <w:left w:val="single" w:sz="6" w:space="0" w:color="000000"/>
              <w:right w:val="single" w:sz="6" w:space="0" w:color="000000"/>
            </w:tcBorders>
            <w:vAlign w:val="center"/>
          </w:tcPr>
          <w:p>
            <w:pPr>
              <w:pStyle w:val="25"/>
            </w:pPr>
          </w:p>
        </w:tc>
        <w:tc>
          <w:tcPr>
            <w:tcW w:w="964" w:type="dxa"/>
            <w:tcBorders>
              <w:top w:val="single" w:sz="6" w:space="0" w:color="000000"/>
              <w:left w:val="single" w:sz="6" w:space="0" w:color="000000"/>
              <w:right w:val="single" w:sz="6" w:space="0" w:color="000000"/>
            </w:tcBorders>
            <w:vAlign w:val="center"/>
          </w:tcPr>
          <w:p>
            <w:pPr>
              <w:pStyle w:val="25"/>
            </w:pPr>
          </w:p>
        </w:tc>
        <w:tc>
          <w:tcPr>
            <w:tcW w:w="964" w:type="dxa"/>
            <w:tcBorders>
              <w:top w:val="single" w:sz="6" w:space="0" w:color="000000"/>
              <w:left w:val="single" w:sz="6" w:space="0" w:color="000000"/>
              <w:right w:val="single" w:sz="6" w:space="0" w:color="000000"/>
            </w:tcBorders>
            <w:vAlign w:val="center"/>
          </w:tcPr>
          <w:p>
            <w:pPr>
              <w:pStyle w:val="25"/>
            </w:pPr>
          </w:p>
        </w:tc>
        <w:tc>
          <w:tcPr>
            <w:tcW w:w="964" w:type="dxa"/>
            <w:tcBorders>
              <w:top w:val="single" w:sz="6" w:space="0" w:color="000000"/>
              <w:left w:val="single" w:sz="6" w:space="0" w:color="000000"/>
              <w:right w:val="single" w:sz="6" w:space="0" w:color="000000"/>
            </w:tcBorders>
            <w:vAlign w:val="center"/>
          </w:tcPr>
          <w:p>
            <w:pPr>
              <w:pStyle w:val="25"/>
            </w:pPr>
          </w:p>
        </w:tc>
        <w:tc>
          <w:tcPr>
            <w:tcW w:w="964" w:type="dxa"/>
            <w:tcBorders>
              <w:top w:val="single" w:sz="6" w:space="0" w:color="000000"/>
              <w:left w:val="single" w:sz="6" w:space="0" w:color="000000"/>
              <w:right w:val="single" w:sz="6" w:space="0" w:color="000000"/>
            </w:tcBorders>
            <w:vAlign w:val="center"/>
          </w:tcPr>
          <w:p>
            <w:pPr>
              <w:pStyle w:val="25"/>
            </w:pPr>
          </w:p>
        </w:tc>
        <w:tc>
          <w:tcPr>
            <w:tcW w:w="964" w:type="dxa"/>
            <w:tcBorders>
              <w:top w:val="single" w:sz="6" w:space="0" w:color="000000"/>
              <w:left w:val="single" w:sz="6" w:space="0" w:color="000000"/>
              <w:right w:val="single" w:sz="6" w:space="0" w:color="000000"/>
            </w:tcBorders>
            <w:vAlign w:val="center"/>
          </w:tcPr>
          <w:p>
            <w:pPr>
              <w:pStyle w:val="25"/>
            </w:pPr>
          </w:p>
        </w:tc>
        <w:tc>
          <w:tcPr>
            <w:tcW w:w="964" w:type="dxa"/>
            <w:vAlign w:val="center"/>
          </w:tcPr>
          <w:p>
            <w:pPr>
              <w:pStyle w:val="25"/>
            </w:pPr>
            <w:r>
              <w:t>29.07</w:t>
            </w:r>
          </w:p>
        </w:tc>
      </w:tr>
      <w:tr>
        <w:tc>
          <w:tcPr>
            <w:tcW w:w="1701" w:type="dxa"/>
            <w:vAlign w:val="center"/>
          </w:tcPr>
          <w:p>
            <w:pPr>
              <w:pStyle w:val="24"/>
            </w:pPr>
            <w:r>
              <w:t>曲阳县司法局本级小计</w:t>
            </w:r>
          </w:p>
        </w:tc>
        <w:tc>
          <w:tcPr>
            <w:tcW w:w="964" w:type="dxa"/>
            <w:tcBorders>
              <w:top w:val="single" w:sz="6" w:space="0" w:color="000000"/>
              <w:left w:val="single" w:sz="6" w:space="0" w:color="000000"/>
              <w:right w:val="single" w:sz="6" w:space="0" w:color="000000"/>
            </w:tcBorders>
            <w:vAlign w:val="center"/>
          </w:tcPr>
          <w:p>
            <w:pPr>
              <w:pStyle w:val="25"/>
            </w:pPr>
          </w:p>
        </w:tc>
        <w:tc>
          <w:tcPr>
            <w:tcW w:w="1134" w:type="dxa"/>
            <w:tcBorders>
              <w:top w:val="single" w:sz="6" w:space="0" w:color="000000"/>
              <w:left w:val="single" w:sz="6" w:space="0" w:color="000000"/>
              <w:right w:val="single" w:sz="6" w:space="0" w:color="000000"/>
            </w:tcBorders>
            <w:vAlign w:val="center"/>
          </w:tcPr>
          <w:p>
            <w:pPr>
              <w:pStyle w:val="26"/>
            </w:pPr>
          </w:p>
        </w:tc>
        <w:tc>
          <w:tcPr>
            <w:tcW w:w="1134" w:type="dxa"/>
            <w:tcBorders>
              <w:top w:val="single" w:sz="6" w:space="0" w:color="000000"/>
              <w:left w:val="single" w:sz="6" w:space="0" w:color="000000"/>
              <w:right w:val="single" w:sz="6" w:space="0" w:color="000000"/>
            </w:tcBorders>
            <w:vAlign w:val="center"/>
          </w:tcPr>
          <w:p>
            <w:pPr>
              <w:pStyle w:val="26"/>
            </w:pPr>
          </w:p>
        </w:tc>
        <w:tc>
          <w:tcPr>
            <w:tcW w:w="709" w:type="dxa"/>
            <w:tcBorders>
              <w:top w:val="single" w:sz="6" w:space="0" w:color="000000"/>
              <w:left w:val="single" w:sz="6" w:space="0" w:color="000000"/>
              <w:right w:val="single" w:sz="6" w:space="0" w:color="000000"/>
            </w:tcBorders>
            <w:vAlign w:val="center"/>
          </w:tcPr>
          <w:p>
            <w:pPr>
              <w:pStyle w:val="24"/>
            </w:pPr>
          </w:p>
        </w:tc>
        <w:tc>
          <w:tcPr>
            <w:tcW w:w="850" w:type="dxa"/>
            <w:tcBorders>
              <w:top w:val="single" w:sz="6" w:space="0" w:color="000000"/>
              <w:left w:val="single" w:sz="6" w:space="0" w:color="000000"/>
              <w:right w:val="single" w:sz="6" w:space="0" w:color="000000"/>
            </w:tcBorders>
            <w:vAlign w:val="center"/>
          </w:tcPr>
          <w:p>
            <w:pPr>
              <w:pStyle w:val="25"/>
            </w:pPr>
          </w:p>
        </w:tc>
        <w:tc>
          <w:tcPr>
            <w:tcW w:w="850" w:type="dxa"/>
            <w:tcBorders>
              <w:top w:val="single" w:sz="6" w:space="0" w:color="000000"/>
              <w:left w:val="single" w:sz="6" w:space="0" w:color="000000"/>
              <w:right w:val="single" w:sz="6" w:space="0" w:color="000000"/>
            </w:tcBorders>
            <w:vAlign w:val="center"/>
          </w:tcPr>
          <w:p>
            <w:pPr>
              <w:pStyle w:val="25"/>
            </w:pPr>
          </w:p>
        </w:tc>
        <w:tc>
          <w:tcPr>
            <w:tcW w:w="964" w:type="dxa"/>
            <w:tcBorders>
              <w:top w:val="single" w:sz="6" w:space="0" w:color="000000"/>
              <w:left w:val="single" w:sz="6" w:space="0" w:color="000000"/>
              <w:right w:val="single" w:sz="6" w:space="0" w:color="000000"/>
            </w:tcBorders>
            <w:vAlign w:val="center"/>
          </w:tcPr>
          <w:p>
            <w:pPr>
              <w:pStyle w:val="25"/>
            </w:pPr>
            <w:r>
              <w:t>40.07</w:t>
            </w:r>
          </w:p>
        </w:tc>
        <w:tc>
          <w:tcPr>
            <w:tcW w:w="964" w:type="dxa"/>
            <w:tcBorders>
              <w:top w:val="single" w:sz="6" w:space="0" w:color="000000"/>
              <w:left w:val="single" w:sz="6" w:space="0" w:color="000000"/>
              <w:right w:val="single" w:sz="6" w:space="0" w:color="000000"/>
            </w:tcBorders>
            <w:vAlign w:val="center"/>
          </w:tcPr>
          <w:p>
            <w:pPr>
              <w:pStyle w:val="25"/>
            </w:pPr>
            <w:r>
              <w:t>40.07</w:t>
            </w:r>
          </w:p>
        </w:tc>
        <w:tc>
          <w:tcPr>
            <w:tcW w:w="964" w:type="dxa"/>
            <w:tcBorders>
              <w:top w:val="single" w:sz="6" w:space="0" w:color="000000"/>
              <w:left w:val="single" w:sz="6" w:space="0" w:color="000000"/>
              <w:right w:val="single" w:sz="6" w:space="0" w:color="000000"/>
            </w:tcBorders>
            <w:vAlign w:val="center"/>
          </w:tcPr>
          <w:p>
            <w:pPr>
              <w:pStyle w:val="25"/>
            </w:pPr>
          </w:p>
        </w:tc>
        <w:tc>
          <w:tcPr>
            <w:tcW w:w="964" w:type="dxa"/>
            <w:tcBorders>
              <w:top w:val="single" w:sz="6" w:space="0" w:color="000000"/>
              <w:left w:val="single" w:sz="6" w:space="0" w:color="000000"/>
              <w:right w:val="single" w:sz="6" w:space="0" w:color="000000"/>
            </w:tcBorders>
            <w:vAlign w:val="center"/>
          </w:tcPr>
          <w:p>
            <w:pPr>
              <w:pStyle w:val="25"/>
            </w:pPr>
          </w:p>
        </w:tc>
        <w:tc>
          <w:tcPr>
            <w:tcW w:w="964" w:type="dxa"/>
            <w:tcBorders>
              <w:top w:val="single" w:sz="6" w:space="0" w:color="000000"/>
              <w:left w:val="single" w:sz="6" w:space="0" w:color="000000"/>
              <w:right w:val="single" w:sz="6" w:space="0" w:color="000000"/>
            </w:tcBorders>
            <w:vAlign w:val="center"/>
          </w:tcPr>
          <w:p>
            <w:pPr>
              <w:pStyle w:val="25"/>
            </w:pPr>
          </w:p>
        </w:tc>
        <w:tc>
          <w:tcPr>
            <w:tcW w:w="964" w:type="dxa"/>
            <w:tcBorders>
              <w:top w:val="single" w:sz="6" w:space="0" w:color="000000"/>
              <w:left w:val="single" w:sz="6" w:space="0" w:color="000000"/>
              <w:right w:val="single" w:sz="6" w:space="0" w:color="000000"/>
            </w:tcBorders>
            <w:vAlign w:val="center"/>
          </w:tcPr>
          <w:p>
            <w:pPr>
              <w:pStyle w:val="25"/>
            </w:pPr>
          </w:p>
        </w:tc>
        <w:tc>
          <w:tcPr>
            <w:tcW w:w="964" w:type="dxa"/>
            <w:tcBorders>
              <w:top w:val="single" w:sz="6" w:space="0" w:color="000000"/>
              <w:left w:val="single" w:sz="6" w:space="0" w:color="000000"/>
              <w:right w:val="single" w:sz="6" w:space="0" w:color="000000"/>
            </w:tcBorders>
            <w:vAlign w:val="center"/>
          </w:tcPr>
          <w:p>
            <w:pPr>
              <w:pStyle w:val="25"/>
            </w:pPr>
          </w:p>
        </w:tc>
        <w:tc>
          <w:tcPr>
            <w:tcW w:w="964" w:type="dxa"/>
            <w:tcBorders>
              <w:top w:val="single" w:sz="6" w:space="0" w:color="000000"/>
              <w:left w:val="single" w:sz="6" w:space="0" w:color="000000"/>
              <w:right w:val="single" w:sz="6" w:space="0" w:color="000000"/>
            </w:tcBorders>
            <w:vAlign w:val="center"/>
          </w:tcPr>
          <w:p>
            <w:pPr>
              <w:pStyle w:val="25"/>
            </w:pPr>
          </w:p>
        </w:tc>
        <w:tc>
          <w:tcPr>
            <w:tcW w:w="964" w:type="dxa"/>
            <w:vAlign w:val="center"/>
          </w:tcPr>
          <w:p>
            <w:pPr>
              <w:pStyle w:val="25"/>
            </w:pPr>
            <w:r>
              <w:t>29.07</w:t>
            </w:r>
          </w:p>
        </w:tc>
      </w:tr>
      <w:tr>
        <w:tc>
          <w:tcPr>
            <w:tcW w:w="1701" w:type="dxa"/>
            <w:vAlign w:val="center"/>
          </w:tcPr>
          <w:p>
            <w:pPr>
              <w:pStyle w:val="22"/>
            </w:pPr>
            <w:r>
              <w:t>公用经费一</w:t>
            </w:r>
          </w:p>
        </w:tc>
        <w:tc>
          <w:tcPr>
            <w:tcW w:w="964" w:type="dxa"/>
            <w:tcBorders>
              <w:top w:val="single" w:sz="6" w:space="0" w:color="000000"/>
              <w:left w:val="single" w:sz="6" w:space="0" w:color="000000"/>
              <w:right w:val="single" w:sz="6" w:space="0" w:color="000000"/>
            </w:tcBorders>
            <w:vAlign w:val="center"/>
          </w:tcPr>
          <w:p>
            <w:pPr>
              <w:pStyle w:val="21"/>
            </w:pPr>
            <w:r>
              <w:t>21.59</w:t>
            </w:r>
          </w:p>
        </w:tc>
        <w:tc>
          <w:tcPr>
            <w:tcW w:w="1134" w:type="dxa"/>
            <w:tcBorders>
              <w:top w:val="single" w:sz="6" w:space="0" w:color="000000"/>
              <w:left w:val="single" w:sz="6" w:space="0" w:color="000000"/>
              <w:right w:val="single" w:sz="6" w:space="0" w:color="000000"/>
            </w:tcBorders>
            <w:vAlign w:val="center"/>
          </w:tcPr>
          <w:p>
            <w:pPr>
              <w:pStyle w:val="22"/>
            </w:pPr>
            <w:r>
              <w:t>复印纸</w:t>
            </w:r>
          </w:p>
        </w:tc>
        <w:tc>
          <w:tcPr>
            <w:tcW w:w="1134" w:type="dxa"/>
            <w:tcBorders>
              <w:top w:val="single" w:sz="6" w:space="0" w:color="000000"/>
              <w:left w:val="single" w:sz="6" w:space="0" w:color="000000"/>
              <w:right w:val="single" w:sz="6" w:space="0" w:color="000000"/>
            </w:tcBorders>
            <w:vAlign w:val="center"/>
          </w:tcPr>
          <w:p>
            <w:pPr>
              <w:pStyle w:val="22"/>
            </w:pPr>
            <w:r>
              <w:t>A05040101</w:t>
            </w:r>
          </w:p>
        </w:tc>
        <w:tc>
          <w:tcPr>
            <w:tcW w:w="709" w:type="dxa"/>
            <w:tcBorders>
              <w:top w:val="single" w:sz="6" w:space="0" w:color="000000"/>
              <w:left w:val="single" w:sz="6" w:space="0" w:color="000000"/>
              <w:right w:val="single" w:sz="6" w:space="0" w:color="000000"/>
            </w:tcBorders>
            <w:vAlign w:val="center"/>
          </w:tcPr>
          <w:p>
            <w:pPr>
              <w:pStyle w:val="23"/>
            </w:pPr>
            <w:r>
              <w:t>批</w:t>
            </w:r>
          </w:p>
        </w:tc>
        <w:tc>
          <w:tcPr>
            <w:tcW w:w="850" w:type="dxa"/>
            <w:tcBorders>
              <w:top w:val="single" w:sz="6" w:space="0" w:color="000000"/>
              <w:left w:val="single" w:sz="6" w:space="0" w:color="000000"/>
              <w:right w:val="single" w:sz="6" w:space="0" w:color="000000"/>
            </w:tcBorders>
            <w:vAlign w:val="center"/>
          </w:tcPr>
          <w:p>
            <w:pPr>
              <w:pStyle w:val="21"/>
            </w:pPr>
            <w:r>
              <w:t>20</w:t>
            </w:r>
          </w:p>
        </w:tc>
        <w:tc>
          <w:tcPr>
            <w:tcW w:w="850" w:type="dxa"/>
            <w:tcBorders>
              <w:top w:val="single" w:sz="6" w:space="0" w:color="000000"/>
              <w:left w:val="single" w:sz="6" w:space="0" w:color="000000"/>
              <w:right w:val="single" w:sz="6" w:space="0" w:color="000000"/>
            </w:tcBorders>
            <w:vAlign w:val="center"/>
          </w:tcPr>
          <w:p>
            <w:pPr>
              <w:pStyle w:val="21"/>
            </w:pPr>
            <w:r>
              <w:t>0.02</w:t>
            </w:r>
          </w:p>
        </w:tc>
        <w:tc>
          <w:tcPr>
            <w:tcW w:w="964" w:type="dxa"/>
            <w:tcBorders>
              <w:top w:val="single" w:sz="6" w:space="0" w:color="000000"/>
              <w:left w:val="single" w:sz="6" w:space="0" w:color="000000"/>
              <w:right w:val="single" w:sz="6" w:space="0" w:color="000000"/>
            </w:tcBorders>
            <w:vAlign w:val="center"/>
          </w:tcPr>
          <w:p>
            <w:pPr>
              <w:pStyle w:val="21"/>
            </w:pPr>
            <w:r>
              <w:t>0.41</w:t>
            </w:r>
          </w:p>
        </w:tc>
        <w:tc>
          <w:tcPr>
            <w:tcW w:w="964" w:type="dxa"/>
            <w:tcBorders>
              <w:top w:val="single" w:sz="6" w:space="0" w:color="000000"/>
              <w:left w:val="single" w:sz="6" w:space="0" w:color="000000"/>
              <w:right w:val="single" w:sz="6" w:space="0" w:color="000000"/>
            </w:tcBorders>
            <w:vAlign w:val="center"/>
          </w:tcPr>
          <w:p>
            <w:pPr>
              <w:pStyle w:val="21"/>
            </w:pPr>
            <w:r>
              <w:t>0.41</w:t>
            </w: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vAlign w:val="center"/>
          </w:tcPr>
          <w:p>
            <w:pPr>
              <w:pStyle w:val="21"/>
            </w:pPr>
            <w:r>
              <w:t>0.41</w:t>
            </w:r>
          </w:p>
        </w:tc>
      </w:tr>
      <w:tr>
        <w:tc>
          <w:tcPr>
            <w:tcW w:w="1701" w:type="dxa"/>
            <w:vAlign w:val="center"/>
          </w:tcPr>
          <w:p>
            <w:pPr>
              <w:pStyle w:val="22"/>
            </w:pPr>
            <w:r>
              <w:t>公用经费一</w:t>
            </w:r>
          </w:p>
        </w:tc>
        <w:tc>
          <w:tcPr>
            <w:tcW w:w="964" w:type="dxa"/>
            <w:tcBorders>
              <w:top w:val="single" w:sz="6" w:space="0" w:color="000000"/>
              <w:left w:val="single" w:sz="6" w:space="0" w:color="000000"/>
              <w:right w:val="single" w:sz="6" w:space="0" w:color="000000"/>
            </w:tcBorders>
            <w:vAlign w:val="center"/>
          </w:tcPr>
          <w:p>
            <w:pPr>
              <w:pStyle w:val="21"/>
            </w:pPr>
            <w:r>
              <w:t>21.59</w:t>
            </w:r>
          </w:p>
        </w:tc>
        <w:tc>
          <w:tcPr>
            <w:tcW w:w="1134" w:type="dxa"/>
            <w:tcBorders>
              <w:top w:val="single" w:sz="6" w:space="0" w:color="000000"/>
              <w:left w:val="single" w:sz="6" w:space="0" w:color="000000"/>
              <w:right w:val="single" w:sz="6" w:space="0" w:color="000000"/>
            </w:tcBorders>
            <w:vAlign w:val="center"/>
          </w:tcPr>
          <w:p>
            <w:pPr>
              <w:pStyle w:val="22"/>
            </w:pPr>
            <w:r>
              <w:t>网络接入服务</w:t>
            </w:r>
          </w:p>
        </w:tc>
        <w:tc>
          <w:tcPr>
            <w:tcW w:w="1134" w:type="dxa"/>
            <w:tcBorders>
              <w:top w:val="single" w:sz="6" w:space="0" w:color="000000"/>
              <w:left w:val="single" w:sz="6" w:space="0" w:color="000000"/>
              <w:right w:val="single" w:sz="6" w:space="0" w:color="000000"/>
            </w:tcBorders>
            <w:vAlign w:val="center"/>
          </w:tcPr>
          <w:p>
            <w:pPr>
              <w:pStyle w:val="22"/>
            </w:pPr>
            <w:r>
              <w:t>C17010200</w:t>
            </w:r>
          </w:p>
        </w:tc>
        <w:tc>
          <w:tcPr>
            <w:tcW w:w="709" w:type="dxa"/>
            <w:tcBorders>
              <w:top w:val="single" w:sz="6" w:space="0" w:color="000000"/>
              <w:left w:val="single" w:sz="6" w:space="0" w:color="000000"/>
              <w:right w:val="single" w:sz="6" w:space="0" w:color="000000"/>
            </w:tcBorders>
            <w:vAlign w:val="center"/>
          </w:tcPr>
          <w:p>
            <w:pPr>
              <w:pStyle w:val="23"/>
            </w:pPr>
            <w:r>
              <w:t>项</w:t>
            </w:r>
          </w:p>
        </w:tc>
        <w:tc>
          <w:tcPr>
            <w:tcW w:w="850" w:type="dxa"/>
            <w:tcBorders>
              <w:top w:val="single" w:sz="6" w:space="0" w:color="000000"/>
              <w:left w:val="single" w:sz="6" w:space="0" w:color="000000"/>
              <w:right w:val="single" w:sz="6" w:space="0" w:color="000000"/>
            </w:tcBorders>
            <w:vAlign w:val="center"/>
          </w:tcPr>
          <w:p>
            <w:pPr>
              <w:pStyle w:val="21"/>
            </w:pPr>
            <w:r>
              <w:t>1</w:t>
            </w:r>
          </w:p>
        </w:tc>
        <w:tc>
          <w:tcPr>
            <w:tcW w:w="850" w:type="dxa"/>
            <w:tcBorders>
              <w:top w:val="single" w:sz="6" w:space="0" w:color="000000"/>
              <w:left w:val="single" w:sz="6" w:space="0" w:color="000000"/>
              <w:right w:val="single" w:sz="6" w:space="0" w:color="000000"/>
            </w:tcBorders>
            <w:vAlign w:val="center"/>
          </w:tcPr>
          <w:p>
            <w:pPr>
              <w:pStyle w:val="21"/>
            </w:pPr>
            <w:r>
              <w:t>0.20</w:t>
            </w:r>
          </w:p>
        </w:tc>
        <w:tc>
          <w:tcPr>
            <w:tcW w:w="964" w:type="dxa"/>
            <w:tcBorders>
              <w:top w:val="single" w:sz="6" w:space="0" w:color="000000"/>
              <w:left w:val="single" w:sz="6" w:space="0" w:color="000000"/>
              <w:right w:val="single" w:sz="6" w:space="0" w:color="000000"/>
            </w:tcBorders>
            <w:vAlign w:val="center"/>
          </w:tcPr>
          <w:p>
            <w:pPr>
              <w:pStyle w:val="21"/>
            </w:pPr>
            <w:r>
              <w:t>0.20</w:t>
            </w:r>
          </w:p>
        </w:tc>
        <w:tc>
          <w:tcPr>
            <w:tcW w:w="964" w:type="dxa"/>
            <w:tcBorders>
              <w:top w:val="single" w:sz="6" w:space="0" w:color="000000"/>
              <w:left w:val="single" w:sz="6" w:space="0" w:color="000000"/>
              <w:right w:val="single" w:sz="6" w:space="0" w:color="000000"/>
            </w:tcBorders>
            <w:vAlign w:val="center"/>
          </w:tcPr>
          <w:p>
            <w:pPr>
              <w:pStyle w:val="21"/>
            </w:pPr>
            <w:r>
              <w:t>0.20</w:t>
            </w: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vAlign w:val="center"/>
          </w:tcPr>
          <w:p>
            <w:pPr>
              <w:pStyle w:val="21"/>
            </w:pPr>
            <w:r>
              <w:t>0.20</w:t>
            </w:r>
          </w:p>
        </w:tc>
      </w:tr>
      <w:tr>
        <w:tc>
          <w:tcPr>
            <w:tcW w:w="1701" w:type="dxa"/>
            <w:vAlign w:val="center"/>
          </w:tcPr>
          <w:p>
            <w:pPr>
              <w:pStyle w:val="22"/>
            </w:pPr>
            <w:r>
              <w:t>公用经费一</w:t>
            </w:r>
          </w:p>
        </w:tc>
        <w:tc>
          <w:tcPr>
            <w:tcW w:w="964" w:type="dxa"/>
            <w:tcBorders>
              <w:top w:val="single" w:sz="6" w:space="0" w:color="000000"/>
              <w:left w:val="single" w:sz="6" w:space="0" w:color="000000"/>
              <w:right w:val="single" w:sz="6" w:space="0" w:color="000000"/>
            </w:tcBorders>
            <w:vAlign w:val="center"/>
          </w:tcPr>
          <w:p>
            <w:pPr>
              <w:pStyle w:val="21"/>
            </w:pPr>
            <w:r>
              <w:t>21.59</w:t>
            </w:r>
          </w:p>
        </w:tc>
        <w:tc>
          <w:tcPr>
            <w:tcW w:w="1134" w:type="dxa"/>
            <w:tcBorders>
              <w:top w:val="single" w:sz="6" w:space="0" w:color="000000"/>
              <w:left w:val="single" w:sz="6" w:space="0" w:color="000000"/>
              <w:right w:val="single" w:sz="6" w:space="0" w:color="000000"/>
            </w:tcBorders>
            <w:vAlign w:val="center"/>
          </w:tcPr>
          <w:p>
            <w:pPr>
              <w:pStyle w:val="22"/>
            </w:pPr>
            <w:r>
              <w:t>财产保险服务</w:t>
            </w:r>
          </w:p>
        </w:tc>
        <w:tc>
          <w:tcPr>
            <w:tcW w:w="1134" w:type="dxa"/>
            <w:tcBorders>
              <w:top w:val="single" w:sz="6" w:space="0" w:color="000000"/>
              <w:left w:val="single" w:sz="6" w:space="0" w:color="000000"/>
              <w:right w:val="single" w:sz="6" w:space="0" w:color="000000"/>
            </w:tcBorders>
            <w:vAlign w:val="center"/>
          </w:tcPr>
          <w:p>
            <w:pPr>
              <w:pStyle w:val="22"/>
            </w:pPr>
            <w:r>
              <w:t>C18040102</w:t>
            </w:r>
          </w:p>
        </w:tc>
        <w:tc>
          <w:tcPr>
            <w:tcW w:w="709" w:type="dxa"/>
            <w:tcBorders>
              <w:top w:val="single" w:sz="6" w:space="0" w:color="000000"/>
              <w:left w:val="single" w:sz="6" w:space="0" w:color="000000"/>
              <w:right w:val="single" w:sz="6" w:space="0" w:color="000000"/>
            </w:tcBorders>
            <w:vAlign w:val="center"/>
          </w:tcPr>
          <w:p>
            <w:pPr>
              <w:pStyle w:val="23"/>
            </w:pPr>
            <w:r>
              <w:t>项</w:t>
            </w:r>
          </w:p>
        </w:tc>
        <w:tc>
          <w:tcPr>
            <w:tcW w:w="850" w:type="dxa"/>
            <w:tcBorders>
              <w:top w:val="single" w:sz="6" w:space="0" w:color="000000"/>
              <w:left w:val="single" w:sz="6" w:space="0" w:color="000000"/>
              <w:right w:val="single" w:sz="6" w:space="0" w:color="000000"/>
            </w:tcBorders>
            <w:vAlign w:val="center"/>
          </w:tcPr>
          <w:p>
            <w:pPr>
              <w:pStyle w:val="21"/>
            </w:pPr>
            <w:r>
              <w:t>2</w:t>
            </w:r>
          </w:p>
        </w:tc>
        <w:tc>
          <w:tcPr>
            <w:tcW w:w="850" w:type="dxa"/>
            <w:tcBorders>
              <w:top w:val="single" w:sz="6" w:space="0" w:color="000000"/>
              <w:left w:val="single" w:sz="6" w:space="0" w:color="000000"/>
              <w:right w:val="single" w:sz="6" w:space="0" w:color="000000"/>
            </w:tcBorders>
            <w:vAlign w:val="center"/>
          </w:tcPr>
          <w:p>
            <w:pPr>
              <w:pStyle w:val="21"/>
            </w:pPr>
            <w:r>
              <w:t>0.20</w:t>
            </w:r>
          </w:p>
        </w:tc>
        <w:tc>
          <w:tcPr>
            <w:tcW w:w="964" w:type="dxa"/>
            <w:tcBorders>
              <w:top w:val="single" w:sz="6" w:space="0" w:color="000000"/>
              <w:left w:val="single" w:sz="6" w:space="0" w:color="000000"/>
              <w:right w:val="single" w:sz="6" w:space="0" w:color="000000"/>
            </w:tcBorders>
            <w:vAlign w:val="center"/>
          </w:tcPr>
          <w:p>
            <w:pPr>
              <w:pStyle w:val="21"/>
            </w:pPr>
            <w:r>
              <w:t>0.40</w:t>
            </w:r>
          </w:p>
        </w:tc>
        <w:tc>
          <w:tcPr>
            <w:tcW w:w="964" w:type="dxa"/>
            <w:tcBorders>
              <w:top w:val="single" w:sz="6" w:space="0" w:color="000000"/>
              <w:left w:val="single" w:sz="6" w:space="0" w:color="000000"/>
              <w:right w:val="single" w:sz="6" w:space="0" w:color="000000"/>
            </w:tcBorders>
            <w:vAlign w:val="center"/>
          </w:tcPr>
          <w:p>
            <w:pPr>
              <w:pStyle w:val="21"/>
            </w:pPr>
            <w:r>
              <w:t>0.40</w:t>
            </w: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vAlign w:val="center"/>
          </w:tcPr>
          <w:p>
            <w:pPr>
              <w:pStyle w:val="21"/>
            </w:pPr>
            <w:r>
              <w:t>0.40</w:t>
            </w:r>
          </w:p>
        </w:tc>
      </w:tr>
      <w:tr>
        <w:tc>
          <w:tcPr>
            <w:tcW w:w="1701" w:type="dxa"/>
            <w:vAlign w:val="center"/>
          </w:tcPr>
          <w:p>
            <w:pPr>
              <w:pStyle w:val="22"/>
            </w:pPr>
            <w:r>
              <w:t>公用经费一</w:t>
            </w:r>
          </w:p>
        </w:tc>
        <w:tc>
          <w:tcPr>
            <w:tcW w:w="964" w:type="dxa"/>
            <w:tcBorders>
              <w:top w:val="single" w:sz="6" w:space="0" w:color="000000"/>
              <w:left w:val="single" w:sz="6" w:space="0" w:color="000000"/>
              <w:right w:val="single" w:sz="6" w:space="0" w:color="000000"/>
            </w:tcBorders>
            <w:vAlign w:val="center"/>
          </w:tcPr>
          <w:p>
            <w:pPr>
              <w:pStyle w:val="21"/>
            </w:pPr>
            <w:r>
              <w:t>21.59</w:t>
            </w:r>
          </w:p>
        </w:tc>
        <w:tc>
          <w:tcPr>
            <w:tcW w:w="1134" w:type="dxa"/>
            <w:tcBorders>
              <w:top w:val="single" w:sz="6" w:space="0" w:color="000000"/>
              <w:left w:val="single" w:sz="6" w:space="0" w:color="000000"/>
              <w:right w:val="single" w:sz="6" w:space="0" w:color="000000"/>
            </w:tcBorders>
            <w:vAlign w:val="center"/>
          </w:tcPr>
          <w:p>
            <w:pPr>
              <w:pStyle w:val="22"/>
            </w:pPr>
            <w:r>
              <w:t>车辆维修和保养服务</w:t>
            </w:r>
          </w:p>
        </w:tc>
        <w:tc>
          <w:tcPr>
            <w:tcW w:w="1134" w:type="dxa"/>
            <w:tcBorders>
              <w:top w:val="single" w:sz="6" w:space="0" w:color="000000"/>
              <w:left w:val="single" w:sz="6" w:space="0" w:color="000000"/>
              <w:right w:val="single" w:sz="6" w:space="0" w:color="000000"/>
            </w:tcBorders>
            <w:vAlign w:val="center"/>
          </w:tcPr>
          <w:p>
            <w:pPr>
              <w:pStyle w:val="22"/>
            </w:pPr>
            <w:r>
              <w:t>C23120301</w:t>
            </w:r>
          </w:p>
        </w:tc>
        <w:tc>
          <w:tcPr>
            <w:tcW w:w="709" w:type="dxa"/>
            <w:tcBorders>
              <w:top w:val="single" w:sz="6" w:space="0" w:color="000000"/>
              <w:left w:val="single" w:sz="6" w:space="0" w:color="000000"/>
              <w:right w:val="single" w:sz="6" w:space="0" w:color="000000"/>
            </w:tcBorders>
            <w:vAlign w:val="center"/>
          </w:tcPr>
          <w:p>
            <w:pPr>
              <w:pStyle w:val="23"/>
            </w:pPr>
            <w:r>
              <w:t>项</w:t>
            </w:r>
          </w:p>
        </w:tc>
        <w:tc>
          <w:tcPr>
            <w:tcW w:w="850" w:type="dxa"/>
            <w:tcBorders>
              <w:top w:val="single" w:sz="6" w:space="0" w:color="000000"/>
              <w:left w:val="single" w:sz="6" w:space="0" w:color="000000"/>
              <w:right w:val="single" w:sz="6" w:space="0" w:color="000000"/>
            </w:tcBorders>
            <w:vAlign w:val="center"/>
          </w:tcPr>
          <w:p>
            <w:pPr>
              <w:pStyle w:val="21"/>
            </w:pPr>
            <w:r>
              <w:t>1</w:t>
            </w:r>
          </w:p>
        </w:tc>
        <w:tc>
          <w:tcPr>
            <w:tcW w:w="850" w:type="dxa"/>
            <w:tcBorders>
              <w:top w:val="single" w:sz="6" w:space="0" w:color="000000"/>
              <w:left w:val="single" w:sz="6" w:space="0" w:color="000000"/>
              <w:right w:val="single" w:sz="6" w:space="0" w:color="000000"/>
            </w:tcBorders>
            <w:vAlign w:val="center"/>
          </w:tcPr>
          <w:p>
            <w:pPr>
              <w:pStyle w:val="21"/>
            </w:pPr>
            <w:r>
              <w:t>1.00</w:t>
            </w:r>
          </w:p>
        </w:tc>
        <w:tc>
          <w:tcPr>
            <w:tcW w:w="964" w:type="dxa"/>
            <w:tcBorders>
              <w:top w:val="single" w:sz="6" w:space="0" w:color="000000"/>
              <w:left w:val="single" w:sz="6" w:space="0" w:color="000000"/>
              <w:right w:val="single" w:sz="6" w:space="0" w:color="000000"/>
            </w:tcBorders>
            <w:vAlign w:val="center"/>
          </w:tcPr>
          <w:p>
            <w:pPr>
              <w:pStyle w:val="21"/>
            </w:pPr>
            <w:r>
              <w:t>1.00</w:t>
            </w:r>
          </w:p>
        </w:tc>
        <w:tc>
          <w:tcPr>
            <w:tcW w:w="964" w:type="dxa"/>
            <w:tcBorders>
              <w:top w:val="single" w:sz="6" w:space="0" w:color="000000"/>
              <w:left w:val="single" w:sz="6" w:space="0" w:color="000000"/>
              <w:right w:val="single" w:sz="6" w:space="0" w:color="000000"/>
            </w:tcBorders>
            <w:vAlign w:val="center"/>
          </w:tcPr>
          <w:p>
            <w:pPr>
              <w:pStyle w:val="21"/>
            </w:pPr>
            <w:r>
              <w:t>1.00</w:t>
            </w: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vAlign w:val="center"/>
          </w:tcPr>
          <w:p>
            <w:pPr>
              <w:pStyle w:val="21"/>
            </w:pPr>
            <w:r>
              <w:t>1.00</w:t>
            </w:r>
          </w:p>
        </w:tc>
      </w:tr>
      <w:tr>
        <w:tc>
          <w:tcPr>
            <w:tcW w:w="1701" w:type="dxa"/>
            <w:vAlign w:val="center"/>
          </w:tcPr>
          <w:p>
            <w:pPr>
              <w:pStyle w:val="22"/>
            </w:pPr>
            <w:r>
              <w:t>公用经费一</w:t>
            </w:r>
          </w:p>
        </w:tc>
        <w:tc>
          <w:tcPr>
            <w:tcW w:w="964" w:type="dxa"/>
            <w:tcBorders>
              <w:top w:val="single" w:sz="6" w:space="0" w:color="000000"/>
              <w:left w:val="single" w:sz="6" w:space="0" w:color="000000"/>
              <w:right w:val="single" w:sz="6" w:space="0" w:color="000000"/>
            </w:tcBorders>
            <w:vAlign w:val="center"/>
          </w:tcPr>
          <w:p>
            <w:pPr>
              <w:pStyle w:val="21"/>
            </w:pPr>
            <w:r>
              <w:t>21.59</w:t>
            </w:r>
          </w:p>
        </w:tc>
        <w:tc>
          <w:tcPr>
            <w:tcW w:w="1134" w:type="dxa"/>
            <w:tcBorders>
              <w:top w:val="single" w:sz="6" w:space="0" w:color="000000"/>
              <w:left w:val="single" w:sz="6" w:space="0" w:color="000000"/>
              <w:right w:val="single" w:sz="6" w:space="0" w:color="000000"/>
            </w:tcBorders>
            <w:vAlign w:val="center"/>
          </w:tcPr>
          <w:p>
            <w:pPr>
              <w:pStyle w:val="22"/>
            </w:pPr>
            <w:r>
              <w:t>车辆加油、添加燃料服务</w:t>
            </w:r>
          </w:p>
        </w:tc>
        <w:tc>
          <w:tcPr>
            <w:tcW w:w="1134" w:type="dxa"/>
            <w:tcBorders>
              <w:top w:val="single" w:sz="6" w:space="0" w:color="000000"/>
              <w:left w:val="single" w:sz="6" w:space="0" w:color="000000"/>
              <w:right w:val="single" w:sz="6" w:space="0" w:color="000000"/>
            </w:tcBorders>
            <w:vAlign w:val="center"/>
          </w:tcPr>
          <w:p>
            <w:pPr>
              <w:pStyle w:val="22"/>
            </w:pPr>
            <w:r>
              <w:t>C23120302</w:t>
            </w:r>
          </w:p>
        </w:tc>
        <w:tc>
          <w:tcPr>
            <w:tcW w:w="709" w:type="dxa"/>
            <w:tcBorders>
              <w:top w:val="single" w:sz="6" w:space="0" w:color="000000"/>
              <w:left w:val="single" w:sz="6" w:space="0" w:color="000000"/>
              <w:right w:val="single" w:sz="6" w:space="0" w:color="000000"/>
            </w:tcBorders>
            <w:vAlign w:val="center"/>
          </w:tcPr>
          <w:p>
            <w:pPr>
              <w:pStyle w:val="23"/>
            </w:pPr>
            <w:r>
              <w:t>项</w:t>
            </w:r>
          </w:p>
        </w:tc>
        <w:tc>
          <w:tcPr>
            <w:tcW w:w="850" w:type="dxa"/>
            <w:tcBorders>
              <w:top w:val="single" w:sz="6" w:space="0" w:color="000000"/>
              <w:left w:val="single" w:sz="6" w:space="0" w:color="000000"/>
              <w:right w:val="single" w:sz="6" w:space="0" w:color="000000"/>
            </w:tcBorders>
            <w:vAlign w:val="center"/>
          </w:tcPr>
          <w:p>
            <w:pPr>
              <w:pStyle w:val="21"/>
            </w:pPr>
            <w:r>
              <w:t>1</w:t>
            </w:r>
          </w:p>
        </w:tc>
        <w:tc>
          <w:tcPr>
            <w:tcW w:w="850" w:type="dxa"/>
            <w:tcBorders>
              <w:top w:val="single" w:sz="6" w:space="0" w:color="000000"/>
              <w:left w:val="single" w:sz="6" w:space="0" w:color="000000"/>
              <w:right w:val="single" w:sz="6" w:space="0" w:color="000000"/>
            </w:tcBorders>
            <w:vAlign w:val="center"/>
          </w:tcPr>
          <w:p>
            <w:pPr>
              <w:pStyle w:val="21"/>
            </w:pPr>
            <w:r>
              <w:t>1.00</w:t>
            </w:r>
          </w:p>
        </w:tc>
        <w:tc>
          <w:tcPr>
            <w:tcW w:w="964" w:type="dxa"/>
            <w:tcBorders>
              <w:top w:val="single" w:sz="6" w:space="0" w:color="000000"/>
              <w:left w:val="single" w:sz="6" w:space="0" w:color="000000"/>
              <w:right w:val="single" w:sz="6" w:space="0" w:color="000000"/>
            </w:tcBorders>
            <w:vAlign w:val="center"/>
          </w:tcPr>
          <w:p>
            <w:pPr>
              <w:pStyle w:val="21"/>
            </w:pPr>
            <w:r>
              <w:t>1.00</w:t>
            </w:r>
          </w:p>
        </w:tc>
        <w:tc>
          <w:tcPr>
            <w:tcW w:w="964" w:type="dxa"/>
            <w:tcBorders>
              <w:top w:val="single" w:sz="6" w:space="0" w:color="000000"/>
              <w:left w:val="single" w:sz="6" w:space="0" w:color="000000"/>
              <w:right w:val="single" w:sz="6" w:space="0" w:color="000000"/>
            </w:tcBorders>
            <w:vAlign w:val="center"/>
          </w:tcPr>
          <w:p>
            <w:pPr>
              <w:pStyle w:val="21"/>
            </w:pPr>
            <w:r>
              <w:t>1.00</w:t>
            </w: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vAlign w:val="center"/>
          </w:tcPr>
          <w:p>
            <w:pPr>
              <w:pStyle w:val="21"/>
            </w:pPr>
            <w:r>
              <w:t>1.00</w:t>
            </w:r>
          </w:p>
        </w:tc>
      </w:tr>
      <w:tr>
        <w:tc>
          <w:tcPr>
            <w:tcW w:w="1701" w:type="dxa"/>
            <w:vAlign w:val="center"/>
          </w:tcPr>
          <w:p>
            <w:pPr>
              <w:pStyle w:val="22"/>
            </w:pPr>
            <w:r>
              <w:t>省级基层公检法司转移支付资金</w:t>
            </w:r>
          </w:p>
        </w:tc>
        <w:tc>
          <w:tcPr>
            <w:tcW w:w="964" w:type="dxa"/>
            <w:tcBorders>
              <w:top w:val="single" w:sz="6" w:space="0" w:color="000000"/>
              <w:left w:val="single" w:sz="6" w:space="0" w:color="000000"/>
              <w:right w:val="single" w:sz="6" w:space="0" w:color="000000"/>
            </w:tcBorders>
            <w:vAlign w:val="center"/>
          </w:tcPr>
          <w:p>
            <w:pPr>
              <w:pStyle w:val="21"/>
            </w:pPr>
            <w:r>
              <w:t>17.00</w:t>
            </w:r>
          </w:p>
        </w:tc>
        <w:tc>
          <w:tcPr>
            <w:tcW w:w="1134" w:type="dxa"/>
            <w:tcBorders>
              <w:top w:val="single" w:sz="6" w:space="0" w:color="000000"/>
              <w:left w:val="single" w:sz="6" w:space="0" w:color="000000"/>
              <w:right w:val="single" w:sz="6" w:space="0" w:color="000000"/>
            </w:tcBorders>
            <w:vAlign w:val="center"/>
          </w:tcPr>
          <w:p>
            <w:pPr>
              <w:pStyle w:val="22"/>
            </w:pPr>
            <w:r>
              <w:t>其他印刷服务</w:t>
            </w:r>
          </w:p>
        </w:tc>
        <w:tc>
          <w:tcPr>
            <w:tcW w:w="1134" w:type="dxa"/>
            <w:tcBorders>
              <w:top w:val="single" w:sz="6" w:space="0" w:color="000000"/>
              <w:left w:val="single" w:sz="6" w:space="0" w:color="000000"/>
              <w:right w:val="single" w:sz="6" w:space="0" w:color="000000"/>
            </w:tcBorders>
            <w:vAlign w:val="center"/>
          </w:tcPr>
          <w:p>
            <w:pPr>
              <w:pStyle w:val="22"/>
            </w:pPr>
            <w:r>
              <w:t>C23090199</w:t>
            </w:r>
          </w:p>
        </w:tc>
        <w:tc>
          <w:tcPr>
            <w:tcW w:w="709" w:type="dxa"/>
            <w:tcBorders>
              <w:top w:val="single" w:sz="6" w:space="0" w:color="000000"/>
              <w:left w:val="single" w:sz="6" w:space="0" w:color="000000"/>
              <w:right w:val="single" w:sz="6" w:space="0" w:color="000000"/>
            </w:tcBorders>
            <w:vAlign w:val="center"/>
          </w:tcPr>
          <w:p>
            <w:pPr>
              <w:pStyle w:val="23"/>
            </w:pPr>
            <w:r>
              <w:t>项</w:t>
            </w:r>
          </w:p>
        </w:tc>
        <w:tc>
          <w:tcPr>
            <w:tcW w:w="850" w:type="dxa"/>
            <w:tcBorders>
              <w:top w:val="single" w:sz="6" w:space="0" w:color="000000"/>
              <w:left w:val="single" w:sz="6" w:space="0" w:color="000000"/>
              <w:right w:val="single" w:sz="6" w:space="0" w:color="000000"/>
            </w:tcBorders>
            <w:vAlign w:val="center"/>
          </w:tcPr>
          <w:p>
            <w:pPr>
              <w:pStyle w:val="21"/>
            </w:pPr>
            <w:r>
              <w:t>1</w:t>
            </w:r>
          </w:p>
        </w:tc>
        <w:tc>
          <w:tcPr>
            <w:tcW w:w="850" w:type="dxa"/>
            <w:tcBorders>
              <w:top w:val="single" w:sz="6" w:space="0" w:color="000000"/>
              <w:left w:val="single" w:sz="6" w:space="0" w:color="000000"/>
              <w:right w:val="single" w:sz="6" w:space="0" w:color="000000"/>
            </w:tcBorders>
            <w:vAlign w:val="center"/>
          </w:tcPr>
          <w:p>
            <w:pPr>
              <w:pStyle w:val="21"/>
            </w:pPr>
            <w:r>
              <w:t>8.00</w:t>
            </w:r>
          </w:p>
        </w:tc>
        <w:tc>
          <w:tcPr>
            <w:tcW w:w="964" w:type="dxa"/>
            <w:tcBorders>
              <w:top w:val="single" w:sz="6" w:space="0" w:color="000000"/>
              <w:left w:val="single" w:sz="6" w:space="0" w:color="000000"/>
              <w:right w:val="single" w:sz="6" w:space="0" w:color="000000"/>
            </w:tcBorders>
            <w:vAlign w:val="center"/>
          </w:tcPr>
          <w:p>
            <w:pPr>
              <w:pStyle w:val="21"/>
            </w:pPr>
            <w:r>
              <w:t>8.00</w:t>
            </w:r>
          </w:p>
        </w:tc>
        <w:tc>
          <w:tcPr>
            <w:tcW w:w="964" w:type="dxa"/>
            <w:tcBorders>
              <w:top w:val="single" w:sz="6" w:space="0" w:color="000000"/>
              <w:left w:val="single" w:sz="6" w:space="0" w:color="000000"/>
              <w:right w:val="single" w:sz="6" w:space="0" w:color="000000"/>
            </w:tcBorders>
            <w:vAlign w:val="center"/>
          </w:tcPr>
          <w:p>
            <w:pPr>
              <w:pStyle w:val="21"/>
            </w:pPr>
            <w:r>
              <w:t>8.00</w:t>
            </w: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vAlign w:val="center"/>
          </w:tcPr>
          <w:p>
            <w:pPr>
              <w:pStyle w:val="21"/>
            </w:pPr>
            <w:r>
              <w:t>8.00</w:t>
            </w:r>
          </w:p>
        </w:tc>
      </w:tr>
      <w:tr>
        <w:tc>
          <w:tcPr>
            <w:tcW w:w="1701" w:type="dxa"/>
            <w:vAlign w:val="center"/>
          </w:tcPr>
          <w:p>
            <w:pPr>
              <w:pStyle w:val="22"/>
            </w:pPr>
            <w:r>
              <w:t>司法局省级社区矫正补助经费</w:t>
            </w:r>
          </w:p>
        </w:tc>
        <w:tc>
          <w:tcPr>
            <w:tcW w:w="964" w:type="dxa"/>
            <w:tcBorders>
              <w:top w:val="single" w:sz="6" w:space="0" w:color="000000"/>
              <w:left w:val="single" w:sz="6" w:space="0" w:color="000000"/>
              <w:right w:val="single" w:sz="6" w:space="0" w:color="000000"/>
            </w:tcBorders>
            <w:vAlign w:val="center"/>
          </w:tcPr>
          <w:p>
            <w:pPr>
              <w:pStyle w:val="21"/>
            </w:pPr>
            <w:r>
              <w:t>15.56</w:t>
            </w:r>
          </w:p>
        </w:tc>
        <w:tc>
          <w:tcPr>
            <w:tcW w:w="1134" w:type="dxa"/>
            <w:tcBorders>
              <w:top w:val="single" w:sz="6" w:space="0" w:color="000000"/>
              <w:left w:val="single" w:sz="6" w:space="0" w:color="000000"/>
              <w:right w:val="single" w:sz="6" w:space="0" w:color="000000"/>
            </w:tcBorders>
            <w:vAlign w:val="center"/>
          </w:tcPr>
          <w:p>
            <w:pPr>
              <w:pStyle w:val="22"/>
            </w:pPr>
            <w:r>
              <w:t>A4 彩色打印机</w:t>
            </w:r>
          </w:p>
        </w:tc>
        <w:tc>
          <w:tcPr>
            <w:tcW w:w="1134" w:type="dxa"/>
            <w:tcBorders>
              <w:top w:val="single" w:sz="6" w:space="0" w:color="000000"/>
              <w:left w:val="single" w:sz="6" w:space="0" w:color="000000"/>
              <w:right w:val="single" w:sz="6" w:space="0" w:color="000000"/>
            </w:tcBorders>
            <w:vAlign w:val="center"/>
          </w:tcPr>
          <w:p>
            <w:pPr>
              <w:pStyle w:val="22"/>
            </w:pPr>
            <w:r>
              <w:t>A02021004</w:t>
            </w:r>
          </w:p>
        </w:tc>
        <w:tc>
          <w:tcPr>
            <w:tcW w:w="709" w:type="dxa"/>
            <w:tcBorders>
              <w:top w:val="single" w:sz="6" w:space="0" w:color="000000"/>
              <w:left w:val="single" w:sz="6" w:space="0" w:color="000000"/>
              <w:right w:val="single" w:sz="6" w:space="0" w:color="000000"/>
            </w:tcBorders>
            <w:vAlign w:val="center"/>
          </w:tcPr>
          <w:p>
            <w:pPr>
              <w:pStyle w:val="23"/>
            </w:pPr>
            <w:r>
              <w:t>台</w:t>
            </w:r>
          </w:p>
        </w:tc>
        <w:tc>
          <w:tcPr>
            <w:tcW w:w="850" w:type="dxa"/>
            <w:tcBorders>
              <w:top w:val="single" w:sz="6" w:space="0" w:color="000000"/>
              <w:left w:val="single" w:sz="6" w:space="0" w:color="000000"/>
              <w:right w:val="single" w:sz="6" w:space="0" w:color="000000"/>
            </w:tcBorders>
            <w:vAlign w:val="center"/>
          </w:tcPr>
          <w:p>
            <w:pPr>
              <w:pStyle w:val="21"/>
            </w:pPr>
            <w:r>
              <w:t>1</w:t>
            </w:r>
          </w:p>
        </w:tc>
        <w:tc>
          <w:tcPr>
            <w:tcW w:w="850" w:type="dxa"/>
            <w:tcBorders>
              <w:top w:val="single" w:sz="6" w:space="0" w:color="000000"/>
              <w:left w:val="single" w:sz="6" w:space="0" w:color="000000"/>
              <w:right w:val="single" w:sz="6" w:space="0" w:color="000000"/>
            </w:tcBorders>
            <w:vAlign w:val="center"/>
          </w:tcPr>
          <w:p>
            <w:pPr>
              <w:pStyle w:val="21"/>
            </w:pPr>
            <w:r>
              <w:t>0.24</w:t>
            </w:r>
          </w:p>
        </w:tc>
        <w:tc>
          <w:tcPr>
            <w:tcW w:w="964" w:type="dxa"/>
            <w:tcBorders>
              <w:top w:val="single" w:sz="6" w:space="0" w:color="000000"/>
              <w:left w:val="single" w:sz="6" w:space="0" w:color="000000"/>
              <w:right w:val="single" w:sz="6" w:space="0" w:color="000000"/>
            </w:tcBorders>
            <w:vAlign w:val="center"/>
          </w:tcPr>
          <w:p>
            <w:pPr>
              <w:pStyle w:val="21"/>
            </w:pPr>
            <w:r>
              <w:t>0.24</w:t>
            </w:r>
          </w:p>
        </w:tc>
        <w:tc>
          <w:tcPr>
            <w:tcW w:w="964" w:type="dxa"/>
            <w:tcBorders>
              <w:top w:val="single" w:sz="6" w:space="0" w:color="000000"/>
              <w:left w:val="single" w:sz="6" w:space="0" w:color="000000"/>
              <w:right w:val="single" w:sz="6" w:space="0" w:color="000000"/>
            </w:tcBorders>
            <w:vAlign w:val="center"/>
          </w:tcPr>
          <w:p>
            <w:pPr>
              <w:pStyle w:val="21"/>
            </w:pPr>
            <w:r>
              <w:t>0.24</w:t>
            </w: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vAlign w:val="center"/>
          </w:tcPr>
          <w:p>
            <w:pPr>
              <w:pStyle w:val="21"/>
            </w:pPr>
            <w:r>
              <w:t>0.24</w:t>
            </w:r>
          </w:p>
        </w:tc>
      </w:tr>
      <w:tr>
        <w:tc>
          <w:tcPr>
            <w:tcW w:w="1701" w:type="dxa"/>
            <w:vAlign w:val="center"/>
          </w:tcPr>
          <w:p>
            <w:pPr>
              <w:pStyle w:val="22"/>
            </w:pPr>
            <w:r>
              <w:t>司法局省级社区矫正补助经费</w:t>
            </w:r>
          </w:p>
        </w:tc>
        <w:tc>
          <w:tcPr>
            <w:tcW w:w="964" w:type="dxa"/>
            <w:tcBorders>
              <w:top w:val="single" w:sz="6" w:space="0" w:color="000000"/>
              <w:left w:val="single" w:sz="6" w:space="0" w:color="000000"/>
              <w:right w:val="single" w:sz="6" w:space="0" w:color="000000"/>
            </w:tcBorders>
            <w:vAlign w:val="center"/>
          </w:tcPr>
          <w:p>
            <w:pPr>
              <w:pStyle w:val="21"/>
            </w:pPr>
            <w:r>
              <w:t>15.56</w:t>
            </w:r>
          </w:p>
        </w:tc>
        <w:tc>
          <w:tcPr>
            <w:tcW w:w="1134" w:type="dxa"/>
            <w:tcBorders>
              <w:top w:val="single" w:sz="6" w:space="0" w:color="000000"/>
              <w:left w:val="single" w:sz="6" w:space="0" w:color="000000"/>
              <w:right w:val="single" w:sz="6" w:space="0" w:color="000000"/>
            </w:tcBorders>
            <w:vAlign w:val="center"/>
          </w:tcPr>
          <w:p>
            <w:pPr>
              <w:pStyle w:val="22"/>
            </w:pPr>
            <w:r>
              <w:t>其他印刷服务</w:t>
            </w:r>
          </w:p>
        </w:tc>
        <w:tc>
          <w:tcPr>
            <w:tcW w:w="1134" w:type="dxa"/>
            <w:tcBorders>
              <w:top w:val="single" w:sz="6" w:space="0" w:color="000000"/>
              <w:left w:val="single" w:sz="6" w:space="0" w:color="000000"/>
              <w:right w:val="single" w:sz="6" w:space="0" w:color="000000"/>
            </w:tcBorders>
            <w:vAlign w:val="center"/>
          </w:tcPr>
          <w:p>
            <w:pPr>
              <w:pStyle w:val="22"/>
            </w:pPr>
            <w:r>
              <w:t>C23090199</w:t>
            </w:r>
          </w:p>
        </w:tc>
        <w:tc>
          <w:tcPr>
            <w:tcW w:w="709" w:type="dxa"/>
            <w:tcBorders>
              <w:top w:val="single" w:sz="6" w:space="0" w:color="000000"/>
              <w:left w:val="single" w:sz="6" w:space="0" w:color="000000"/>
              <w:right w:val="single" w:sz="6" w:space="0" w:color="000000"/>
            </w:tcBorders>
            <w:vAlign w:val="center"/>
          </w:tcPr>
          <w:p>
            <w:pPr>
              <w:pStyle w:val="23"/>
            </w:pPr>
            <w:r>
              <w:t>项</w:t>
            </w:r>
          </w:p>
        </w:tc>
        <w:tc>
          <w:tcPr>
            <w:tcW w:w="850" w:type="dxa"/>
            <w:tcBorders>
              <w:top w:val="single" w:sz="6" w:space="0" w:color="000000"/>
              <w:left w:val="single" w:sz="6" w:space="0" w:color="000000"/>
              <w:right w:val="single" w:sz="6" w:space="0" w:color="000000"/>
            </w:tcBorders>
            <w:vAlign w:val="center"/>
          </w:tcPr>
          <w:p>
            <w:pPr>
              <w:pStyle w:val="21"/>
            </w:pPr>
            <w:r>
              <w:t>1</w:t>
            </w:r>
          </w:p>
        </w:tc>
        <w:tc>
          <w:tcPr>
            <w:tcW w:w="850" w:type="dxa"/>
            <w:tcBorders>
              <w:top w:val="single" w:sz="6" w:space="0" w:color="000000"/>
              <w:left w:val="single" w:sz="6" w:space="0" w:color="000000"/>
              <w:right w:val="single" w:sz="6" w:space="0" w:color="000000"/>
            </w:tcBorders>
            <w:vAlign w:val="center"/>
          </w:tcPr>
          <w:p>
            <w:pPr>
              <w:pStyle w:val="21"/>
            </w:pPr>
            <w:r>
              <w:t>2.00</w:t>
            </w:r>
          </w:p>
        </w:tc>
        <w:tc>
          <w:tcPr>
            <w:tcW w:w="964" w:type="dxa"/>
            <w:tcBorders>
              <w:top w:val="single" w:sz="6" w:space="0" w:color="000000"/>
              <w:left w:val="single" w:sz="6" w:space="0" w:color="000000"/>
              <w:right w:val="single" w:sz="6" w:space="0" w:color="000000"/>
            </w:tcBorders>
            <w:vAlign w:val="center"/>
          </w:tcPr>
          <w:p>
            <w:pPr>
              <w:pStyle w:val="21"/>
            </w:pPr>
            <w:r>
              <w:t>2.00</w:t>
            </w:r>
          </w:p>
        </w:tc>
        <w:tc>
          <w:tcPr>
            <w:tcW w:w="964" w:type="dxa"/>
            <w:tcBorders>
              <w:top w:val="single" w:sz="6" w:space="0" w:color="000000"/>
              <w:left w:val="single" w:sz="6" w:space="0" w:color="000000"/>
              <w:right w:val="single" w:sz="6" w:space="0" w:color="000000"/>
            </w:tcBorders>
            <w:vAlign w:val="center"/>
          </w:tcPr>
          <w:p>
            <w:pPr>
              <w:pStyle w:val="21"/>
            </w:pPr>
            <w:r>
              <w:t>2.00</w:t>
            </w: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vAlign w:val="center"/>
          </w:tcPr>
          <w:p>
            <w:pPr>
              <w:pStyle w:val="21"/>
            </w:pPr>
            <w:r>
              <w:t>2.00</w:t>
            </w:r>
          </w:p>
        </w:tc>
      </w:tr>
      <w:tr>
        <w:tc>
          <w:tcPr>
            <w:tcW w:w="1701" w:type="dxa"/>
            <w:vAlign w:val="center"/>
          </w:tcPr>
          <w:p>
            <w:pPr>
              <w:pStyle w:val="22"/>
            </w:pPr>
            <w:r>
              <w:t>中央纪检监察转移支付资金</w:t>
            </w:r>
          </w:p>
        </w:tc>
        <w:tc>
          <w:tcPr>
            <w:tcW w:w="964" w:type="dxa"/>
            <w:tcBorders>
              <w:top w:val="single" w:sz="6" w:space="0" w:color="000000"/>
              <w:left w:val="single" w:sz="6" w:space="0" w:color="000000"/>
              <w:right w:val="single" w:sz="6" w:space="0" w:color="000000"/>
            </w:tcBorders>
            <w:vAlign w:val="center"/>
          </w:tcPr>
          <w:p>
            <w:pPr>
              <w:pStyle w:val="21"/>
            </w:pPr>
            <w:r>
              <w:t>107.00</w:t>
            </w:r>
          </w:p>
        </w:tc>
        <w:tc>
          <w:tcPr>
            <w:tcW w:w="1134" w:type="dxa"/>
            <w:tcBorders>
              <w:top w:val="single" w:sz="6" w:space="0" w:color="000000"/>
              <w:left w:val="single" w:sz="6" w:space="0" w:color="000000"/>
              <w:right w:val="single" w:sz="6" w:space="0" w:color="000000"/>
            </w:tcBorders>
            <w:vAlign w:val="center"/>
          </w:tcPr>
          <w:p>
            <w:pPr>
              <w:pStyle w:val="22"/>
            </w:pPr>
            <w:r>
              <w:t>小型客车</w:t>
            </w:r>
          </w:p>
        </w:tc>
        <w:tc>
          <w:tcPr>
            <w:tcW w:w="1134" w:type="dxa"/>
            <w:tcBorders>
              <w:top w:val="single" w:sz="6" w:space="0" w:color="000000"/>
              <w:left w:val="single" w:sz="6" w:space="0" w:color="000000"/>
              <w:right w:val="single" w:sz="6" w:space="0" w:color="000000"/>
            </w:tcBorders>
            <w:vAlign w:val="center"/>
          </w:tcPr>
          <w:p>
            <w:pPr>
              <w:pStyle w:val="22"/>
            </w:pPr>
            <w:r>
              <w:t>A02030503</w:t>
            </w:r>
          </w:p>
        </w:tc>
        <w:tc>
          <w:tcPr>
            <w:tcW w:w="709" w:type="dxa"/>
            <w:tcBorders>
              <w:top w:val="single" w:sz="6" w:space="0" w:color="000000"/>
              <w:left w:val="single" w:sz="6" w:space="0" w:color="000000"/>
              <w:right w:val="single" w:sz="6" w:space="0" w:color="000000"/>
            </w:tcBorders>
            <w:vAlign w:val="center"/>
          </w:tcPr>
          <w:p>
            <w:pPr>
              <w:pStyle w:val="23"/>
            </w:pPr>
            <w:r>
              <w:t>辆</w:t>
            </w:r>
          </w:p>
        </w:tc>
        <w:tc>
          <w:tcPr>
            <w:tcW w:w="850" w:type="dxa"/>
            <w:tcBorders>
              <w:top w:val="single" w:sz="6" w:space="0" w:color="000000"/>
              <w:left w:val="single" w:sz="6" w:space="0" w:color="000000"/>
              <w:right w:val="single" w:sz="6" w:space="0" w:color="000000"/>
            </w:tcBorders>
            <w:vAlign w:val="center"/>
          </w:tcPr>
          <w:p>
            <w:pPr>
              <w:pStyle w:val="21"/>
            </w:pPr>
            <w:r>
              <w:t>1</w:t>
            </w:r>
          </w:p>
        </w:tc>
        <w:tc>
          <w:tcPr>
            <w:tcW w:w="850" w:type="dxa"/>
            <w:tcBorders>
              <w:top w:val="single" w:sz="6" w:space="0" w:color="000000"/>
              <w:left w:val="single" w:sz="6" w:space="0" w:color="000000"/>
              <w:right w:val="single" w:sz="6" w:space="0" w:color="000000"/>
            </w:tcBorders>
            <w:vAlign w:val="center"/>
          </w:tcPr>
          <w:p>
            <w:pPr>
              <w:pStyle w:val="21"/>
            </w:pPr>
            <w:r>
              <w:t>11.00</w:t>
            </w:r>
          </w:p>
        </w:tc>
        <w:tc>
          <w:tcPr>
            <w:tcW w:w="964" w:type="dxa"/>
            <w:tcBorders>
              <w:top w:val="single" w:sz="6" w:space="0" w:color="000000"/>
              <w:left w:val="single" w:sz="6" w:space="0" w:color="000000"/>
              <w:right w:val="single" w:sz="6" w:space="0" w:color="000000"/>
            </w:tcBorders>
            <w:vAlign w:val="center"/>
          </w:tcPr>
          <w:p>
            <w:pPr>
              <w:pStyle w:val="21"/>
            </w:pPr>
            <w:r>
              <w:t>11.00</w:t>
            </w:r>
          </w:p>
        </w:tc>
        <w:tc>
          <w:tcPr>
            <w:tcW w:w="964" w:type="dxa"/>
            <w:tcBorders>
              <w:top w:val="single" w:sz="6" w:space="0" w:color="000000"/>
              <w:left w:val="single" w:sz="6" w:space="0" w:color="000000"/>
              <w:right w:val="single" w:sz="6" w:space="0" w:color="000000"/>
            </w:tcBorders>
            <w:vAlign w:val="center"/>
          </w:tcPr>
          <w:p>
            <w:pPr>
              <w:pStyle w:val="21"/>
            </w:pPr>
            <w:r>
              <w:t>11.00</w:t>
            </w: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vAlign w:val="center"/>
          </w:tcPr>
          <w:p>
            <w:pPr>
              <w:pStyle w:val="21"/>
            </w:pPr>
          </w:p>
        </w:tc>
      </w:tr>
      <w:tr>
        <w:tc>
          <w:tcPr>
            <w:tcW w:w="1701" w:type="dxa"/>
            <w:vAlign w:val="center"/>
          </w:tcPr>
          <w:p>
            <w:pPr>
              <w:pStyle w:val="22"/>
            </w:pPr>
            <w:r>
              <w:t>中央纪检监察转移支付资金</w:t>
            </w:r>
          </w:p>
        </w:tc>
        <w:tc>
          <w:tcPr>
            <w:tcW w:w="964" w:type="dxa"/>
            <w:tcBorders>
              <w:top w:val="single" w:sz="6" w:space="0" w:color="000000"/>
              <w:left w:val="single" w:sz="6" w:space="0" w:color="000000"/>
              <w:right w:val="single" w:sz="6" w:space="0" w:color="000000"/>
            </w:tcBorders>
            <w:vAlign w:val="center"/>
          </w:tcPr>
          <w:p>
            <w:pPr>
              <w:pStyle w:val="21"/>
            </w:pPr>
            <w:r>
              <w:t>107.00</w:t>
            </w:r>
          </w:p>
        </w:tc>
        <w:tc>
          <w:tcPr>
            <w:tcW w:w="1134" w:type="dxa"/>
            <w:tcBorders>
              <w:top w:val="single" w:sz="6" w:space="0" w:color="000000"/>
              <w:left w:val="single" w:sz="6" w:space="0" w:color="000000"/>
              <w:right w:val="single" w:sz="6" w:space="0" w:color="000000"/>
            </w:tcBorders>
            <w:vAlign w:val="center"/>
          </w:tcPr>
          <w:p>
            <w:pPr>
              <w:pStyle w:val="22"/>
            </w:pPr>
            <w:r>
              <w:t>复印纸</w:t>
            </w:r>
          </w:p>
        </w:tc>
        <w:tc>
          <w:tcPr>
            <w:tcW w:w="1134" w:type="dxa"/>
            <w:tcBorders>
              <w:top w:val="single" w:sz="6" w:space="0" w:color="000000"/>
              <w:left w:val="single" w:sz="6" w:space="0" w:color="000000"/>
              <w:right w:val="single" w:sz="6" w:space="0" w:color="000000"/>
            </w:tcBorders>
            <w:vAlign w:val="center"/>
          </w:tcPr>
          <w:p>
            <w:pPr>
              <w:pStyle w:val="22"/>
            </w:pPr>
            <w:r>
              <w:t>A05040101</w:t>
            </w:r>
          </w:p>
        </w:tc>
        <w:tc>
          <w:tcPr>
            <w:tcW w:w="709" w:type="dxa"/>
            <w:tcBorders>
              <w:top w:val="single" w:sz="6" w:space="0" w:color="000000"/>
              <w:left w:val="single" w:sz="6" w:space="0" w:color="000000"/>
              <w:right w:val="single" w:sz="6" w:space="0" w:color="000000"/>
            </w:tcBorders>
            <w:vAlign w:val="center"/>
          </w:tcPr>
          <w:p>
            <w:pPr>
              <w:pStyle w:val="23"/>
            </w:pPr>
            <w:r>
              <w:t>批</w:t>
            </w:r>
          </w:p>
        </w:tc>
        <w:tc>
          <w:tcPr>
            <w:tcW w:w="850" w:type="dxa"/>
            <w:tcBorders>
              <w:top w:val="single" w:sz="6" w:space="0" w:color="000000"/>
              <w:left w:val="single" w:sz="6" w:space="0" w:color="000000"/>
              <w:right w:val="single" w:sz="6" w:space="0" w:color="000000"/>
            </w:tcBorders>
            <w:vAlign w:val="center"/>
          </w:tcPr>
          <w:p>
            <w:pPr>
              <w:pStyle w:val="21"/>
            </w:pPr>
            <w:r>
              <w:t>400</w:t>
            </w:r>
          </w:p>
        </w:tc>
        <w:tc>
          <w:tcPr>
            <w:tcW w:w="850" w:type="dxa"/>
            <w:tcBorders>
              <w:top w:val="single" w:sz="6" w:space="0" w:color="000000"/>
              <w:left w:val="single" w:sz="6" w:space="0" w:color="000000"/>
              <w:right w:val="single" w:sz="6" w:space="0" w:color="000000"/>
            </w:tcBorders>
            <w:vAlign w:val="center"/>
          </w:tcPr>
          <w:p>
            <w:pPr>
              <w:pStyle w:val="21"/>
            </w:pPr>
            <w:r>
              <w:t>0.00</w:t>
            </w:r>
          </w:p>
        </w:tc>
        <w:tc>
          <w:tcPr>
            <w:tcW w:w="964" w:type="dxa"/>
            <w:tcBorders>
              <w:top w:val="single" w:sz="6" w:space="0" w:color="000000"/>
              <w:left w:val="single" w:sz="6" w:space="0" w:color="000000"/>
              <w:right w:val="single" w:sz="6" w:space="0" w:color="000000"/>
            </w:tcBorders>
            <w:vAlign w:val="center"/>
          </w:tcPr>
          <w:p>
            <w:pPr>
              <w:pStyle w:val="21"/>
            </w:pPr>
            <w:r>
              <w:t>0.82</w:t>
            </w:r>
          </w:p>
        </w:tc>
        <w:tc>
          <w:tcPr>
            <w:tcW w:w="964" w:type="dxa"/>
            <w:tcBorders>
              <w:top w:val="single" w:sz="6" w:space="0" w:color="000000"/>
              <w:left w:val="single" w:sz="6" w:space="0" w:color="000000"/>
              <w:right w:val="single" w:sz="6" w:space="0" w:color="000000"/>
            </w:tcBorders>
            <w:vAlign w:val="center"/>
          </w:tcPr>
          <w:p>
            <w:pPr>
              <w:pStyle w:val="21"/>
            </w:pPr>
            <w:r>
              <w:t>0.82</w:t>
            </w: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vAlign w:val="center"/>
          </w:tcPr>
          <w:p>
            <w:pPr>
              <w:pStyle w:val="21"/>
            </w:pPr>
            <w:r>
              <w:t>0.82</w:t>
            </w:r>
          </w:p>
        </w:tc>
      </w:tr>
      <w:tr>
        <w:tc>
          <w:tcPr>
            <w:tcW w:w="1701" w:type="dxa"/>
            <w:vAlign w:val="center"/>
          </w:tcPr>
          <w:p>
            <w:pPr>
              <w:pStyle w:val="22"/>
            </w:pPr>
            <w:r>
              <w:t>中央纪检监察转移支付资金</w:t>
            </w:r>
          </w:p>
        </w:tc>
        <w:tc>
          <w:tcPr>
            <w:tcW w:w="964" w:type="dxa"/>
            <w:tcBorders>
              <w:top w:val="single" w:sz="6" w:space="0" w:color="000000"/>
              <w:left w:val="single" w:sz="6" w:space="0" w:color="000000"/>
              <w:right w:val="single" w:sz="6" w:space="0" w:color="000000"/>
            </w:tcBorders>
            <w:vAlign w:val="center"/>
          </w:tcPr>
          <w:p>
            <w:pPr>
              <w:pStyle w:val="21"/>
            </w:pPr>
            <w:r>
              <w:t>107.00</w:t>
            </w:r>
          </w:p>
        </w:tc>
        <w:tc>
          <w:tcPr>
            <w:tcW w:w="1134" w:type="dxa"/>
            <w:tcBorders>
              <w:top w:val="single" w:sz="6" w:space="0" w:color="000000"/>
              <w:left w:val="single" w:sz="6" w:space="0" w:color="000000"/>
              <w:right w:val="single" w:sz="6" w:space="0" w:color="000000"/>
            </w:tcBorders>
            <w:vAlign w:val="center"/>
          </w:tcPr>
          <w:p>
            <w:pPr>
              <w:pStyle w:val="22"/>
            </w:pPr>
            <w:r>
              <w:t>其他印刷服务</w:t>
            </w:r>
          </w:p>
        </w:tc>
        <w:tc>
          <w:tcPr>
            <w:tcW w:w="1134" w:type="dxa"/>
            <w:tcBorders>
              <w:top w:val="single" w:sz="6" w:space="0" w:color="000000"/>
              <w:left w:val="single" w:sz="6" w:space="0" w:color="000000"/>
              <w:right w:val="single" w:sz="6" w:space="0" w:color="000000"/>
            </w:tcBorders>
            <w:vAlign w:val="center"/>
          </w:tcPr>
          <w:p>
            <w:pPr>
              <w:pStyle w:val="22"/>
            </w:pPr>
            <w:r>
              <w:t>C23090199</w:t>
            </w:r>
          </w:p>
        </w:tc>
        <w:tc>
          <w:tcPr>
            <w:tcW w:w="709" w:type="dxa"/>
            <w:tcBorders>
              <w:top w:val="single" w:sz="6" w:space="0" w:color="000000"/>
              <w:left w:val="single" w:sz="6" w:space="0" w:color="000000"/>
              <w:right w:val="single" w:sz="6" w:space="0" w:color="000000"/>
            </w:tcBorders>
            <w:vAlign w:val="center"/>
          </w:tcPr>
          <w:p>
            <w:pPr>
              <w:pStyle w:val="23"/>
            </w:pPr>
            <w:r>
              <w:t>项</w:t>
            </w:r>
          </w:p>
        </w:tc>
        <w:tc>
          <w:tcPr>
            <w:tcW w:w="850" w:type="dxa"/>
            <w:tcBorders>
              <w:top w:val="single" w:sz="6" w:space="0" w:color="000000"/>
              <w:left w:val="single" w:sz="6" w:space="0" w:color="000000"/>
              <w:right w:val="single" w:sz="6" w:space="0" w:color="000000"/>
            </w:tcBorders>
            <w:vAlign w:val="center"/>
          </w:tcPr>
          <w:p>
            <w:pPr>
              <w:pStyle w:val="21"/>
            </w:pPr>
            <w:r>
              <w:t>1</w:t>
            </w:r>
          </w:p>
        </w:tc>
        <w:tc>
          <w:tcPr>
            <w:tcW w:w="850" w:type="dxa"/>
            <w:tcBorders>
              <w:top w:val="single" w:sz="6" w:space="0" w:color="000000"/>
              <w:left w:val="single" w:sz="6" w:space="0" w:color="000000"/>
              <w:right w:val="single" w:sz="6" w:space="0" w:color="000000"/>
            </w:tcBorders>
            <w:vAlign w:val="center"/>
          </w:tcPr>
          <w:p>
            <w:pPr>
              <w:pStyle w:val="21"/>
            </w:pPr>
            <w:r>
              <w:t>15.00</w:t>
            </w:r>
          </w:p>
        </w:tc>
        <w:tc>
          <w:tcPr>
            <w:tcW w:w="964" w:type="dxa"/>
            <w:tcBorders>
              <w:top w:val="single" w:sz="6" w:space="0" w:color="000000"/>
              <w:left w:val="single" w:sz="6" w:space="0" w:color="000000"/>
              <w:right w:val="single" w:sz="6" w:space="0" w:color="000000"/>
            </w:tcBorders>
            <w:vAlign w:val="center"/>
          </w:tcPr>
          <w:p>
            <w:pPr>
              <w:pStyle w:val="21"/>
            </w:pPr>
            <w:r>
              <w:t>15.00</w:t>
            </w:r>
          </w:p>
        </w:tc>
        <w:tc>
          <w:tcPr>
            <w:tcW w:w="964" w:type="dxa"/>
            <w:tcBorders>
              <w:top w:val="single" w:sz="6" w:space="0" w:color="000000"/>
              <w:left w:val="single" w:sz="6" w:space="0" w:color="000000"/>
              <w:right w:val="single" w:sz="6" w:space="0" w:color="000000"/>
            </w:tcBorders>
            <w:vAlign w:val="center"/>
          </w:tcPr>
          <w:p>
            <w:pPr>
              <w:pStyle w:val="21"/>
            </w:pPr>
            <w:r>
              <w:t>15.00</w:t>
            </w: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vAlign w:val="center"/>
          </w:tcPr>
          <w:p>
            <w:pPr>
              <w:pStyle w:val="21"/>
            </w:pPr>
            <w:r>
              <w:t>15.00</w:t>
            </w:r>
          </w:p>
        </w:tc>
      </w:tr>
    </w:tbl>
    <w:p>
      <w:pPr>
        <w:spacing w:before="0" w:after="0" w:line="500" w:lineRule="exact"/>
        <w:ind w:firstLine="420"/>
        <w:jc w:val="left"/>
        <w:outlineLvl w:val="9"/>
      </w:pPr>
      <w:r>
        <w:rPr>
          <w:rFonts w:ascii="方正书宋_GBK" w:eastAsia="方正书宋_GBK" w:cs="方正书宋_GBK" w:hAnsi="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hAnsi="黑体"/>
          <w:color w:val="000000"/>
          <w:sz w:val="32"/>
        </w:rPr>
        <w:t>七、国有资产信息</w:t>
      </w:r>
    </w:p>
    <w:p>
      <w:pPr>
        <w:spacing w:before="0" w:after="0" w:line="500" w:lineRule="exact"/>
        <w:ind w:firstLine="560"/>
        <w:jc w:val="left"/>
        <w:outlineLvl w:val="9"/>
      </w:pPr>
      <w:r>
        <w:rPr>
          <w:rFonts w:ascii="Times New Roman" w:eastAsia="方正仿宋_GBK" w:cs="Times New Roman" w:hAnsi="Times New Roman"/>
          <w:b w:val="0"/>
          <w:color w:val="000000"/>
          <w:sz w:val="28"/>
        </w:rPr>
        <w:t>曲阳县司法局本级上年末固定资产金额为414.91万元（详见下表）。本年度拟购置固定资产总额为31.88万元，已按要求列入政府采购预算，详见政府采购预算表。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hAnsi="方正小标宋_GBK"/>
          <w:color w:val="000000"/>
          <w:sz w:val="36"/>
        </w:rPr>
        <w:t>单位固定资产占用情况表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19"/>
            </w:pPr>
            <w:r>
              <w:t>315001曲阳县司法局本级</w:t>
            </w:r>
          </w:p>
        </w:tc>
        <w:tc>
          <w:tcPr>
            <w:tcW w:w="5670" w:type="dxa"/>
            <w:gridSpan w:val="2"/>
            <w:tcBorders>
              <w:top w:val="single" w:sz="6" w:space="0" w:color="FFFFFF"/>
              <w:left w:val="single" w:sz="6" w:space="0" w:color="FFFFFF"/>
              <w:right w:val="single" w:sz="6" w:space="0" w:color="FFFFFF"/>
            </w:tcBorders>
            <w:vAlign w:val="center"/>
          </w:tcPr>
          <w:p>
            <w:pPr>
              <w:pStyle w:val="17"/>
            </w:pPr>
            <w:r>
              <w:t>截止时间：2025-12-31</w:t>
            </w:r>
          </w:p>
        </w:tc>
      </w:tr>
      <w:tr>
        <w:trPr>
          <w:tblHeader/>
        </w:trPr>
        <w:tc>
          <w:tcPr>
            <w:tcW w:w="7370" w:type="dxa"/>
            <w:vAlign w:val="center"/>
          </w:tcPr>
          <w:p>
            <w:pPr>
              <w:pStyle w:val="20"/>
            </w:pPr>
            <w:r>
              <w:t>项   目</w:t>
            </w:r>
          </w:p>
        </w:tc>
        <w:tc>
          <w:tcPr>
            <w:tcW w:w="2835" w:type="dxa"/>
            <w:tcBorders>
              <w:top w:val="single" w:sz="6" w:space="0" w:color="000000"/>
              <w:left w:val="single" w:sz="6" w:space="0" w:color="000000"/>
              <w:right w:val="single" w:sz="6" w:space="0" w:color="000000"/>
            </w:tcBorders>
            <w:vAlign w:val="center"/>
          </w:tcPr>
          <w:p>
            <w:pPr>
              <w:pStyle w:val="20"/>
            </w:pPr>
            <w:r>
              <w:t>数量</w:t>
            </w:r>
          </w:p>
        </w:tc>
        <w:tc>
          <w:tcPr>
            <w:tcW w:w="2835" w:type="dxa"/>
            <w:vAlign w:val="center"/>
          </w:tcPr>
          <w:p>
            <w:pPr>
              <w:pStyle w:val="20"/>
            </w:pPr>
            <w:r>
              <w:t>价值（金额单位：万元）</w:t>
            </w:r>
          </w:p>
        </w:tc>
      </w:tr>
      <w:tr>
        <w:tc>
          <w:tcPr>
            <w:tcW w:w="7370" w:type="dxa"/>
            <w:vAlign w:val="center"/>
          </w:tcPr>
          <w:p>
            <w:pPr>
              <w:pStyle w:val="22"/>
            </w:pPr>
            <w:r>
              <w:t>资产总额</w:t>
            </w:r>
          </w:p>
        </w:tc>
        <w:tc>
          <w:tcPr>
            <w:tcW w:w="2835" w:type="dxa"/>
            <w:tcBorders>
              <w:top w:val="single" w:sz="6" w:space="0" w:color="000000"/>
              <w:left w:val="single" w:sz="6" w:space="0" w:color="000000"/>
              <w:right w:val="single" w:sz="6" w:space="0" w:color="000000"/>
            </w:tcBorders>
            <w:vAlign w:val="center"/>
          </w:tcPr>
          <w:p>
            <w:pPr>
              <w:pStyle w:val="23"/>
            </w:pPr>
          </w:p>
        </w:tc>
        <w:tc>
          <w:tcPr>
            <w:tcW w:w="2835" w:type="dxa"/>
            <w:vAlign w:val="center"/>
          </w:tcPr>
          <w:p>
            <w:pPr>
              <w:pStyle w:val="21"/>
            </w:pPr>
            <w:r>
              <w:t>414.91</w:t>
            </w:r>
          </w:p>
        </w:tc>
      </w:tr>
      <w:tr>
        <w:tc>
          <w:tcPr>
            <w:tcW w:w="7370" w:type="dxa"/>
            <w:vAlign w:val="center"/>
          </w:tcPr>
          <w:p>
            <w:pPr>
              <w:pStyle w:val="22"/>
            </w:pPr>
            <w:r>
              <w:t>1、房屋（平方米）</w:t>
            </w:r>
          </w:p>
        </w:tc>
        <w:tc>
          <w:tcPr>
            <w:tcW w:w="2835" w:type="dxa"/>
            <w:tcBorders>
              <w:top w:val="single" w:sz="6" w:space="0" w:color="000000"/>
              <w:left w:val="single" w:sz="6" w:space="0" w:color="000000"/>
              <w:right w:val="single" w:sz="6" w:space="0" w:color="000000"/>
            </w:tcBorders>
            <w:vAlign w:val="center"/>
          </w:tcPr>
          <w:p>
            <w:pPr>
              <w:pStyle w:val="23"/>
            </w:pPr>
          </w:p>
        </w:tc>
        <w:tc>
          <w:tcPr>
            <w:tcW w:w="2835" w:type="dxa"/>
            <w:vAlign w:val="center"/>
          </w:tcPr>
          <w:p>
            <w:pPr>
              <w:pStyle w:val="21"/>
            </w:pPr>
          </w:p>
        </w:tc>
      </w:tr>
      <w:tr>
        <w:tc>
          <w:tcPr>
            <w:tcW w:w="7370" w:type="dxa"/>
            <w:vAlign w:val="center"/>
          </w:tcPr>
          <w:p>
            <w:pPr>
              <w:pStyle w:val="22"/>
            </w:pPr>
            <w:r>
              <w:t>　　其中：办公用房（平方米）</w:t>
            </w:r>
          </w:p>
        </w:tc>
        <w:tc>
          <w:tcPr>
            <w:tcW w:w="2835" w:type="dxa"/>
            <w:tcBorders>
              <w:top w:val="single" w:sz="6" w:space="0" w:color="000000"/>
              <w:left w:val="single" w:sz="6" w:space="0" w:color="000000"/>
              <w:right w:val="single" w:sz="6" w:space="0" w:color="000000"/>
            </w:tcBorders>
            <w:vAlign w:val="center"/>
          </w:tcPr>
          <w:p>
            <w:pPr>
              <w:pStyle w:val="23"/>
            </w:pPr>
          </w:p>
        </w:tc>
        <w:tc>
          <w:tcPr>
            <w:tcW w:w="2835" w:type="dxa"/>
            <w:vAlign w:val="center"/>
          </w:tcPr>
          <w:p>
            <w:pPr>
              <w:pStyle w:val="21"/>
            </w:pPr>
          </w:p>
        </w:tc>
      </w:tr>
      <w:tr>
        <w:tc>
          <w:tcPr>
            <w:tcW w:w="7370" w:type="dxa"/>
            <w:vAlign w:val="center"/>
          </w:tcPr>
          <w:p>
            <w:pPr>
              <w:pStyle w:val="22"/>
            </w:pPr>
            <w:r>
              <w:t>2、车辆（台、辆）</w:t>
            </w:r>
          </w:p>
        </w:tc>
        <w:tc>
          <w:tcPr>
            <w:tcW w:w="2835" w:type="dxa"/>
            <w:tcBorders>
              <w:top w:val="single" w:sz="6" w:space="0" w:color="000000"/>
              <w:left w:val="single" w:sz="6" w:space="0" w:color="000000"/>
              <w:right w:val="single" w:sz="6" w:space="0" w:color="000000"/>
            </w:tcBorders>
            <w:vAlign w:val="center"/>
          </w:tcPr>
          <w:p>
            <w:pPr>
              <w:pStyle w:val="23"/>
            </w:pPr>
            <w:r>
              <w:t>2</w:t>
            </w:r>
          </w:p>
        </w:tc>
        <w:tc>
          <w:tcPr>
            <w:tcW w:w="2835" w:type="dxa"/>
            <w:vAlign w:val="center"/>
          </w:tcPr>
          <w:p>
            <w:pPr>
              <w:pStyle w:val="21"/>
            </w:pPr>
            <w:r>
              <w:t>27.00</w:t>
            </w:r>
          </w:p>
        </w:tc>
      </w:tr>
      <w:tr>
        <w:tc>
          <w:tcPr>
            <w:tcW w:w="7370" w:type="dxa"/>
            <w:vAlign w:val="center"/>
          </w:tcPr>
          <w:p>
            <w:pPr>
              <w:pStyle w:val="22"/>
            </w:pPr>
            <w:r>
              <w:t>3、单价在20万元以上的设备</w:t>
            </w:r>
          </w:p>
        </w:tc>
        <w:tc>
          <w:tcPr>
            <w:tcW w:w="2835" w:type="dxa"/>
            <w:tcBorders>
              <w:top w:val="single" w:sz="6" w:space="0" w:color="000000"/>
              <w:left w:val="single" w:sz="6" w:space="0" w:color="000000"/>
              <w:right w:val="single" w:sz="6" w:space="0" w:color="000000"/>
            </w:tcBorders>
            <w:vAlign w:val="center"/>
          </w:tcPr>
          <w:p>
            <w:pPr>
              <w:pStyle w:val="23"/>
            </w:pPr>
          </w:p>
        </w:tc>
        <w:tc>
          <w:tcPr>
            <w:tcW w:w="2835" w:type="dxa"/>
            <w:vAlign w:val="center"/>
          </w:tcPr>
          <w:p>
            <w:pPr>
              <w:pStyle w:val="21"/>
            </w:pPr>
          </w:p>
        </w:tc>
      </w:tr>
      <w:tr>
        <w:tc>
          <w:tcPr>
            <w:tcW w:w="7370" w:type="dxa"/>
            <w:vAlign w:val="center"/>
          </w:tcPr>
          <w:p>
            <w:pPr>
              <w:pStyle w:val="22"/>
            </w:pPr>
            <w:r>
              <w:t>4、其他固定资产</w:t>
            </w:r>
          </w:p>
        </w:tc>
        <w:tc>
          <w:tcPr>
            <w:tcW w:w="2835" w:type="dxa"/>
            <w:tcBorders>
              <w:top w:val="single" w:sz="6" w:space="0" w:color="000000"/>
              <w:left w:val="single" w:sz="6" w:space="0" w:color="000000"/>
              <w:right w:val="single" w:sz="6" w:space="0" w:color="000000"/>
            </w:tcBorders>
            <w:vAlign w:val="center"/>
          </w:tcPr>
          <w:p>
            <w:pPr>
              <w:pStyle w:val="23"/>
            </w:pPr>
            <w:r>
              <w:t>1427</w:t>
            </w:r>
          </w:p>
        </w:tc>
        <w:tc>
          <w:tcPr>
            <w:tcW w:w="2835" w:type="dxa"/>
            <w:vAlign w:val="center"/>
          </w:tcPr>
          <w:p>
            <w:pPr>
              <w:pStyle w:val="21"/>
            </w:pPr>
            <w:r>
              <w:t>387.91</w:t>
            </w:r>
          </w:p>
        </w:tc>
      </w:tr>
    </w:tbl>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hAnsi="黑体"/>
          <w:color w:val="000000"/>
          <w:sz w:val="32"/>
        </w:rPr>
        <w:t>八、名词解释</w:t>
      </w:r>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单位预算支出：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eastAsia="方正仿宋_GBK" w:cs="Times New Roman" w:hint="eastAsia"/>
          <w:b/>
          <w:color w:val="000000"/>
          <w:sz w:val="28"/>
          <w:lang w:eastAsia="zh-CN"/>
        </w:rPr>
        <w:t>“</w:t>
      </w:r>
      <w:r>
        <w:rPr>
          <w:rFonts w:ascii="Times New Roman" w:eastAsia="方正仿宋_GBK" w:cs="Times New Roman" w:hAnsi="Times New Roman"/>
          <w:b/>
          <w:color w:val="000000"/>
          <w:sz w:val="28"/>
        </w:rPr>
        <w:t>三公</w:t>
      </w:r>
      <w:r>
        <w:rPr>
          <w:rFonts w:eastAsia="方正仿宋_GBK" w:cs="Times New Roman" w:hint="eastAsia"/>
          <w:b/>
          <w:color w:val="000000"/>
          <w:sz w:val="28"/>
          <w:lang w:eastAsia="zh-CN"/>
        </w:rPr>
        <w:t>”</w:t>
      </w:r>
      <w:r>
        <w:rPr>
          <w:rFonts w:ascii="Times New Roman" w:eastAsia="方正仿宋_GBK" w:cs="Times New Roman" w:hAnsi="Times New Roman"/>
          <w:b/>
          <w:color w:val="000000"/>
          <w:sz w:val="28"/>
        </w:rPr>
        <w:t>经费：</w:t>
      </w:r>
      <w:r>
        <w:rPr>
          <w:rFonts w:ascii="Times New Roman" w:eastAsia="方正仿宋_GBK" w:cs="Times New Roman" w:hAnsi="Times New Roman"/>
          <w:b w:val="0"/>
          <w:color w:val="000000"/>
          <w:sz w:val="28"/>
        </w:rPr>
        <w:t>纳入财政预算管理的</w:t>
      </w:r>
      <w:r>
        <w:rPr>
          <w:rFonts w:eastAsia="方正仿宋_GBK" w:cs="Times New Roman" w:hint="eastAsia"/>
          <w:b w:val="0"/>
          <w:color w:val="000000"/>
          <w:sz w:val="28"/>
          <w:lang w:eastAsia="zh-CN"/>
        </w:rPr>
        <w:t>“</w:t>
      </w:r>
      <w:r>
        <w:rPr>
          <w:rFonts w:ascii="Times New Roman" w:eastAsia="方正仿宋_GBK" w:cs="Times New Roman" w:hAnsi="Times New Roman"/>
          <w:b w:val="0"/>
          <w:color w:val="000000"/>
          <w:sz w:val="28"/>
        </w:rPr>
        <w:t>三公</w:t>
      </w:r>
      <w:r>
        <w:rPr>
          <w:rFonts w:eastAsia="方正仿宋_GBK" w:cs="Times New Roman" w:hint="eastAsia"/>
          <w:b w:val="0"/>
          <w:color w:val="000000"/>
          <w:sz w:val="28"/>
          <w:lang w:eastAsia="zh-CN"/>
        </w:rPr>
        <w:t>”</w:t>
      </w:r>
      <w:r>
        <w:rPr>
          <w:rFonts w:ascii="Times New Roman" w:eastAsia="方正仿宋_GBK" w:cs="Times New Roman" w:hAnsi="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cs="黑体" w:hAnsi="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num="1" w:space="720"/>
          <w:docGrid w:linePitch="326" w:charSpace="0"/>
        </w:sectPr>
      </w:pPr>
      <w:r>
        <w:rPr>
          <w:rFonts w:ascii="Times New Roman" w:eastAsia="方正仿宋_GBK" w:cs="Times New Roman" w:hAnsi="Times New Roman"/>
          <w:b w:val="0"/>
          <w:color w:val="000000"/>
          <w:sz w:val="28"/>
        </w:rPr>
        <w:t>我单位无其他需要说明的事项。</w:t>
      </w:r>
    </w:p>
    <w:p>
      <w:pPr>
        <w:spacing w:before="0" w:after="0"/>
        <w:ind w:firstLine="0"/>
        <w:jc w:val="center"/>
        <w:outlineLvl w:val="3"/>
      </w:pPr>
      <w:bookmarkStart w:id="2" w:name="_Toc_4_4_0000000002"/>
      <w:r>
        <w:rPr>
          <w:rFonts w:ascii="方正小标宋_GBK" w:eastAsia="方正小标宋_GBK" w:cs="方正小标宋_GBK" w:hAnsi="方正小标宋_GBK"/>
          <w:b w:val="0"/>
          <w:color w:val="000000"/>
          <w:sz w:val="44"/>
        </w:rPr>
        <w:t>二、河北省曲阳县公证处收支预算</w:t>
      </w:r>
      <w:bookmarkEnd w:id="2"/>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19"/>
            </w:pPr>
            <w:r>
              <w:t>315003河北省曲阳县公证处</w:t>
            </w:r>
          </w:p>
        </w:tc>
        <w:tc>
          <w:tcPr>
            <w:tcW w:w="2126" w:type="dxa"/>
            <w:tcBorders>
              <w:top w:val="single" w:sz="6" w:space="0" w:color="FFFFFF"/>
              <w:left w:val="single" w:sz="6" w:space="0" w:color="FFFFFF"/>
              <w:right w:val="single" w:sz="6" w:space="0" w:color="FFFFFF"/>
            </w:tcBorders>
            <w:vAlign w:val="center"/>
          </w:tcPr>
          <w:p>
            <w:pPr>
              <w:pStyle w:val="18"/>
            </w:pPr>
            <w:r>
              <w:t>预算年度：2026</w:t>
            </w:r>
          </w:p>
        </w:tc>
        <w:tc>
          <w:tcPr>
            <w:tcW w:w="6661"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6661" w:type="dxa"/>
            <w:gridSpan w:val="2"/>
            <w:tcBorders>
              <w:top w:val="single" w:sz="6" w:space="0" w:color="000000"/>
              <w:left w:val="single" w:sz="6" w:space="0" w:color="000000"/>
              <w:right w:val="single" w:sz="6" w:space="0" w:color="000000"/>
            </w:tcBorders>
            <w:vAlign w:val="center"/>
          </w:tcPr>
          <w:p>
            <w:pPr>
              <w:pStyle w:val="20"/>
            </w:pPr>
            <w:r>
              <w:t>收入</w:t>
            </w:r>
          </w:p>
        </w:tc>
        <w:tc>
          <w:tcPr>
            <w:tcW w:w="6661" w:type="dxa"/>
            <w:gridSpan w:val="2"/>
            <w:vAlign w:val="center"/>
          </w:tcPr>
          <w:p>
            <w:pPr>
              <w:pStyle w:val="20"/>
            </w:pPr>
            <w:r>
              <w:t>支出</w:t>
            </w:r>
          </w:p>
        </w:tc>
      </w:tr>
      <w:tr>
        <w:trPr>
          <w:trHeight w:val="369"/>
          <w:tblHeader/>
        </w:trPr>
        <w:tc>
          <w:tcPr>
            <w:tcW w:w="850" w:type="dxa"/>
            <w:vMerge/>
          </w:tcPr>
          <w:p/>
        </w:tc>
        <w:tc>
          <w:tcPr>
            <w:tcW w:w="4535" w:type="dxa"/>
            <w:tcBorders>
              <w:top w:val="single" w:sz="6" w:space="0" w:color="000000"/>
              <w:left w:val="single" w:sz="6" w:space="0" w:color="000000"/>
              <w:right w:val="single" w:sz="6" w:space="0" w:color="000000"/>
            </w:tcBorders>
            <w:vAlign w:val="center"/>
          </w:tcPr>
          <w:p>
            <w:pPr>
              <w:pStyle w:val="20"/>
            </w:pPr>
            <w:r>
              <w:t>项  目</w:t>
            </w:r>
          </w:p>
        </w:tc>
        <w:tc>
          <w:tcPr>
            <w:tcW w:w="2126" w:type="dxa"/>
            <w:tcBorders>
              <w:top w:val="single" w:sz="6" w:space="0" w:color="000000"/>
              <w:left w:val="single" w:sz="6" w:space="0" w:color="000000"/>
              <w:right w:val="single" w:sz="6" w:space="0" w:color="000000"/>
            </w:tcBorders>
            <w:vAlign w:val="center"/>
          </w:tcPr>
          <w:p>
            <w:pPr>
              <w:pStyle w:val="20"/>
            </w:pPr>
            <w:r>
              <w:t>预算数</w:t>
            </w:r>
          </w:p>
        </w:tc>
        <w:tc>
          <w:tcPr>
            <w:tcW w:w="4535" w:type="dxa"/>
            <w:tcBorders>
              <w:top w:val="single" w:sz="6" w:space="0" w:color="000000"/>
              <w:left w:val="single" w:sz="6" w:space="0" w:color="000000"/>
              <w:right w:val="single" w:sz="6" w:space="0" w:color="000000"/>
            </w:tcBorders>
            <w:vAlign w:val="center"/>
          </w:tcPr>
          <w:p>
            <w:pPr>
              <w:pStyle w:val="20"/>
            </w:pPr>
            <w:r>
              <w:t>项  目</w:t>
            </w:r>
          </w:p>
        </w:tc>
        <w:tc>
          <w:tcPr>
            <w:tcW w:w="2126" w:type="dxa"/>
            <w:vAlign w:val="center"/>
          </w:tcPr>
          <w:p>
            <w:pPr>
              <w:pStyle w:val="20"/>
            </w:pPr>
            <w:r>
              <w:t>预算数</w:t>
            </w:r>
          </w:p>
        </w:tc>
      </w:tr>
      <w:tr>
        <w:trPr>
          <w:trHeight w:val="369"/>
          <w:tblHeader/>
        </w:trPr>
        <w:tc>
          <w:tcPr>
            <w:tcW w:w="850" w:type="dxa"/>
            <w:vAlign w:val="center"/>
          </w:tcPr>
          <w:p>
            <w:pPr>
              <w:pStyle w:val="20"/>
            </w:pPr>
            <w:r>
              <w:t>栏次</w:t>
            </w:r>
          </w:p>
        </w:tc>
        <w:tc>
          <w:tcPr>
            <w:tcW w:w="4535" w:type="dxa"/>
            <w:tcBorders>
              <w:top w:val="single" w:sz="6" w:space="0" w:color="000000"/>
              <w:left w:val="single" w:sz="6" w:space="0" w:color="000000"/>
              <w:right w:val="single" w:sz="6" w:space="0" w:color="000000"/>
            </w:tcBorders>
            <w:vAlign w:val="center"/>
          </w:tcPr>
          <w:p>
            <w:pPr>
              <w:pStyle w:val="20"/>
            </w:pPr>
            <w:r>
              <w:t>1</w:t>
            </w:r>
          </w:p>
        </w:tc>
        <w:tc>
          <w:tcPr>
            <w:tcW w:w="2126" w:type="dxa"/>
            <w:tcBorders>
              <w:top w:val="single" w:sz="6" w:space="0" w:color="000000"/>
              <w:left w:val="single" w:sz="6" w:space="0" w:color="000000"/>
              <w:right w:val="single" w:sz="6" w:space="0" w:color="000000"/>
            </w:tcBorders>
            <w:vAlign w:val="center"/>
          </w:tcPr>
          <w:p>
            <w:pPr>
              <w:pStyle w:val="20"/>
            </w:pPr>
            <w:r>
              <w:t>2</w:t>
            </w:r>
          </w:p>
        </w:tc>
        <w:tc>
          <w:tcPr>
            <w:tcW w:w="4535" w:type="dxa"/>
            <w:tcBorders>
              <w:top w:val="single" w:sz="6" w:space="0" w:color="000000"/>
              <w:left w:val="single" w:sz="6" w:space="0" w:color="000000"/>
              <w:right w:val="single" w:sz="6" w:space="0" w:color="000000"/>
            </w:tcBorders>
            <w:vAlign w:val="center"/>
          </w:tcPr>
          <w:p>
            <w:pPr>
              <w:pStyle w:val="20"/>
            </w:pPr>
            <w:r>
              <w:t>3</w:t>
            </w:r>
          </w:p>
        </w:tc>
        <w:tc>
          <w:tcPr>
            <w:tcW w:w="2126" w:type="dxa"/>
            <w:vAlign w:val="center"/>
          </w:tcPr>
          <w:p>
            <w:pPr>
              <w:pStyle w:val="20"/>
            </w:pPr>
            <w:r>
              <w:t>4</w:t>
            </w:r>
          </w:p>
        </w:tc>
      </w:tr>
      <w:tr>
        <w:trPr>
          <w:trHeight w:val="369"/>
        </w:trPr>
        <w:tc>
          <w:tcPr>
            <w:tcW w:w="850" w:type="dxa"/>
            <w:vAlign w:val="center"/>
          </w:tcPr>
          <w:p>
            <w:pPr>
              <w:pStyle w:val="23"/>
            </w:pPr>
            <w:r>
              <w:t>1</w:t>
            </w:r>
          </w:p>
        </w:tc>
        <w:tc>
          <w:tcPr>
            <w:tcW w:w="4535" w:type="dxa"/>
            <w:tcBorders>
              <w:top w:val="single" w:sz="6" w:space="0" w:color="000000"/>
              <w:left w:val="single" w:sz="6" w:space="0" w:color="000000"/>
              <w:right w:val="single" w:sz="6" w:space="0" w:color="000000"/>
            </w:tcBorders>
            <w:vAlign w:val="center"/>
          </w:tcPr>
          <w:p>
            <w:pPr>
              <w:pStyle w:val="22"/>
            </w:pPr>
            <w:r>
              <w:t>一、一般公共预算拨款收入</w:t>
            </w:r>
          </w:p>
        </w:tc>
        <w:tc>
          <w:tcPr>
            <w:tcW w:w="2126" w:type="dxa"/>
            <w:tcBorders>
              <w:top w:val="single" w:sz="6" w:space="0" w:color="000000"/>
              <w:left w:val="single" w:sz="6" w:space="0" w:color="000000"/>
              <w:right w:val="single" w:sz="6" w:space="0" w:color="000000"/>
            </w:tcBorders>
            <w:vAlign w:val="center"/>
          </w:tcPr>
          <w:p>
            <w:pPr>
              <w:pStyle w:val="21"/>
            </w:pPr>
            <w:r>
              <w:t>20.84</w:t>
            </w:r>
          </w:p>
        </w:tc>
        <w:tc>
          <w:tcPr>
            <w:tcW w:w="4535" w:type="dxa"/>
            <w:tcBorders>
              <w:top w:val="single" w:sz="6" w:space="0" w:color="000000"/>
              <w:left w:val="single" w:sz="6" w:space="0" w:color="000000"/>
              <w:right w:val="single" w:sz="6" w:space="0" w:color="000000"/>
            </w:tcBorders>
            <w:vAlign w:val="center"/>
          </w:tcPr>
          <w:p>
            <w:pPr>
              <w:pStyle w:val="22"/>
            </w:pPr>
            <w:r>
              <w:t>一、一般公共服务支出</w:t>
            </w:r>
          </w:p>
        </w:tc>
        <w:tc>
          <w:tcPr>
            <w:tcW w:w="2126" w:type="dxa"/>
            <w:vAlign w:val="center"/>
          </w:tcPr>
          <w:p>
            <w:pPr>
              <w:pStyle w:val="21"/>
            </w:pPr>
          </w:p>
        </w:tc>
      </w:tr>
      <w:tr>
        <w:trPr>
          <w:trHeight w:val="369"/>
        </w:trPr>
        <w:tc>
          <w:tcPr>
            <w:tcW w:w="850" w:type="dxa"/>
            <w:vAlign w:val="center"/>
          </w:tcPr>
          <w:p>
            <w:pPr>
              <w:pStyle w:val="23"/>
            </w:pPr>
            <w:r>
              <w:t>2</w:t>
            </w:r>
          </w:p>
        </w:tc>
        <w:tc>
          <w:tcPr>
            <w:tcW w:w="4535" w:type="dxa"/>
            <w:tcBorders>
              <w:top w:val="single" w:sz="6" w:space="0" w:color="000000"/>
              <w:left w:val="single" w:sz="6" w:space="0" w:color="000000"/>
              <w:right w:val="single" w:sz="6" w:space="0" w:color="000000"/>
            </w:tcBorders>
            <w:vAlign w:val="center"/>
          </w:tcPr>
          <w:p>
            <w:pPr>
              <w:pStyle w:val="22"/>
            </w:pPr>
            <w:r>
              <w:t>二、政府性基金预算拨款收入</w:t>
            </w: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二、外交支出</w:t>
            </w:r>
          </w:p>
        </w:tc>
        <w:tc>
          <w:tcPr>
            <w:tcW w:w="2126" w:type="dxa"/>
            <w:vAlign w:val="center"/>
          </w:tcPr>
          <w:p>
            <w:pPr>
              <w:pStyle w:val="21"/>
            </w:pPr>
          </w:p>
        </w:tc>
      </w:tr>
      <w:tr>
        <w:trPr>
          <w:trHeight w:val="369"/>
        </w:trPr>
        <w:tc>
          <w:tcPr>
            <w:tcW w:w="850" w:type="dxa"/>
            <w:vAlign w:val="center"/>
          </w:tcPr>
          <w:p>
            <w:pPr>
              <w:pStyle w:val="23"/>
            </w:pPr>
            <w:r>
              <w:t>3</w:t>
            </w:r>
          </w:p>
        </w:tc>
        <w:tc>
          <w:tcPr>
            <w:tcW w:w="4535" w:type="dxa"/>
            <w:tcBorders>
              <w:top w:val="single" w:sz="6" w:space="0" w:color="000000"/>
              <w:left w:val="single" w:sz="6" w:space="0" w:color="000000"/>
              <w:right w:val="single" w:sz="6" w:space="0" w:color="000000"/>
            </w:tcBorders>
            <w:vAlign w:val="center"/>
          </w:tcPr>
          <w:p>
            <w:pPr>
              <w:pStyle w:val="22"/>
            </w:pPr>
            <w:r>
              <w:t>三、国有资本经营预算拨款收入</w:t>
            </w: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三、国防支出</w:t>
            </w:r>
          </w:p>
        </w:tc>
        <w:tc>
          <w:tcPr>
            <w:tcW w:w="2126" w:type="dxa"/>
            <w:vAlign w:val="center"/>
          </w:tcPr>
          <w:p>
            <w:pPr>
              <w:pStyle w:val="21"/>
            </w:pPr>
          </w:p>
        </w:tc>
      </w:tr>
      <w:tr>
        <w:trPr>
          <w:trHeight w:val="369"/>
        </w:trPr>
        <w:tc>
          <w:tcPr>
            <w:tcW w:w="850" w:type="dxa"/>
            <w:vAlign w:val="center"/>
          </w:tcPr>
          <w:p>
            <w:pPr>
              <w:pStyle w:val="23"/>
            </w:pPr>
            <w:r>
              <w:t>4</w:t>
            </w:r>
          </w:p>
        </w:tc>
        <w:tc>
          <w:tcPr>
            <w:tcW w:w="4535" w:type="dxa"/>
            <w:tcBorders>
              <w:top w:val="single" w:sz="6" w:space="0" w:color="000000"/>
              <w:left w:val="single" w:sz="6" w:space="0" w:color="000000"/>
              <w:right w:val="single" w:sz="6" w:space="0" w:color="000000"/>
            </w:tcBorders>
            <w:vAlign w:val="center"/>
          </w:tcPr>
          <w:p>
            <w:pPr>
              <w:pStyle w:val="22"/>
            </w:pPr>
            <w:r>
              <w:t>四、财政专户管理资金收入</w:t>
            </w: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四、公共安全支出</w:t>
            </w:r>
          </w:p>
        </w:tc>
        <w:tc>
          <w:tcPr>
            <w:tcW w:w="2126" w:type="dxa"/>
            <w:vAlign w:val="center"/>
          </w:tcPr>
          <w:p>
            <w:pPr>
              <w:pStyle w:val="21"/>
            </w:pPr>
            <w:r>
              <w:t>18.61</w:t>
            </w:r>
          </w:p>
        </w:tc>
      </w:tr>
      <w:tr>
        <w:trPr>
          <w:trHeight w:val="369"/>
        </w:trPr>
        <w:tc>
          <w:tcPr>
            <w:tcW w:w="850" w:type="dxa"/>
            <w:vAlign w:val="center"/>
          </w:tcPr>
          <w:p>
            <w:pPr>
              <w:pStyle w:val="23"/>
            </w:pPr>
            <w:r>
              <w:t>5</w:t>
            </w:r>
          </w:p>
        </w:tc>
        <w:tc>
          <w:tcPr>
            <w:tcW w:w="4535" w:type="dxa"/>
            <w:tcBorders>
              <w:top w:val="single" w:sz="6" w:space="0" w:color="000000"/>
              <w:left w:val="single" w:sz="6" w:space="0" w:color="000000"/>
              <w:right w:val="single" w:sz="6" w:space="0" w:color="000000"/>
            </w:tcBorders>
            <w:vAlign w:val="center"/>
          </w:tcPr>
          <w:p>
            <w:pPr>
              <w:pStyle w:val="22"/>
            </w:pPr>
            <w:r>
              <w:t>五、单位资金</w:t>
            </w:r>
          </w:p>
        </w:tc>
        <w:tc>
          <w:tcPr>
            <w:tcW w:w="2126" w:type="dxa"/>
            <w:tcBorders>
              <w:top w:val="single" w:sz="6" w:space="0" w:color="000000"/>
              <w:left w:val="single" w:sz="6" w:space="0" w:color="000000"/>
              <w:right w:val="single" w:sz="6" w:space="0" w:color="000000"/>
            </w:tcBorders>
            <w:vAlign w:val="center"/>
          </w:tcPr>
          <w:p>
            <w:pPr>
              <w:pStyle w:val="21"/>
            </w:pPr>
            <w:r>
              <w:t>5.14</w:t>
            </w:r>
          </w:p>
        </w:tc>
        <w:tc>
          <w:tcPr>
            <w:tcW w:w="4535" w:type="dxa"/>
            <w:tcBorders>
              <w:top w:val="single" w:sz="6" w:space="0" w:color="000000"/>
              <w:left w:val="single" w:sz="6" w:space="0" w:color="000000"/>
              <w:right w:val="single" w:sz="6" w:space="0" w:color="000000"/>
            </w:tcBorders>
            <w:vAlign w:val="center"/>
          </w:tcPr>
          <w:p>
            <w:pPr>
              <w:pStyle w:val="22"/>
            </w:pPr>
            <w:r>
              <w:t>五、教育支出</w:t>
            </w:r>
          </w:p>
        </w:tc>
        <w:tc>
          <w:tcPr>
            <w:tcW w:w="2126" w:type="dxa"/>
            <w:vAlign w:val="center"/>
          </w:tcPr>
          <w:p>
            <w:pPr>
              <w:pStyle w:val="21"/>
            </w:pPr>
          </w:p>
        </w:tc>
      </w:tr>
      <w:tr>
        <w:trPr>
          <w:trHeight w:val="369"/>
        </w:trPr>
        <w:tc>
          <w:tcPr>
            <w:tcW w:w="850" w:type="dxa"/>
            <w:vAlign w:val="center"/>
          </w:tcPr>
          <w:p>
            <w:pPr>
              <w:pStyle w:val="23"/>
            </w:pPr>
            <w:r>
              <w:t>6</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六、科学技术支出</w:t>
            </w:r>
          </w:p>
        </w:tc>
        <w:tc>
          <w:tcPr>
            <w:tcW w:w="2126" w:type="dxa"/>
            <w:vAlign w:val="center"/>
          </w:tcPr>
          <w:p>
            <w:pPr>
              <w:pStyle w:val="21"/>
            </w:pPr>
          </w:p>
        </w:tc>
      </w:tr>
      <w:tr>
        <w:trPr>
          <w:trHeight w:val="369"/>
        </w:trPr>
        <w:tc>
          <w:tcPr>
            <w:tcW w:w="850" w:type="dxa"/>
            <w:vAlign w:val="center"/>
          </w:tcPr>
          <w:p>
            <w:pPr>
              <w:pStyle w:val="23"/>
            </w:pPr>
            <w:r>
              <w:t>7</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七、文化旅游体育与传媒支出</w:t>
            </w:r>
          </w:p>
        </w:tc>
        <w:tc>
          <w:tcPr>
            <w:tcW w:w="2126" w:type="dxa"/>
            <w:vAlign w:val="center"/>
          </w:tcPr>
          <w:p>
            <w:pPr>
              <w:pStyle w:val="21"/>
            </w:pPr>
          </w:p>
        </w:tc>
      </w:tr>
      <w:tr>
        <w:trPr>
          <w:trHeight w:val="369"/>
        </w:trPr>
        <w:tc>
          <w:tcPr>
            <w:tcW w:w="850" w:type="dxa"/>
            <w:vAlign w:val="center"/>
          </w:tcPr>
          <w:p>
            <w:pPr>
              <w:pStyle w:val="23"/>
            </w:pPr>
            <w:r>
              <w:t>8</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八、社会保障和就业支出</w:t>
            </w:r>
          </w:p>
        </w:tc>
        <w:tc>
          <w:tcPr>
            <w:tcW w:w="2126" w:type="dxa"/>
            <w:vAlign w:val="center"/>
          </w:tcPr>
          <w:p>
            <w:pPr>
              <w:pStyle w:val="21"/>
            </w:pPr>
            <w:r>
              <w:t>3.68</w:t>
            </w:r>
          </w:p>
        </w:tc>
      </w:tr>
      <w:tr>
        <w:trPr>
          <w:trHeight w:val="369"/>
        </w:trPr>
        <w:tc>
          <w:tcPr>
            <w:tcW w:w="850" w:type="dxa"/>
            <w:vAlign w:val="center"/>
          </w:tcPr>
          <w:p>
            <w:pPr>
              <w:pStyle w:val="23"/>
            </w:pPr>
            <w:r>
              <w:t>9</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九、社会保险基金支出</w:t>
            </w:r>
          </w:p>
        </w:tc>
        <w:tc>
          <w:tcPr>
            <w:tcW w:w="2126" w:type="dxa"/>
            <w:vAlign w:val="center"/>
          </w:tcPr>
          <w:p>
            <w:pPr>
              <w:pStyle w:val="21"/>
            </w:pPr>
          </w:p>
        </w:tc>
      </w:tr>
      <w:tr>
        <w:trPr>
          <w:trHeight w:val="369"/>
        </w:trPr>
        <w:tc>
          <w:tcPr>
            <w:tcW w:w="850" w:type="dxa"/>
            <w:vAlign w:val="center"/>
          </w:tcPr>
          <w:p>
            <w:pPr>
              <w:pStyle w:val="23"/>
            </w:pPr>
            <w:r>
              <w:t>10</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十、卫生健康支出</w:t>
            </w:r>
          </w:p>
        </w:tc>
        <w:tc>
          <w:tcPr>
            <w:tcW w:w="2126" w:type="dxa"/>
            <w:vAlign w:val="center"/>
          </w:tcPr>
          <w:p>
            <w:pPr>
              <w:pStyle w:val="21"/>
            </w:pPr>
            <w:r>
              <w:t>1.84</w:t>
            </w:r>
          </w:p>
        </w:tc>
      </w:tr>
      <w:tr>
        <w:trPr>
          <w:trHeight w:val="369"/>
        </w:trPr>
        <w:tc>
          <w:tcPr>
            <w:tcW w:w="850" w:type="dxa"/>
            <w:vAlign w:val="center"/>
          </w:tcPr>
          <w:p>
            <w:pPr>
              <w:pStyle w:val="23"/>
            </w:pPr>
            <w:r>
              <w:t>11</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十一、节能环保支出</w:t>
            </w:r>
          </w:p>
        </w:tc>
        <w:tc>
          <w:tcPr>
            <w:tcW w:w="2126" w:type="dxa"/>
            <w:vAlign w:val="center"/>
          </w:tcPr>
          <w:p>
            <w:pPr>
              <w:pStyle w:val="21"/>
            </w:pPr>
          </w:p>
        </w:tc>
      </w:tr>
      <w:tr>
        <w:trPr>
          <w:trHeight w:val="369"/>
        </w:trPr>
        <w:tc>
          <w:tcPr>
            <w:tcW w:w="850" w:type="dxa"/>
            <w:vAlign w:val="center"/>
          </w:tcPr>
          <w:p>
            <w:pPr>
              <w:pStyle w:val="23"/>
            </w:pPr>
            <w:r>
              <w:t>12</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十二、城乡社区支出</w:t>
            </w:r>
          </w:p>
        </w:tc>
        <w:tc>
          <w:tcPr>
            <w:tcW w:w="2126" w:type="dxa"/>
            <w:vAlign w:val="center"/>
          </w:tcPr>
          <w:p>
            <w:pPr>
              <w:pStyle w:val="21"/>
            </w:pPr>
          </w:p>
        </w:tc>
      </w:tr>
      <w:tr>
        <w:trPr>
          <w:trHeight w:val="369"/>
        </w:trPr>
        <w:tc>
          <w:tcPr>
            <w:tcW w:w="850" w:type="dxa"/>
            <w:vAlign w:val="center"/>
          </w:tcPr>
          <w:p>
            <w:pPr>
              <w:pStyle w:val="23"/>
            </w:pPr>
            <w:r>
              <w:t>13</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十三、农林水支出</w:t>
            </w:r>
          </w:p>
        </w:tc>
        <w:tc>
          <w:tcPr>
            <w:tcW w:w="2126" w:type="dxa"/>
            <w:vAlign w:val="center"/>
          </w:tcPr>
          <w:p>
            <w:pPr>
              <w:pStyle w:val="21"/>
            </w:pPr>
          </w:p>
        </w:tc>
      </w:tr>
      <w:tr>
        <w:trPr>
          <w:trHeight w:val="369"/>
        </w:trPr>
        <w:tc>
          <w:tcPr>
            <w:tcW w:w="850" w:type="dxa"/>
            <w:vAlign w:val="center"/>
          </w:tcPr>
          <w:p>
            <w:pPr>
              <w:pStyle w:val="23"/>
            </w:pPr>
            <w:r>
              <w:t>14</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十四、交通运输支出</w:t>
            </w:r>
          </w:p>
        </w:tc>
        <w:tc>
          <w:tcPr>
            <w:tcW w:w="2126" w:type="dxa"/>
            <w:vAlign w:val="center"/>
          </w:tcPr>
          <w:p>
            <w:pPr>
              <w:pStyle w:val="21"/>
            </w:pPr>
          </w:p>
        </w:tc>
      </w:tr>
      <w:tr>
        <w:trPr>
          <w:trHeight w:val="369"/>
        </w:trPr>
        <w:tc>
          <w:tcPr>
            <w:tcW w:w="850" w:type="dxa"/>
            <w:vAlign w:val="center"/>
          </w:tcPr>
          <w:p>
            <w:pPr>
              <w:pStyle w:val="23"/>
            </w:pPr>
            <w:r>
              <w:t>15</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十五、资源勘探工业信息等支出</w:t>
            </w:r>
          </w:p>
        </w:tc>
        <w:tc>
          <w:tcPr>
            <w:tcW w:w="2126" w:type="dxa"/>
            <w:vAlign w:val="center"/>
          </w:tcPr>
          <w:p>
            <w:pPr>
              <w:pStyle w:val="21"/>
            </w:pPr>
          </w:p>
        </w:tc>
      </w:tr>
      <w:tr>
        <w:trPr>
          <w:trHeight w:val="369"/>
        </w:trPr>
        <w:tc>
          <w:tcPr>
            <w:tcW w:w="850" w:type="dxa"/>
            <w:vAlign w:val="center"/>
          </w:tcPr>
          <w:p>
            <w:pPr>
              <w:pStyle w:val="23"/>
            </w:pPr>
            <w:r>
              <w:t>16</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十六、商业服务业等支出</w:t>
            </w:r>
          </w:p>
        </w:tc>
        <w:tc>
          <w:tcPr>
            <w:tcW w:w="2126" w:type="dxa"/>
            <w:vAlign w:val="center"/>
          </w:tcPr>
          <w:p>
            <w:pPr>
              <w:pStyle w:val="21"/>
            </w:pPr>
          </w:p>
        </w:tc>
      </w:tr>
      <w:tr>
        <w:trPr>
          <w:trHeight w:val="369"/>
        </w:trPr>
        <w:tc>
          <w:tcPr>
            <w:tcW w:w="850" w:type="dxa"/>
            <w:vAlign w:val="center"/>
          </w:tcPr>
          <w:p>
            <w:pPr>
              <w:pStyle w:val="23"/>
            </w:pPr>
            <w:r>
              <w:t>17</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十七、金融支出</w:t>
            </w:r>
          </w:p>
        </w:tc>
        <w:tc>
          <w:tcPr>
            <w:tcW w:w="2126" w:type="dxa"/>
            <w:vAlign w:val="center"/>
          </w:tcPr>
          <w:p>
            <w:pPr>
              <w:pStyle w:val="21"/>
            </w:pPr>
          </w:p>
        </w:tc>
      </w:tr>
      <w:tr>
        <w:trPr>
          <w:trHeight w:val="369"/>
        </w:trPr>
        <w:tc>
          <w:tcPr>
            <w:tcW w:w="850" w:type="dxa"/>
            <w:vAlign w:val="center"/>
          </w:tcPr>
          <w:p>
            <w:pPr>
              <w:pStyle w:val="23"/>
            </w:pPr>
            <w:r>
              <w:t>18</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十八、援助其他地区支出</w:t>
            </w:r>
          </w:p>
        </w:tc>
        <w:tc>
          <w:tcPr>
            <w:tcW w:w="2126" w:type="dxa"/>
            <w:vAlign w:val="center"/>
          </w:tcPr>
          <w:p>
            <w:pPr>
              <w:pStyle w:val="21"/>
            </w:pPr>
          </w:p>
        </w:tc>
      </w:tr>
      <w:tr>
        <w:trPr>
          <w:trHeight w:val="369"/>
        </w:trPr>
        <w:tc>
          <w:tcPr>
            <w:tcW w:w="850" w:type="dxa"/>
            <w:vAlign w:val="center"/>
          </w:tcPr>
          <w:p>
            <w:pPr>
              <w:pStyle w:val="23"/>
            </w:pPr>
            <w:r>
              <w:t>19</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十九、自然资源海洋气象等支出</w:t>
            </w:r>
          </w:p>
        </w:tc>
        <w:tc>
          <w:tcPr>
            <w:tcW w:w="2126" w:type="dxa"/>
            <w:vAlign w:val="center"/>
          </w:tcPr>
          <w:p>
            <w:pPr>
              <w:pStyle w:val="21"/>
            </w:pPr>
          </w:p>
        </w:tc>
      </w:tr>
      <w:tr>
        <w:trPr>
          <w:trHeight w:val="369"/>
        </w:trPr>
        <w:tc>
          <w:tcPr>
            <w:tcW w:w="850" w:type="dxa"/>
            <w:vAlign w:val="center"/>
          </w:tcPr>
          <w:p>
            <w:pPr>
              <w:pStyle w:val="23"/>
            </w:pPr>
            <w:r>
              <w:t>20</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二十、住房保障支出</w:t>
            </w:r>
          </w:p>
        </w:tc>
        <w:tc>
          <w:tcPr>
            <w:tcW w:w="2126" w:type="dxa"/>
            <w:vAlign w:val="center"/>
          </w:tcPr>
          <w:p>
            <w:pPr>
              <w:pStyle w:val="21"/>
            </w:pPr>
            <w:r>
              <w:t>1.85</w:t>
            </w:r>
          </w:p>
        </w:tc>
      </w:tr>
      <w:tr>
        <w:trPr>
          <w:trHeight w:val="369"/>
        </w:trPr>
        <w:tc>
          <w:tcPr>
            <w:tcW w:w="850" w:type="dxa"/>
            <w:vAlign w:val="center"/>
          </w:tcPr>
          <w:p>
            <w:pPr>
              <w:pStyle w:val="23"/>
            </w:pPr>
            <w:r>
              <w:t>21</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二十一、粮油物资储备支出</w:t>
            </w:r>
          </w:p>
        </w:tc>
        <w:tc>
          <w:tcPr>
            <w:tcW w:w="2126" w:type="dxa"/>
            <w:vAlign w:val="center"/>
          </w:tcPr>
          <w:p>
            <w:pPr>
              <w:pStyle w:val="21"/>
            </w:pPr>
          </w:p>
        </w:tc>
      </w:tr>
      <w:tr>
        <w:trPr>
          <w:trHeight w:val="369"/>
        </w:trPr>
        <w:tc>
          <w:tcPr>
            <w:tcW w:w="850" w:type="dxa"/>
            <w:vAlign w:val="center"/>
          </w:tcPr>
          <w:p>
            <w:pPr>
              <w:pStyle w:val="23"/>
            </w:pPr>
            <w:r>
              <w:t>22</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二十二、国有资本经营预算支出</w:t>
            </w:r>
          </w:p>
        </w:tc>
        <w:tc>
          <w:tcPr>
            <w:tcW w:w="2126" w:type="dxa"/>
            <w:vAlign w:val="center"/>
          </w:tcPr>
          <w:p>
            <w:pPr>
              <w:pStyle w:val="21"/>
            </w:pPr>
          </w:p>
        </w:tc>
      </w:tr>
      <w:tr>
        <w:trPr>
          <w:trHeight w:val="369"/>
        </w:trPr>
        <w:tc>
          <w:tcPr>
            <w:tcW w:w="850" w:type="dxa"/>
            <w:vAlign w:val="center"/>
          </w:tcPr>
          <w:p>
            <w:pPr>
              <w:pStyle w:val="23"/>
            </w:pPr>
            <w:r>
              <w:t>23</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二十三、灾害防治及应急管理支出</w:t>
            </w:r>
          </w:p>
        </w:tc>
        <w:tc>
          <w:tcPr>
            <w:tcW w:w="2126" w:type="dxa"/>
            <w:vAlign w:val="center"/>
          </w:tcPr>
          <w:p>
            <w:pPr>
              <w:pStyle w:val="21"/>
            </w:pPr>
          </w:p>
        </w:tc>
      </w:tr>
      <w:tr>
        <w:trPr>
          <w:trHeight w:val="369"/>
        </w:trPr>
        <w:tc>
          <w:tcPr>
            <w:tcW w:w="850" w:type="dxa"/>
            <w:vAlign w:val="center"/>
          </w:tcPr>
          <w:p>
            <w:pPr>
              <w:pStyle w:val="23"/>
            </w:pPr>
            <w:r>
              <w:t>24</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二十四、预备费</w:t>
            </w:r>
          </w:p>
        </w:tc>
        <w:tc>
          <w:tcPr>
            <w:tcW w:w="2126" w:type="dxa"/>
            <w:vAlign w:val="center"/>
          </w:tcPr>
          <w:p>
            <w:pPr>
              <w:pStyle w:val="21"/>
            </w:pPr>
          </w:p>
        </w:tc>
      </w:tr>
      <w:tr>
        <w:trPr>
          <w:trHeight w:val="369"/>
        </w:trPr>
        <w:tc>
          <w:tcPr>
            <w:tcW w:w="850" w:type="dxa"/>
            <w:vAlign w:val="center"/>
          </w:tcPr>
          <w:p>
            <w:pPr>
              <w:pStyle w:val="23"/>
            </w:pPr>
            <w:r>
              <w:t>25</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二十五、其他支出</w:t>
            </w:r>
          </w:p>
        </w:tc>
        <w:tc>
          <w:tcPr>
            <w:tcW w:w="2126" w:type="dxa"/>
            <w:vAlign w:val="center"/>
          </w:tcPr>
          <w:p>
            <w:pPr>
              <w:pStyle w:val="21"/>
            </w:pPr>
          </w:p>
        </w:tc>
      </w:tr>
      <w:tr>
        <w:trPr>
          <w:trHeight w:val="369"/>
        </w:trPr>
        <w:tc>
          <w:tcPr>
            <w:tcW w:w="850" w:type="dxa"/>
            <w:vAlign w:val="center"/>
          </w:tcPr>
          <w:p>
            <w:pPr>
              <w:pStyle w:val="23"/>
            </w:pPr>
            <w:r>
              <w:t>26</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二十六、转移性支出</w:t>
            </w:r>
          </w:p>
        </w:tc>
        <w:tc>
          <w:tcPr>
            <w:tcW w:w="2126" w:type="dxa"/>
            <w:vAlign w:val="center"/>
          </w:tcPr>
          <w:p>
            <w:pPr>
              <w:pStyle w:val="21"/>
            </w:pPr>
          </w:p>
        </w:tc>
      </w:tr>
      <w:tr>
        <w:trPr>
          <w:trHeight w:val="369"/>
        </w:trPr>
        <w:tc>
          <w:tcPr>
            <w:tcW w:w="850" w:type="dxa"/>
            <w:vAlign w:val="center"/>
          </w:tcPr>
          <w:p>
            <w:pPr>
              <w:pStyle w:val="23"/>
            </w:pPr>
            <w:r>
              <w:t>27</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二十七、债务还本支出</w:t>
            </w:r>
          </w:p>
        </w:tc>
        <w:tc>
          <w:tcPr>
            <w:tcW w:w="2126" w:type="dxa"/>
            <w:vAlign w:val="center"/>
          </w:tcPr>
          <w:p>
            <w:pPr>
              <w:pStyle w:val="21"/>
            </w:pPr>
          </w:p>
        </w:tc>
      </w:tr>
      <w:tr>
        <w:trPr>
          <w:trHeight w:val="369"/>
        </w:trPr>
        <w:tc>
          <w:tcPr>
            <w:tcW w:w="850" w:type="dxa"/>
            <w:vAlign w:val="center"/>
          </w:tcPr>
          <w:p>
            <w:pPr>
              <w:pStyle w:val="23"/>
            </w:pPr>
            <w:r>
              <w:t>28</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二十八、债务付息支出</w:t>
            </w:r>
          </w:p>
        </w:tc>
        <w:tc>
          <w:tcPr>
            <w:tcW w:w="2126" w:type="dxa"/>
            <w:vAlign w:val="center"/>
          </w:tcPr>
          <w:p>
            <w:pPr>
              <w:pStyle w:val="21"/>
            </w:pPr>
          </w:p>
        </w:tc>
      </w:tr>
      <w:tr>
        <w:trPr>
          <w:trHeight w:val="369"/>
        </w:trPr>
        <w:tc>
          <w:tcPr>
            <w:tcW w:w="850" w:type="dxa"/>
            <w:vAlign w:val="center"/>
          </w:tcPr>
          <w:p>
            <w:pPr>
              <w:pStyle w:val="23"/>
            </w:pPr>
            <w:r>
              <w:t>29</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二十九、债务发行费用支出</w:t>
            </w:r>
          </w:p>
        </w:tc>
        <w:tc>
          <w:tcPr>
            <w:tcW w:w="2126" w:type="dxa"/>
            <w:vAlign w:val="center"/>
          </w:tcPr>
          <w:p>
            <w:pPr>
              <w:pStyle w:val="21"/>
            </w:pPr>
          </w:p>
        </w:tc>
      </w:tr>
      <w:tr>
        <w:trPr>
          <w:trHeight w:val="369"/>
        </w:trPr>
        <w:tc>
          <w:tcPr>
            <w:tcW w:w="850" w:type="dxa"/>
            <w:vAlign w:val="center"/>
          </w:tcPr>
          <w:p>
            <w:pPr>
              <w:pStyle w:val="23"/>
            </w:pPr>
            <w:r>
              <w:t>30</w:t>
            </w:r>
          </w:p>
        </w:tc>
        <w:tc>
          <w:tcPr>
            <w:tcW w:w="4535" w:type="dxa"/>
            <w:tcBorders>
              <w:top w:val="single" w:sz="6" w:space="0" w:color="000000"/>
              <w:left w:val="single" w:sz="6" w:space="0" w:color="000000"/>
              <w:right w:val="single" w:sz="6" w:space="0" w:color="000000"/>
            </w:tcBorders>
            <w:vAlign w:val="center"/>
          </w:tcPr>
          <w:p>
            <w:pPr>
              <w:pStyle w:val="22"/>
            </w:pP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三十、抗疫特别国债安排的支出</w:t>
            </w:r>
          </w:p>
        </w:tc>
        <w:tc>
          <w:tcPr>
            <w:tcW w:w="2126" w:type="dxa"/>
            <w:vAlign w:val="center"/>
          </w:tcPr>
          <w:p>
            <w:pPr>
              <w:pStyle w:val="21"/>
            </w:pPr>
          </w:p>
        </w:tc>
      </w:tr>
      <w:tr>
        <w:trPr>
          <w:trHeight w:val="369"/>
        </w:trPr>
        <w:tc>
          <w:tcPr>
            <w:tcW w:w="850" w:type="dxa"/>
            <w:vAlign w:val="center"/>
          </w:tcPr>
          <w:p>
            <w:pPr>
              <w:pStyle w:val="23"/>
            </w:pPr>
            <w:r>
              <w:t>31</w:t>
            </w:r>
          </w:p>
        </w:tc>
        <w:tc>
          <w:tcPr>
            <w:tcW w:w="4535" w:type="dxa"/>
            <w:tcBorders>
              <w:top w:val="single" w:sz="6" w:space="0" w:color="000000"/>
              <w:left w:val="single" w:sz="6" w:space="0" w:color="000000"/>
              <w:right w:val="single" w:sz="6" w:space="0" w:color="000000"/>
            </w:tcBorders>
            <w:vAlign w:val="center"/>
          </w:tcPr>
          <w:p>
            <w:pPr>
              <w:pStyle w:val="24"/>
            </w:pPr>
            <w:r>
              <w:t>本年收入合计</w:t>
            </w:r>
          </w:p>
        </w:tc>
        <w:tc>
          <w:tcPr>
            <w:tcW w:w="2126" w:type="dxa"/>
            <w:tcBorders>
              <w:top w:val="single" w:sz="6" w:space="0" w:color="000000"/>
              <w:left w:val="single" w:sz="6" w:space="0" w:color="000000"/>
              <w:right w:val="single" w:sz="6" w:space="0" w:color="000000"/>
            </w:tcBorders>
            <w:vAlign w:val="center"/>
          </w:tcPr>
          <w:p>
            <w:pPr>
              <w:pStyle w:val="25"/>
            </w:pPr>
            <w:r>
              <w:t>25.98</w:t>
            </w:r>
          </w:p>
        </w:tc>
        <w:tc>
          <w:tcPr>
            <w:tcW w:w="4535" w:type="dxa"/>
            <w:tcBorders>
              <w:top w:val="single" w:sz="6" w:space="0" w:color="000000"/>
              <w:left w:val="single" w:sz="6" w:space="0" w:color="000000"/>
              <w:right w:val="single" w:sz="6" w:space="0" w:color="000000"/>
            </w:tcBorders>
            <w:vAlign w:val="center"/>
          </w:tcPr>
          <w:p>
            <w:pPr>
              <w:pStyle w:val="24"/>
            </w:pPr>
            <w:r>
              <w:t>本年支出合计</w:t>
            </w:r>
          </w:p>
        </w:tc>
        <w:tc>
          <w:tcPr>
            <w:tcW w:w="2126" w:type="dxa"/>
            <w:vAlign w:val="center"/>
          </w:tcPr>
          <w:p>
            <w:pPr>
              <w:pStyle w:val="25"/>
            </w:pPr>
            <w:r>
              <w:t>25.98</w:t>
            </w:r>
          </w:p>
        </w:tc>
      </w:tr>
      <w:tr>
        <w:trPr>
          <w:trHeight w:val="369"/>
        </w:trPr>
        <w:tc>
          <w:tcPr>
            <w:tcW w:w="850" w:type="dxa"/>
            <w:vAlign w:val="center"/>
          </w:tcPr>
          <w:p>
            <w:pPr>
              <w:pStyle w:val="23"/>
            </w:pPr>
            <w:r>
              <w:t>32</w:t>
            </w:r>
          </w:p>
        </w:tc>
        <w:tc>
          <w:tcPr>
            <w:tcW w:w="4535" w:type="dxa"/>
            <w:tcBorders>
              <w:top w:val="single" w:sz="6" w:space="0" w:color="000000"/>
              <w:left w:val="single" w:sz="6" w:space="0" w:color="000000"/>
              <w:right w:val="single" w:sz="6" w:space="0" w:color="000000"/>
            </w:tcBorders>
            <w:vAlign w:val="center"/>
          </w:tcPr>
          <w:p>
            <w:pPr>
              <w:pStyle w:val="22"/>
            </w:pPr>
            <w:r>
              <w:t>上年结转结余</w:t>
            </w:r>
          </w:p>
        </w:tc>
        <w:tc>
          <w:tcPr>
            <w:tcW w:w="2126" w:type="dxa"/>
            <w:tcBorders>
              <w:top w:val="single" w:sz="6" w:space="0" w:color="000000"/>
              <w:left w:val="single" w:sz="6" w:space="0" w:color="000000"/>
              <w:right w:val="single" w:sz="6" w:space="0" w:color="000000"/>
            </w:tcBorders>
            <w:vAlign w:val="center"/>
          </w:tcPr>
          <w:p>
            <w:pPr>
              <w:pStyle w:val="21"/>
            </w:pPr>
          </w:p>
        </w:tc>
        <w:tc>
          <w:tcPr>
            <w:tcW w:w="4535" w:type="dxa"/>
            <w:tcBorders>
              <w:top w:val="single" w:sz="6" w:space="0" w:color="000000"/>
              <w:left w:val="single" w:sz="6" w:space="0" w:color="000000"/>
              <w:right w:val="single" w:sz="6" w:space="0" w:color="000000"/>
            </w:tcBorders>
            <w:vAlign w:val="center"/>
          </w:tcPr>
          <w:p>
            <w:pPr>
              <w:pStyle w:val="22"/>
            </w:pPr>
            <w:r>
              <w:t>年终结转结余</w:t>
            </w:r>
          </w:p>
        </w:tc>
        <w:tc>
          <w:tcPr>
            <w:tcW w:w="2126" w:type="dxa"/>
            <w:vAlign w:val="center"/>
          </w:tcPr>
          <w:p>
            <w:pPr>
              <w:pStyle w:val="21"/>
            </w:pPr>
          </w:p>
        </w:tc>
      </w:tr>
      <w:tr>
        <w:trPr>
          <w:trHeight w:val="369"/>
        </w:trPr>
        <w:tc>
          <w:tcPr>
            <w:tcW w:w="850" w:type="dxa"/>
            <w:vAlign w:val="center"/>
          </w:tcPr>
          <w:p>
            <w:pPr>
              <w:pStyle w:val="23"/>
            </w:pPr>
            <w:r>
              <w:t>33</w:t>
            </w:r>
          </w:p>
        </w:tc>
        <w:tc>
          <w:tcPr>
            <w:tcW w:w="4535" w:type="dxa"/>
            <w:tcBorders>
              <w:top w:val="single" w:sz="6" w:space="0" w:color="000000"/>
              <w:left w:val="single" w:sz="6" w:space="0" w:color="000000"/>
              <w:right w:val="single" w:sz="6" w:space="0" w:color="000000"/>
            </w:tcBorders>
            <w:vAlign w:val="center"/>
          </w:tcPr>
          <w:p>
            <w:pPr>
              <w:pStyle w:val="24"/>
            </w:pPr>
            <w:r>
              <w:t>收入总计</w:t>
            </w:r>
          </w:p>
        </w:tc>
        <w:tc>
          <w:tcPr>
            <w:tcW w:w="2126" w:type="dxa"/>
            <w:tcBorders>
              <w:top w:val="single" w:sz="6" w:space="0" w:color="000000"/>
              <w:left w:val="single" w:sz="6" w:space="0" w:color="000000"/>
              <w:right w:val="single" w:sz="6" w:space="0" w:color="000000"/>
            </w:tcBorders>
            <w:vAlign w:val="center"/>
          </w:tcPr>
          <w:p>
            <w:pPr>
              <w:pStyle w:val="25"/>
            </w:pPr>
            <w:r>
              <w:t>25.98</w:t>
            </w:r>
          </w:p>
        </w:tc>
        <w:tc>
          <w:tcPr>
            <w:tcW w:w="4535" w:type="dxa"/>
            <w:tcBorders>
              <w:top w:val="single" w:sz="6" w:space="0" w:color="000000"/>
              <w:left w:val="single" w:sz="6" w:space="0" w:color="000000"/>
              <w:right w:val="single" w:sz="6" w:space="0" w:color="000000"/>
            </w:tcBorders>
            <w:vAlign w:val="center"/>
          </w:tcPr>
          <w:p>
            <w:pPr>
              <w:pStyle w:val="24"/>
            </w:pPr>
            <w:r>
              <w:t>支出总计</w:t>
            </w:r>
          </w:p>
        </w:tc>
        <w:tc>
          <w:tcPr>
            <w:tcW w:w="2126" w:type="dxa"/>
            <w:vAlign w:val="center"/>
          </w:tcPr>
          <w:p>
            <w:pPr>
              <w:pStyle w:val="25"/>
            </w:pPr>
            <w:r>
              <w:t>25.98</w:t>
            </w: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单位预算收入总表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9"/>
            </w:pPr>
            <w:r>
              <w:t>315003河北省曲阳县公证处</w:t>
            </w:r>
          </w:p>
        </w:tc>
        <w:tc>
          <w:tcPr>
            <w:tcW w:w="3402" w:type="dxa"/>
            <w:gridSpan w:val="3"/>
            <w:tcBorders>
              <w:top w:val="single" w:sz="6" w:space="0" w:color="FFFFFF"/>
              <w:left w:val="single" w:sz="6" w:space="0" w:color="FFFFFF"/>
              <w:right w:val="single" w:sz="6" w:space="0" w:color="FFFFFF"/>
            </w:tcBorders>
            <w:vAlign w:val="center"/>
          </w:tcPr>
          <w:p>
            <w:pPr>
              <w:pStyle w:val="18"/>
            </w:pPr>
            <w:r>
              <w:t>预算年度：2026</w:t>
            </w:r>
          </w:p>
        </w:tc>
        <w:tc>
          <w:tcPr>
            <w:tcW w:w="5670" w:type="dxa"/>
            <w:gridSpan w:val="5"/>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680" w:type="dxa"/>
            <w:vMerge w:val="restart"/>
            <w:vAlign w:val="center"/>
          </w:tcPr>
          <w:p>
            <w:pPr>
              <w:pStyle w:val="20"/>
            </w:pPr>
            <w:r>
              <w:t>序号</w:t>
            </w:r>
          </w:p>
        </w:tc>
        <w:tc>
          <w:tcPr>
            <w:tcW w:w="2551"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1134" w:type="dxa"/>
            <w:vMerge w:val="restart"/>
            <w:tcBorders>
              <w:top w:val="single" w:sz="6" w:space="0" w:color="000000"/>
              <w:left w:val="single" w:sz="6" w:space="0" w:color="000000"/>
              <w:right w:val="single" w:sz="6" w:space="0" w:color="000000"/>
            </w:tcBorders>
            <w:vAlign w:val="center"/>
          </w:tcPr>
          <w:p>
            <w:pPr>
              <w:pStyle w:val="20"/>
            </w:pPr>
            <w:r>
              <w:t>合计</w:t>
            </w:r>
          </w:p>
        </w:tc>
        <w:tc>
          <w:tcPr>
            <w:tcW w:w="9072" w:type="dxa"/>
            <w:gridSpan w:val="8"/>
            <w:tcBorders>
              <w:top w:val="single" w:sz="6" w:space="0" w:color="000000"/>
              <w:left w:val="single" w:sz="6" w:space="0" w:color="000000"/>
              <w:right w:val="single" w:sz="6" w:space="0" w:color="000000"/>
            </w:tcBorders>
            <w:vAlign w:val="center"/>
          </w:tcPr>
          <w:p>
            <w:pPr>
              <w:pStyle w:val="20"/>
            </w:pPr>
            <w:r>
              <w:t>本年收入</w:t>
            </w:r>
          </w:p>
        </w:tc>
        <w:tc>
          <w:tcPr>
            <w:tcW w:w="1134" w:type="dxa"/>
            <w:vMerge w:val="restart"/>
            <w:vAlign w:val="center"/>
          </w:tcPr>
          <w:p>
            <w:pPr>
              <w:pStyle w:val="20"/>
            </w:pPr>
            <w:r>
              <w:t>上年结转</w:t>
            </w:r>
          </w:p>
        </w:tc>
      </w:tr>
      <w:tr>
        <w:trPr>
          <w:trHeight w:val="369"/>
          <w:tblHeader/>
        </w:trPr>
        <w:tc>
          <w:tcPr>
            <w:tcW w:w="680" w:type="dxa"/>
            <w:vMerge/>
          </w:tcPr>
          <w:p/>
        </w:tc>
        <w:tc>
          <w:tcPr>
            <w:tcW w:w="992" w:type="dxa"/>
            <w:tcBorders>
              <w:top w:val="single" w:sz="6" w:space="0" w:color="000000"/>
              <w:left w:val="single" w:sz="6" w:space="0" w:color="000000"/>
              <w:right w:val="single" w:sz="6" w:space="0" w:color="000000"/>
            </w:tcBorders>
            <w:vAlign w:val="center"/>
          </w:tcPr>
          <w:p>
            <w:pPr>
              <w:pStyle w:val="20"/>
            </w:pPr>
            <w:r>
              <w:t>科目    编码</w:t>
            </w:r>
          </w:p>
        </w:tc>
        <w:tc>
          <w:tcPr>
            <w:tcW w:w="1559" w:type="dxa"/>
            <w:tcBorders>
              <w:top w:val="single" w:sz="6" w:space="0" w:color="000000"/>
              <w:left w:val="single" w:sz="6" w:space="0" w:color="000000"/>
              <w:right w:val="single" w:sz="6" w:space="0" w:color="000000"/>
            </w:tcBorders>
            <w:vAlign w:val="center"/>
          </w:tcPr>
          <w:p>
            <w:pPr>
              <w:pStyle w:val="20"/>
            </w:pPr>
            <w:r>
              <w:t>科目名称</w:t>
            </w:r>
          </w:p>
        </w:tc>
        <w:tc>
          <w:tcPr>
            <w:tcW w:w="1134" w:type="dxa"/>
            <w:vMerge/>
            <w:tcBorders>
              <w:top w:val="single" w:sz="6" w:space="0" w:color="000000"/>
              <w:left w:val="single" w:sz="6" w:space="0" w:color="000000"/>
              <w:right w:val="single" w:sz="6" w:space="0" w:color="000000"/>
            </w:tcBorders>
          </w:tcPr>
          <w:p/>
        </w:tc>
        <w:tc>
          <w:tcPr>
            <w:tcW w:w="1134" w:type="dxa"/>
            <w:tcBorders>
              <w:top w:val="single" w:sz="6" w:space="0" w:color="000000"/>
              <w:left w:val="single" w:sz="6" w:space="0" w:color="000000"/>
              <w:right w:val="single" w:sz="6" w:space="0" w:color="000000"/>
            </w:tcBorders>
            <w:vAlign w:val="center"/>
          </w:tcPr>
          <w:p>
            <w:pPr>
              <w:pStyle w:val="20"/>
            </w:pPr>
            <w:r>
              <w:t>小计</w:t>
            </w:r>
          </w:p>
        </w:tc>
        <w:tc>
          <w:tcPr>
            <w:tcW w:w="1134" w:type="dxa"/>
            <w:tcBorders>
              <w:top w:val="single" w:sz="6" w:space="0" w:color="000000"/>
              <w:left w:val="single" w:sz="6" w:space="0" w:color="000000"/>
              <w:right w:val="single" w:sz="6" w:space="0" w:color="000000"/>
            </w:tcBorders>
            <w:vAlign w:val="center"/>
          </w:tcPr>
          <w:p>
            <w:pPr>
              <w:pStyle w:val="20"/>
            </w:pPr>
            <w:r>
              <w:t>财政拨款 收入</w:t>
            </w:r>
          </w:p>
        </w:tc>
        <w:tc>
          <w:tcPr>
            <w:tcW w:w="1134" w:type="dxa"/>
            <w:tcBorders>
              <w:top w:val="single" w:sz="6" w:space="0" w:color="000000"/>
              <w:left w:val="single" w:sz="6" w:space="0" w:color="000000"/>
              <w:right w:val="single" w:sz="6" w:space="0" w:color="000000"/>
            </w:tcBorders>
            <w:vAlign w:val="center"/>
          </w:tcPr>
          <w:p>
            <w:pPr>
              <w:pStyle w:val="20"/>
            </w:pPr>
            <w:r>
              <w:t>财政专户 收入</w:t>
            </w:r>
          </w:p>
        </w:tc>
        <w:tc>
          <w:tcPr>
            <w:tcW w:w="1134" w:type="dxa"/>
            <w:tcBorders>
              <w:top w:val="single" w:sz="6" w:space="0" w:color="000000"/>
              <w:left w:val="single" w:sz="6" w:space="0" w:color="000000"/>
              <w:right w:val="single" w:sz="6" w:space="0" w:color="000000"/>
            </w:tcBorders>
            <w:vAlign w:val="center"/>
          </w:tcPr>
          <w:p>
            <w:pPr>
              <w:pStyle w:val="20"/>
            </w:pPr>
            <w:r>
              <w:t>事业收入</w:t>
            </w:r>
          </w:p>
        </w:tc>
        <w:tc>
          <w:tcPr>
            <w:tcW w:w="1134" w:type="dxa"/>
            <w:tcBorders>
              <w:top w:val="single" w:sz="6" w:space="0" w:color="000000"/>
              <w:left w:val="single" w:sz="6" w:space="0" w:color="000000"/>
              <w:right w:val="single" w:sz="6" w:space="0" w:color="000000"/>
            </w:tcBorders>
            <w:vAlign w:val="center"/>
          </w:tcPr>
          <w:p>
            <w:pPr>
              <w:pStyle w:val="20"/>
            </w:pPr>
            <w:r>
              <w:t>经营收入</w:t>
            </w:r>
          </w:p>
        </w:tc>
        <w:tc>
          <w:tcPr>
            <w:tcW w:w="1134" w:type="dxa"/>
            <w:tcBorders>
              <w:top w:val="single" w:sz="6" w:space="0" w:color="000000"/>
              <w:left w:val="single" w:sz="6" w:space="0" w:color="000000"/>
              <w:right w:val="single" w:sz="6" w:space="0" w:color="000000"/>
            </w:tcBorders>
            <w:vAlign w:val="center"/>
          </w:tcPr>
          <w:p>
            <w:pPr>
              <w:pStyle w:val="20"/>
            </w:pPr>
            <w:r>
              <w:t>上级补助收入</w:t>
            </w:r>
          </w:p>
        </w:tc>
        <w:tc>
          <w:tcPr>
            <w:tcW w:w="1134" w:type="dxa"/>
            <w:tcBorders>
              <w:top w:val="single" w:sz="6" w:space="0" w:color="000000"/>
              <w:left w:val="single" w:sz="6" w:space="0" w:color="000000"/>
              <w:right w:val="single" w:sz="6" w:space="0" w:color="000000"/>
            </w:tcBorders>
            <w:vAlign w:val="center"/>
          </w:tcPr>
          <w:p>
            <w:pPr>
              <w:pStyle w:val="20"/>
            </w:pPr>
            <w:r>
              <w:t>附属单位上缴收入</w:t>
            </w:r>
          </w:p>
        </w:tc>
        <w:tc>
          <w:tcPr>
            <w:tcW w:w="1134" w:type="dxa"/>
            <w:tcBorders>
              <w:top w:val="single" w:sz="6" w:space="0" w:color="000000"/>
              <w:left w:val="single" w:sz="6" w:space="0" w:color="000000"/>
              <w:right w:val="single" w:sz="6" w:space="0" w:color="000000"/>
            </w:tcBorders>
            <w:vAlign w:val="center"/>
          </w:tcPr>
          <w:p>
            <w:pPr>
              <w:pStyle w:val="20"/>
            </w:pPr>
            <w:r>
              <w:t>其他收入</w:t>
            </w:r>
          </w:p>
        </w:tc>
        <w:tc>
          <w:tcPr>
            <w:tcW w:w="1134" w:type="dxa"/>
            <w:vMerge/>
          </w:tcPr>
          <w:p/>
        </w:tc>
      </w:tr>
      <w:tr>
        <w:trPr>
          <w:trHeight w:val="369"/>
          <w:tblHeader/>
        </w:trPr>
        <w:tc>
          <w:tcPr>
            <w:tcW w:w="680" w:type="dxa"/>
            <w:vAlign w:val="center"/>
          </w:tcPr>
          <w:p>
            <w:pPr>
              <w:pStyle w:val="20"/>
            </w:pPr>
            <w:r>
              <w:t>栏次</w:t>
            </w:r>
          </w:p>
        </w:tc>
        <w:tc>
          <w:tcPr>
            <w:tcW w:w="992" w:type="dxa"/>
            <w:tcBorders>
              <w:top w:val="single" w:sz="6" w:space="0" w:color="000000"/>
              <w:left w:val="single" w:sz="6" w:space="0" w:color="000000"/>
              <w:right w:val="single" w:sz="6" w:space="0" w:color="000000"/>
            </w:tcBorders>
            <w:vAlign w:val="center"/>
          </w:tcPr>
          <w:p>
            <w:pPr>
              <w:pStyle w:val="20"/>
            </w:pPr>
            <w:r>
              <w:t>1</w:t>
            </w:r>
          </w:p>
        </w:tc>
        <w:tc>
          <w:tcPr>
            <w:tcW w:w="1559" w:type="dxa"/>
            <w:tcBorders>
              <w:top w:val="single" w:sz="6" w:space="0" w:color="000000"/>
              <w:left w:val="single" w:sz="6" w:space="0" w:color="000000"/>
              <w:right w:val="single" w:sz="6" w:space="0" w:color="000000"/>
            </w:tcBorders>
            <w:vAlign w:val="center"/>
          </w:tcPr>
          <w:p>
            <w:pPr>
              <w:pStyle w:val="20"/>
            </w:pPr>
            <w:r>
              <w:t>2</w:t>
            </w:r>
          </w:p>
        </w:tc>
        <w:tc>
          <w:tcPr>
            <w:tcW w:w="1134" w:type="dxa"/>
            <w:tcBorders>
              <w:top w:val="single" w:sz="6" w:space="0" w:color="000000"/>
              <w:left w:val="single" w:sz="6" w:space="0" w:color="000000"/>
              <w:right w:val="single" w:sz="6" w:space="0" w:color="000000"/>
            </w:tcBorders>
            <w:vAlign w:val="center"/>
          </w:tcPr>
          <w:p>
            <w:pPr>
              <w:pStyle w:val="20"/>
            </w:pPr>
            <w:r>
              <w:t>3</w:t>
            </w:r>
          </w:p>
        </w:tc>
        <w:tc>
          <w:tcPr>
            <w:tcW w:w="1134" w:type="dxa"/>
            <w:tcBorders>
              <w:top w:val="single" w:sz="6" w:space="0" w:color="000000"/>
              <w:left w:val="single" w:sz="6" w:space="0" w:color="000000"/>
              <w:right w:val="single" w:sz="6" w:space="0" w:color="000000"/>
            </w:tcBorders>
            <w:vAlign w:val="center"/>
          </w:tcPr>
          <w:p>
            <w:pPr>
              <w:pStyle w:val="20"/>
            </w:pPr>
            <w:r>
              <w:t>4</w:t>
            </w:r>
          </w:p>
        </w:tc>
        <w:tc>
          <w:tcPr>
            <w:tcW w:w="1134" w:type="dxa"/>
            <w:tcBorders>
              <w:top w:val="single" w:sz="6" w:space="0" w:color="000000"/>
              <w:left w:val="single" w:sz="6" w:space="0" w:color="000000"/>
              <w:right w:val="single" w:sz="6" w:space="0" w:color="000000"/>
            </w:tcBorders>
            <w:vAlign w:val="center"/>
          </w:tcPr>
          <w:p>
            <w:pPr>
              <w:pStyle w:val="20"/>
            </w:pPr>
            <w:r>
              <w:t>5</w:t>
            </w:r>
          </w:p>
        </w:tc>
        <w:tc>
          <w:tcPr>
            <w:tcW w:w="1134" w:type="dxa"/>
            <w:tcBorders>
              <w:top w:val="single" w:sz="6" w:space="0" w:color="000000"/>
              <w:left w:val="single" w:sz="6" w:space="0" w:color="000000"/>
              <w:right w:val="single" w:sz="6" w:space="0" w:color="000000"/>
            </w:tcBorders>
            <w:vAlign w:val="center"/>
          </w:tcPr>
          <w:p>
            <w:pPr>
              <w:pStyle w:val="20"/>
            </w:pPr>
            <w:r>
              <w:t>6</w:t>
            </w:r>
          </w:p>
        </w:tc>
        <w:tc>
          <w:tcPr>
            <w:tcW w:w="1134" w:type="dxa"/>
            <w:tcBorders>
              <w:top w:val="single" w:sz="6" w:space="0" w:color="000000"/>
              <w:left w:val="single" w:sz="6" w:space="0" w:color="000000"/>
              <w:right w:val="single" w:sz="6" w:space="0" w:color="000000"/>
            </w:tcBorders>
            <w:vAlign w:val="center"/>
          </w:tcPr>
          <w:p>
            <w:pPr>
              <w:pStyle w:val="20"/>
            </w:pPr>
            <w:r>
              <w:t>7</w:t>
            </w:r>
          </w:p>
        </w:tc>
        <w:tc>
          <w:tcPr>
            <w:tcW w:w="1134" w:type="dxa"/>
            <w:tcBorders>
              <w:top w:val="single" w:sz="6" w:space="0" w:color="000000"/>
              <w:left w:val="single" w:sz="6" w:space="0" w:color="000000"/>
              <w:right w:val="single" w:sz="6" w:space="0" w:color="000000"/>
            </w:tcBorders>
            <w:vAlign w:val="center"/>
          </w:tcPr>
          <w:p>
            <w:pPr>
              <w:pStyle w:val="20"/>
            </w:pPr>
            <w:r>
              <w:t>8</w:t>
            </w:r>
          </w:p>
        </w:tc>
        <w:tc>
          <w:tcPr>
            <w:tcW w:w="1134" w:type="dxa"/>
            <w:tcBorders>
              <w:top w:val="single" w:sz="6" w:space="0" w:color="000000"/>
              <w:left w:val="single" w:sz="6" w:space="0" w:color="000000"/>
              <w:right w:val="single" w:sz="6" w:space="0" w:color="000000"/>
            </w:tcBorders>
            <w:vAlign w:val="center"/>
          </w:tcPr>
          <w:p>
            <w:pPr>
              <w:pStyle w:val="20"/>
            </w:pPr>
            <w:r>
              <w:t>9</w:t>
            </w:r>
          </w:p>
        </w:tc>
        <w:tc>
          <w:tcPr>
            <w:tcW w:w="1134" w:type="dxa"/>
            <w:tcBorders>
              <w:top w:val="single" w:sz="6" w:space="0" w:color="000000"/>
              <w:left w:val="single" w:sz="6" w:space="0" w:color="000000"/>
              <w:right w:val="single" w:sz="6" w:space="0" w:color="000000"/>
            </w:tcBorders>
            <w:vAlign w:val="center"/>
          </w:tcPr>
          <w:p>
            <w:pPr>
              <w:pStyle w:val="20"/>
            </w:pPr>
            <w:r>
              <w:t>10</w:t>
            </w:r>
          </w:p>
        </w:tc>
        <w:tc>
          <w:tcPr>
            <w:tcW w:w="1134" w:type="dxa"/>
            <w:tcBorders>
              <w:top w:val="single" w:sz="6" w:space="0" w:color="000000"/>
              <w:left w:val="single" w:sz="6" w:space="0" w:color="000000"/>
              <w:right w:val="single" w:sz="6" w:space="0" w:color="000000"/>
            </w:tcBorders>
            <w:vAlign w:val="center"/>
          </w:tcPr>
          <w:p>
            <w:pPr>
              <w:pStyle w:val="20"/>
            </w:pPr>
            <w:r>
              <w:t>11</w:t>
            </w:r>
          </w:p>
        </w:tc>
        <w:tc>
          <w:tcPr>
            <w:tcW w:w="1134" w:type="dxa"/>
            <w:vAlign w:val="center"/>
          </w:tcPr>
          <w:p>
            <w:pPr>
              <w:pStyle w:val="20"/>
            </w:pPr>
            <w:r>
              <w:t>12</w:t>
            </w:r>
          </w:p>
        </w:tc>
      </w:tr>
      <w:tr>
        <w:trPr>
          <w:trHeight w:val="369"/>
        </w:trPr>
        <w:tc>
          <w:tcPr>
            <w:tcW w:w="680" w:type="dxa"/>
            <w:vAlign w:val="center"/>
          </w:tcPr>
          <w:p>
            <w:pPr>
              <w:pStyle w:val="23"/>
            </w:pPr>
            <w:r>
              <w:t>1</w:t>
            </w:r>
          </w:p>
        </w:tc>
        <w:tc>
          <w:tcPr>
            <w:tcW w:w="992" w:type="dxa"/>
            <w:tcBorders>
              <w:top w:val="single" w:sz="6" w:space="0" w:color="000000"/>
              <w:left w:val="single" w:sz="6" w:space="0" w:color="000000"/>
              <w:right w:val="single" w:sz="6" w:space="0" w:color="000000"/>
            </w:tcBorders>
            <w:vAlign w:val="center"/>
          </w:tcPr>
          <w:p>
            <w:pPr>
              <w:pStyle w:val="26"/>
            </w:pPr>
          </w:p>
        </w:tc>
        <w:tc>
          <w:tcPr>
            <w:tcW w:w="1559" w:type="dxa"/>
            <w:tcBorders>
              <w:top w:val="single" w:sz="6" w:space="0" w:color="000000"/>
              <w:left w:val="single" w:sz="6" w:space="0" w:color="000000"/>
              <w:right w:val="single" w:sz="6" w:space="0" w:color="000000"/>
            </w:tcBorders>
            <w:vAlign w:val="center"/>
          </w:tcPr>
          <w:p>
            <w:pPr>
              <w:pStyle w:val="24"/>
            </w:pPr>
            <w:r>
              <w:t>合计</w:t>
            </w:r>
          </w:p>
        </w:tc>
        <w:tc>
          <w:tcPr>
            <w:tcW w:w="1134" w:type="dxa"/>
            <w:tcBorders>
              <w:top w:val="single" w:sz="6" w:space="0" w:color="000000"/>
              <w:left w:val="single" w:sz="6" w:space="0" w:color="000000"/>
              <w:right w:val="single" w:sz="6" w:space="0" w:color="000000"/>
            </w:tcBorders>
            <w:vAlign w:val="center"/>
          </w:tcPr>
          <w:p>
            <w:pPr>
              <w:pStyle w:val="25"/>
            </w:pPr>
            <w:r>
              <w:t>25.98</w:t>
            </w:r>
          </w:p>
        </w:tc>
        <w:tc>
          <w:tcPr>
            <w:tcW w:w="1134" w:type="dxa"/>
            <w:tcBorders>
              <w:top w:val="single" w:sz="6" w:space="0" w:color="000000"/>
              <w:left w:val="single" w:sz="6" w:space="0" w:color="000000"/>
              <w:right w:val="single" w:sz="6" w:space="0" w:color="000000"/>
            </w:tcBorders>
            <w:vAlign w:val="center"/>
          </w:tcPr>
          <w:p>
            <w:pPr>
              <w:pStyle w:val="25"/>
            </w:pPr>
            <w:r>
              <w:t>25.98</w:t>
            </w:r>
          </w:p>
        </w:tc>
        <w:tc>
          <w:tcPr>
            <w:tcW w:w="1134" w:type="dxa"/>
            <w:tcBorders>
              <w:top w:val="single" w:sz="6" w:space="0" w:color="000000"/>
              <w:left w:val="single" w:sz="6" w:space="0" w:color="000000"/>
              <w:right w:val="single" w:sz="6" w:space="0" w:color="000000"/>
            </w:tcBorders>
            <w:vAlign w:val="center"/>
          </w:tcPr>
          <w:p>
            <w:pPr>
              <w:pStyle w:val="25"/>
            </w:pPr>
            <w:r>
              <w:t>20.84</w:t>
            </w:r>
          </w:p>
        </w:tc>
        <w:tc>
          <w:tcPr>
            <w:tcW w:w="1134" w:type="dxa"/>
            <w:tcBorders>
              <w:top w:val="single" w:sz="6" w:space="0" w:color="000000"/>
              <w:left w:val="single" w:sz="6" w:space="0" w:color="000000"/>
              <w:right w:val="single" w:sz="6" w:space="0" w:color="000000"/>
            </w:tcBorders>
            <w:vAlign w:val="center"/>
          </w:tcPr>
          <w:p>
            <w:pPr>
              <w:pStyle w:val="25"/>
            </w:pPr>
          </w:p>
        </w:tc>
        <w:tc>
          <w:tcPr>
            <w:tcW w:w="1134" w:type="dxa"/>
            <w:tcBorders>
              <w:top w:val="single" w:sz="6" w:space="0" w:color="000000"/>
              <w:left w:val="single" w:sz="6" w:space="0" w:color="000000"/>
              <w:right w:val="single" w:sz="6" w:space="0" w:color="000000"/>
            </w:tcBorders>
            <w:vAlign w:val="center"/>
          </w:tcPr>
          <w:p>
            <w:pPr>
              <w:pStyle w:val="25"/>
            </w:pPr>
            <w:r>
              <w:t>5.14</w:t>
            </w:r>
          </w:p>
        </w:tc>
        <w:tc>
          <w:tcPr>
            <w:tcW w:w="1134" w:type="dxa"/>
            <w:tcBorders>
              <w:top w:val="single" w:sz="6" w:space="0" w:color="000000"/>
              <w:left w:val="single" w:sz="6" w:space="0" w:color="000000"/>
              <w:right w:val="single" w:sz="6" w:space="0" w:color="000000"/>
            </w:tcBorders>
            <w:vAlign w:val="center"/>
          </w:tcPr>
          <w:p>
            <w:pPr>
              <w:pStyle w:val="25"/>
            </w:pPr>
          </w:p>
        </w:tc>
        <w:tc>
          <w:tcPr>
            <w:tcW w:w="1134" w:type="dxa"/>
            <w:tcBorders>
              <w:top w:val="single" w:sz="6" w:space="0" w:color="000000"/>
              <w:left w:val="single" w:sz="6" w:space="0" w:color="000000"/>
              <w:right w:val="single" w:sz="6" w:space="0" w:color="000000"/>
            </w:tcBorders>
            <w:vAlign w:val="center"/>
          </w:tcPr>
          <w:p>
            <w:pPr>
              <w:pStyle w:val="25"/>
            </w:pPr>
          </w:p>
        </w:tc>
        <w:tc>
          <w:tcPr>
            <w:tcW w:w="1134" w:type="dxa"/>
            <w:tcBorders>
              <w:top w:val="single" w:sz="6" w:space="0" w:color="000000"/>
              <w:left w:val="single" w:sz="6" w:space="0" w:color="000000"/>
              <w:right w:val="single" w:sz="6" w:space="0" w:color="000000"/>
            </w:tcBorders>
            <w:vAlign w:val="center"/>
          </w:tcPr>
          <w:p>
            <w:pPr>
              <w:pStyle w:val="25"/>
            </w:pPr>
          </w:p>
        </w:tc>
        <w:tc>
          <w:tcPr>
            <w:tcW w:w="1134" w:type="dxa"/>
            <w:tcBorders>
              <w:top w:val="single" w:sz="6" w:space="0" w:color="000000"/>
              <w:left w:val="single" w:sz="6" w:space="0" w:color="000000"/>
              <w:right w:val="single" w:sz="6" w:space="0" w:color="000000"/>
            </w:tcBorders>
            <w:vAlign w:val="center"/>
          </w:tcPr>
          <w:p>
            <w:pPr>
              <w:pStyle w:val="25"/>
            </w:pPr>
          </w:p>
        </w:tc>
        <w:tc>
          <w:tcPr>
            <w:tcW w:w="1134" w:type="dxa"/>
            <w:vAlign w:val="center"/>
          </w:tcPr>
          <w:p>
            <w:pPr>
              <w:pStyle w:val="25"/>
            </w:pPr>
          </w:p>
        </w:tc>
      </w:tr>
      <w:tr>
        <w:trPr>
          <w:trHeight w:val="369"/>
        </w:trPr>
        <w:tc>
          <w:tcPr>
            <w:tcW w:w="680" w:type="dxa"/>
            <w:vAlign w:val="center"/>
          </w:tcPr>
          <w:p>
            <w:pPr>
              <w:pStyle w:val="23"/>
            </w:pPr>
            <w:r>
              <w:t>2</w:t>
            </w:r>
          </w:p>
        </w:tc>
        <w:tc>
          <w:tcPr>
            <w:tcW w:w="992" w:type="dxa"/>
            <w:tcBorders>
              <w:top w:val="single" w:sz="6" w:space="0" w:color="000000"/>
              <w:left w:val="single" w:sz="6" w:space="0" w:color="000000"/>
              <w:right w:val="single" w:sz="6" w:space="0" w:color="000000"/>
            </w:tcBorders>
            <w:vAlign w:val="center"/>
          </w:tcPr>
          <w:p>
            <w:pPr>
              <w:pStyle w:val="22"/>
            </w:pPr>
            <w:r>
              <w:t>204</w:t>
            </w:r>
          </w:p>
        </w:tc>
        <w:tc>
          <w:tcPr>
            <w:tcW w:w="1559" w:type="dxa"/>
            <w:tcBorders>
              <w:top w:val="single" w:sz="6" w:space="0" w:color="000000"/>
              <w:left w:val="single" w:sz="6" w:space="0" w:color="000000"/>
              <w:right w:val="single" w:sz="6" w:space="0" w:color="000000"/>
            </w:tcBorders>
            <w:vAlign w:val="center"/>
          </w:tcPr>
          <w:p>
            <w:pPr>
              <w:pStyle w:val="22"/>
            </w:pPr>
            <w:r>
              <w:t>公共安全支出</w:t>
            </w:r>
          </w:p>
        </w:tc>
        <w:tc>
          <w:tcPr>
            <w:tcW w:w="1134" w:type="dxa"/>
            <w:tcBorders>
              <w:top w:val="single" w:sz="6" w:space="0" w:color="000000"/>
              <w:left w:val="single" w:sz="6" w:space="0" w:color="000000"/>
              <w:right w:val="single" w:sz="6" w:space="0" w:color="000000"/>
            </w:tcBorders>
            <w:vAlign w:val="center"/>
          </w:tcPr>
          <w:p>
            <w:pPr>
              <w:pStyle w:val="21"/>
            </w:pPr>
            <w:r>
              <w:t>18.61</w:t>
            </w:r>
          </w:p>
        </w:tc>
        <w:tc>
          <w:tcPr>
            <w:tcW w:w="1134" w:type="dxa"/>
            <w:tcBorders>
              <w:top w:val="single" w:sz="6" w:space="0" w:color="000000"/>
              <w:left w:val="single" w:sz="6" w:space="0" w:color="000000"/>
              <w:right w:val="single" w:sz="6" w:space="0" w:color="000000"/>
            </w:tcBorders>
            <w:vAlign w:val="center"/>
          </w:tcPr>
          <w:p>
            <w:pPr>
              <w:pStyle w:val="21"/>
            </w:pPr>
            <w:r>
              <w:t>18.61</w:t>
            </w:r>
          </w:p>
        </w:tc>
        <w:tc>
          <w:tcPr>
            <w:tcW w:w="1134" w:type="dxa"/>
            <w:tcBorders>
              <w:top w:val="single" w:sz="6" w:space="0" w:color="000000"/>
              <w:left w:val="single" w:sz="6" w:space="0" w:color="000000"/>
              <w:right w:val="single" w:sz="6" w:space="0" w:color="000000"/>
            </w:tcBorders>
            <w:vAlign w:val="center"/>
          </w:tcPr>
          <w:p>
            <w:pPr>
              <w:pStyle w:val="21"/>
            </w:pPr>
            <w:r>
              <w:t>13.47</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r>
              <w:t>5.14</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3</w:t>
            </w:r>
          </w:p>
        </w:tc>
        <w:tc>
          <w:tcPr>
            <w:tcW w:w="992" w:type="dxa"/>
            <w:tcBorders>
              <w:top w:val="single" w:sz="6" w:space="0" w:color="000000"/>
              <w:left w:val="single" w:sz="6" w:space="0" w:color="000000"/>
              <w:right w:val="single" w:sz="6" w:space="0" w:color="000000"/>
            </w:tcBorders>
            <w:vAlign w:val="center"/>
          </w:tcPr>
          <w:p>
            <w:pPr>
              <w:pStyle w:val="22"/>
            </w:pPr>
            <w:r>
              <w:t>20406</w:t>
            </w:r>
          </w:p>
        </w:tc>
        <w:tc>
          <w:tcPr>
            <w:tcW w:w="1559" w:type="dxa"/>
            <w:tcBorders>
              <w:top w:val="single" w:sz="6" w:space="0" w:color="000000"/>
              <w:left w:val="single" w:sz="6" w:space="0" w:color="000000"/>
              <w:right w:val="single" w:sz="6" w:space="0" w:color="000000"/>
            </w:tcBorders>
            <w:vAlign w:val="center"/>
          </w:tcPr>
          <w:p>
            <w:pPr>
              <w:pStyle w:val="22"/>
            </w:pPr>
            <w:r>
              <w:t>司法</w:t>
            </w:r>
          </w:p>
        </w:tc>
        <w:tc>
          <w:tcPr>
            <w:tcW w:w="1134" w:type="dxa"/>
            <w:tcBorders>
              <w:top w:val="single" w:sz="6" w:space="0" w:color="000000"/>
              <w:left w:val="single" w:sz="6" w:space="0" w:color="000000"/>
              <w:right w:val="single" w:sz="6" w:space="0" w:color="000000"/>
            </w:tcBorders>
            <w:vAlign w:val="center"/>
          </w:tcPr>
          <w:p>
            <w:pPr>
              <w:pStyle w:val="21"/>
            </w:pPr>
            <w:r>
              <w:t>18.61</w:t>
            </w:r>
          </w:p>
        </w:tc>
        <w:tc>
          <w:tcPr>
            <w:tcW w:w="1134" w:type="dxa"/>
            <w:tcBorders>
              <w:top w:val="single" w:sz="6" w:space="0" w:color="000000"/>
              <w:left w:val="single" w:sz="6" w:space="0" w:color="000000"/>
              <w:right w:val="single" w:sz="6" w:space="0" w:color="000000"/>
            </w:tcBorders>
            <w:vAlign w:val="center"/>
          </w:tcPr>
          <w:p>
            <w:pPr>
              <w:pStyle w:val="21"/>
            </w:pPr>
            <w:r>
              <w:t>18.61</w:t>
            </w:r>
          </w:p>
        </w:tc>
        <w:tc>
          <w:tcPr>
            <w:tcW w:w="1134" w:type="dxa"/>
            <w:tcBorders>
              <w:top w:val="single" w:sz="6" w:space="0" w:color="000000"/>
              <w:left w:val="single" w:sz="6" w:space="0" w:color="000000"/>
              <w:right w:val="single" w:sz="6" w:space="0" w:color="000000"/>
            </w:tcBorders>
            <w:vAlign w:val="center"/>
          </w:tcPr>
          <w:p>
            <w:pPr>
              <w:pStyle w:val="21"/>
            </w:pPr>
            <w:r>
              <w:t>13.47</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r>
              <w:t>5.14</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4</w:t>
            </w:r>
          </w:p>
        </w:tc>
        <w:tc>
          <w:tcPr>
            <w:tcW w:w="992" w:type="dxa"/>
            <w:tcBorders>
              <w:top w:val="single" w:sz="6" w:space="0" w:color="000000"/>
              <w:left w:val="single" w:sz="6" w:space="0" w:color="000000"/>
              <w:right w:val="single" w:sz="6" w:space="0" w:color="000000"/>
            </w:tcBorders>
            <w:vAlign w:val="center"/>
          </w:tcPr>
          <w:p>
            <w:pPr>
              <w:pStyle w:val="22"/>
            </w:pPr>
            <w:r>
              <w:t>2040650</w:t>
            </w:r>
          </w:p>
        </w:tc>
        <w:tc>
          <w:tcPr>
            <w:tcW w:w="1559" w:type="dxa"/>
            <w:tcBorders>
              <w:top w:val="single" w:sz="6" w:space="0" w:color="000000"/>
              <w:left w:val="single" w:sz="6" w:space="0" w:color="000000"/>
              <w:right w:val="single" w:sz="6" w:space="0" w:color="000000"/>
            </w:tcBorders>
            <w:vAlign w:val="center"/>
          </w:tcPr>
          <w:p>
            <w:pPr>
              <w:pStyle w:val="22"/>
            </w:pPr>
            <w:r>
              <w:t>事业运行</w:t>
            </w:r>
          </w:p>
        </w:tc>
        <w:tc>
          <w:tcPr>
            <w:tcW w:w="1134" w:type="dxa"/>
            <w:tcBorders>
              <w:top w:val="single" w:sz="6" w:space="0" w:color="000000"/>
              <w:left w:val="single" w:sz="6" w:space="0" w:color="000000"/>
              <w:right w:val="single" w:sz="6" w:space="0" w:color="000000"/>
            </w:tcBorders>
            <w:vAlign w:val="center"/>
          </w:tcPr>
          <w:p>
            <w:pPr>
              <w:pStyle w:val="21"/>
            </w:pPr>
            <w:r>
              <w:t>18.61</w:t>
            </w:r>
          </w:p>
        </w:tc>
        <w:tc>
          <w:tcPr>
            <w:tcW w:w="1134" w:type="dxa"/>
            <w:tcBorders>
              <w:top w:val="single" w:sz="6" w:space="0" w:color="000000"/>
              <w:left w:val="single" w:sz="6" w:space="0" w:color="000000"/>
              <w:right w:val="single" w:sz="6" w:space="0" w:color="000000"/>
            </w:tcBorders>
            <w:vAlign w:val="center"/>
          </w:tcPr>
          <w:p>
            <w:pPr>
              <w:pStyle w:val="21"/>
            </w:pPr>
            <w:r>
              <w:t>18.61</w:t>
            </w:r>
          </w:p>
        </w:tc>
        <w:tc>
          <w:tcPr>
            <w:tcW w:w="1134" w:type="dxa"/>
            <w:tcBorders>
              <w:top w:val="single" w:sz="6" w:space="0" w:color="000000"/>
              <w:left w:val="single" w:sz="6" w:space="0" w:color="000000"/>
              <w:right w:val="single" w:sz="6" w:space="0" w:color="000000"/>
            </w:tcBorders>
            <w:vAlign w:val="center"/>
          </w:tcPr>
          <w:p>
            <w:pPr>
              <w:pStyle w:val="21"/>
            </w:pPr>
            <w:r>
              <w:t>13.47</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r>
              <w:t>5.14</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5</w:t>
            </w:r>
          </w:p>
        </w:tc>
        <w:tc>
          <w:tcPr>
            <w:tcW w:w="992" w:type="dxa"/>
            <w:tcBorders>
              <w:top w:val="single" w:sz="6" w:space="0" w:color="000000"/>
              <w:left w:val="single" w:sz="6" w:space="0" w:color="000000"/>
              <w:right w:val="single" w:sz="6" w:space="0" w:color="000000"/>
            </w:tcBorders>
            <w:vAlign w:val="center"/>
          </w:tcPr>
          <w:p>
            <w:pPr>
              <w:pStyle w:val="22"/>
            </w:pPr>
            <w:r>
              <w:t>208</w:t>
            </w:r>
          </w:p>
        </w:tc>
        <w:tc>
          <w:tcPr>
            <w:tcW w:w="1559" w:type="dxa"/>
            <w:tcBorders>
              <w:top w:val="single" w:sz="6" w:space="0" w:color="000000"/>
              <w:left w:val="single" w:sz="6" w:space="0" w:color="000000"/>
              <w:right w:val="single" w:sz="6" w:space="0" w:color="000000"/>
            </w:tcBorders>
            <w:vAlign w:val="center"/>
          </w:tcPr>
          <w:p>
            <w:pPr>
              <w:pStyle w:val="22"/>
            </w:pPr>
            <w:r>
              <w:t>社会保障和就业支出</w:t>
            </w:r>
          </w:p>
        </w:tc>
        <w:tc>
          <w:tcPr>
            <w:tcW w:w="1134" w:type="dxa"/>
            <w:tcBorders>
              <w:top w:val="single" w:sz="6" w:space="0" w:color="000000"/>
              <w:left w:val="single" w:sz="6" w:space="0" w:color="000000"/>
              <w:right w:val="single" w:sz="6" w:space="0" w:color="000000"/>
            </w:tcBorders>
            <w:vAlign w:val="center"/>
          </w:tcPr>
          <w:p>
            <w:pPr>
              <w:pStyle w:val="21"/>
            </w:pPr>
            <w:r>
              <w:t>3.68</w:t>
            </w:r>
          </w:p>
        </w:tc>
        <w:tc>
          <w:tcPr>
            <w:tcW w:w="1134" w:type="dxa"/>
            <w:tcBorders>
              <w:top w:val="single" w:sz="6" w:space="0" w:color="000000"/>
              <w:left w:val="single" w:sz="6" w:space="0" w:color="000000"/>
              <w:right w:val="single" w:sz="6" w:space="0" w:color="000000"/>
            </w:tcBorders>
            <w:vAlign w:val="center"/>
          </w:tcPr>
          <w:p>
            <w:pPr>
              <w:pStyle w:val="21"/>
            </w:pPr>
            <w:r>
              <w:t>3.68</w:t>
            </w:r>
          </w:p>
        </w:tc>
        <w:tc>
          <w:tcPr>
            <w:tcW w:w="1134" w:type="dxa"/>
            <w:tcBorders>
              <w:top w:val="single" w:sz="6" w:space="0" w:color="000000"/>
              <w:left w:val="single" w:sz="6" w:space="0" w:color="000000"/>
              <w:right w:val="single" w:sz="6" w:space="0" w:color="000000"/>
            </w:tcBorders>
            <w:vAlign w:val="center"/>
          </w:tcPr>
          <w:p>
            <w:pPr>
              <w:pStyle w:val="21"/>
            </w:pPr>
            <w:r>
              <w:t>3.68</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6</w:t>
            </w:r>
          </w:p>
        </w:tc>
        <w:tc>
          <w:tcPr>
            <w:tcW w:w="992" w:type="dxa"/>
            <w:tcBorders>
              <w:top w:val="single" w:sz="6" w:space="0" w:color="000000"/>
              <w:left w:val="single" w:sz="6" w:space="0" w:color="000000"/>
              <w:right w:val="single" w:sz="6" w:space="0" w:color="000000"/>
            </w:tcBorders>
            <w:vAlign w:val="center"/>
          </w:tcPr>
          <w:p>
            <w:pPr>
              <w:pStyle w:val="22"/>
            </w:pPr>
            <w:r>
              <w:t>20805</w:t>
            </w:r>
          </w:p>
        </w:tc>
        <w:tc>
          <w:tcPr>
            <w:tcW w:w="1559" w:type="dxa"/>
            <w:tcBorders>
              <w:top w:val="single" w:sz="6" w:space="0" w:color="000000"/>
              <w:left w:val="single" w:sz="6" w:space="0" w:color="000000"/>
              <w:right w:val="single" w:sz="6" w:space="0" w:color="000000"/>
            </w:tcBorders>
            <w:vAlign w:val="center"/>
          </w:tcPr>
          <w:p>
            <w:pPr>
              <w:pStyle w:val="22"/>
            </w:pPr>
            <w:r>
              <w:t>行政事业单位养老支出</w:t>
            </w:r>
          </w:p>
        </w:tc>
        <w:tc>
          <w:tcPr>
            <w:tcW w:w="1134" w:type="dxa"/>
            <w:tcBorders>
              <w:top w:val="single" w:sz="6" w:space="0" w:color="000000"/>
              <w:left w:val="single" w:sz="6" w:space="0" w:color="000000"/>
              <w:right w:val="single" w:sz="6" w:space="0" w:color="000000"/>
            </w:tcBorders>
            <w:vAlign w:val="center"/>
          </w:tcPr>
          <w:p>
            <w:pPr>
              <w:pStyle w:val="21"/>
            </w:pPr>
            <w:r>
              <w:t>3.68</w:t>
            </w:r>
          </w:p>
        </w:tc>
        <w:tc>
          <w:tcPr>
            <w:tcW w:w="1134" w:type="dxa"/>
            <w:tcBorders>
              <w:top w:val="single" w:sz="6" w:space="0" w:color="000000"/>
              <w:left w:val="single" w:sz="6" w:space="0" w:color="000000"/>
              <w:right w:val="single" w:sz="6" w:space="0" w:color="000000"/>
            </w:tcBorders>
            <w:vAlign w:val="center"/>
          </w:tcPr>
          <w:p>
            <w:pPr>
              <w:pStyle w:val="21"/>
            </w:pPr>
            <w:r>
              <w:t>3.68</w:t>
            </w:r>
          </w:p>
        </w:tc>
        <w:tc>
          <w:tcPr>
            <w:tcW w:w="1134" w:type="dxa"/>
            <w:tcBorders>
              <w:top w:val="single" w:sz="6" w:space="0" w:color="000000"/>
              <w:left w:val="single" w:sz="6" w:space="0" w:color="000000"/>
              <w:right w:val="single" w:sz="6" w:space="0" w:color="000000"/>
            </w:tcBorders>
            <w:vAlign w:val="center"/>
          </w:tcPr>
          <w:p>
            <w:pPr>
              <w:pStyle w:val="21"/>
            </w:pPr>
            <w:r>
              <w:t>3.68</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7</w:t>
            </w:r>
          </w:p>
        </w:tc>
        <w:tc>
          <w:tcPr>
            <w:tcW w:w="992" w:type="dxa"/>
            <w:tcBorders>
              <w:top w:val="single" w:sz="6" w:space="0" w:color="000000"/>
              <w:left w:val="single" w:sz="6" w:space="0" w:color="000000"/>
              <w:right w:val="single" w:sz="6" w:space="0" w:color="000000"/>
            </w:tcBorders>
            <w:vAlign w:val="center"/>
          </w:tcPr>
          <w:p>
            <w:pPr>
              <w:pStyle w:val="22"/>
            </w:pPr>
            <w:r>
              <w:t>2080505</w:t>
            </w:r>
          </w:p>
        </w:tc>
        <w:tc>
          <w:tcPr>
            <w:tcW w:w="1559" w:type="dxa"/>
            <w:tcBorders>
              <w:top w:val="single" w:sz="6" w:space="0" w:color="000000"/>
              <w:left w:val="single" w:sz="6" w:space="0" w:color="000000"/>
              <w:right w:val="single" w:sz="6" w:space="0" w:color="000000"/>
            </w:tcBorders>
            <w:vAlign w:val="center"/>
          </w:tcPr>
          <w:p>
            <w:pPr>
              <w:pStyle w:val="22"/>
            </w:pPr>
            <w:r>
              <w:t>机关事业单位基本养老保险缴费支出</w:t>
            </w:r>
          </w:p>
        </w:tc>
        <w:tc>
          <w:tcPr>
            <w:tcW w:w="1134" w:type="dxa"/>
            <w:tcBorders>
              <w:top w:val="single" w:sz="6" w:space="0" w:color="000000"/>
              <w:left w:val="single" w:sz="6" w:space="0" w:color="000000"/>
              <w:right w:val="single" w:sz="6" w:space="0" w:color="000000"/>
            </w:tcBorders>
            <w:vAlign w:val="center"/>
          </w:tcPr>
          <w:p>
            <w:pPr>
              <w:pStyle w:val="21"/>
            </w:pPr>
            <w:r>
              <w:t>2.45</w:t>
            </w:r>
          </w:p>
        </w:tc>
        <w:tc>
          <w:tcPr>
            <w:tcW w:w="1134" w:type="dxa"/>
            <w:tcBorders>
              <w:top w:val="single" w:sz="6" w:space="0" w:color="000000"/>
              <w:left w:val="single" w:sz="6" w:space="0" w:color="000000"/>
              <w:right w:val="single" w:sz="6" w:space="0" w:color="000000"/>
            </w:tcBorders>
            <w:vAlign w:val="center"/>
          </w:tcPr>
          <w:p>
            <w:pPr>
              <w:pStyle w:val="21"/>
            </w:pPr>
            <w:r>
              <w:t>2.45</w:t>
            </w:r>
          </w:p>
        </w:tc>
        <w:tc>
          <w:tcPr>
            <w:tcW w:w="1134" w:type="dxa"/>
            <w:tcBorders>
              <w:top w:val="single" w:sz="6" w:space="0" w:color="000000"/>
              <w:left w:val="single" w:sz="6" w:space="0" w:color="000000"/>
              <w:right w:val="single" w:sz="6" w:space="0" w:color="000000"/>
            </w:tcBorders>
            <w:vAlign w:val="center"/>
          </w:tcPr>
          <w:p>
            <w:pPr>
              <w:pStyle w:val="21"/>
            </w:pPr>
            <w:r>
              <w:t>2.45</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8</w:t>
            </w:r>
          </w:p>
        </w:tc>
        <w:tc>
          <w:tcPr>
            <w:tcW w:w="992" w:type="dxa"/>
            <w:tcBorders>
              <w:top w:val="single" w:sz="6" w:space="0" w:color="000000"/>
              <w:left w:val="single" w:sz="6" w:space="0" w:color="000000"/>
              <w:right w:val="single" w:sz="6" w:space="0" w:color="000000"/>
            </w:tcBorders>
            <w:vAlign w:val="center"/>
          </w:tcPr>
          <w:p>
            <w:pPr>
              <w:pStyle w:val="22"/>
            </w:pPr>
            <w:r>
              <w:t>2080506</w:t>
            </w:r>
          </w:p>
        </w:tc>
        <w:tc>
          <w:tcPr>
            <w:tcW w:w="1559" w:type="dxa"/>
            <w:tcBorders>
              <w:top w:val="single" w:sz="6" w:space="0" w:color="000000"/>
              <w:left w:val="single" w:sz="6" w:space="0" w:color="000000"/>
              <w:right w:val="single" w:sz="6" w:space="0" w:color="000000"/>
            </w:tcBorders>
            <w:vAlign w:val="center"/>
          </w:tcPr>
          <w:p>
            <w:pPr>
              <w:pStyle w:val="22"/>
            </w:pPr>
            <w:r>
              <w:t>机关事业单位职业年金缴费支出</w:t>
            </w:r>
          </w:p>
        </w:tc>
        <w:tc>
          <w:tcPr>
            <w:tcW w:w="1134" w:type="dxa"/>
            <w:tcBorders>
              <w:top w:val="single" w:sz="6" w:space="0" w:color="000000"/>
              <w:left w:val="single" w:sz="6" w:space="0" w:color="000000"/>
              <w:right w:val="single" w:sz="6" w:space="0" w:color="000000"/>
            </w:tcBorders>
            <w:vAlign w:val="center"/>
          </w:tcPr>
          <w:p>
            <w:pPr>
              <w:pStyle w:val="21"/>
            </w:pPr>
            <w:r>
              <w:t>1.23</w:t>
            </w:r>
          </w:p>
        </w:tc>
        <w:tc>
          <w:tcPr>
            <w:tcW w:w="1134" w:type="dxa"/>
            <w:tcBorders>
              <w:top w:val="single" w:sz="6" w:space="0" w:color="000000"/>
              <w:left w:val="single" w:sz="6" w:space="0" w:color="000000"/>
              <w:right w:val="single" w:sz="6" w:space="0" w:color="000000"/>
            </w:tcBorders>
            <w:vAlign w:val="center"/>
          </w:tcPr>
          <w:p>
            <w:pPr>
              <w:pStyle w:val="21"/>
            </w:pPr>
            <w:r>
              <w:t>1.23</w:t>
            </w:r>
          </w:p>
        </w:tc>
        <w:tc>
          <w:tcPr>
            <w:tcW w:w="1134" w:type="dxa"/>
            <w:tcBorders>
              <w:top w:val="single" w:sz="6" w:space="0" w:color="000000"/>
              <w:left w:val="single" w:sz="6" w:space="0" w:color="000000"/>
              <w:right w:val="single" w:sz="6" w:space="0" w:color="000000"/>
            </w:tcBorders>
            <w:vAlign w:val="center"/>
          </w:tcPr>
          <w:p>
            <w:pPr>
              <w:pStyle w:val="21"/>
            </w:pPr>
            <w:r>
              <w:t>1.23</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9</w:t>
            </w:r>
          </w:p>
        </w:tc>
        <w:tc>
          <w:tcPr>
            <w:tcW w:w="992" w:type="dxa"/>
            <w:tcBorders>
              <w:top w:val="single" w:sz="6" w:space="0" w:color="000000"/>
              <w:left w:val="single" w:sz="6" w:space="0" w:color="000000"/>
              <w:right w:val="single" w:sz="6" w:space="0" w:color="000000"/>
            </w:tcBorders>
            <w:vAlign w:val="center"/>
          </w:tcPr>
          <w:p>
            <w:pPr>
              <w:pStyle w:val="22"/>
            </w:pPr>
            <w:r>
              <w:t>210</w:t>
            </w:r>
          </w:p>
        </w:tc>
        <w:tc>
          <w:tcPr>
            <w:tcW w:w="1559" w:type="dxa"/>
            <w:tcBorders>
              <w:top w:val="single" w:sz="6" w:space="0" w:color="000000"/>
              <w:left w:val="single" w:sz="6" w:space="0" w:color="000000"/>
              <w:right w:val="single" w:sz="6" w:space="0" w:color="000000"/>
            </w:tcBorders>
            <w:vAlign w:val="center"/>
          </w:tcPr>
          <w:p>
            <w:pPr>
              <w:pStyle w:val="22"/>
            </w:pPr>
            <w:r>
              <w:t>卫生健康支出</w:t>
            </w:r>
          </w:p>
        </w:tc>
        <w:tc>
          <w:tcPr>
            <w:tcW w:w="1134" w:type="dxa"/>
            <w:tcBorders>
              <w:top w:val="single" w:sz="6" w:space="0" w:color="000000"/>
              <w:left w:val="single" w:sz="6" w:space="0" w:color="000000"/>
              <w:right w:val="single" w:sz="6" w:space="0" w:color="000000"/>
            </w:tcBorders>
            <w:vAlign w:val="center"/>
          </w:tcPr>
          <w:p>
            <w:pPr>
              <w:pStyle w:val="21"/>
            </w:pPr>
            <w:r>
              <w:t>1.84</w:t>
            </w:r>
          </w:p>
        </w:tc>
        <w:tc>
          <w:tcPr>
            <w:tcW w:w="1134" w:type="dxa"/>
            <w:tcBorders>
              <w:top w:val="single" w:sz="6" w:space="0" w:color="000000"/>
              <w:left w:val="single" w:sz="6" w:space="0" w:color="000000"/>
              <w:right w:val="single" w:sz="6" w:space="0" w:color="000000"/>
            </w:tcBorders>
            <w:vAlign w:val="center"/>
          </w:tcPr>
          <w:p>
            <w:pPr>
              <w:pStyle w:val="21"/>
            </w:pPr>
            <w:r>
              <w:t>1.84</w:t>
            </w:r>
          </w:p>
        </w:tc>
        <w:tc>
          <w:tcPr>
            <w:tcW w:w="1134" w:type="dxa"/>
            <w:tcBorders>
              <w:top w:val="single" w:sz="6" w:space="0" w:color="000000"/>
              <w:left w:val="single" w:sz="6" w:space="0" w:color="000000"/>
              <w:right w:val="single" w:sz="6" w:space="0" w:color="000000"/>
            </w:tcBorders>
            <w:vAlign w:val="center"/>
          </w:tcPr>
          <w:p>
            <w:pPr>
              <w:pStyle w:val="21"/>
            </w:pPr>
            <w:r>
              <w:t>1.84</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10</w:t>
            </w:r>
          </w:p>
        </w:tc>
        <w:tc>
          <w:tcPr>
            <w:tcW w:w="992" w:type="dxa"/>
            <w:tcBorders>
              <w:top w:val="single" w:sz="6" w:space="0" w:color="000000"/>
              <w:left w:val="single" w:sz="6" w:space="0" w:color="000000"/>
              <w:right w:val="single" w:sz="6" w:space="0" w:color="000000"/>
            </w:tcBorders>
            <w:vAlign w:val="center"/>
          </w:tcPr>
          <w:p>
            <w:pPr>
              <w:pStyle w:val="22"/>
            </w:pPr>
            <w:r>
              <w:t>21011</w:t>
            </w:r>
          </w:p>
        </w:tc>
        <w:tc>
          <w:tcPr>
            <w:tcW w:w="1559" w:type="dxa"/>
            <w:tcBorders>
              <w:top w:val="single" w:sz="6" w:space="0" w:color="000000"/>
              <w:left w:val="single" w:sz="6" w:space="0" w:color="000000"/>
              <w:right w:val="single" w:sz="6" w:space="0" w:color="000000"/>
            </w:tcBorders>
            <w:vAlign w:val="center"/>
          </w:tcPr>
          <w:p>
            <w:pPr>
              <w:pStyle w:val="22"/>
            </w:pPr>
            <w:r>
              <w:t>行政事业单位医疗</w:t>
            </w:r>
          </w:p>
        </w:tc>
        <w:tc>
          <w:tcPr>
            <w:tcW w:w="1134" w:type="dxa"/>
            <w:tcBorders>
              <w:top w:val="single" w:sz="6" w:space="0" w:color="000000"/>
              <w:left w:val="single" w:sz="6" w:space="0" w:color="000000"/>
              <w:right w:val="single" w:sz="6" w:space="0" w:color="000000"/>
            </w:tcBorders>
            <w:vAlign w:val="center"/>
          </w:tcPr>
          <w:p>
            <w:pPr>
              <w:pStyle w:val="21"/>
            </w:pPr>
            <w:r>
              <w:t>1.84</w:t>
            </w:r>
          </w:p>
        </w:tc>
        <w:tc>
          <w:tcPr>
            <w:tcW w:w="1134" w:type="dxa"/>
            <w:tcBorders>
              <w:top w:val="single" w:sz="6" w:space="0" w:color="000000"/>
              <w:left w:val="single" w:sz="6" w:space="0" w:color="000000"/>
              <w:right w:val="single" w:sz="6" w:space="0" w:color="000000"/>
            </w:tcBorders>
            <w:vAlign w:val="center"/>
          </w:tcPr>
          <w:p>
            <w:pPr>
              <w:pStyle w:val="21"/>
            </w:pPr>
            <w:r>
              <w:t>1.84</w:t>
            </w:r>
          </w:p>
        </w:tc>
        <w:tc>
          <w:tcPr>
            <w:tcW w:w="1134" w:type="dxa"/>
            <w:tcBorders>
              <w:top w:val="single" w:sz="6" w:space="0" w:color="000000"/>
              <w:left w:val="single" w:sz="6" w:space="0" w:color="000000"/>
              <w:right w:val="single" w:sz="6" w:space="0" w:color="000000"/>
            </w:tcBorders>
            <w:vAlign w:val="center"/>
          </w:tcPr>
          <w:p>
            <w:pPr>
              <w:pStyle w:val="21"/>
            </w:pPr>
            <w:r>
              <w:t>1.84</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11</w:t>
            </w:r>
          </w:p>
        </w:tc>
        <w:tc>
          <w:tcPr>
            <w:tcW w:w="992" w:type="dxa"/>
            <w:tcBorders>
              <w:top w:val="single" w:sz="6" w:space="0" w:color="000000"/>
              <w:left w:val="single" w:sz="6" w:space="0" w:color="000000"/>
              <w:right w:val="single" w:sz="6" w:space="0" w:color="000000"/>
            </w:tcBorders>
            <w:vAlign w:val="center"/>
          </w:tcPr>
          <w:p>
            <w:pPr>
              <w:pStyle w:val="22"/>
            </w:pPr>
            <w:r>
              <w:t>2101102</w:t>
            </w:r>
          </w:p>
        </w:tc>
        <w:tc>
          <w:tcPr>
            <w:tcW w:w="1559" w:type="dxa"/>
            <w:tcBorders>
              <w:top w:val="single" w:sz="6" w:space="0" w:color="000000"/>
              <w:left w:val="single" w:sz="6" w:space="0" w:color="000000"/>
              <w:right w:val="single" w:sz="6" w:space="0" w:color="000000"/>
            </w:tcBorders>
            <w:vAlign w:val="center"/>
          </w:tcPr>
          <w:p>
            <w:pPr>
              <w:pStyle w:val="22"/>
            </w:pPr>
            <w:r>
              <w:t>事业单位医疗</w:t>
            </w:r>
          </w:p>
        </w:tc>
        <w:tc>
          <w:tcPr>
            <w:tcW w:w="1134" w:type="dxa"/>
            <w:tcBorders>
              <w:top w:val="single" w:sz="6" w:space="0" w:color="000000"/>
              <w:left w:val="single" w:sz="6" w:space="0" w:color="000000"/>
              <w:right w:val="single" w:sz="6" w:space="0" w:color="000000"/>
            </w:tcBorders>
            <w:vAlign w:val="center"/>
          </w:tcPr>
          <w:p>
            <w:pPr>
              <w:pStyle w:val="21"/>
            </w:pPr>
            <w:r>
              <w:t>1.40</w:t>
            </w:r>
          </w:p>
        </w:tc>
        <w:tc>
          <w:tcPr>
            <w:tcW w:w="1134" w:type="dxa"/>
            <w:tcBorders>
              <w:top w:val="single" w:sz="6" w:space="0" w:color="000000"/>
              <w:left w:val="single" w:sz="6" w:space="0" w:color="000000"/>
              <w:right w:val="single" w:sz="6" w:space="0" w:color="000000"/>
            </w:tcBorders>
            <w:vAlign w:val="center"/>
          </w:tcPr>
          <w:p>
            <w:pPr>
              <w:pStyle w:val="21"/>
            </w:pPr>
            <w:r>
              <w:t>1.40</w:t>
            </w:r>
          </w:p>
        </w:tc>
        <w:tc>
          <w:tcPr>
            <w:tcW w:w="1134" w:type="dxa"/>
            <w:tcBorders>
              <w:top w:val="single" w:sz="6" w:space="0" w:color="000000"/>
              <w:left w:val="single" w:sz="6" w:space="0" w:color="000000"/>
              <w:right w:val="single" w:sz="6" w:space="0" w:color="000000"/>
            </w:tcBorders>
            <w:vAlign w:val="center"/>
          </w:tcPr>
          <w:p>
            <w:pPr>
              <w:pStyle w:val="21"/>
            </w:pPr>
            <w:r>
              <w:t>1.40</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12</w:t>
            </w:r>
          </w:p>
        </w:tc>
        <w:tc>
          <w:tcPr>
            <w:tcW w:w="992" w:type="dxa"/>
            <w:tcBorders>
              <w:top w:val="single" w:sz="6" w:space="0" w:color="000000"/>
              <w:left w:val="single" w:sz="6" w:space="0" w:color="000000"/>
              <w:right w:val="single" w:sz="6" w:space="0" w:color="000000"/>
            </w:tcBorders>
            <w:vAlign w:val="center"/>
          </w:tcPr>
          <w:p>
            <w:pPr>
              <w:pStyle w:val="22"/>
            </w:pPr>
            <w:r>
              <w:t>2101103</w:t>
            </w:r>
          </w:p>
        </w:tc>
        <w:tc>
          <w:tcPr>
            <w:tcW w:w="1559" w:type="dxa"/>
            <w:tcBorders>
              <w:top w:val="single" w:sz="6" w:space="0" w:color="000000"/>
              <w:left w:val="single" w:sz="6" w:space="0" w:color="000000"/>
              <w:right w:val="single" w:sz="6" w:space="0" w:color="000000"/>
            </w:tcBorders>
            <w:vAlign w:val="center"/>
          </w:tcPr>
          <w:p>
            <w:pPr>
              <w:pStyle w:val="22"/>
            </w:pPr>
            <w:r>
              <w:t>公务员医疗补助</w:t>
            </w:r>
          </w:p>
        </w:tc>
        <w:tc>
          <w:tcPr>
            <w:tcW w:w="1134" w:type="dxa"/>
            <w:tcBorders>
              <w:top w:val="single" w:sz="6" w:space="0" w:color="000000"/>
              <w:left w:val="single" w:sz="6" w:space="0" w:color="000000"/>
              <w:right w:val="single" w:sz="6" w:space="0" w:color="000000"/>
            </w:tcBorders>
            <w:vAlign w:val="center"/>
          </w:tcPr>
          <w:p>
            <w:pPr>
              <w:pStyle w:val="21"/>
            </w:pPr>
            <w:r>
              <w:t>0.44</w:t>
            </w:r>
          </w:p>
        </w:tc>
        <w:tc>
          <w:tcPr>
            <w:tcW w:w="1134" w:type="dxa"/>
            <w:tcBorders>
              <w:top w:val="single" w:sz="6" w:space="0" w:color="000000"/>
              <w:left w:val="single" w:sz="6" w:space="0" w:color="000000"/>
              <w:right w:val="single" w:sz="6" w:space="0" w:color="000000"/>
            </w:tcBorders>
            <w:vAlign w:val="center"/>
          </w:tcPr>
          <w:p>
            <w:pPr>
              <w:pStyle w:val="21"/>
            </w:pPr>
            <w:r>
              <w:t>0.44</w:t>
            </w:r>
          </w:p>
        </w:tc>
        <w:tc>
          <w:tcPr>
            <w:tcW w:w="1134" w:type="dxa"/>
            <w:tcBorders>
              <w:top w:val="single" w:sz="6" w:space="0" w:color="000000"/>
              <w:left w:val="single" w:sz="6" w:space="0" w:color="000000"/>
              <w:right w:val="single" w:sz="6" w:space="0" w:color="000000"/>
            </w:tcBorders>
            <w:vAlign w:val="center"/>
          </w:tcPr>
          <w:p>
            <w:pPr>
              <w:pStyle w:val="21"/>
            </w:pPr>
            <w:r>
              <w:t>0.44</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13</w:t>
            </w:r>
          </w:p>
        </w:tc>
        <w:tc>
          <w:tcPr>
            <w:tcW w:w="992" w:type="dxa"/>
            <w:tcBorders>
              <w:top w:val="single" w:sz="6" w:space="0" w:color="000000"/>
              <w:left w:val="single" w:sz="6" w:space="0" w:color="000000"/>
              <w:right w:val="single" w:sz="6" w:space="0" w:color="000000"/>
            </w:tcBorders>
            <w:vAlign w:val="center"/>
          </w:tcPr>
          <w:p>
            <w:pPr>
              <w:pStyle w:val="22"/>
            </w:pPr>
            <w:r>
              <w:t>221</w:t>
            </w:r>
          </w:p>
        </w:tc>
        <w:tc>
          <w:tcPr>
            <w:tcW w:w="1559" w:type="dxa"/>
            <w:tcBorders>
              <w:top w:val="single" w:sz="6" w:space="0" w:color="000000"/>
              <w:left w:val="single" w:sz="6" w:space="0" w:color="000000"/>
              <w:right w:val="single" w:sz="6" w:space="0" w:color="000000"/>
            </w:tcBorders>
            <w:vAlign w:val="center"/>
          </w:tcPr>
          <w:p>
            <w:pPr>
              <w:pStyle w:val="22"/>
            </w:pPr>
            <w:r>
              <w:t>住房保障支出</w:t>
            </w:r>
          </w:p>
        </w:tc>
        <w:tc>
          <w:tcPr>
            <w:tcW w:w="1134" w:type="dxa"/>
            <w:tcBorders>
              <w:top w:val="single" w:sz="6" w:space="0" w:color="000000"/>
              <w:left w:val="single" w:sz="6" w:space="0" w:color="000000"/>
              <w:right w:val="single" w:sz="6" w:space="0" w:color="000000"/>
            </w:tcBorders>
            <w:vAlign w:val="center"/>
          </w:tcPr>
          <w:p>
            <w:pPr>
              <w:pStyle w:val="21"/>
            </w:pPr>
            <w:r>
              <w:t>1.85</w:t>
            </w:r>
          </w:p>
        </w:tc>
        <w:tc>
          <w:tcPr>
            <w:tcW w:w="1134" w:type="dxa"/>
            <w:tcBorders>
              <w:top w:val="single" w:sz="6" w:space="0" w:color="000000"/>
              <w:left w:val="single" w:sz="6" w:space="0" w:color="000000"/>
              <w:right w:val="single" w:sz="6" w:space="0" w:color="000000"/>
            </w:tcBorders>
            <w:vAlign w:val="center"/>
          </w:tcPr>
          <w:p>
            <w:pPr>
              <w:pStyle w:val="21"/>
            </w:pPr>
            <w:r>
              <w:t>1.85</w:t>
            </w:r>
          </w:p>
        </w:tc>
        <w:tc>
          <w:tcPr>
            <w:tcW w:w="1134" w:type="dxa"/>
            <w:tcBorders>
              <w:top w:val="single" w:sz="6" w:space="0" w:color="000000"/>
              <w:left w:val="single" w:sz="6" w:space="0" w:color="000000"/>
              <w:right w:val="single" w:sz="6" w:space="0" w:color="000000"/>
            </w:tcBorders>
            <w:vAlign w:val="center"/>
          </w:tcPr>
          <w:p>
            <w:pPr>
              <w:pStyle w:val="21"/>
            </w:pPr>
            <w:r>
              <w:t>1.85</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14</w:t>
            </w:r>
          </w:p>
        </w:tc>
        <w:tc>
          <w:tcPr>
            <w:tcW w:w="992" w:type="dxa"/>
            <w:tcBorders>
              <w:top w:val="single" w:sz="6" w:space="0" w:color="000000"/>
              <w:left w:val="single" w:sz="6" w:space="0" w:color="000000"/>
              <w:right w:val="single" w:sz="6" w:space="0" w:color="000000"/>
            </w:tcBorders>
            <w:vAlign w:val="center"/>
          </w:tcPr>
          <w:p>
            <w:pPr>
              <w:pStyle w:val="22"/>
            </w:pPr>
            <w:r>
              <w:t>22102</w:t>
            </w:r>
          </w:p>
        </w:tc>
        <w:tc>
          <w:tcPr>
            <w:tcW w:w="1559" w:type="dxa"/>
            <w:tcBorders>
              <w:top w:val="single" w:sz="6" w:space="0" w:color="000000"/>
              <w:left w:val="single" w:sz="6" w:space="0" w:color="000000"/>
              <w:right w:val="single" w:sz="6" w:space="0" w:color="000000"/>
            </w:tcBorders>
            <w:vAlign w:val="center"/>
          </w:tcPr>
          <w:p>
            <w:pPr>
              <w:pStyle w:val="22"/>
            </w:pPr>
            <w:r>
              <w:t>住房改革支出</w:t>
            </w:r>
          </w:p>
        </w:tc>
        <w:tc>
          <w:tcPr>
            <w:tcW w:w="1134" w:type="dxa"/>
            <w:tcBorders>
              <w:top w:val="single" w:sz="6" w:space="0" w:color="000000"/>
              <w:left w:val="single" w:sz="6" w:space="0" w:color="000000"/>
              <w:right w:val="single" w:sz="6" w:space="0" w:color="000000"/>
            </w:tcBorders>
            <w:vAlign w:val="center"/>
          </w:tcPr>
          <w:p>
            <w:pPr>
              <w:pStyle w:val="21"/>
            </w:pPr>
            <w:r>
              <w:t>1.85</w:t>
            </w:r>
          </w:p>
        </w:tc>
        <w:tc>
          <w:tcPr>
            <w:tcW w:w="1134" w:type="dxa"/>
            <w:tcBorders>
              <w:top w:val="single" w:sz="6" w:space="0" w:color="000000"/>
              <w:left w:val="single" w:sz="6" w:space="0" w:color="000000"/>
              <w:right w:val="single" w:sz="6" w:space="0" w:color="000000"/>
            </w:tcBorders>
            <w:vAlign w:val="center"/>
          </w:tcPr>
          <w:p>
            <w:pPr>
              <w:pStyle w:val="21"/>
            </w:pPr>
            <w:r>
              <w:t>1.85</w:t>
            </w:r>
          </w:p>
        </w:tc>
        <w:tc>
          <w:tcPr>
            <w:tcW w:w="1134" w:type="dxa"/>
            <w:tcBorders>
              <w:top w:val="single" w:sz="6" w:space="0" w:color="000000"/>
              <w:left w:val="single" w:sz="6" w:space="0" w:color="000000"/>
              <w:right w:val="single" w:sz="6" w:space="0" w:color="000000"/>
            </w:tcBorders>
            <w:vAlign w:val="center"/>
          </w:tcPr>
          <w:p>
            <w:pPr>
              <w:pStyle w:val="21"/>
            </w:pPr>
            <w:r>
              <w:t>1.85</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r>
        <w:trPr>
          <w:trHeight w:val="369"/>
        </w:trPr>
        <w:tc>
          <w:tcPr>
            <w:tcW w:w="680" w:type="dxa"/>
            <w:vAlign w:val="center"/>
          </w:tcPr>
          <w:p>
            <w:pPr>
              <w:pStyle w:val="23"/>
            </w:pPr>
            <w:r>
              <w:t>15</w:t>
            </w:r>
          </w:p>
        </w:tc>
        <w:tc>
          <w:tcPr>
            <w:tcW w:w="992" w:type="dxa"/>
            <w:tcBorders>
              <w:top w:val="single" w:sz="6" w:space="0" w:color="000000"/>
              <w:left w:val="single" w:sz="6" w:space="0" w:color="000000"/>
              <w:right w:val="single" w:sz="6" w:space="0" w:color="000000"/>
            </w:tcBorders>
            <w:vAlign w:val="center"/>
          </w:tcPr>
          <w:p>
            <w:pPr>
              <w:pStyle w:val="22"/>
            </w:pPr>
            <w:r>
              <w:t>2210201</w:t>
            </w:r>
          </w:p>
        </w:tc>
        <w:tc>
          <w:tcPr>
            <w:tcW w:w="1559" w:type="dxa"/>
            <w:tcBorders>
              <w:top w:val="single" w:sz="6" w:space="0" w:color="000000"/>
              <w:left w:val="single" w:sz="6" w:space="0" w:color="000000"/>
              <w:right w:val="single" w:sz="6" w:space="0" w:color="000000"/>
            </w:tcBorders>
            <w:vAlign w:val="center"/>
          </w:tcPr>
          <w:p>
            <w:pPr>
              <w:pStyle w:val="22"/>
            </w:pPr>
            <w:r>
              <w:t>住房公积金</w:t>
            </w:r>
          </w:p>
        </w:tc>
        <w:tc>
          <w:tcPr>
            <w:tcW w:w="1134" w:type="dxa"/>
            <w:tcBorders>
              <w:top w:val="single" w:sz="6" w:space="0" w:color="000000"/>
              <w:left w:val="single" w:sz="6" w:space="0" w:color="000000"/>
              <w:right w:val="single" w:sz="6" w:space="0" w:color="000000"/>
            </w:tcBorders>
            <w:vAlign w:val="center"/>
          </w:tcPr>
          <w:p>
            <w:pPr>
              <w:pStyle w:val="21"/>
            </w:pPr>
            <w:r>
              <w:t>1.85</w:t>
            </w:r>
          </w:p>
        </w:tc>
        <w:tc>
          <w:tcPr>
            <w:tcW w:w="1134" w:type="dxa"/>
            <w:tcBorders>
              <w:top w:val="single" w:sz="6" w:space="0" w:color="000000"/>
              <w:left w:val="single" w:sz="6" w:space="0" w:color="000000"/>
              <w:right w:val="single" w:sz="6" w:space="0" w:color="000000"/>
            </w:tcBorders>
            <w:vAlign w:val="center"/>
          </w:tcPr>
          <w:p>
            <w:pPr>
              <w:pStyle w:val="21"/>
            </w:pPr>
            <w:r>
              <w:t>1.85</w:t>
            </w:r>
          </w:p>
        </w:tc>
        <w:tc>
          <w:tcPr>
            <w:tcW w:w="1134" w:type="dxa"/>
            <w:tcBorders>
              <w:top w:val="single" w:sz="6" w:space="0" w:color="000000"/>
              <w:left w:val="single" w:sz="6" w:space="0" w:color="000000"/>
              <w:right w:val="single" w:sz="6" w:space="0" w:color="000000"/>
            </w:tcBorders>
            <w:vAlign w:val="center"/>
          </w:tcPr>
          <w:p>
            <w:pPr>
              <w:pStyle w:val="21"/>
            </w:pPr>
            <w:r>
              <w:t>1.85</w:t>
            </w: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1"/>
            </w:pPr>
          </w:p>
        </w:tc>
        <w:tc>
          <w:tcPr>
            <w:tcW w:w="1134" w:type="dxa"/>
            <w:vAlign w:val="center"/>
          </w:tcPr>
          <w:p>
            <w:pPr>
              <w:pStyle w:val="21"/>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注：表中金额不含预计下年使用的单位资金结余。</w:t>
      </w: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单位预算支出总表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19"/>
            </w:pPr>
            <w:r>
              <w:t>315003河北省曲阳县公证处</w:t>
            </w:r>
          </w:p>
        </w:tc>
        <w:tc>
          <w:tcPr>
            <w:tcW w:w="2722" w:type="dxa"/>
            <w:gridSpan w:val="2"/>
            <w:tcBorders>
              <w:top w:val="single" w:sz="6" w:space="0" w:color="FFFFFF"/>
              <w:left w:val="single" w:sz="6" w:space="0" w:color="FFFFFF"/>
              <w:right w:val="single" w:sz="6" w:space="0" w:color="FFFFFF"/>
            </w:tcBorders>
            <w:vAlign w:val="center"/>
          </w:tcPr>
          <w:p>
            <w:pPr>
              <w:pStyle w:val="18"/>
            </w:pPr>
            <w:r>
              <w:t>预算年度：2026</w:t>
            </w:r>
          </w:p>
        </w:tc>
        <w:tc>
          <w:tcPr>
            <w:tcW w:w="5444" w:type="dxa"/>
            <w:gridSpan w:val="4"/>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5527"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1361" w:type="dxa"/>
            <w:vMerge w:val="restart"/>
            <w:tcBorders>
              <w:top w:val="single" w:sz="6" w:space="0" w:color="000000"/>
              <w:left w:val="single" w:sz="6" w:space="0" w:color="000000"/>
              <w:right w:val="single" w:sz="6" w:space="0" w:color="000000"/>
            </w:tcBorders>
            <w:vAlign w:val="center"/>
          </w:tcPr>
          <w:p>
            <w:pPr>
              <w:pStyle w:val="20"/>
            </w:pPr>
            <w:r>
              <w:t>合计</w:t>
            </w:r>
          </w:p>
        </w:tc>
        <w:tc>
          <w:tcPr>
            <w:tcW w:w="1361" w:type="dxa"/>
            <w:vMerge w:val="restart"/>
            <w:tcBorders>
              <w:top w:val="single" w:sz="6" w:space="0" w:color="000000"/>
              <w:left w:val="single" w:sz="6" w:space="0" w:color="000000"/>
              <w:right w:val="single" w:sz="6" w:space="0" w:color="000000"/>
            </w:tcBorders>
            <w:vAlign w:val="center"/>
          </w:tcPr>
          <w:p>
            <w:pPr>
              <w:pStyle w:val="20"/>
            </w:pPr>
            <w:r>
              <w:t>基本支出</w:t>
            </w:r>
          </w:p>
        </w:tc>
        <w:tc>
          <w:tcPr>
            <w:tcW w:w="1361" w:type="dxa"/>
            <w:vMerge w:val="restart"/>
            <w:tcBorders>
              <w:top w:val="single" w:sz="6" w:space="0" w:color="000000"/>
              <w:left w:val="single" w:sz="6" w:space="0" w:color="000000"/>
              <w:right w:val="single" w:sz="6" w:space="0" w:color="000000"/>
            </w:tcBorders>
            <w:vAlign w:val="center"/>
          </w:tcPr>
          <w:p>
            <w:pPr>
              <w:pStyle w:val="20"/>
            </w:pPr>
            <w:r>
              <w:t>项目支出</w:t>
            </w:r>
          </w:p>
        </w:tc>
        <w:tc>
          <w:tcPr>
            <w:tcW w:w="1361" w:type="dxa"/>
            <w:vMerge w:val="restart"/>
            <w:tcBorders>
              <w:top w:val="single" w:sz="6" w:space="0" w:color="000000"/>
              <w:left w:val="single" w:sz="6" w:space="0" w:color="000000"/>
              <w:right w:val="single" w:sz="6" w:space="0" w:color="000000"/>
            </w:tcBorders>
            <w:vAlign w:val="center"/>
          </w:tcPr>
          <w:p>
            <w:pPr>
              <w:pStyle w:val="20"/>
            </w:pPr>
            <w:r>
              <w:t>经营支出</w:t>
            </w:r>
          </w:p>
        </w:tc>
        <w:tc>
          <w:tcPr>
            <w:tcW w:w="1361" w:type="dxa"/>
            <w:vMerge w:val="restart"/>
            <w:tcBorders>
              <w:top w:val="single" w:sz="6" w:space="0" w:color="000000"/>
              <w:left w:val="single" w:sz="6" w:space="0" w:color="000000"/>
              <w:right w:val="single" w:sz="6" w:space="0" w:color="000000"/>
            </w:tcBorders>
            <w:vAlign w:val="center"/>
          </w:tcPr>
          <w:p>
            <w:pPr>
              <w:pStyle w:val="20"/>
            </w:pPr>
            <w:r>
              <w:t>上解上级     支出</w:t>
            </w:r>
          </w:p>
        </w:tc>
        <w:tc>
          <w:tcPr>
            <w:tcW w:w="1361" w:type="dxa"/>
            <w:vMerge w:val="restart"/>
            <w:vAlign w:val="center"/>
          </w:tcPr>
          <w:p>
            <w:pPr>
              <w:pStyle w:val="20"/>
            </w:pPr>
            <w:r>
              <w:t>对附属单位补助支出</w:t>
            </w:r>
          </w:p>
        </w:tc>
      </w:tr>
      <w:tr>
        <w:trPr>
          <w:trHeight w:val="369"/>
          <w:tblHeader/>
        </w:trPr>
        <w:tc>
          <w:tcPr>
            <w:tcW w:w="850" w:type="dxa"/>
            <w:vMerge/>
          </w:tcPr>
          <w:p/>
        </w:tc>
        <w:tc>
          <w:tcPr>
            <w:tcW w:w="992" w:type="dxa"/>
            <w:tcBorders>
              <w:top w:val="single" w:sz="6" w:space="0" w:color="000000"/>
              <w:left w:val="single" w:sz="6" w:space="0" w:color="000000"/>
              <w:right w:val="single" w:sz="6" w:space="0" w:color="000000"/>
            </w:tcBorders>
            <w:vAlign w:val="center"/>
          </w:tcPr>
          <w:p>
            <w:pPr>
              <w:pStyle w:val="20"/>
            </w:pPr>
            <w:r>
              <w:t>科目    编码</w:t>
            </w:r>
          </w:p>
        </w:tc>
        <w:tc>
          <w:tcPr>
            <w:tcW w:w="4535" w:type="dxa"/>
            <w:tcBorders>
              <w:top w:val="single" w:sz="6" w:space="0" w:color="000000"/>
              <w:left w:val="single" w:sz="6" w:space="0" w:color="000000"/>
              <w:right w:val="single" w:sz="6" w:space="0" w:color="000000"/>
            </w:tcBorders>
            <w:vAlign w:val="center"/>
          </w:tcPr>
          <w:p>
            <w:pPr>
              <w:pStyle w:val="20"/>
            </w:pPr>
            <w:r>
              <w:t>科目名称</w:t>
            </w: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Pr>
          <w:p/>
        </w:tc>
      </w:tr>
      <w:tr>
        <w:trPr>
          <w:trHeight w:val="369"/>
          <w:tblHeader/>
        </w:trPr>
        <w:tc>
          <w:tcPr>
            <w:tcW w:w="850" w:type="dxa"/>
            <w:vAlign w:val="center"/>
          </w:tcPr>
          <w:p>
            <w:pPr>
              <w:pStyle w:val="20"/>
            </w:pPr>
            <w:r>
              <w:t>栏次</w:t>
            </w:r>
          </w:p>
        </w:tc>
        <w:tc>
          <w:tcPr>
            <w:tcW w:w="992" w:type="dxa"/>
            <w:tcBorders>
              <w:top w:val="single" w:sz="6" w:space="0" w:color="000000"/>
              <w:left w:val="single" w:sz="6" w:space="0" w:color="000000"/>
              <w:right w:val="single" w:sz="6" w:space="0" w:color="000000"/>
            </w:tcBorders>
            <w:vAlign w:val="center"/>
          </w:tcPr>
          <w:p>
            <w:pPr>
              <w:pStyle w:val="20"/>
            </w:pPr>
            <w:r>
              <w:t>1</w:t>
            </w:r>
          </w:p>
        </w:tc>
        <w:tc>
          <w:tcPr>
            <w:tcW w:w="4535" w:type="dxa"/>
            <w:tcBorders>
              <w:top w:val="single" w:sz="6" w:space="0" w:color="000000"/>
              <w:left w:val="single" w:sz="6" w:space="0" w:color="000000"/>
              <w:right w:val="single" w:sz="6" w:space="0" w:color="000000"/>
            </w:tcBorders>
            <w:vAlign w:val="center"/>
          </w:tcPr>
          <w:p>
            <w:pPr>
              <w:pStyle w:val="20"/>
            </w:pPr>
            <w:r>
              <w:t>2</w:t>
            </w:r>
          </w:p>
        </w:tc>
        <w:tc>
          <w:tcPr>
            <w:tcW w:w="1361" w:type="dxa"/>
            <w:tcBorders>
              <w:top w:val="single" w:sz="6" w:space="0" w:color="000000"/>
              <w:left w:val="single" w:sz="6" w:space="0" w:color="000000"/>
              <w:right w:val="single" w:sz="6" w:space="0" w:color="000000"/>
            </w:tcBorders>
            <w:vAlign w:val="center"/>
          </w:tcPr>
          <w:p>
            <w:pPr>
              <w:pStyle w:val="20"/>
            </w:pPr>
            <w:r>
              <w:t>3</w:t>
            </w:r>
          </w:p>
        </w:tc>
        <w:tc>
          <w:tcPr>
            <w:tcW w:w="1361" w:type="dxa"/>
            <w:tcBorders>
              <w:top w:val="single" w:sz="6" w:space="0" w:color="000000"/>
              <w:left w:val="single" w:sz="6" w:space="0" w:color="000000"/>
              <w:right w:val="single" w:sz="6" w:space="0" w:color="000000"/>
            </w:tcBorders>
            <w:vAlign w:val="center"/>
          </w:tcPr>
          <w:p>
            <w:pPr>
              <w:pStyle w:val="20"/>
            </w:pPr>
            <w:r>
              <w:t>4</w:t>
            </w:r>
          </w:p>
        </w:tc>
        <w:tc>
          <w:tcPr>
            <w:tcW w:w="1361" w:type="dxa"/>
            <w:tcBorders>
              <w:top w:val="single" w:sz="6" w:space="0" w:color="000000"/>
              <w:left w:val="single" w:sz="6" w:space="0" w:color="000000"/>
              <w:right w:val="single" w:sz="6" w:space="0" w:color="000000"/>
            </w:tcBorders>
            <w:vAlign w:val="center"/>
          </w:tcPr>
          <w:p>
            <w:pPr>
              <w:pStyle w:val="20"/>
            </w:pPr>
            <w:r>
              <w:t>5</w:t>
            </w:r>
          </w:p>
        </w:tc>
        <w:tc>
          <w:tcPr>
            <w:tcW w:w="1361" w:type="dxa"/>
            <w:tcBorders>
              <w:top w:val="single" w:sz="6" w:space="0" w:color="000000"/>
              <w:left w:val="single" w:sz="6" w:space="0" w:color="000000"/>
              <w:right w:val="single" w:sz="6" w:space="0" w:color="000000"/>
            </w:tcBorders>
            <w:vAlign w:val="center"/>
          </w:tcPr>
          <w:p>
            <w:pPr>
              <w:pStyle w:val="20"/>
            </w:pPr>
            <w:r>
              <w:t>6</w:t>
            </w:r>
          </w:p>
        </w:tc>
        <w:tc>
          <w:tcPr>
            <w:tcW w:w="1361" w:type="dxa"/>
            <w:tcBorders>
              <w:top w:val="single" w:sz="6" w:space="0" w:color="000000"/>
              <w:left w:val="single" w:sz="6" w:space="0" w:color="000000"/>
              <w:right w:val="single" w:sz="6" w:space="0" w:color="000000"/>
            </w:tcBorders>
            <w:vAlign w:val="center"/>
          </w:tcPr>
          <w:p>
            <w:pPr>
              <w:pStyle w:val="20"/>
            </w:pPr>
            <w:r>
              <w:t>7</w:t>
            </w:r>
          </w:p>
        </w:tc>
        <w:tc>
          <w:tcPr>
            <w:tcW w:w="1361" w:type="dxa"/>
            <w:vAlign w:val="center"/>
          </w:tcPr>
          <w:p>
            <w:pPr>
              <w:pStyle w:val="20"/>
            </w:pPr>
            <w:r>
              <w:t>8</w:t>
            </w:r>
          </w:p>
        </w:tc>
      </w:tr>
      <w:tr>
        <w:trPr>
          <w:trHeight w:val="369"/>
        </w:trPr>
        <w:tc>
          <w:tcPr>
            <w:tcW w:w="850" w:type="dxa"/>
            <w:vAlign w:val="center"/>
          </w:tcPr>
          <w:p>
            <w:pPr>
              <w:pStyle w:val="23"/>
            </w:pPr>
            <w:r>
              <w:t>1</w:t>
            </w:r>
          </w:p>
        </w:tc>
        <w:tc>
          <w:tcPr>
            <w:tcW w:w="992" w:type="dxa"/>
            <w:tcBorders>
              <w:top w:val="single" w:sz="6" w:space="0" w:color="000000"/>
              <w:left w:val="single" w:sz="6" w:space="0" w:color="000000"/>
              <w:right w:val="single" w:sz="6" w:space="0" w:color="000000"/>
            </w:tcBorders>
            <w:vAlign w:val="center"/>
          </w:tcPr>
          <w:p>
            <w:pPr>
              <w:pStyle w:val="26"/>
            </w:pPr>
          </w:p>
        </w:tc>
        <w:tc>
          <w:tcPr>
            <w:tcW w:w="4535" w:type="dxa"/>
            <w:tcBorders>
              <w:top w:val="single" w:sz="6" w:space="0" w:color="000000"/>
              <w:left w:val="single" w:sz="6" w:space="0" w:color="000000"/>
              <w:right w:val="single" w:sz="6" w:space="0" w:color="000000"/>
            </w:tcBorders>
            <w:vAlign w:val="center"/>
          </w:tcPr>
          <w:p>
            <w:pPr>
              <w:pStyle w:val="24"/>
            </w:pPr>
            <w:r>
              <w:t>合计</w:t>
            </w:r>
          </w:p>
        </w:tc>
        <w:tc>
          <w:tcPr>
            <w:tcW w:w="1361" w:type="dxa"/>
            <w:tcBorders>
              <w:top w:val="single" w:sz="6" w:space="0" w:color="000000"/>
              <w:left w:val="single" w:sz="6" w:space="0" w:color="000000"/>
              <w:right w:val="single" w:sz="6" w:space="0" w:color="000000"/>
            </w:tcBorders>
            <w:vAlign w:val="center"/>
          </w:tcPr>
          <w:p>
            <w:pPr>
              <w:pStyle w:val="25"/>
            </w:pPr>
            <w:r>
              <w:t>25.98</w:t>
            </w:r>
          </w:p>
        </w:tc>
        <w:tc>
          <w:tcPr>
            <w:tcW w:w="1361" w:type="dxa"/>
            <w:tcBorders>
              <w:top w:val="single" w:sz="6" w:space="0" w:color="000000"/>
              <w:left w:val="single" w:sz="6" w:space="0" w:color="000000"/>
              <w:right w:val="single" w:sz="6" w:space="0" w:color="000000"/>
            </w:tcBorders>
            <w:vAlign w:val="center"/>
          </w:tcPr>
          <w:p>
            <w:pPr>
              <w:pStyle w:val="25"/>
            </w:pPr>
            <w:r>
              <w:t>25.98</w:t>
            </w:r>
          </w:p>
        </w:tc>
        <w:tc>
          <w:tcPr>
            <w:tcW w:w="1361" w:type="dxa"/>
            <w:tcBorders>
              <w:top w:val="single" w:sz="6" w:space="0" w:color="000000"/>
              <w:left w:val="single" w:sz="6" w:space="0" w:color="000000"/>
              <w:right w:val="single" w:sz="6" w:space="0" w:color="000000"/>
            </w:tcBorders>
            <w:vAlign w:val="center"/>
          </w:tcPr>
          <w:p>
            <w:pPr>
              <w:pStyle w:val="25"/>
            </w:pPr>
          </w:p>
        </w:tc>
        <w:tc>
          <w:tcPr>
            <w:tcW w:w="1361" w:type="dxa"/>
            <w:tcBorders>
              <w:top w:val="single" w:sz="6" w:space="0" w:color="000000"/>
              <w:left w:val="single" w:sz="6" w:space="0" w:color="000000"/>
              <w:right w:val="single" w:sz="6" w:space="0" w:color="000000"/>
            </w:tcBorders>
            <w:vAlign w:val="center"/>
          </w:tcPr>
          <w:p>
            <w:pPr>
              <w:pStyle w:val="25"/>
            </w:pPr>
          </w:p>
        </w:tc>
        <w:tc>
          <w:tcPr>
            <w:tcW w:w="1361" w:type="dxa"/>
            <w:tcBorders>
              <w:top w:val="single" w:sz="6" w:space="0" w:color="000000"/>
              <w:left w:val="single" w:sz="6" w:space="0" w:color="000000"/>
              <w:right w:val="single" w:sz="6" w:space="0" w:color="000000"/>
            </w:tcBorders>
            <w:vAlign w:val="center"/>
          </w:tcPr>
          <w:p>
            <w:pPr>
              <w:pStyle w:val="25"/>
            </w:pPr>
          </w:p>
        </w:tc>
        <w:tc>
          <w:tcPr>
            <w:tcW w:w="1361" w:type="dxa"/>
            <w:vAlign w:val="center"/>
          </w:tcPr>
          <w:p>
            <w:pPr>
              <w:pStyle w:val="25"/>
            </w:pPr>
          </w:p>
        </w:tc>
      </w:tr>
      <w:tr>
        <w:trPr>
          <w:trHeight w:val="369"/>
        </w:trPr>
        <w:tc>
          <w:tcPr>
            <w:tcW w:w="850" w:type="dxa"/>
            <w:vAlign w:val="center"/>
          </w:tcPr>
          <w:p>
            <w:pPr>
              <w:pStyle w:val="23"/>
            </w:pPr>
            <w:r>
              <w:t>2</w:t>
            </w:r>
          </w:p>
        </w:tc>
        <w:tc>
          <w:tcPr>
            <w:tcW w:w="992" w:type="dxa"/>
            <w:tcBorders>
              <w:top w:val="single" w:sz="6" w:space="0" w:color="000000"/>
              <w:left w:val="single" w:sz="6" w:space="0" w:color="000000"/>
              <w:right w:val="single" w:sz="6" w:space="0" w:color="000000"/>
            </w:tcBorders>
            <w:vAlign w:val="center"/>
          </w:tcPr>
          <w:p>
            <w:pPr>
              <w:pStyle w:val="22"/>
            </w:pPr>
            <w:r>
              <w:t>204</w:t>
            </w:r>
          </w:p>
        </w:tc>
        <w:tc>
          <w:tcPr>
            <w:tcW w:w="4535" w:type="dxa"/>
            <w:tcBorders>
              <w:top w:val="single" w:sz="6" w:space="0" w:color="000000"/>
              <w:left w:val="single" w:sz="6" w:space="0" w:color="000000"/>
              <w:right w:val="single" w:sz="6" w:space="0" w:color="000000"/>
            </w:tcBorders>
            <w:vAlign w:val="center"/>
          </w:tcPr>
          <w:p>
            <w:pPr>
              <w:pStyle w:val="22"/>
            </w:pPr>
            <w:r>
              <w:t>公共安全支出</w:t>
            </w:r>
          </w:p>
        </w:tc>
        <w:tc>
          <w:tcPr>
            <w:tcW w:w="1361" w:type="dxa"/>
            <w:tcBorders>
              <w:top w:val="single" w:sz="6" w:space="0" w:color="000000"/>
              <w:left w:val="single" w:sz="6" w:space="0" w:color="000000"/>
              <w:right w:val="single" w:sz="6" w:space="0" w:color="000000"/>
            </w:tcBorders>
            <w:vAlign w:val="center"/>
          </w:tcPr>
          <w:p>
            <w:pPr>
              <w:pStyle w:val="21"/>
            </w:pPr>
            <w:r>
              <w:t>18.61</w:t>
            </w:r>
          </w:p>
        </w:tc>
        <w:tc>
          <w:tcPr>
            <w:tcW w:w="1361" w:type="dxa"/>
            <w:tcBorders>
              <w:top w:val="single" w:sz="6" w:space="0" w:color="000000"/>
              <w:left w:val="single" w:sz="6" w:space="0" w:color="000000"/>
              <w:right w:val="single" w:sz="6" w:space="0" w:color="000000"/>
            </w:tcBorders>
            <w:vAlign w:val="center"/>
          </w:tcPr>
          <w:p>
            <w:pPr>
              <w:pStyle w:val="21"/>
            </w:pPr>
            <w:r>
              <w:t>18.61</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3</w:t>
            </w:r>
          </w:p>
        </w:tc>
        <w:tc>
          <w:tcPr>
            <w:tcW w:w="992" w:type="dxa"/>
            <w:tcBorders>
              <w:top w:val="single" w:sz="6" w:space="0" w:color="000000"/>
              <w:left w:val="single" w:sz="6" w:space="0" w:color="000000"/>
              <w:right w:val="single" w:sz="6" w:space="0" w:color="000000"/>
            </w:tcBorders>
            <w:vAlign w:val="center"/>
          </w:tcPr>
          <w:p>
            <w:pPr>
              <w:pStyle w:val="22"/>
            </w:pPr>
            <w:r>
              <w:t>20406</w:t>
            </w:r>
          </w:p>
        </w:tc>
        <w:tc>
          <w:tcPr>
            <w:tcW w:w="4535" w:type="dxa"/>
            <w:tcBorders>
              <w:top w:val="single" w:sz="6" w:space="0" w:color="000000"/>
              <w:left w:val="single" w:sz="6" w:space="0" w:color="000000"/>
              <w:right w:val="single" w:sz="6" w:space="0" w:color="000000"/>
            </w:tcBorders>
            <w:vAlign w:val="center"/>
          </w:tcPr>
          <w:p>
            <w:pPr>
              <w:pStyle w:val="22"/>
            </w:pPr>
            <w:r>
              <w:t>司法</w:t>
            </w:r>
          </w:p>
        </w:tc>
        <w:tc>
          <w:tcPr>
            <w:tcW w:w="1361" w:type="dxa"/>
            <w:tcBorders>
              <w:top w:val="single" w:sz="6" w:space="0" w:color="000000"/>
              <w:left w:val="single" w:sz="6" w:space="0" w:color="000000"/>
              <w:right w:val="single" w:sz="6" w:space="0" w:color="000000"/>
            </w:tcBorders>
            <w:vAlign w:val="center"/>
          </w:tcPr>
          <w:p>
            <w:pPr>
              <w:pStyle w:val="21"/>
            </w:pPr>
            <w:r>
              <w:t>18.61</w:t>
            </w:r>
          </w:p>
        </w:tc>
        <w:tc>
          <w:tcPr>
            <w:tcW w:w="1361" w:type="dxa"/>
            <w:tcBorders>
              <w:top w:val="single" w:sz="6" w:space="0" w:color="000000"/>
              <w:left w:val="single" w:sz="6" w:space="0" w:color="000000"/>
              <w:right w:val="single" w:sz="6" w:space="0" w:color="000000"/>
            </w:tcBorders>
            <w:vAlign w:val="center"/>
          </w:tcPr>
          <w:p>
            <w:pPr>
              <w:pStyle w:val="21"/>
            </w:pPr>
            <w:r>
              <w:t>18.61</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4</w:t>
            </w:r>
          </w:p>
        </w:tc>
        <w:tc>
          <w:tcPr>
            <w:tcW w:w="992" w:type="dxa"/>
            <w:tcBorders>
              <w:top w:val="single" w:sz="6" w:space="0" w:color="000000"/>
              <w:left w:val="single" w:sz="6" w:space="0" w:color="000000"/>
              <w:right w:val="single" w:sz="6" w:space="0" w:color="000000"/>
            </w:tcBorders>
            <w:vAlign w:val="center"/>
          </w:tcPr>
          <w:p>
            <w:pPr>
              <w:pStyle w:val="22"/>
            </w:pPr>
            <w:r>
              <w:t>2040650</w:t>
            </w:r>
          </w:p>
        </w:tc>
        <w:tc>
          <w:tcPr>
            <w:tcW w:w="4535" w:type="dxa"/>
            <w:tcBorders>
              <w:top w:val="single" w:sz="6" w:space="0" w:color="000000"/>
              <w:left w:val="single" w:sz="6" w:space="0" w:color="000000"/>
              <w:right w:val="single" w:sz="6" w:space="0" w:color="000000"/>
            </w:tcBorders>
            <w:vAlign w:val="center"/>
          </w:tcPr>
          <w:p>
            <w:pPr>
              <w:pStyle w:val="22"/>
            </w:pPr>
            <w:r>
              <w:t>事业运行</w:t>
            </w:r>
          </w:p>
        </w:tc>
        <w:tc>
          <w:tcPr>
            <w:tcW w:w="1361" w:type="dxa"/>
            <w:tcBorders>
              <w:top w:val="single" w:sz="6" w:space="0" w:color="000000"/>
              <w:left w:val="single" w:sz="6" w:space="0" w:color="000000"/>
              <w:right w:val="single" w:sz="6" w:space="0" w:color="000000"/>
            </w:tcBorders>
            <w:vAlign w:val="center"/>
          </w:tcPr>
          <w:p>
            <w:pPr>
              <w:pStyle w:val="21"/>
            </w:pPr>
            <w:r>
              <w:t>18.61</w:t>
            </w:r>
          </w:p>
        </w:tc>
        <w:tc>
          <w:tcPr>
            <w:tcW w:w="1361" w:type="dxa"/>
            <w:tcBorders>
              <w:top w:val="single" w:sz="6" w:space="0" w:color="000000"/>
              <w:left w:val="single" w:sz="6" w:space="0" w:color="000000"/>
              <w:right w:val="single" w:sz="6" w:space="0" w:color="000000"/>
            </w:tcBorders>
            <w:vAlign w:val="center"/>
          </w:tcPr>
          <w:p>
            <w:pPr>
              <w:pStyle w:val="21"/>
            </w:pPr>
            <w:r>
              <w:t>18.61</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5</w:t>
            </w:r>
          </w:p>
        </w:tc>
        <w:tc>
          <w:tcPr>
            <w:tcW w:w="992" w:type="dxa"/>
            <w:tcBorders>
              <w:top w:val="single" w:sz="6" w:space="0" w:color="000000"/>
              <w:left w:val="single" w:sz="6" w:space="0" w:color="000000"/>
              <w:right w:val="single" w:sz="6" w:space="0" w:color="000000"/>
            </w:tcBorders>
            <w:vAlign w:val="center"/>
          </w:tcPr>
          <w:p>
            <w:pPr>
              <w:pStyle w:val="22"/>
            </w:pPr>
            <w:r>
              <w:t>208</w:t>
            </w:r>
          </w:p>
        </w:tc>
        <w:tc>
          <w:tcPr>
            <w:tcW w:w="4535" w:type="dxa"/>
            <w:tcBorders>
              <w:top w:val="single" w:sz="6" w:space="0" w:color="000000"/>
              <w:left w:val="single" w:sz="6" w:space="0" w:color="000000"/>
              <w:right w:val="single" w:sz="6" w:space="0" w:color="000000"/>
            </w:tcBorders>
            <w:vAlign w:val="center"/>
          </w:tcPr>
          <w:p>
            <w:pPr>
              <w:pStyle w:val="22"/>
            </w:pPr>
            <w:r>
              <w:t>社会保障和就业支出</w:t>
            </w:r>
          </w:p>
        </w:tc>
        <w:tc>
          <w:tcPr>
            <w:tcW w:w="1361" w:type="dxa"/>
            <w:tcBorders>
              <w:top w:val="single" w:sz="6" w:space="0" w:color="000000"/>
              <w:left w:val="single" w:sz="6" w:space="0" w:color="000000"/>
              <w:right w:val="single" w:sz="6" w:space="0" w:color="000000"/>
            </w:tcBorders>
            <w:vAlign w:val="center"/>
          </w:tcPr>
          <w:p>
            <w:pPr>
              <w:pStyle w:val="21"/>
            </w:pPr>
            <w:r>
              <w:t>3.68</w:t>
            </w:r>
          </w:p>
        </w:tc>
        <w:tc>
          <w:tcPr>
            <w:tcW w:w="1361" w:type="dxa"/>
            <w:tcBorders>
              <w:top w:val="single" w:sz="6" w:space="0" w:color="000000"/>
              <w:left w:val="single" w:sz="6" w:space="0" w:color="000000"/>
              <w:right w:val="single" w:sz="6" w:space="0" w:color="000000"/>
            </w:tcBorders>
            <w:vAlign w:val="center"/>
          </w:tcPr>
          <w:p>
            <w:pPr>
              <w:pStyle w:val="21"/>
            </w:pPr>
            <w:r>
              <w:t>3.68</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6</w:t>
            </w:r>
          </w:p>
        </w:tc>
        <w:tc>
          <w:tcPr>
            <w:tcW w:w="992" w:type="dxa"/>
            <w:tcBorders>
              <w:top w:val="single" w:sz="6" w:space="0" w:color="000000"/>
              <w:left w:val="single" w:sz="6" w:space="0" w:color="000000"/>
              <w:right w:val="single" w:sz="6" w:space="0" w:color="000000"/>
            </w:tcBorders>
            <w:vAlign w:val="center"/>
          </w:tcPr>
          <w:p>
            <w:pPr>
              <w:pStyle w:val="22"/>
            </w:pPr>
            <w:r>
              <w:t>20805</w:t>
            </w:r>
          </w:p>
        </w:tc>
        <w:tc>
          <w:tcPr>
            <w:tcW w:w="4535" w:type="dxa"/>
            <w:tcBorders>
              <w:top w:val="single" w:sz="6" w:space="0" w:color="000000"/>
              <w:left w:val="single" w:sz="6" w:space="0" w:color="000000"/>
              <w:right w:val="single" w:sz="6" w:space="0" w:color="000000"/>
            </w:tcBorders>
            <w:vAlign w:val="center"/>
          </w:tcPr>
          <w:p>
            <w:pPr>
              <w:pStyle w:val="22"/>
            </w:pPr>
            <w:r>
              <w:t>行政事业单位养老支出</w:t>
            </w:r>
          </w:p>
        </w:tc>
        <w:tc>
          <w:tcPr>
            <w:tcW w:w="1361" w:type="dxa"/>
            <w:tcBorders>
              <w:top w:val="single" w:sz="6" w:space="0" w:color="000000"/>
              <w:left w:val="single" w:sz="6" w:space="0" w:color="000000"/>
              <w:right w:val="single" w:sz="6" w:space="0" w:color="000000"/>
            </w:tcBorders>
            <w:vAlign w:val="center"/>
          </w:tcPr>
          <w:p>
            <w:pPr>
              <w:pStyle w:val="21"/>
            </w:pPr>
            <w:r>
              <w:t>3.68</w:t>
            </w:r>
          </w:p>
        </w:tc>
        <w:tc>
          <w:tcPr>
            <w:tcW w:w="1361" w:type="dxa"/>
            <w:tcBorders>
              <w:top w:val="single" w:sz="6" w:space="0" w:color="000000"/>
              <w:left w:val="single" w:sz="6" w:space="0" w:color="000000"/>
              <w:right w:val="single" w:sz="6" w:space="0" w:color="000000"/>
            </w:tcBorders>
            <w:vAlign w:val="center"/>
          </w:tcPr>
          <w:p>
            <w:pPr>
              <w:pStyle w:val="21"/>
            </w:pPr>
            <w:r>
              <w:t>3.68</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7</w:t>
            </w:r>
          </w:p>
        </w:tc>
        <w:tc>
          <w:tcPr>
            <w:tcW w:w="992" w:type="dxa"/>
            <w:tcBorders>
              <w:top w:val="single" w:sz="6" w:space="0" w:color="000000"/>
              <w:left w:val="single" w:sz="6" w:space="0" w:color="000000"/>
              <w:right w:val="single" w:sz="6" w:space="0" w:color="000000"/>
            </w:tcBorders>
            <w:vAlign w:val="center"/>
          </w:tcPr>
          <w:p>
            <w:pPr>
              <w:pStyle w:val="22"/>
            </w:pPr>
            <w:r>
              <w:t>2080505</w:t>
            </w:r>
          </w:p>
        </w:tc>
        <w:tc>
          <w:tcPr>
            <w:tcW w:w="4535" w:type="dxa"/>
            <w:tcBorders>
              <w:top w:val="single" w:sz="6" w:space="0" w:color="000000"/>
              <w:left w:val="single" w:sz="6" w:space="0" w:color="000000"/>
              <w:right w:val="single" w:sz="6" w:space="0" w:color="000000"/>
            </w:tcBorders>
            <w:vAlign w:val="center"/>
          </w:tcPr>
          <w:p>
            <w:pPr>
              <w:pStyle w:val="22"/>
            </w:pPr>
            <w:r>
              <w:t>机关事业单位基本养老保险缴费支出</w:t>
            </w:r>
          </w:p>
        </w:tc>
        <w:tc>
          <w:tcPr>
            <w:tcW w:w="1361" w:type="dxa"/>
            <w:tcBorders>
              <w:top w:val="single" w:sz="6" w:space="0" w:color="000000"/>
              <w:left w:val="single" w:sz="6" w:space="0" w:color="000000"/>
              <w:right w:val="single" w:sz="6" w:space="0" w:color="000000"/>
            </w:tcBorders>
            <w:vAlign w:val="center"/>
          </w:tcPr>
          <w:p>
            <w:pPr>
              <w:pStyle w:val="21"/>
            </w:pPr>
            <w:r>
              <w:t>2.45</w:t>
            </w:r>
          </w:p>
        </w:tc>
        <w:tc>
          <w:tcPr>
            <w:tcW w:w="1361" w:type="dxa"/>
            <w:tcBorders>
              <w:top w:val="single" w:sz="6" w:space="0" w:color="000000"/>
              <w:left w:val="single" w:sz="6" w:space="0" w:color="000000"/>
              <w:right w:val="single" w:sz="6" w:space="0" w:color="000000"/>
            </w:tcBorders>
            <w:vAlign w:val="center"/>
          </w:tcPr>
          <w:p>
            <w:pPr>
              <w:pStyle w:val="21"/>
            </w:pPr>
            <w:r>
              <w:t>2.45</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8</w:t>
            </w:r>
          </w:p>
        </w:tc>
        <w:tc>
          <w:tcPr>
            <w:tcW w:w="992" w:type="dxa"/>
            <w:tcBorders>
              <w:top w:val="single" w:sz="6" w:space="0" w:color="000000"/>
              <w:left w:val="single" w:sz="6" w:space="0" w:color="000000"/>
              <w:right w:val="single" w:sz="6" w:space="0" w:color="000000"/>
            </w:tcBorders>
            <w:vAlign w:val="center"/>
          </w:tcPr>
          <w:p>
            <w:pPr>
              <w:pStyle w:val="22"/>
            </w:pPr>
            <w:r>
              <w:t>2080506</w:t>
            </w:r>
          </w:p>
        </w:tc>
        <w:tc>
          <w:tcPr>
            <w:tcW w:w="4535" w:type="dxa"/>
            <w:tcBorders>
              <w:top w:val="single" w:sz="6" w:space="0" w:color="000000"/>
              <w:left w:val="single" w:sz="6" w:space="0" w:color="000000"/>
              <w:right w:val="single" w:sz="6" w:space="0" w:color="000000"/>
            </w:tcBorders>
            <w:vAlign w:val="center"/>
          </w:tcPr>
          <w:p>
            <w:pPr>
              <w:pStyle w:val="22"/>
            </w:pPr>
            <w:r>
              <w:t>机关事业单位职业年金缴费支出</w:t>
            </w:r>
          </w:p>
        </w:tc>
        <w:tc>
          <w:tcPr>
            <w:tcW w:w="1361" w:type="dxa"/>
            <w:tcBorders>
              <w:top w:val="single" w:sz="6" w:space="0" w:color="000000"/>
              <w:left w:val="single" w:sz="6" w:space="0" w:color="000000"/>
              <w:right w:val="single" w:sz="6" w:space="0" w:color="000000"/>
            </w:tcBorders>
            <w:vAlign w:val="center"/>
          </w:tcPr>
          <w:p>
            <w:pPr>
              <w:pStyle w:val="21"/>
            </w:pPr>
            <w:r>
              <w:t>1.23</w:t>
            </w:r>
          </w:p>
        </w:tc>
        <w:tc>
          <w:tcPr>
            <w:tcW w:w="1361" w:type="dxa"/>
            <w:tcBorders>
              <w:top w:val="single" w:sz="6" w:space="0" w:color="000000"/>
              <w:left w:val="single" w:sz="6" w:space="0" w:color="000000"/>
              <w:right w:val="single" w:sz="6" w:space="0" w:color="000000"/>
            </w:tcBorders>
            <w:vAlign w:val="center"/>
          </w:tcPr>
          <w:p>
            <w:pPr>
              <w:pStyle w:val="21"/>
            </w:pPr>
            <w:r>
              <w:t>1.23</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9</w:t>
            </w:r>
          </w:p>
        </w:tc>
        <w:tc>
          <w:tcPr>
            <w:tcW w:w="992" w:type="dxa"/>
            <w:tcBorders>
              <w:top w:val="single" w:sz="6" w:space="0" w:color="000000"/>
              <w:left w:val="single" w:sz="6" w:space="0" w:color="000000"/>
              <w:right w:val="single" w:sz="6" w:space="0" w:color="000000"/>
            </w:tcBorders>
            <w:vAlign w:val="center"/>
          </w:tcPr>
          <w:p>
            <w:pPr>
              <w:pStyle w:val="22"/>
            </w:pPr>
            <w:r>
              <w:t>210</w:t>
            </w:r>
          </w:p>
        </w:tc>
        <w:tc>
          <w:tcPr>
            <w:tcW w:w="4535" w:type="dxa"/>
            <w:tcBorders>
              <w:top w:val="single" w:sz="6" w:space="0" w:color="000000"/>
              <w:left w:val="single" w:sz="6" w:space="0" w:color="000000"/>
              <w:right w:val="single" w:sz="6" w:space="0" w:color="000000"/>
            </w:tcBorders>
            <w:vAlign w:val="center"/>
          </w:tcPr>
          <w:p>
            <w:pPr>
              <w:pStyle w:val="22"/>
            </w:pPr>
            <w:r>
              <w:t>卫生健康支出</w:t>
            </w:r>
          </w:p>
        </w:tc>
        <w:tc>
          <w:tcPr>
            <w:tcW w:w="1361" w:type="dxa"/>
            <w:tcBorders>
              <w:top w:val="single" w:sz="6" w:space="0" w:color="000000"/>
              <w:left w:val="single" w:sz="6" w:space="0" w:color="000000"/>
              <w:right w:val="single" w:sz="6" w:space="0" w:color="000000"/>
            </w:tcBorders>
            <w:vAlign w:val="center"/>
          </w:tcPr>
          <w:p>
            <w:pPr>
              <w:pStyle w:val="21"/>
            </w:pPr>
            <w:r>
              <w:t>1.84</w:t>
            </w:r>
          </w:p>
        </w:tc>
        <w:tc>
          <w:tcPr>
            <w:tcW w:w="1361" w:type="dxa"/>
            <w:tcBorders>
              <w:top w:val="single" w:sz="6" w:space="0" w:color="000000"/>
              <w:left w:val="single" w:sz="6" w:space="0" w:color="000000"/>
              <w:right w:val="single" w:sz="6" w:space="0" w:color="000000"/>
            </w:tcBorders>
            <w:vAlign w:val="center"/>
          </w:tcPr>
          <w:p>
            <w:pPr>
              <w:pStyle w:val="21"/>
            </w:pPr>
            <w:r>
              <w:t>1.84</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10</w:t>
            </w:r>
          </w:p>
        </w:tc>
        <w:tc>
          <w:tcPr>
            <w:tcW w:w="992" w:type="dxa"/>
            <w:tcBorders>
              <w:top w:val="single" w:sz="6" w:space="0" w:color="000000"/>
              <w:left w:val="single" w:sz="6" w:space="0" w:color="000000"/>
              <w:right w:val="single" w:sz="6" w:space="0" w:color="000000"/>
            </w:tcBorders>
            <w:vAlign w:val="center"/>
          </w:tcPr>
          <w:p>
            <w:pPr>
              <w:pStyle w:val="22"/>
            </w:pPr>
            <w:r>
              <w:t>21011</w:t>
            </w:r>
          </w:p>
        </w:tc>
        <w:tc>
          <w:tcPr>
            <w:tcW w:w="4535" w:type="dxa"/>
            <w:tcBorders>
              <w:top w:val="single" w:sz="6" w:space="0" w:color="000000"/>
              <w:left w:val="single" w:sz="6" w:space="0" w:color="000000"/>
              <w:right w:val="single" w:sz="6" w:space="0" w:color="000000"/>
            </w:tcBorders>
            <w:vAlign w:val="center"/>
          </w:tcPr>
          <w:p>
            <w:pPr>
              <w:pStyle w:val="22"/>
            </w:pPr>
            <w:r>
              <w:t>行政事业单位医疗</w:t>
            </w:r>
          </w:p>
        </w:tc>
        <w:tc>
          <w:tcPr>
            <w:tcW w:w="1361" w:type="dxa"/>
            <w:tcBorders>
              <w:top w:val="single" w:sz="6" w:space="0" w:color="000000"/>
              <w:left w:val="single" w:sz="6" w:space="0" w:color="000000"/>
              <w:right w:val="single" w:sz="6" w:space="0" w:color="000000"/>
            </w:tcBorders>
            <w:vAlign w:val="center"/>
          </w:tcPr>
          <w:p>
            <w:pPr>
              <w:pStyle w:val="21"/>
            </w:pPr>
            <w:r>
              <w:t>1.84</w:t>
            </w:r>
          </w:p>
        </w:tc>
        <w:tc>
          <w:tcPr>
            <w:tcW w:w="1361" w:type="dxa"/>
            <w:tcBorders>
              <w:top w:val="single" w:sz="6" w:space="0" w:color="000000"/>
              <w:left w:val="single" w:sz="6" w:space="0" w:color="000000"/>
              <w:right w:val="single" w:sz="6" w:space="0" w:color="000000"/>
            </w:tcBorders>
            <w:vAlign w:val="center"/>
          </w:tcPr>
          <w:p>
            <w:pPr>
              <w:pStyle w:val="21"/>
            </w:pPr>
            <w:r>
              <w:t>1.84</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11</w:t>
            </w:r>
          </w:p>
        </w:tc>
        <w:tc>
          <w:tcPr>
            <w:tcW w:w="992" w:type="dxa"/>
            <w:tcBorders>
              <w:top w:val="single" w:sz="6" w:space="0" w:color="000000"/>
              <w:left w:val="single" w:sz="6" w:space="0" w:color="000000"/>
              <w:right w:val="single" w:sz="6" w:space="0" w:color="000000"/>
            </w:tcBorders>
            <w:vAlign w:val="center"/>
          </w:tcPr>
          <w:p>
            <w:pPr>
              <w:pStyle w:val="22"/>
            </w:pPr>
            <w:r>
              <w:t>2101102</w:t>
            </w:r>
          </w:p>
        </w:tc>
        <w:tc>
          <w:tcPr>
            <w:tcW w:w="4535" w:type="dxa"/>
            <w:tcBorders>
              <w:top w:val="single" w:sz="6" w:space="0" w:color="000000"/>
              <w:left w:val="single" w:sz="6" w:space="0" w:color="000000"/>
              <w:right w:val="single" w:sz="6" w:space="0" w:color="000000"/>
            </w:tcBorders>
            <w:vAlign w:val="center"/>
          </w:tcPr>
          <w:p>
            <w:pPr>
              <w:pStyle w:val="22"/>
            </w:pPr>
            <w:r>
              <w:t>事业单位医疗</w:t>
            </w:r>
          </w:p>
        </w:tc>
        <w:tc>
          <w:tcPr>
            <w:tcW w:w="1361" w:type="dxa"/>
            <w:tcBorders>
              <w:top w:val="single" w:sz="6" w:space="0" w:color="000000"/>
              <w:left w:val="single" w:sz="6" w:space="0" w:color="000000"/>
              <w:right w:val="single" w:sz="6" w:space="0" w:color="000000"/>
            </w:tcBorders>
            <w:vAlign w:val="center"/>
          </w:tcPr>
          <w:p>
            <w:pPr>
              <w:pStyle w:val="21"/>
            </w:pPr>
            <w:r>
              <w:t>1.40</w:t>
            </w:r>
          </w:p>
        </w:tc>
        <w:tc>
          <w:tcPr>
            <w:tcW w:w="1361" w:type="dxa"/>
            <w:tcBorders>
              <w:top w:val="single" w:sz="6" w:space="0" w:color="000000"/>
              <w:left w:val="single" w:sz="6" w:space="0" w:color="000000"/>
              <w:right w:val="single" w:sz="6" w:space="0" w:color="000000"/>
            </w:tcBorders>
            <w:vAlign w:val="center"/>
          </w:tcPr>
          <w:p>
            <w:pPr>
              <w:pStyle w:val="21"/>
            </w:pPr>
            <w:r>
              <w:t>1.40</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12</w:t>
            </w:r>
          </w:p>
        </w:tc>
        <w:tc>
          <w:tcPr>
            <w:tcW w:w="992" w:type="dxa"/>
            <w:tcBorders>
              <w:top w:val="single" w:sz="6" w:space="0" w:color="000000"/>
              <w:left w:val="single" w:sz="6" w:space="0" w:color="000000"/>
              <w:right w:val="single" w:sz="6" w:space="0" w:color="000000"/>
            </w:tcBorders>
            <w:vAlign w:val="center"/>
          </w:tcPr>
          <w:p>
            <w:pPr>
              <w:pStyle w:val="22"/>
            </w:pPr>
            <w:r>
              <w:t>2101103</w:t>
            </w:r>
          </w:p>
        </w:tc>
        <w:tc>
          <w:tcPr>
            <w:tcW w:w="4535" w:type="dxa"/>
            <w:tcBorders>
              <w:top w:val="single" w:sz="6" w:space="0" w:color="000000"/>
              <w:left w:val="single" w:sz="6" w:space="0" w:color="000000"/>
              <w:right w:val="single" w:sz="6" w:space="0" w:color="000000"/>
            </w:tcBorders>
            <w:vAlign w:val="center"/>
          </w:tcPr>
          <w:p>
            <w:pPr>
              <w:pStyle w:val="22"/>
            </w:pPr>
            <w:r>
              <w:t>公务员医疗补助</w:t>
            </w:r>
          </w:p>
        </w:tc>
        <w:tc>
          <w:tcPr>
            <w:tcW w:w="1361" w:type="dxa"/>
            <w:tcBorders>
              <w:top w:val="single" w:sz="6" w:space="0" w:color="000000"/>
              <w:left w:val="single" w:sz="6" w:space="0" w:color="000000"/>
              <w:right w:val="single" w:sz="6" w:space="0" w:color="000000"/>
            </w:tcBorders>
            <w:vAlign w:val="center"/>
          </w:tcPr>
          <w:p>
            <w:pPr>
              <w:pStyle w:val="21"/>
            </w:pPr>
            <w:r>
              <w:t>0.44</w:t>
            </w:r>
          </w:p>
        </w:tc>
        <w:tc>
          <w:tcPr>
            <w:tcW w:w="1361" w:type="dxa"/>
            <w:tcBorders>
              <w:top w:val="single" w:sz="6" w:space="0" w:color="000000"/>
              <w:left w:val="single" w:sz="6" w:space="0" w:color="000000"/>
              <w:right w:val="single" w:sz="6" w:space="0" w:color="000000"/>
            </w:tcBorders>
            <w:vAlign w:val="center"/>
          </w:tcPr>
          <w:p>
            <w:pPr>
              <w:pStyle w:val="21"/>
            </w:pPr>
            <w:r>
              <w:t>0.44</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13</w:t>
            </w:r>
          </w:p>
        </w:tc>
        <w:tc>
          <w:tcPr>
            <w:tcW w:w="992" w:type="dxa"/>
            <w:tcBorders>
              <w:top w:val="single" w:sz="6" w:space="0" w:color="000000"/>
              <w:left w:val="single" w:sz="6" w:space="0" w:color="000000"/>
              <w:right w:val="single" w:sz="6" w:space="0" w:color="000000"/>
            </w:tcBorders>
            <w:vAlign w:val="center"/>
          </w:tcPr>
          <w:p>
            <w:pPr>
              <w:pStyle w:val="22"/>
            </w:pPr>
            <w:r>
              <w:t>221</w:t>
            </w:r>
          </w:p>
        </w:tc>
        <w:tc>
          <w:tcPr>
            <w:tcW w:w="4535" w:type="dxa"/>
            <w:tcBorders>
              <w:top w:val="single" w:sz="6" w:space="0" w:color="000000"/>
              <w:left w:val="single" w:sz="6" w:space="0" w:color="000000"/>
              <w:right w:val="single" w:sz="6" w:space="0" w:color="000000"/>
            </w:tcBorders>
            <w:vAlign w:val="center"/>
          </w:tcPr>
          <w:p>
            <w:pPr>
              <w:pStyle w:val="22"/>
            </w:pPr>
            <w:r>
              <w:t>住房保障支出</w:t>
            </w:r>
          </w:p>
        </w:tc>
        <w:tc>
          <w:tcPr>
            <w:tcW w:w="1361" w:type="dxa"/>
            <w:tcBorders>
              <w:top w:val="single" w:sz="6" w:space="0" w:color="000000"/>
              <w:left w:val="single" w:sz="6" w:space="0" w:color="000000"/>
              <w:right w:val="single" w:sz="6" w:space="0" w:color="000000"/>
            </w:tcBorders>
            <w:vAlign w:val="center"/>
          </w:tcPr>
          <w:p>
            <w:pPr>
              <w:pStyle w:val="21"/>
            </w:pPr>
            <w:r>
              <w:t>1.85</w:t>
            </w:r>
          </w:p>
        </w:tc>
        <w:tc>
          <w:tcPr>
            <w:tcW w:w="1361" w:type="dxa"/>
            <w:tcBorders>
              <w:top w:val="single" w:sz="6" w:space="0" w:color="000000"/>
              <w:left w:val="single" w:sz="6" w:space="0" w:color="000000"/>
              <w:right w:val="single" w:sz="6" w:space="0" w:color="000000"/>
            </w:tcBorders>
            <w:vAlign w:val="center"/>
          </w:tcPr>
          <w:p>
            <w:pPr>
              <w:pStyle w:val="21"/>
            </w:pPr>
            <w:r>
              <w:t>1.85</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14</w:t>
            </w:r>
          </w:p>
        </w:tc>
        <w:tc>
          <w:tcPr>
            <w:tcW w:w="992" w:type="dxa"/>
            <w:tcBorders>
              <w:top w:val="single" w:sz="6" w:space="0" w:color="000000"/>
              <w:left w:val="single" w:sz="6" w:space="0" w:color="000000"/>
              <w:right w:val="single" w:sz="6" w:space="0" w:color="000000"/>
            </w:tcBorders>
            <w:vAlign w:val="center"/>
          </w:tcPr>
          <w:p>
            <w:pPr>
              <w:pStyle w:val="22"/>
            </w:pPr>
            <w:r>
              <w:t>22102</w:t>
            </w:r>
          </w:p>
        </w:tc>
        <w:tc>
          <w:tcPr>
            <w:tcW w:w="4535" w:type="dxa"/>
            <w:tcBorders>
              <w:top w:val="single" w:sz="6" w:space="0" w:color="000000"/>
              <w:left w:val="single" w:sz="6" w:space="0" w:color="000000"/>
              <w:right w:val="single" w:sz="6" w:space="0" w:color="000000"/>
            </w:tcBorders>
            <w:vAlign w:val="center"/>
          </w:tcPr>
          <w:p>
            <w:pPr>
              <w:pStyle w:val="22"/>
            </w:pPr>
            <w:r>
              <w:t>住房改革支出</w:t>
            </w:r>
          </w:p>
        </w:tc>
        <w:tc>
          <w:tcPr>
            <w:tcW w:w="1361" w:type="dxa"/>
            <w:tcBorders>
              <w:top w:val="single" w:sz="6" w:space="0" w:color="000000"/>
              <w:left w:val="single" w:sz="6" w:space="0" w:color="000000"/>
              <w:right w:val="single" w:sz="6" w:space="0" w:color="000000"/>
            </w:tcBorders>
            <w:vAlign w:val="center"/>
          </w:tcPr>
          <w:p>
            <w:pPr>
              <w:pStyle w:val="21"/>
            </w:pPr>
            <w:r>
              <w:t>1.85</w:t>
            </w:r>
          </w:p>
        </w:tc>
        <w:tc>
          <w:tcPr>
            <w:tcW w:w="1361" w:type="dxa"/>
            <w:tcBorders>
              <w:top w:val="single" w:sz="6" w:space="0" w:color="000000"/>
              <w:left w:val="single" w:sz="6" w:space="0" w:color="000000"/>
              <w:right w:val="single" w:sz="6" w:space="0" w:color="000000"/>
            </w:tcBorders>
            <w:vAlign w:val="center"/>
          </w:tcPr>
          <w:p>
            <w:pPr>
              <w:pStyle w:val="21"/>
            </w:pPr>
            <w:r>
              <w:t>1.85</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r>
        <w:trPr>
          <w:trHeight w:val="369"/>
        </w:trPr>
        <w:tc>
          <w:tcPr>
            <w:tcW w:w="850" w:type="dxa"/>
            <w:vAlign w:val="center"/>
          </w:tcPr>
          <w:p>
            <w:pPr>
              <w:pStyle w:val="23"/>
            </w:pPr>
            <w:r>
              <w:t>15</w:t>
            </w:r>
          </w:p>
        </w:tc>
        <w:tc>
          <w:tcPr>
            <w:tcW w:w="992" w:type="dxa"/>
            <w:tcBorders>
              <w:top w:val="single" w:sz="6" w:space="0" w:color="000000"/>
              <w:left w:val="single" w:sz="6" w:space="0" w:color="000000"/>
              <w:right w:val="single" w:sz="6" w:space="0" w:color="000000"/>
            </w:tcBorders>
            <w:vAlign w:val="center"/>
          </w:tcPr>
          <w:p>
            <w:pPr>
              <w:pStyle w:val="22"/>
            </w:pPr>
            <w:r>
              <w:t>2210201</w:t>
            </w:r>
          </w:p>
        </w:tc>
        <w:tc>
          <w:tcPr>
            <w:tcW w:w="4535" w:type="dxa"/>
            <w:tcBorders>
              <w:top w:val="single" w:sz="6" w:space="0" w:color="000000"/>
              <w:left w:val="single" w:sz="6" w:space="0" w:color="000000"/>
              <w:right w:val="single" w:sz="6" w:space="0" w:color="000000"/>
            </w:tcBorders>
            <w:vAlign w:val="center"/>
          </w:tcPr>
          <w:p>
            <w:pPr>
              <w:pStyle w:val="22"/>
            </w:pPr>
            <w:r>
              <w:t>住房公积金</w:t>
            </w:r>
          </w:p>
        </w:tc>
        <w:tc>
          <w:tcPr>
            <w:tcW w:w="1361" w:type="dxa"/>
            <w:tcBorders>
              <w:top w:val="single" w:sz="6" w:space="0" w:color="000000"/>
              <w:left w:val="single" w:sz="6" w:space="0" w:color="000000"/>
              <w:right w:val="single" w:sz="6" w:space="0" w:color="000000"/>
            </w:tcBorders>
            <w:vAlign w:val="center"/>
          </w:tcPr>
          <w:p>
            <w:pPr>
              <w:pStyle w:val="21"/>
            </w:pPr>
            <w:r>
              <w:t>1.85</w:t>
            </w:r>
          </w:p>
        </w:tc>
        <w:tc>
          <w:tcPr>
            <w:tcW w:w="1361" w:type="dxa"/>
            <w:tcBorders>
              <w:top w:val="single" w:sz="6" w:space="0" w:color="000000"/>
              <w:left w:val="single" w:sz="6" w:space="0" w:color="000000"/>
              <w:right w:val="single" w:sz="6" w:space="0" w:color="000000"/>
            </w:tcBorders>
            <w:vAlign w:val="center"/>
          </w:tcPr>
          <w:p>
            <w:pPr>
              <w:pStyle w:val="21"/>
            </w:pPr>
            <w:r>
              <w:t>1.85</w:t>
            </w: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tcBorders>
              <w:top w:val="single" w:sz="6" w:space="0" w:color="000000"/>
              <w:left w:val="single" w:sz="6" w:space="0" w:color="000000"/>
              <w:right w:val="single" w:sz="6" w:space="0" w:color="000000"/>
            </w:tcBorders>
            <w:vAlign w:val="center"/>
          </w:tcPr>
          <w:p>
            <w:pPr>
              <w:pStyle w:val="21"/>
            </w:pPr>
          </w:p>
        </w:tc>
        <w:tc>
          <w:tcPr>
            <w:tcW w:w="1361" w:type="dxa"/>
            <w:vAlign w:val="center"/>
          </w:tcPr>
          <w:p>
            <w:pPr>
              <w:pStyle w:val="21"/>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注：表中金额不含预计下年使用的单位资金结余。</w:t>
      </w: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单位预算财政拨款收支总表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9"/>
            </w:pPr>
            <w:r>
              <w:t>315003河北省曲阳县公证处</w:t>
            </w:r>
          </w:p>
        </w:tc>
        <w:tc>
          <w:tcPr>
            <w:tcW w:w="3402" w:type="dxa"/>
            <w:tcBorders>
              <w:top w:val="single" w:sz="6" w:space="0" w:color="FFFFFF"/>
              <w:left w:val="single" w:sz="6" w:space="0" w:color="FFFFFF"/>
              <w:right w:val="single" w:sz="6" w:space="0" w:color="FFFFFF"/>
            </w:tcBorders>
            <w:vAlign w:val="center"/>
          </w:tcPr>
          <w:p>
            <w:pPr>
              <w:pStyle w:val="18"/>
            </w:pPr>
            <w:r>
              <w:t>预算年度：2026</w:t>
            </w:r>
          </w:p>
        </w:tc>
        <w:tc>
          <w:tcPr>
            <w:tcW w:w="5896" w:type="dxa"/>
            <w:gridSpan w:val="4"/>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4876" w:type="dxa"/>
            <w:gridSpan w:val="2"/>
            <w:tcBorders>
              <w:top w:val="single" w:sz="6" w:space="0" w:color="000000"/>
              <w:left w:val="single" w:sz="6" w:space="0" w:color="000000"/>
              <w:right w:val="single" w:sz="6" w:space="0" w:color="000000"/>
            </w:tcBorders>
            <w:vAlign w:val="center"/>
          </w:tcPr>
          <w:p>
            <w:pPr>
              <w:pStyle w:val="20"/>
            </w:pPr>
            <w:r>
              <w:t>收入</w:t>
            </w:r>
          </w:p>
        </w:tc>
        <w:tc>
          <w:tcPr>
            <w:tcW w:w="9298" w:type="dxa"/>
            <w:gridSpan w:val="5"/>
            <w:vAlign w:val="center"/>
          </w:tcPr>
          <w:p>
            <w:pPr>
              <w:pStyle w:val="20"/>
            </w:pPr>
            <w:r>
              <w:t>支出</w:t>
            </w:r>
          </w:p>
        </w:tc>
      </w:tr>
      <w:tr>
        <w:trPr>
          <w:trHeight w:val="369"/>
          <w:tblHeader/>
        </w:trPr>
        <w:tc>
          <w:tcPr>
            <w:tcW w:w="850" w:type="dxa"/>
            <w:vMerge/>
          </w:tcPr>
          <w:p/>
        </w:tc>
        <w:tc>
          <w:tcPr>
            <w:tcW w:w="3402" w:type="dxa"/>
            <w:tcBorders>
              <w:top w:val="single" w:sz="6" w:space="0" w:color="000000"/>
              <w:left w:val="single" w:sz="6" w:space="0" w:color="000000"/>
              <w:right w:val="single" w:sz="6" w:space="0" w:color="000000"/>
            </w:tcBorders>
            <w:vAlign w:val="center"/>
          </w:tcPr>
          <w:p>
            <w:pPr>
              <w:pStyle w:val="20"/>
            </w:pPr>
            <w:r>
              <w:t>项  目</w:t>
            </w:r>
          </w:p>
        </w:tc>
        <w:tc>
          <w:tcPr>
            <w:tcW w:w="1474" w:type="dxa"/>
            <w:tcBorders>
              <w:top w:val="single" w:sz="6" w:space="0" w:color="000000"/>
              <w:left w:val="single" w:sz="6" w:space="0" w:color="000000"/>
              <w:right w:val="single" w:sz="6" w:space="0" w:color="000000"/>
            </w:tcBorders>
            <w:vAlign w:val="center"/>
          </w:tcPr>
          <w:p>
            <w:pPr>
              <w:pStyle w:val="20"/>
            </w:pPr>
            <w:r>
              <w:t>金额</w:t>
            </w:r>
          </w:p>
        </w:tc>
        <w:tc>
          <w:tcPr>
            <w:tcW w:w="3402" w:type="dxa"/>
            <w:tcBorders>
              <w:top w:val="single" w:sz="6" w:space="0" w:color="000000"/>
              <w:left w:val="single" w:sz="6" w:space="0" w:color="000000"/>
              <w:right w:val="single" w:sz="6" w:space="0" w:color="000000"/>
            </w:tcBorders>
            <w:vAlign w:val="center"/>
          </w:tcPr>
          <w:p>
            <w:pPr>
              <w:pStyle w:val="20"/>
            </w:pPr>
            <w:r>
              <w:t>项  目</w:t>
            </w:r>
          </w:p>
        </w:tc>
        <w:tc>
          <w:tcPr>
            <w:tcW w:w="1474" w:type="dxa"/>
            <w:tcBorders>
              <w:top w:val="single" w:sz="6" w:space="0" w:color="000000"/>
              <w:left w:val="single" w:sz="6" w:space="0" w:color="000000"/>
              <w:right w:val="single" w:sz="6" w:space="0" w:color="000000"/>
            </w:tcBorders>
            <w:vAlign w:val="center"/>
          </w:tcPr>
          <w:p>
            <w:pPr>
              <w:pStyle w:val="20"/>
            </w:pPr>
            <w:r>
              <w:t>合计</w:t>
            </w:r>
          </w:p>
        </w:tc>
        <w:tc>
          <w:tcPr>
            <w:tcW w:w="1474" w:type="dxa"/>
            <w:tcBorders>
              <w:top w:val="single" w:sz="6" w:space="0" w:color="000000"/>
              <w:left w:val="single" w:sz="6" w:space="0" w:color="000000"/>
              <w:right w:val="single" w:sz="6" w:space="0" w:color="000000"/>
            </w:tcBorders>
            <w:vAlign w:val="center"/>
          </w:tcPr>
          <w:p>
            <w:pPr>
              <w:pStyle w:val="20"/>
            </w:pPr>
            <w:r>
              <w:t>一般公共预算财政拨款</w:t>
            </w:r>
          </w:p>
        </w:tc>
        <w:tc>
          <w:tcPr>
            <w:tcW w:w="1474" w:type="dxa"/>
            <w:tcBorders>
              <w:top w:val="single" w:sz="6" w:space="0" w:color="000000"/>
              <w:left w:val="single" w:sz="6" w:space="0" w:color="000000"/>
              <w:right w:val="single" w:sz="6" w:space="0" w:color="000000"/>
            </w:tcBorders>
            <w:vAlign w:val="center"/>
          </w:tcPr>
          <w:p>
            <w:pPr>
              <w:pStyle w:val="20"/>
            </w:pPr>
            <w:r>
              <w:t>政府性基金预算财政    拨款</w:t>
            </w:r>
          </w:p>
        </w:tc>
        <w:tc>
          <w:tcPr>
            <w:tcW w:w="1474" w:type="dxa"/>
            <w:vAlign w:val="center"/>
          </w:tcPr>
          <w:p>
            <w:pPr>
              <w:pStyle w:val="20"/>
            </w:pPr>
            <w:r>
              <w:t>国有资本经营预算财政拨款</w:t>
            </w:r>
          </w:p>
        </w:tc>
      </w:tr>
      <w:tr>
        <w:trPr>
          <w:trHeight w:val="369"/>
          <w:tblHeader/>
        </w:trPr>
        <w:tc>
          <w:tcPr>
            <w:tcW w:w="850" w:type="dxa"/>
            <w:vAlign w:val="center"/>
          </w:tcPr>
          <w:p>
            <w:pPr>
              <w:pStyle w:val="20"/>
            </w:pPr>
            <w:r>
              <w:t>栏次</w:t>
            </w:r>
          </w:p>
        </w:tc>
        <w:tc>
          <w:tcPr>
            <w:tcW w:w="3402" w:type="dxa"/>
            <w:tcBorders>
              <w:top w:val="single" w:sz="6" w:space="0" w:color="000000"/>
              <w:left w:val="single" w:sz="6" w:space="0" w:color="000000"/>
              <w:right w:val="single" w:sz="6" w:space="0" w:color="000000"/>
            </w:tcBorders>
            <w:vAlign w:val="center"/>
          </w:tcPr>
          <w:p>
            <w:pPr>
              <w:pStyle w:val="20"/>
            </w:pPr>
            <w:r>
              <w:t>1</w:t>
            </w:r>
          </w:p>
        </w:tc>
        <w:tc>
          <w:tcPr>
            <w:tcW w:w="1474" w:type="dxa"/>
            <w:tcBorders>
              <w:top w:val="single" w:sz="6" w:space="0" w:color="000000"/>
              <w:left w:val="single" w:sz="6" w:space="0" w:color="000000"/>
              <w:right w:val="single" w:sz="6" w:space="0" w:color="000000"/>
            </w:tcBorders>
            <w:vAlign w:val="center"/>
          </w:tcPr>
          <w:p>
            <w:pPr>
              <w:pStyle w:val="20"/>
            </w:pPr>
            <w:r>
              <w:t>2</w:t>
            </w:r>
          </w:p>
        </w:tc>
        <w:tc>
          <w:tcPr>
            <w:tcW w:w="3402" w:type="dxa"/>
            <w:tcBorders>
              <w:top w:val="single" w:sz="6" w:space="0" w:color="000000"/>
              <w:left w:val="single" w:sz="6" w:space="0" w:color="000000"/>
              <w:right w:val="single" w:sz="6" w:space="0" w:color="000000"/>
            </w:tcBorders>
            <w:vAlign w:val="center"/>
          </w:tcPr>
          <w:p>
            <w:pPr>
              <w:pStyle w:val="20"/>
            </w:pPr>
            <w:r>
              <w:t>3</w:t>
            </w:r>
          </w:p>
        </w:tc>
        <w:tc>
          <w:tcPr>
            <w:tcW w:w="1474" w:type="dxa"/>
            <w:tcBorders>
              <w:top w:val="single" w:sz="6" w:space="0" w:color="000000"/>
              <w:left w:val="single" w:sz="6" w:space="0" w:color="000000"/>
              <w:right w:val="single" w:sz="6" w:space="0" w:color="000000"/>
            </w:tcBorders>
            <w:vAlign w:val="center"/>
          </w:tcPr>
          <w:p>
            <w:pPr>
              <w:pStyle w:val="20"/>
            </w:pPr>
            <w:r>
              <w:t>4</w:t>
            </w:r>
          </w:p>
        </w:tc>
        <w:tc>
          <w:tcPr>
            <w:tcW w:w="1474" w:type="dxa"/>
            <w:tcBorders>
              <w:top w:val="single" w:sz="6" w:space="0" w:color="000000"/>
              <w:left w:val="single" w:sz="6" w:space="0" w:color="000000"/>
              <w:right w:val="single" w:sz="6" w:space="0" w:color="000000"/>
            </w:tcBorders>
            <w:vAlign w:val="center"/>
          </w:tcPr>
          <w:p>
            <w:pPr>
              <w:pStyle w:val="20"/>
            </w:pPr>
            <w:r>
              <w:t>5</w:t>
            </w:r>
          </w:p>
        </w:tc>
        <w:tc>
          <w:tcPr>
            <w:tcW w:w="1474" w:type="dxa"/>
            <w:tcBorders>
              <w:top w:val="single" w:sz="6" w:space="0" w:color="000000"/>
              <w:left w:val="single" w:sz="6" w:space="0" w:color="000000"/>
              <w:right w:val="single" w:sz="6" w:space="0" w:color="000000"/>
            </w:tcBorders>
            <w:vAlign w:val="center"/>
          </w:tcPr>
          <w:p>
            <w:pPr>
              <w:pStyle w:val="20"/>
            </w:pPr>
            <w:r>
              <w:t>6</w:t>
            </w:r>
          </w:p>
        </w:tc>
        <w:tc>
          <w:tcPr>
            <w:tcW w:w="1474" w:type="dxa"/>
            <w:vAlign w:val="center"/>
          </w:tcPr>
          <w:p>
            <w:pPr>
              <w:pStyle w:val="20"/>
            </w:pPr>
            <w:r>
              <w:t>7</w:t>
            </w:r>
          </w:p>
        </w:tc>
      </w:tr>
      <w:tr>
        <w:trPr>
          <w:trHeight w:val="369"/>
        </w:trPr>
        <w:tc>
          <w:tcPr>
            <w:tcW w:w="850" w:type="dxa"/>
            <w:vAlign w:val="center"/>
          </w:tcPr>
          <w:p>
            <w:pPr>
              <w:pStyle w:val="23"/>
            </w:pPr>
            <w:r>
              <w:t>1</w:t>
            </w:r>
          </w:p>
        </w:tc>
        <w:tc>
          <w:tcPr>
            <w:tcW w:w="3402" w:type="dxa"/>
            <w:tcBorders>
              <w:top w:val="single" w:sz="6" w:space="0" w:color="000000"/>
              <w:left w:val="single" w:sz="6" w:space="0" w:color="000000"/>
              <w:right w:val="single" w:sz="6" w:space="0" w:color="000000"/>
            </w:tcBorders>
            <w:vAlign w:val="center"/>
          </w:tcPr>
          <w:p>
            <w:pPr>
              <w:pStyle w:val="22"/>
            </w:pPr>
            <w:r>
              <w:t>一、一般公共预算拨款</w:t>
            </w:r>
          </w:p>
        </w:tc>
        <w:tc>
          <w:tcPr>
            <w:tcW w:w="1474" w:type="dxa"/>
            <w:tcBorders>
              <w:top w:val="single" w:sz="6" w:space="0" w:color="000000"/>
              <w:left w:val="single" w:sz="6" w:space="0" w:color="000000"/>
              <w:right w:val="single" w:sz="6" w:space="0" w:color="000000"/>
            </w:tcBorders>
            <w:vAlign w:val="center"/>
          </w:tcPr>
          <w:p>
            <w:pPr>
              <w:pStyle w:val="21"/>
            </w:pPr>
            <w:r>
              <w:t>20.84</w:t>
            </w:r>
          </w:p>
        </w:tc>
        <w:tc>
          <w:tcPr>
            <w:tcW w:w="3402" w:type="dxa"/>
            <w:tcBorders>
              <w:top w:val="single" w:sz="6" w:space="0" w:color="000000"/>
              <w:left w:val="single" w:sz="6" w:space="0" w:color="000000"/>
              <w:right w:val="single" w:sz="6" w:space="0" w:color="000000"/>
            </w:tcBorders>
            <w:vAlign w:val="center"/>
          </w:tcPr>
          <w:p>
            <w:pPr>
              <w:pStyle w:val="22"/>
            </w:pPr>
            <w:r>
              <w:t>一、一般公共服务支出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w:t>
            </w:r>
          </w:p>
        </w:tc>
        <w:tc>
          <w:tcPr>
            <w:tcW w:w="3402" w:type="dxa"/>
            <w:tcBorders>
              <w:top w:val="single" w:sz="6" w:space="0" w:color="000000"/>
              <w:left w:val="single" w:sz="6" w:space="0" w:color="000000"/>
              <w:right w:val="single" w:sz="6" w:space="0" w:color="000000"/>
            </w:tcBorders>
            <w:vAlign w:val="center"/>
          </w:tcPr>
          <w:p>
            <w:pPr>
              <w:pStyle w:val="22"/>
            </w:pPr>
            <w:r>
              <w:t>二、政府性基金预算拨款</w:t>
            </w: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二、外交支出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w:t>
            </w:r>
          </w:p>
        </w:tc>
        <w:tc>
          <w:tcPr>
            <w:tcW w:w="3402" w:type="dxa"/>
            <w:tcBorders>
              <w:top w:val="single" w:sz="6" w:space="0" w:color="000000"/>
              <w:left w:val="single" w:sz="6" w:space="0" w:color="000000"/>
              <w:right w:val="single" w:sz="6" w:space="0" w:color="000000"/>
            </w:tcBorders>
            <w:vAlign w:val="center"/>
          </w:tcPr>
          <w:p>
            <w:pPr>
              <w:pStyle w:val="22"/>
            </w:pPr>
            <w:r>
              <w:t>三、国有资本经营预算拨款</w:t>
            </w: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三、国防支出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4</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四、公共安全支出</w:t>
            </w:r>
          </w:p>
        </w:tc>
        <w:tc>
          <w:tcPr>
            <w:tcW w:w="1474" w:type="dxa"/>
            <w:tcBorders>
              <w:top w:val="single" w:sz="6" w:space="0" w:color="000000"/>
              <w:left w:val="single" w:sz="6" w:space="0" w:color="000000"/>
              <w:right w:val="single" w:sz="6" w:space="0" w:color="000000"/>
            </w:tcBorders>
            <w:vAlign w:val="center"/>
          </w:tcPr>
          <w:p>
            <w:pPr>
              <w:pStyle w:val="21"/>
            </w:pPr>
            <w:r>
              <w:t>13.47</w:t>
            </w:r>
          </w:p>
        </w:tc>
        <w:tc>
          <w:tcPr>
            <w:tcW w:w="1474" w:type="dxa"/>
            <w:tcBorders>
              <w:top w:val="single" w:sz="6" w:space="0" w:color="000000"/>
              <w:left w:val="single" w:sz="6" w:space="0" w:color="000000"/>
              <w:right w:val="single" w:sz="6" w:space="0" w:color="000000"/>
            </w:tcBorders>
            <w:vAlign w:val="center"/>
          </w:tcPr>
          <w:p>
            <w:pPr>
              <w:pStyle w:val="21"/>
            </w:pPr>
            <w:r>
              <w:t>13.47</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5</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五、教育支出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6</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六、科学技术支出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7</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七、文化旅游体育与传媒支出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8</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八、社会保障和就业支出</w:t>
            </w:r>
          </w:p>
        </w:tc>
        <w:tc>
          <w:tcPr>
            <w:tcW w:w="1474" w:type="dxa"/>
            <w:tcBorders>
              <w:top w:val="single" w:sz="6" w:space="0" w:color="000000"/>
              <w:left w:val="single" w:sz="6" w:space="0" w:color="000000"/>
              <w:right w:val="single" w:sz="6" w:space="0" w:color="000000"/>
            </w:tcBorders>
            <w:vAlign w:val="center"/>
          </w:tcPr>
          <w:p>
            <w:pPr>
              <w:pStyle w:val="21"/>
            </w:pPr>
            <w:r>
              <w:t>3.68</w:t>
            </w:r>
          </w:p>
        </w:tc>
        <w:tc>
          <w:tcPr>
            <w:tcW w:w="1474" w:type="dxa"/>
            <w:tcBorders>
              <w:top w:val="single" w:sz="6" w:space="0" w:color="000000"/>
              <w:left w:val="single" w:sz="6" w:space="0" w:color="000000"/>
              <w:right w:val="single" w:sz="6" w:space="0" w:color="000000"/>
            </w:tcBorders>
            <w:vAlign w:val="center"/>
          </w:tcPr>
          <w:p>
            <w:pPr>
              <w:pStyle w:val="21"/>
            </w:pPr>
            <w:r>
              <w:t>3.68</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9</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九、社会保险基金支出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10</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十、卫生健康支出</w:t>
            </w:r>
          </w:p>
        </w:tc>
        <w:tc>
          <w:tcPr>
            <w:tcW w:w="1474" w:type="dxa"/>
            <w:tcBorders>
              <w:top w:val="single" w:sz="6" w:space="0" w:color="000000"/>
              <w:left w:val="single" w:sz="6" w:space="0" w:color="000000"/>
              <w:right w:val="single" w:sz="6" w:space="0" w:color="000000"/>
            </w:tcBorders>
            <w:vAlign w:val="center"/>
          </w:tcPr>
          <w:p>
            <w:pPr>
              <w:pStyle w:val="21"/>
            </w:pPr>
            <w:r>
              <w:t>1.84</w:t>
            </w:r>
          </w:p>
        </w:tc>
        <w:tc>
          <w:tcPr>
            <w:tcW w:w="1474" w:type="dxa"/>
            <w:tcBorders>
              <w:top w:val="single" w:sz="6" w:space="0" w:color="000000"/>
              <w:left w:val="single" w:sz="6" w:space="0" w:color="000000"/>
              <w:right w:val="single" w:sz="6" w:space="0" w:color="000000"/>
            </w:tcBorders>
            <w:vAlign w:val="center"/>
          </w:tcPr>
          <w:p>
            <w:pPr>
              <w:pStyle w:val="21"/>
            </w:pPr>
            <w:r>
              <w:t>1.84</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11</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十一、节能环保支出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12</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十二、城乡社区支出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13</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十三、农林水支出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14</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十四、交通运输支出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15</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十五、资源勘探工业信息等支出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16</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十六、商业服务业等支出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17</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十七、金融支出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18</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十八、援助其他地区支出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19</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十九、自然资源海洋气象等支出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20</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二十、住房保障支出</w:t>
            </w:r>
          </w:p>
        </w:tc>
        <w:tc>
          <w:tcPr>
            <w:tcW w:w="1474" w:type="dxa"/>
            <w:tcBorders>
              <w:top w:val="single" w:sz="6" w:space="0" w:color="000000"/>
              <w:left w:val="single" w:sz="6" w:space="0" w:color="000000"/>
              <w:right w:val="single" w:sz="6" w:space="0" w:color="000000"/>
            </w:tcBorders>
            <w:vAlign w:val="center"/>
          </w:tcPr>
          <w:p>
            <w:pPr>
              <w:pStyle w:val="21"/>
            </w:pPr>
            <w:r>
              <w:t>1.85</w:t>
            </w:r>
          </w:p>
        </w:tc>
        <w:tc>
          <w:tcPr>
            <w:tcW w:w="1474" w:type="dxa"/>
            <w:tcBorders>
              <w:top w:val="single" w:sz="6" w:space="0" w:color="000000"/>
              <w:left w:val="single" w:sz="6" w:space="0" w:color="000000"/>
              <w:right w:val="single" w:sz="6" w:space="0" w:color="000000"/>
            </w:tcBorders>
            <w:vAlign w:val="center"/>
          </w:tcPr>
          <w:p>
            <w:pPr>
              <w:pStyle w:val="21"/>
            </w:pPr>
            <w:r>
              <w:t>1.85</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21</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二十一、粮油物资储备支出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22</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二十二、国有资本经营预算支出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23</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二十三、灾害防治及应急管理支出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24</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二十四、预备费</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25</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二十五、其他支出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26</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二十六、转移性支出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27</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二十七、债务还本支出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28</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二十八、债务付息支出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29</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二十九、债务发行费用支出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30</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三十、抗疫特别国债安排的支出</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31</w:t>
            </w: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三十一、人行科目</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32</w:t>
            </w:r>
          </w:p>
        </w:tc>
        <w:tc>
          <w:tcPr>
            <w:tcW w:w="3402" w:type="dxa"/>
            <w:tcBorders>
              <w:top w:val="single" w:sz="6" w:space="0" w:color="000000"/>
              <w:left w:val="single" w:sz="6" w:space="0" w:color="000000"/>
              <w:right w:val="single" w:sz="6" w:space="0" w:color="000000"/>
            </w:tcBorders>
            <w:vAlign w:val="center"/>
          </w:tcPr>
          <w:p>
            <w:pPr>
              <w:pStyle w:val="24"/>
            </w:pPr>
            <w:r>
              <w:t>本年收入合计</w:t>
            </w:r>
          </w:p>
        </w:tc>
        <w:tc>
          <w:tcPr>
            <w:tcW w:w="1474" w:type="dxa"/>
            <w:tcBorders>
              <w:top w:val="single" w:sz="6" w:space="0" w:color="000000"/>
              <w:left w:val="single" w:sz="6" w:space="0" w:color="000000"/>
              <w:right w:val="single" w:sz="6" w:space="0" w:color="000000"/>
            </w:tcBorders>
            <w:vAlign w:val="center"/>
          </w:tcPr>
          <w:p>
            <w:pPr>
              <w:pStyle w:val="25"/>
            </w:pPr>
            <w:r>
              <w:t>20.84</w:t>
            </w:r>
          </w:p>
        </w:tc>
        <w:tc>
          <w:tcPr>
            <w:tcW w:w="3402" w:type="dxa"/>
            <w:tcBorders>
              <w:top w:val="single" w:sz="6" w:space="0" w:color="000000"/>
              <w:left w:val="single" w:sz="6" w:space="0" w:color="000000"/>
              <w:right w:val="single" w:sz="6" w:space="0" w:color="000000"/>
            </w:tcBorders>
            <w:vAlign w:val="center"/>
          </w:tcPr>
          <w:p>
            <w:pPr>
              <w:pStyle w:val="24"/>
            </w:pPr>
            <w:r>
              <w:t>本年支出合计</w:t>
            </w:r>
          </w:p>
        </w:tc>
        <w:tc>
          <w:tcPr>
            <w:tcW w:w="1474" w:type="dxa"/>
            <w:tcBorders>
              <w:top w:val="single" w:sz="6" w:space="0" w:color="000000"/>
              <w:left w:val="single" w:sz="6" w:space="0" w:color="000000"/>
              <w:right w:val="single" w:sz="6" w:space="0" w:color="000000"/>
            </w:tcBorders>
            <w:vAlign w:val="center"/>
          </w:tcPr>
          <w:p>
            <w:pPr>
              <w:pStyle w:val="25"/>
            </w:pPr>
            <w:r>
              <w:t>20.84</w:t>
            </w:r>
          </w:p>
        </w:tc>
        <w:tc>
          <w:tcPr>
            <w:tcW w:w="1474" w:type="dxa"/>
            <w:tcBorders>
              <w:top w:val="single" w:sz="6" w:space="0" w:color="000000"/>
              <w:left w:val="single" w:sz="6" w:space="0" w:color="000000"/>
              <w:right w:val="single" w:sz="6" w:space="0" w:color="000000"/>
            </w:tcBorders>
            <w:vAlign w:val="center"/>
          </w:tcPr>
          <w:p>
            <w:pPr>
              <w:pStyle w:val="25"/>
            </w:pPr>
            <w:r>
              <w:t>20.84</w:t>
            </w:r>
          </w:p>
        </w:tc>
        <w:tc>
          <w:tcPr>
            <w:tcW w:w="1474" w:type="dxa"/>
            <w:tcBorders>
              <w:top w:val="single" w:sz="6" w:space="0" w:color="000000"/>
              <w:left w:val="single" w:sz="6" w:space="0" w:color="000000"/>
              <w:right w:val="single" w:sz="6" w:space="0" w:color="000000"/>
            </w:tcBorders>
            <w:vAlign w:val="center"/>
          </w:tcPr>
          <w:p>
            <w:pPr>
              <w:pStyle w:val="25"/>
            </w:pPr>
          </w:p>
        </w:tc>
        <w:tc>
          <w:tcPr>
            <w:tcW w:w="1474" w:type="dxa"/>
            <w:vAlign w:val="center"/>
          </w:tcPr>
          <w:p>
            <w:pPr>
              <w:pStyle w:val="25"/>
            </w:pPr>
          </w:p>
        </w:tc>
      </w:tr>
      <w:tr>
        <w:trPr>
          <w:trHeight w:val="369"/>
        </w:trPr>
        <w:tc>
          <w:tcPr>
            <w:tcW w:w="850" w:type="dxa"/>
            <w:vAlign w:val="center"/>
          </w:tcPr>
          <w:p>
            <w:pPr>
              <w:pStyle w:val="23"/>
            </w:pPr>
            <w:r>
              <w:t>33</w:t>
            </w:r>
          </w:p>
        </w:tc>
        <w:tc>
          <w:tcPr>
            <w:tcW w:w="3402" w:type="dxa"/>
            <w:tcBorders>
              <w:top w:val="single" w:sz="6" w:space="0" w:color="000000"/>
              <w:left w:val="single" w:sz="6" w:space="0" w:color="000000"/>
              <w:right w:val="single" w:sz="6" w:space="0" w:color="000000"/>
            </w:tcBorders>
            <w:vAlign w:val="center"/>
          </w:tcPr>
          <w:p>
            <w:pPr>
              <w:pStyle w:val="22"/>
            </w:pPr>
            <w:r>
              <w:t>年初财政拨款结转和结余</w:t>
            </w: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r>
              <w:t>年末财政拨款结转和结余</w:t>
            </w: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34</w:t>
            </w:r>
          </w:p>
        </w:tc>
        <w:tc>
          <w:tcPr>
            <w:tcW w:w="3402" w:type="dxa"/>
            <w:tcBorders>
              <w:top w:val="single" w:sz="6" w:space="0" w:color="000000"/>
              <w:left w:val="single" w:sz="6" w:space="0" w:color="000000"/>
              <w:right w:val="single" w:sz="6" w:space="0" w:color="000000"/>
            </w:tcBorders>
            <w:vAlign w:val="center"/>
          </w:tcPr>
          <w:p>
            <w:pPr>
              <w:pStyle w:val="22"/>
            </w:pPr>
            <w:r>
              <w:t>一、一般公共预算拨款</w:t>
            </w: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35</w:t>
            </w:r>
          </w:p>
        </w:tc>
        <w:tc>
          <w:tcPr>
            <w:tcW w:w="3402" w:type="dxa"/>
            <w:tcBorders>
              <w:top w:val="single" w:sz="6" w:space="0" w:color="000000"/>
              <w:left w:val="single" w:sz="6" w:space="0" w:color="000000"/>
              <w:right w:val="single" w:sz="6" w:space="0" w:color="000000"/>
            </w:tcBorders>
            <w:vAlign w:val="center"/>
          </w:tcPr>
          <w:p>
            <w:pPr>
              <w:pStyle w:val="22"/>
            </w:pPr>
            <w:r>
              <w:t>二、政府性基金预算拨款</w:t>
            </w: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36</w:t>
            </w:r>
          </w:p>
        </w:tc>
        <w:tc>
          <w:tcPr>
            <w:tcW w:w="3402" w:type="dxa"/>
            <w:tcBorders>
              <w:top w:val="single" w:sz="6" w:space="0" w:color="000000"/>
              <w:left w:val="single" w:sz="6" w:space="0" w:color="000000"/>
              <w:right w:val="single" w:sz="6" w:space="0" w:color="000000"/>
            </w:tcBorders>
            <w:vAlign w:val="center"/>
          </w:tcPr>
          <w:p>
            <w:pPr>
              <w:pStyle w:val="22"/>
            </w:pPr>
            <w:r>
              <w:t>三、国有资本经营预算拨款</w:t>
            </w:r>
          </w:p>
        </w:tc>
        <w:tc>
          <w:tcPr>
            <w:tcW w:w="1474" w:type="dxa"/>
            <w:tcBorders>
              <w:top w:val="single" w:sz="6" w:space="0" w:color="000000"/>
              <w:left w:val="single" w:sz="6" w:space="0" w:color="000000"/>
              <w:right w:val="single" w:sz="6" w:space="0" w:color="000000"/>
            </w:tcBorders>
            <w:vAlign w:val="center"/>
          </w:tcPr>
          <w:p>
            <w:pPr>
              <w:pStyle w:val="21"/>
            </w:pPr>
          </w:p>
        </w:tc>
        <w:tc>
          <w:tcPr>
            <w:tcW w:w="3402"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tcBorders>
              <w:top w:val="single" w:sz="6" w:space="0" w:color="000000"/>
              <w:left w:val="single" w:sz="6" w:space="0" w:color="000000"/>
              <w:right w:val="single" w:sz="6" w:space="0" w:color="000000"/>
            </w:tcBorders>
            <w:vAlign w:val="center"/>
          </w:tcPr>
          <w:p>
            <w:pPr>
              <w:pStyle w:val="21"/>
            </w:pPr>
          </w:p>
        </w:tc>
        <w:tc>
          <w:tcPr>
            <w:tcW w:w="1474" w:type="dxa"/>
            <w:vAlign w:val="center"/>
          </w:tcPr>
          <w:p>
            <w:pPr>
              <w:pStyle w:val="21"/>
            </w:pPr>
          </w:p>
        </w:tc>
      </w:tr>
      <w:tr>
        <w:trPr>
          <w:trHeight w:val="369"/>
        </w:trPr>
        <w:tc>
          <w:tcPr>
            <w:tcW w:w="850" w:type="dxa"/>
            <w:vAlign w:val="center"/>
          </w:tcPr>
          <w:p>
            <w:pPr>
              <w:pStyle w:val="23"/>
            </w:pPr>
            <w:r>
              <w:t>37</w:t>
            </w:r>
          </w:p>
        </w:tc>
        <w:tc>
          <w:tcPr>
            <w:tcW w:w="3402" w:type="dxa"/>
            <w:tcBorders>
              <w:top w:val="single" w:sz="6" w:space="0" w:color="000000"/>
              <w:left w:val="single" w:sz="6" w:space="0" w:color="000000"/>
              <w:right w:val="single" w:sz="6" w:space="0" w:color="000000"/>
            </w:tcBorders>
            <w:vAlign w:val="center"/>
          </w:tcPr>
          <w:p>
            <w:pPr>
              <w:pStyle w:val="24"/>
            </w:pPr>
            <w:r>
              <w:t>收入总计</w:t>
            </w:r>
          </w:p>
        </w:tc>
        <w:tc>
          <w:tcPr>
            <w:tcW w:w="1474" w:type="dxa"/>
            <w:tcBorders>
              <w:top w:val="single" w:sz="6" w:space="0" w:color="000000"/>
              <w:left w:val="single" w:sz="6" w:space="0" w:color="000000"/>
              <w:right w:val="single" w:sz="6" w:space="0" w:color="000000"/>
            </w:tcBorders>
            <w:vAlign w:val="center"/>
          </w:tcPr>
          <w:p>
            <w:pPr>
              <w:pStyle w:val="25"/>
            </w:pPr>
            <w:r>
              <w:t>20.84</w:t>
            </w:r>
          </w:p>
        </w:tc>
        <w:tc>
          <w:tcPr>
            <w:tcW w:w="3402" w:type="dxa"/>
            <w:tcBorders>
              <w:top w:val="single" w:sz="6" w:space="0" w:color="000000"/>
              <w:left w:val="single" w:sz="6" w:space="0" w:color="000000"/>
              <w:right w:val="single" w:sz="6" w:space="0" w:color="000000"/>
            </w:tcBorders>
            <w:vAlign w:val="center"/>
          </w:tcPr>
          <w:p>
            <w:pPr>
              <w:pStyle w:val="24"/>
            </w:pPr>
            <w:r>
              <w:t>支出总计</w:t>
            </w:r>
          </w:p>
        </w:tc>
        <w:tc>
          <w:tcPr>
            <w:tcW w:w="1474" w:type="dxa"/>
            <w:tcBorders>
              <w:top w:val="single" w:sz="6" w:space="0" w:color="000000"/>
              <w:left w:val="single" w:sz="6" w:space="0" w:color="000000"/>
              <w:right w:val="single" w:sz="6" w:space="0" w:color="000000"/>
            </w:tcBorders>
            <w:vAlign w:val="center"/>
          </w:tcPr>
          <w:p>
            <w:pPr>
              <w:pStyle w:val="25"/>
            </w:pPr>
            <w:r>
              <w:t>20.84</w:t>
            </w:r>
          </w:p>
        </w:tc>
        <w:tc>
          <w:tcPr>
            <w:tcW w:w="1474" w:type="dxa"/>
            <w:tcBorders>
              <w:top w:val="single" w:sz="6" w:space="0" w:color="000000"/>
              <w:left w:val="single" w:sz="6" w:space="0" w:color="000000"/>
              <w:right w:val="single" w:sz="6" w:space="0" w:color="000000"/>
            </w:tcBorders>
            <w:vAlign w:val="center"/>
          </w:tcPr>
          <w:p>
            <w:pPr>
              <w:pStyle w:val="25"/>
            </w:pPr>
            <w:r>
              <w:t>20.84</w:t>
            </w:r>
          </w:p>
        </w:tc>
        <w:tc>
          <w:tcPr>
            <w:tcW w:w="1474" w:type="dxa"/>
            <w:tcBorders>
              <w:top w:val="single" w:sz="6" w:space="0" w:color="000000"/>
              <w:left w:val="single" w:sz="6" w:space="0" w:color="000000"/>
              <w:right w:val="single" w:sz="6" w:space="0" w:color="000000"/>
            </w:tcBorders>
            <w:vAlign w:val="center"/>
          </w:tcPr>
          <w:p>
            <w:pPr>
              <w:pStyle w:val="25"/>
            </w:pPr>
          </w:p>
        </w:tc>
        <w:tc>
          <w:tcPr>
            <w:tcW w:w="1474" w:type="dxa"/>
            <w:vAlign w:val="center"/>
          </w:tcPr>
          <w:p>
            <w:pPr>
              <w:pStyle w:val="25"/>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单位预算一般公共预算财政拨款支出表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9"/>
            </w:pPr>
            <w:r>
              <w:t>315003河北省曲阳县公证处</w:t>
            </w:r>
          </w:p>
        </w:tc>
        <w:tc>
          <w:tcPr>
            <w:tcW w:w="2551" w:type="dxa"/>
            <w:tcBorders>
              <w:top w:val="single" w:sz="6" w:space="0" w:color="FFFFFF"/>
              <w:left w:val="single" w:sz="6" w:space="0" w:color="FFFFFF"/>
              <w:right w:val="single" w:sz="6" w:space="0" w:color="FFFFFF"/>
            </w:tcBorders>
            <w:vAlign w:val="center"/>
          </w:tcPr>
          <w:p>
            <w:pPr>
              <w:pStyle w:val="18"/>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5726"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2551" w:type="dxa"/>
            <w:vMerge w:val="restart"/>
            <w:tcBorders>
              <w:top w:val="single" w:sz="6" w:space="0" w:color="000000"/>
              <w:left w:val="single" w:sz="6" w:space="0" w:color="000000"/>
              <w:right w:val="single" w:sz="6" w:space="0" w:color="000000"/>
            </w:tcBorders>
            <w:vAlign w:val="center"/>
          </w:tcPr>
          <w:p>
            <w:pPr>
              <w:pStyle w:val="20"/>
            </w:pPr>
            <w:r>
              <w:t>合计</w:t>
            </w:r>
          </w:p>
        </w:tc>
        <w:tc>
          <w:tcPr>
            <w:tcW w:w="2551" w:type="dxa"/>
            <w:vMerge w:val="restart"/>
            <w:tcBorders>
              <w:top w:val="single" w:sz="6" w:space="0" w:color="000000"/>
              <w:left w:val="single" w:sz="6" w:space="0" w:color="000000"/>
              <w:right w:val="single" w:sz="6" w:space="0" w:color="000000"/>
            </w:tcBorders>
            <w:vAlign w:val="center"/>
          </w:tcPr>
          <w:p>
            <w:pPr>
              <w:pStyle w:val="20"/>
            </w:pPr>
            <w:r>
              <w:t>基本支出</w:t>
            </w:r>
          </w:p>
        </w:tc>
        <w:tc>
          <w:tcPr>
            <w:tcW w:w="2551" w:type="dxa"/>
            <w:vMerge w:val="restart"/>
            <w:vAlign w:val="center"/>
          </w:tcPr>
          <w:p>
            <w:pPr>
              <w:pStyle w:val="20"/>
            </w:pPr>
            <w:r>
              <w:t>项目支出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20"/>
            </w:pPr>
            <w:r>
              <w:t>科目编码</w:t>
            </w:r>
          </w:p>
        </w:tc>
        <w:tc>
          <w:tcPr>
            <w:tcW w:w="4535" w:type="dxa"/>
            <w:tcBorders>
              <w:top w:val="single" w:sz="6" w:space="0" w:color="000000"/>
              <w:left w:val="single" w:sz="6" w:space="0" w:color="000000"/>
              <w:right w:val="single" w:sz="6" w:space="0" w:color="000000"/>
            </w:tcBorders>
            <w:vAlign w:val="center"/>
          </w:tcPr>
          <w:p>
            <w:pPr>
              <w:pStyle w:val="20"/>
            </w:pPr>
            <w:r>
              <w:t>科目名称</w:t>
            </w:r>
          </w:p>
        </w:tc>
        <w:tc>
          <w:tcPr>
            <w:tcW w:w="2551" w:type="dxa"/>
            <w:vMerge/>
            <w:tcBorders>
              <w:top w:val="single" w:sz="6" w:space="0" w:color="000000"/>
              <w:left w:val="single" w:sz="6" w:space="0" w:color="000000"/>
              <w:right w:val="single" w:sz="6" w:space="0" w:color="000000"/>
            </w:tcBorders>
          </w:tcPr>
          <w:p/>
        </w:tc>
        <w:tc>
          <w:tcPr>
            <w:tcW w:w="2551" w:type="dxa"/>
            <w:vMerge/>
            <w:tcBorders>
              <w:top w:val="single" w:sz="6" w:space="0" w:color="000000"/>
              <w:left w:val="single" w:sz="6" w:space="0" w:color="000000"/>
              <w:right w:val="single" w:sz="6" w:space="0" w:color="000000"/>
            </w:tcBorders>
          </w:tcPr>
          <w:p/>
        </w:tc>
        <w:tc>
          <w:tcPr>
            <w:tcW w:w="2551" w:type="dxa"/>
            <w:vMerge/>
          </w:tcPr>
          <w:p/>
        </w:tc>
      </w:tr>
      <w:tr>
        <w:trPr>
          <w:trHeight w:val="369"/>
          <w:tblHeader/>
        </w:trPr>
        <w:tc>
          <w:tcPr>
            <w:tcW w:w="850" w:type="dxa"/>
            <w:vAlign w:val="center"/>
          </w:tcPr>
          <w:p>
            <w:pPr>
              <w:pStyle w:val="20"/>
            </w:pPr>
            <w:r>
              <w:t>栏次</w:t>
            </w:r>
          </w:p>
        </w:tc>
        <w:tc>
          <w:tcPr>
            <w:tcW w:w="1191" w:type="dxa"/>
            <w:tcBorders>
              <w:top w:val="single" w:sz="6" w:space="0" w:color="000000"/>
              <w:left w:val="single" w:sz="6" w:space="0" w:color="000000"/>
              <w:right w:val="single" w:sz="6" w:space="0" w:color="000000"/>
            </w:tcBorders>
            <w:vAlign w:val="center"/>
          </w:tcPr>
          <w:p>
            <w:pPr>
              <w:pStyle w:val="20"/>
            </w:pPr>
            <w:r>
              <w:t>1</w:t>
            </w:r>
          </w:p>
        </w:tc>
        <w:tc>
          <w:tcPr>
            <w:tcW w:w="4535" w:type="dxa"/>
            <w:tcBorders>
              <w:top w:val="single" w:sz="6" w:space="0" w:color="000000"/>
              <w:left w:val="single" w:sz="6" w:space="0" w:color="000000"/>
              <w:right w:val="single" w:sz="6" w:space="0" w:color="000000"/>
            </w:tcBorders>
            <w:vAlign w:val="center"/>
          </w:tcPr>
          <w:p>
            <w:pPr>
              <w:pStyle w:val="20"/>
            </w:pPr>
            <w:r>
              <w:t>2</w:t>
            </w:r>
          </w:p>
        </w:tc>
        <w:tc>
          <w:tcPr>
            <w:tcW w:w="2551" w:type="dxa"/>
            <w:tcBorders>
              <w:top w:val="single" w:sz="6" w:space="0" w:color="000000"/>
              <w:left w:val="single" w:sz="6" w:space="0" w:color="000000"/>
              <w:right w:val="single" w:sz="6" w:space="0" w:color="000000"/>
            </w:tcBorders>
            <w:vAlign w:val="center"/>
          </w:tcPr>
          <w:p>
            <w:pPr>
              <w:pStyle w:val="20"/>
            </w:pPr>
            <w:r>
              <w:t>3</w:t>
            </w:r>
          </w:p>
        </w:tc>
        <w:tc>
          <w:tcPr>
            <w:tcW w:w="2551" w:type="dxa"/>
            <w:tcBorders>
              <w:top w:val="single" w:sz="6" w:space="0" w:color="000000"/>
              <w:left w:val="single" w:sz="6" w:space="0" w:color="000000"/>
              <w:right w:val="single" w:sz="6" w:space="0" w:color="000000"/>
            </w:tcBorders>
            <w:vAlign w:val="center"/>
          </w:tcPr>
          <w:p>
            <w:pPr>
              <w:pStyle w:val="20"/>
            </w:pPr>
            <w:r>
              <w:t>4</w:t>
            </w:r>
          </w:p>
        </w:tc>
        <w:tc>
          <w:tcPr>
            <w:tcW w:w="2551" w:type="dxa"/>
            <w:vAlign w:val="center"/>
          </w:tcPr>
          <w:p>
            <w:pPr>
              <w:pStyle w:val="20"/>
            </w:pPr>
            <w:r>
              <w:t>5</w:t>
            </w:r>
          </w:p>
        </w:tc>
      </w:tr>
      <w:tr>
        <w:trPr>
          <w:trHeight w:val="369"/>
        </w:trPr>
        <w:tc>
          <w:tcPr>
            <w:tcW w:w="850" w:type="dxa"/>
            <w:vAlign w:val="center"/>
          </w:tcPr>
          <w:p>
            <w:pPr>
              <w:pStyle w:val="23"/>
            </w:pPr>
            <w:r>
              <w:t>1</w:t>
            </w:r>
          </w:p>
        </w:tc>
        <w:tc>
          <w:tcPr>
            <w:tcW w:w="1191" w:type="dxa"/>
            <w:tcBorders>
              <w:top w:val="single" w:sz="6" w:space="0" w:color="000000"/>
              <w:left w:val="single" w:sz="6" w:space="0" w:color="000000"/>
              <w:right w:val="single" w:sz="6" w:space="0" w:color="000000"/>
            </w:tcBorders>
            <w:vAlign w:val="center"/>
          </w:tcPr>
          <w:p>
            <w:pPr>
              <w:pStyle w:val="26"/>
            </w:pPr>
          </w:p>
        </w:tc>
        <w:tc>
          <w:tcPr>
            <w:tcW w:w="4535" w:type="dxa"/>
            <w:tcBorders>
              <w:top w:val="single" w:sz="6" w:space="0" w:color="000000"/>
              <w:left w:val="single" w:sz="6" w:space="0" w:color="000000"/>
              <w:right w:val="single" w:sz="6" w:space="0" w:color="000000"/>
            </w:tcBorders>
            <w:vAlign w:val="center"/>
          </w:tcPr>
          <w:p>
            <w:pPr>
              <w:pStyle w:val="24"/>
            </w:pPr>
            <w:r>
              <w:t>合计</w:t>
            </w:r>
          </w:p>
        </w:tc>
        <w:tc>
          <w:tcPr>
            <w:tcW w:w="2551" w:type="dxa"/>
            <w:tcBorders>
              <w:top w:val="single" w:sz="6" w:space="0" w:color="000000"/>
              <w:left w:val="single" w:sz="6" w:space="0" w:color="000000"/>
              <w:right w:val="single" w:sz="6" w:space="0" w:color="000000"/>
            </w:tcBorders>
            <w:vAlign w:val="center"/>
          </w:tcPr>
          <w:p>
            <w:pPr>
              <w:pStyle w:val="25"/>
            </w:pPr>
            <w:r>
              <w:t>20.84</w:t>
            </w:r>
          </w:p>
        </w:tc>
        <w:tc>
          <w:tcPr>
            <w:tcW w:w="2551" w:type="dxa"/>
            <w:tcBorders>
              <w:top w:val="single" w:sz="6" w:space="0" w:color="000000"/>
              <w:left w:val="single" w:sz="6" w:space="0" w:color="000000"/>
              <w:right w:val="single" w:sz="6" w:space="0" w:color="000000"/>
            </w:tcBorders>
            <w:vAlign w:val="center"/>
          </w:tcPr>
          <w:p>
            <w:pPr>
              <w:pStyle w:val="25"/>
            </w:pPr>
            <w:r>
              <w:t>20.84</w:t>
            </w:r>
          </w:p>
        </w:tc>
        <w:tc>
          <w:tcPr>
            <w:tcW w:w="2551" w:type="dxa"/>
            <w:vAlign w:val="center"/>
          </w:tcPr>
          <w:p>
            <w:pPr>
              <w:pStyle w:val="25"/>
            </w:pPr>
          </w:p>
        </w:tc>
      </w:tr>
      <w:tr>
        <w:trPr>
          <w:trHeight w:val="369"/>
        </w:trPr>
        <w:tc>
          <w:tcPr>
            <w:tcW w:w="850" w:type="dxa"/>
            <w:vAlign w:val="center"/>
          </w:tcPr>
          <w:p>
            <w:pPr>
              <w:pStyle w:val="23"/>
            </w:pPr>
            <w:r>
              <w:t>2</w:t>
            </w:r>
          </w:p>
        </w:tc>
        <w:tc>
          <w:tcPr>
            <w:tcW w:w="1191" w:type="dxa"/>
            <w:tcBorders>
              <w:top w:val="single" w:sz="6" w:space="0" w:color="000000"/>
              <w:left w:val="single" w:sz="6" w:space="0" w:color="000000"/>
              <w:right w:val="single" w:sz="6" w:space="0" w:color="000000"/>
            </w:tcBorders>
            <w:vAlign w:val="center"/>
          </w:tcPr>
          <w:p>
            <w:pPr>
              <w:pStyle w:val="22"/>
            </w:pPr>
            <w:r>
              <w:t>204</w:t>
            </w:r>
          </w:p>
        </w:tc>
        <w:tc>
          <w:tcPr>
            <w:tcW w:w="4535" w:type="dxa"/>
            <w:tcBorders>
              <w:top w:val="single" w:sz="6" w:space="0" w:color="000000"/>
              <w:left w:val="single" w:sz="6" w:space="0" w:color="000000"/>
              <w:right w:val="single" w:sz="6" w:space="0" w:color="000000"/>
            </w:tcBorders>
            <w:vAlign w:val="center"/>
          </w:tcPr>
          <w:p>
            <w:pPr>
              <w:pStyle w:val="22"/>
            </w:pPr>
            <w:r>
              <w:t>公共安全支出</w:t>
            </w:r>
          </w:p>
        </w:tc>
        <w:tc>
          <w:tcPr>
            <w:tcW w:w="2551" w:type="dxa"/>
            <w:tcBorders>
              <w:top w:val="single" w:sz="6" w:space="0" w:color="000000"/>
              <w:left w:val="single" w:sz="6" w:space="0" w:color="000000"/>
              <w:right w:val="single" w:sz="6" w:space="0" w:color="000000"/>
            </w:tcBorders>
            <w:vAlign w:val="center"/>
          </w:tcPr>
          <w:p>
            <w:pPr>
              <w:pStyle w:val="21"/>
            </w:pPr>
            <w:r>
              <w:t>13.47</w:t>
            </w:r>
          </w:p>
        </w:tc>
        <w:tc>
          <w:tcPr>
            <w:tcW w:w="2551" w:type="dxa"/>
            <w:tcBorders>
              <w:top w:val="single" w:sz="6" w:space="0" w:color="000000"/>
              <w:left w:val="single" w:sz="6" w:space="0" w:color="000000"/>
              <w:right w:val="single" w:sz="6" w:space="0" w:color="000000"/>
            </w:tcBorders>
            <w:vAlign w:val="center"/>
          </w:tcPr>
          <w:p>
            <w:pPr>
              <w:pStyle w:val="21"/>
            </w:pPr>
            <w:r>
              <w:t>13.47</w:t>
            </w:r>
          </w:p>
        </w:tc>
        <w:tc>
          <w:tcPr>
            <w:tcW w:w="2551" w:type="dxa"/>
            <w:vAlign w:val="center"/>
          </w:tcPr>
          <w:p>
            <w:pPr>
              <w:pStyle w:val="21"/>
            </w:pPr>
          </w:p>
        </w:tc>
      </w:tr>
      <w:tr>
        <w:trPr>
          <w:trHeight w:val="369"/>
        </w:trPr>
        <w:tc>
          <w:tcPr>
            <w:tcW w:w="850" w:type="dxa"/>
            <w:vAlign w:val="center"/>
          </w:tcPr>
          <w:p>
            <w:pPr>
              <w:pStyle w:val="23"/>
            </w:pPr>
            <w:r>
              <w:t>3</w:t>
            </w:r>
          </w:p>
        </w:tc>
        <w:tc>
          <w:tcPr>
            <w:tcW w:w="1191" w:type="dxa"/>
            <w:tcBorders>
              <w:top w:val="single" w:sz="6" w:space="0" w:color="000000"/>
              <w:left w:val="single" w:sz="6" w:space="0" w:color="000000"/>
              <w:right w:val="single" w:sz="6" w:space="0" w:color="000000"/>
            </w:tcBorders>
            <w:vAlign w:val="center"/>
          </w:tcPr>
          <w:p>
            <w:pPr>
              <w:pStyle w:val="22"/>
            </w:pPr>
            <w:r>
              <w:t>20406</w:t>
            </w:r>
          </w:p>
        </w:tc>
        <w:tc>
          <w:tcPr>
            <w:tcW w:w="4535" w:type="dxa"/>
            <w:tcBorders>
              <w:top w:val="single" w:sz="6" w:space="0" w:color="000000"/>
              <w:left w:val="single" w:sz="6" w:space="0" w:color="000000"/>
              <w:right w:val="single" w:sz="6" w:space="0" w:color="000000"/>
            </w:tcBorders>
            <w:vAlign w:val="center"/>
          </w:tcPr>
          <w:p>
            <w:pPr>
              <w:pStyle w:val="22"/>
            </w:pPr>
            <w:r>
              <w:t>司法</w:t>
            </w:r>
          </w:p>
        </w:tc>
        <w:tc>
          <w:tcPr>
            <w:tcW w:w="2551" w:type="dxa"/>
            <w:tcBorders>
              <w:top w:val="single" w:sz="6" w:space="0" w:color="000000"/>
              <w:left w:val="single" w:sz="6" w:space="0" w:color="000000"/>
              <w:right w:val="single" w:sz="6" w:space="0" w:color="000000"/>
            </w:tcBorders>
            <w:vAlign w:val="center"/>
          </w:tcPr>
          <w:p>
            <w:pPr>
              <w:pStyle w:val="21"/>
            </w:pPr>
            <w:r>
              <w:t>13.47</w:t>
            </w:r>
          </w:p>
        </w:tc>
        <w:tc>
          <w:tcPr>
            <w:tcW w:w="2551" w:type="dxa"/>
            <w:tcBorders>
              <w:top w:val="single" w:sz="6" w:space="0" w:color="000000"/>
              <w:left w:val="single" w:sz="6" w:space="0" w:color="000000"/>
              <w:right w:val="single" w:sz="6" w:space="0" w:color="000000"/>
            </w:tcBorders>
            <w:vAlign w:val="center"/>
          </w:tcPr>
          <w:p>
            <w:pPr>
              <w:pStyle w:val="21"/>
            </w:pPr>
            <w:r>
              <w:t>13.47</w:t>
            </w:r>
          </w:p>
        </w:tc>
        <w:tc>
          <w:tcPr>
            <w:tcW w:w="2551" w:type="dxa"/>
            <w:vAlign w:val="center"/>
          </w:tcPr>
          <w:p>
            <w:pPr>
              <w:pStyle w:val="21"/>
            </w:pPr>
          </w:p>
        </w:tc>
      </w:tr>
      <w:tr>
        <w:trPr>
          <w:trHeight w:val="369"/>
        </w:trPr>
        <w:tc>
          <w:tcPr>
            <w:tcW w:w="850" w:type="dxa"/>
            <w:vAlign w:val="center"/>
          </w:tcPr>
          <w:p>
            <w:pPr>
              <w:pStyle w:val="23"/>
            </w:pPr>
            <w:r>
              <w:t>4</w:t>
            </w:r>
          </w:p>
        </w:tc>
        <w:tc>
          <w:tcPr>
            <w:tcW w:w="1191" w:type="dxa"/>
            <w:tcBorders>
              <w:top w:val="single" w:sz="6" w:space="0" w:color="000000"/>
              <w:left w:val="single" w:sz="6" w:space="0" w:color="000000"/>
              <w:right w:val="single" w:sz="6" w:space="0" w:color="000000"/>
            </w:tcBorders>
            <w:vAlign w:val="center"/>
          </w:tcPr>
          <w:p>
            <w:pPr>
              <w:pStyle w:val="22"/>
            </w:pPr>
            <w:r>
              <w:t>2040650</w:t>
            </w:r>
          </w:p>
        </w:tc>
        <w:tc>
          <w:tcPr>
            <w:tcW w:w="4535" w:type="dxa"/>
            <w:tcBorders>
              <w:top w:val="single" w:sz="6" w:space="0" w:color="000000"/>
              <w:left w:val="single" w:sz="6" w:space="0" w:color="000000"/>
              <w:right w:val="single" w:sz="6" w:space="0" w:color="000000"/>
            </w:tcBorders>
            <w:vAlign w:val="center"/>
          </w:tcPr>
          <w:p>
            <w:pPr>
              <w:pStyle w:val="22"/>
            </w:pPr>
            <w:r>
              <w:t>事业运行</w:t>
            </w:r>
          </w:p>
        </w:tc>
        <w:tc>
          <w:tcPr>
            <w:tcW w:w="2551" w:type="dxa"/>
            <w:tcBorders>
              <w:top w:val="single" w:sz="6" w:space="0" w:color="000000"/>
              <w:left w:val="single" w:sz="6" w:space="0" w:color="000000"/>
              <w:right w:val="single" w:sz="6" w:space="0" w:color="000000"/>
            </w:tcBorders>
            <w:vAlign w:val="center"/>
          </w:tcPr>
          <w:p>
            <w:pPr>
              <w:pStyle w:val="21"/>
            </w:pPr>
            <w:r>
              <w:t>13.47</w:t>
            </w:r>
          </w:p>
        </w:tc>
        <w:tc>
          <w:tcPr>
            <w:tcW w:w="2551" w:type="dxa"/>
            <w:tcBorders>
              <w:top w:val="single" w:sz="6" w:space="0" w:color="000000"/>
              <w:left w:val="single" w:sz="6" w:space="0" w:color="000000"/>
              <w:right w:val="single" w:sz="6" w:space="0" w:color="000000"/>
            </w:tcBorders>
            <w:vAlign w:val="center"/>
          </w:tcPr>
          <w:p>
            <w:pPr>
              <w:pStyle w:val="21"/>
            </w:pPr>
            <w:r>
              <w:t>13.47</w:t>
            </w:r>
          </w:p>
        </w:tc>
        <w:tc>
          <w:tcPr>
            <w:tcW w:w="2551" w:type="dxa"/>
            <w:vAlign w:val="center"/>
          </w:tcPr>
          <w:p>
            <w:pPr>
              <w:pStyle w:val="21"/>
            </w:pPr>
          </w:p>
        </w:tc>
      </w:tr>
      <w:tr>
        <w:trPr>
          <w:trHeight w:val="369"/>
        </w:trPr>
        <w:tc>
          <w:tcPr>
            <w:tcW w:w="850" w:type="dxa"/>
            <w:vAlign w:val="center"/>
          </w:tcPr>
          <w:p>
            <w:pPr>
              <w:pStyle w:val="23"/>
            </w:pPr>
            <w:r>
              <w:t>5</w:t>
            </w:r>
          </w:p>
        </w:tc>
        <w:tc>
          <w:tcPr>
            <w:tcW w:w="1191" w:type="dxa"/>
            <w:tcBorders>
              <w:top w:val="single" w:sz="6" w:space="0" w:color="000000"/>
              <w:left w:val="single" w:sz="6" w:space="0" w:color="000000"/>
              <w:right w:val="single" w:sz="6" w:space="0" w:color="000000"/>
            </w:tcBorders>
            <w:vAlign w:val="center"/>
          </w:tcPr>
          <w:p>
            <w:pPr>
              <w:pStyle w:val="22"/>
            </w:pPr>
            <w:r>
              <w:t>208</w:t>
            </w:r>
          </w:p>
        </w:tc>
        <w:tc>
          <w:tcPr>
            <w:tcW w:w="4535" w:type="dxa"/>
            <w:tcBorders>
              <w:top w:val="single" w:sz="6" w:space="0" w:color="000000"/>
              <w:left w:val="single" w:sz="6" w:space="0" w:color="000000"/>
              <w:right w:val="single" w:sz="6" w:space="0" w:color="000000"/>
            </w:tcBorders>
            <w:vAlign w:val="center"/>
          </w:tcPr>
          <w:p>
            <w:pPr>
              <w:pStyle w:val="22"/>
            </w:pPr>
            <w:r>
              <w:t>社会保障和就业支出</w:t>
            </w:r>
          </w:p>
        </w:tc>
        <w:tc>
          <w:tcPr>
            <w:tcW w:w="2551" w:type="dxa"/>
            <w:tcBorders>
              <w:top w:val="single" w:sz="6" w:space="0" w:color="000000"/>
              <w:left w:val="single" w:sz="6" w:space="0" w:color="000000"/>
              <w:right w:val="single" w:sz="6" w:space="0" w:color="000000"/>
            </w:tcBorders>
            <w:vAlign w:val="center"/>
          </w:tcPr>
          <w:p>
            <w:pPr>
              <w:pStyle w:val="21"/>
            </w:pPr>
            <w:r>
              <w:t>3.68</w:t>
            </w:r>
          </w:p>
        </w:tc>
        <w:tc>
          <w:tcPr>
            <w:tcW w:w="2551" w:type="dxa"/>
            <w:tcBorders>
              <w:top w:val="single" w:sz="6" w:space="0" w:color="000000"/>
              <w:left w:val="single" w:sz="6" w:space="0" w:color="000000"/>
              <w:right w:val="single" w:sz="6" w:space="0" w:color="000000"/>
            </w:tcBorders>
            <w:vAlign w:val="center"/>
          </w:tcPr>
          <w:p>
            <w:pPr>
              <w:pStyle w:val="21"/>
            </w:pPr>
            <w:r>
              <w:t>3.68</w:t>
            </w:r>
          </w:p>
        </w:tc>
        <w:tc>
          <w:tcPr>
            <w:tcW w:w="2551" w:type="dxa"/>
            <w:vAlign w:val="center"/>
          </w:tcPr>
          <w:p>
            <w:pPr>
              <w:pStyle w:val="21"/>
            </w:pPr>
          </w:p>
        </w:tc>
      </w:tr>
      <w:tr>
        <w:trPr>
          <w:trHeight w:val="369"/>
        </w:trPr>
        <w:tc>
          <w:tcPr>
            <w:tcW w:w="850" w:type="dxa"/>
            <w:vAlign w:val="center"/>
          </w:tcPr>
          <w:p>
            <w:pPr>
              <w:pStyle w:val="23"/>
            </w:pPr>
            <w:r>
              <w:t>6</w:t>
            </w:r>
          </w:p>
        </w:tc>
        <w:tc>
          <w:tcPr>
            <w:tcW w:w="1191" w:type="dxa"/>
            <w:tcBorders>
              <w:top w:val="single" w:sz="6" w:space="0" w:color="000000"/>
              <w:left w:val="single" w:sz="6" w:space="0" w:color="000000"/>
              <w:right w:val="single" w:sz="6" w:space="0" w:color="000000"/>
            </w:tcBorders>
            <w:vAlign w:val="center"/>
          </w:tcPr>
          <w:p>
            <w:pPr>
              <w:pStyle w:val="22"/>
            </w:pPr>
            <w:r>
              <w:t>20805</w:t>
            </w:r>
          </w:p>
        </w:tc>
        <w:tc>
          <w:tcPr>
            <w:tcW w:w="4535" w:type="dxa"/>
            <w:tcBorders>
              <w:top w:val="single" w:sz="6" w:space="0" w:color="000000"/>
              <w:left w:val="single" w:sz="6" w:space="0" w:color="000000"/>
              <w:right w:val="single" w:sz="6" w:space="0" w:color="000000"/>
            </w:tcBorders>
            <w:vAlign w:val="center"/>
          </w:tcPr>
          <w:p>
            <w:pPr>
              <w:pStyle w:val="22"/>
            </w:pPr>
            <w:r>
              <w:t>行政事业单位养老支出</w:t>
            </w:r>
          </w:p>
        </w:tc>
        <w:tc>
          <w:tcPr>
            <w:tcW w:w="2551" w:type="dxa"/>
            <w:tcBorders>
              <w:top w:val="single" w:sz="6" w:space="0" w:color="000000"/>
              <w:left w:val="single" w:sz="6" w:space="0" w:color="000000"/>
              <w:right w:val="single" w:sz="6" w:space="0" w:color="000000"/>
            </w:tcBorders>
            <w:vAlign w:val="center"/>
          </w:tcPr>
          <w:p>
            <w:pPr>
              <w:pStyle w:val="21"/>
            </w:pPr>
            <w:r>
              <w:t>3.68</w:t>
            </w:r>
          </w:p>
        </w:tc>
        <w:tc>
          <w:tcPr>
            <w:tcW w:w="2551" w:type="dxa"/>
            <w:tcBorders>
              <w:top w:val="single" w:sz="6" w:space="0" w:color="000000"/>
              <w:left w:val="single" w:sz="6" w:space="0" w:color="000000"/>
              <w:right w:val="single" w:sz="6" w:space="0" w:color="000000"/>
            </w:tcBorders>
            <w:vAlign w:val="center"/>
          </w:tcPr>
          <w:p>
            <w:pPr>
              <w:pStyle w:val="21"/>
            </w:pPr>
            <w:r>
              <w:t>3.68</w:t>
            </w:r>
          </w:p>
        </w:tc>
        <w:tc>
          <w:tcPr>
            <w:tcW w:w="2551" w:type="dxa"/>
            <w:vAlign w:val="center"/>
          </w:tcPr>
          <w:p>
            <w:pPr>
              <w:pStyle w:val="21"/>
            </w:pPr>
          </w:p>
        </w:tc>
      </w:tr>
      <w:tr>
        <w:trPr>
          <w:trHeight w:val="369"/>
        </w:trPr>
        <w:tc>
          <w:tcPr>
            <w:tcW w:w="850" w:type="dxa"/>
            <w:vAlign w:val="center"/>
          </w:tcPr>
          <w:p>
            <w:pPr>
              <w:pStyle w:val="23"/>
            </w:pPr>
            <w:r>
              <w:t>7</w:t>
            </w:r>
          </w:p>
        </w:tc>
        <w:tc>
          <w:tcPr>
            <w:tcW w:w="1191" w:type="dxa"/>
            <w:tcBorders>
              <w:top w:val="single" w:sz="6" w:space="0" w:color="000000"/>
              <w:left w:val="single" w:sz="6" w:space="0" w:color="000000"/>
              <w:right w:val="single" w:sz="6" w:space="0" w:color="000000"/>
            </w:tcBorders>
            <w:vAlign w:val="center"/>
          </w:tcPr>
          <w:p>
            <w:pPr>
              <w:pStyle w:val="22"/>
            </w:pPr>
            <w:r>
              <w:t>2080505</w:t>
            </w:r>
          </w:p>
        </w:tc>
        <w:tc>
          <w:tcPr>
            <w:tcW w:w="4535" w:type="dxa"/>
            <w:tcBorders>
              <w:top w:val="single" w:sz="6" w:space="0" w:color="000000"/>
              <w:left w:val="single" w:sz="6" w:space="0" w:color="000000"/>
              <w:right w:val="single" w:sz="6" w:space="0" w:color="000000"/>
            </w:tcBorders>
            <w:vAlign w:val="center"/>
          </w:tcPr>
          <w:p>
            <w:pPr>
              <w:pStyle w:val="22"/>
            </w:pPr>
            <w:r>
              <w:t>机关事业单位基本养老保险缴费支出</w:t>
            </w:r>
          </w:p>
        </w:tc>
        <w:tc>
          <w:tcPr>
            <w:tcW w:w="2551" w:type="dxa"/>
            <w:tcBorders>
              <w:top w:val="single" w:sz="6" w:space="0" w:color="000000"/>
              <w:left w:val="single" w:sz="6" w:space="0" w:color="000000"/>
              <w:right w:val="single" w:sz="6" w:space="0" w:color="000000"/>
            </w:tcBorders>
            <w:vAlign w:val="center"/>
          </w:tcPr>
          <w:p>
            <w:pPr>
              <w:pStyle w:val="21"/>
            </w:pPr>
            <w:r>
              <w:t>2.45</w:t>
            </w:r>
          </w:p>
        </w:tc>
        <w:tc>
          <w:tcPr>
            <w:tcW w:w="2551" w:type="dxa"/>
            <w:tcBorders>
              <w:top w:val="single" w:sz="6" w:space="0" w:color="000000"/>
              <w:left w:val="single" w:sz="6" w:space="0" w:color="000000"/>
              <w:right w:val="single" w:sz="6" w:space="0" w:color="000000"/>
            </w:tcBorders>
            <w:vAlign w:val="center"/>
          </w:tcPr>
          <w:p>
            <w:pPr>
              <w:pStyle w:val="21"/>
            </w:pPr>
            <w:r>
              <w:t>2.45</w:t>
            </w:r>
          </w:p>
        </w:tc>
        <w:tc>
          <w:tcPr>
            <w:tcW w:w="2551" w:type="dxa"/>
            <w:vAlign w:val="center"/>
          </w:tcPr>
          <w:p>
            <w:pPr>
              <w:pStyle w:val="21"/>
            </w:pPr>
          </w:p>
        </w:tc>
      </w:tr>
      <w:tr>
        <w:trPr>
          <w:trHeight w:val="369"/>
        </w:trPr>
        <w:tc>
          <w:tcPr>
            <w:tcW w:w="850" w:type="dxa"/>
            <w:vAlign w:val="center"/>
          </w:tcPr>
          <w:p>
            <w:pPr>
              <w:pStyle w:val="23"/>
            </w:pPr>
            <w:r>
              <w:t>8</w:t>
            </w:r>
          </w:p>
        </w:tc>
        <w:tc>
          <w:tcPr>
            <w:tcW w:w="1191" w:type="dxa"/>
            <w:tcBorders>
              <w:top w:val="single" w:sz="6" w:space="0" w:color="000000"/>
              <w:left w:val="single" w:sz="6" w:space="0" w:color="000000"/>
              <w:right w:val="single" w:sz="6" w:space="0" w:color="000000"/>
            </w:tcBorders>
            <w:vAlign w:val="center"/>
          </w:tcPr>
          <w:p>
            <w:pPr>
              <w:pStyle w:val="22"/>
            </w:pPr>
            <w:r>
              <w:t>2080506</w:t>
            </w:r>
          </w:p>
        </w:tc>
        <w:tc>
          <w:tcPr>
            <w:tcW w:w="4535" w:type="dxa"/>
            <w:tcBorders>
              <w:top w:val="single" w:sz="6" w:space="0" w:color="000000"/>
              <w:left w:val="single" w:sz="6" w:space="0" w:color="000000"/>
              <w:right w:val="single" w:sz="6" w:space="0" w:color="000000"/>
            </w:tcBorders>
            <w:vAlign w:val="center"/>
          </w:tcPr>
          <w:p>
            <w:pPr>
              <w:pStyle w:val="22"/>
            </w:pPr>
            <w:r>
              <w:t>机关事业单位职业年金缴费支出</w:t>
            </w:r>
          </w:p>
        </w:tc>
        <w:tc>
          <w:tcPr>
            <w:tcW w:w="2551" w:type="dxa"/>
            <w:tcBorders>
              <w:top w:val="single" w:sz="6" w:space="0" w:color="000000"/>
              <w:left w:val="single" w:sz="6" w:space="0" w:color="000000"/>
              <w:right w:val="single" w:sz="6" w:space="0" w:color="000000"/>
            </w:tcBorders>
            <w:vAlign w:val="center"/>
          </w:tcPr>
          <w:p>
            <w:pPr>
              <w:pStyle w:val="21"/>
            </w:pPr>
            <w:r>
              <w:t>1.23</w:t>
            </w:r>
          </w:p>
        </w:tc>
        <w:tc>
          <w:tcPr>
            <w:tcW w:w="2551" w:type="dxa"/>
            <w:tcBorders>
              <w:top w:val="single" w:sz="6" w:space="0" w:color="000000"/>
              <w:left w:val="single" w:sz="6" w:space="0" w:color="000000"/>
              <w:right w:val="single" w:sz="6" w:space="0" w:color="000000"/>
            </w:tcBorders>
            <w:vAlign w:val="center"/>
          </w:tcPr>
          <w:p>
            <w:pPr>
              <w:pStyle w:val="21"/>
            </w:pPr>
            <w:r>
              <w:t>1.23</w:t>
            </w:r>
          </w:p>
        </w:tc>
        <w:tc>
          <w:tcPr>
            <w:tcW w:w="2551" w:type="dxa"/>
            <w:vAlign w:val="center"/>
          </w:tcPr>
          <w:p>
            <w:pPr>
              <w:pStyle w:val="21"/>
            </w:pPr>
          </w:p>
        </w:tc>
      </w:tr>
      <w:tr>
        <w:trPr>
          <w:trHeight w:val="369"/>
        </w:trPr>
        <w:tc>
          <w:tcPr>
            <w:tcW w:w="850" w:type="dxa"/>
            <w:vAlign w:val="center"/>
          </w:tcPr>
          <w:p>
            <w:pPr>
              <w:pStyle w:val="23"/>
            </w:pPr>
            <w:r>
              <w:t>9</w:t>
            </w:r>
          </w:p>
        </w:tc>
        <w:tc>
          <w:tcPr>
            <w:tcW w:w="1191" w:type="dxa"/>
            <w:tcBorders>
              <w:top w:val="single" w:sz="6" w:space="0" w:color="000000"/>
              <w:left w:val="single" w:sz="6" w:space="0" w:color="000000"/>
              <w:right w:val="single" w:sz="6" w:space="0" w:color="000000"/>
            </w:tcBorders>
            <w:vAlign w:val="center"/>
          </w:tcPr>
          <w:p>
            <w:pPr>
              <w:pStyle w:val="22"/>
            </w:pPr>
            <w:r>
              <w:t>210</w:t>
            </w:r>
          </w:p>
        </w:tc>
        <w:tc>
          <w:tcPr>
            <w:tcW w:w="4535" w:type="dxa"/>
            <w:tcBorders>
              <w:top w:val="single" w:sz="6" w:space="0" w:color="000000"/>
              <w:left w:val="single" w:sz="6" w:space="0" w:color="000000"/>
              <w:right w:val="single" w:sz="6" w:space="0" w:color="000000"/>
            </w:tcBorders>
            <w:vAlign w:val="center"/>
          </w:tcPr>
          <w:p>
            <w:pPr>
              <w:pStyle w:val="22"/>
            </w:pPr>
            <w:r>
              <w:t>卫生健康支出</w:t>
            </w:r>
          </w:p>
        </w:tc>
        <w:tc>
          <w:tcPr>
            <w:tcW w:w="2551" w:type="dxa"/>
            <w:tcBorders>
              <w:top w:val="single" w:sz="6" w:space="0" w:color="000000"/>
              <w:left w:val="single" w:sz="6" w:space="0" w:color="000000"/>
              <w:right w:val="single" w:sz="6" w:space="0" w:color="000000"/>
            </w:tcBorders>
            <w:vAlign w:val="center"/>
          </w:tcPr>
          <w:p>
            <w:pPr>
              <w:pStyle w:val="21"/>
            </w:pPr>
            <w:r>
              <w:t>1.84</w:t>
            </w:r>
          </w:p>
        </w:tc>
        <w:tc>
          <w:tcPr>
            <w:tcW w:w="2551" w:type="dxa"/>
            <w:tcBorders>
              <w:top w:val="single" w:sz="6" w:space="0" w:color="000000"/>
              <w:left w:val="single" w:sz="6" w:space="0" w:color="000000"/>
              <w:right w:val="single" w:sz="6" w:space="0" w:color="000000"/>
            </w:tcBorders>
            <w:vAlign w:val="center"/>
          </w:tcPr>
          <w:p>
            <w:pPr>
              <w:pStyle w:val="21"/>
            </w:pPr>
            <w:r>
              <w:t>1.84</w:t>
            </w:r>
          </w:p>
        </w:tc>
        <w:tc>
          <w:tcPr>
            <w:tcW w:w="2551" w:type="dxa"/>
            <w:vAlign w:val="center"/>
          </w:tcPr>
          <w:p>
            <w:pPr>
              <w:pStyle w:val="21"/>
            </w:pPr>
          </w:p>
        </w:tc>
      </w:tr>
      <w:tr>
        <w:trPr>
          <w:trHeight w:val="369"/>
        </w:trPr>
        <w:tc>
          <w:tcPr>
            <w:tcW w:w="850" w:type="dxa"/>
            <w:vAlign w:val="center"/>
          </w:tcPr>
          <w:p>
            <w:pPr>
              <w:pStyle w:val="23"/>
            </w:pPr>
            <w:r>
              <w:t>10</w:t>
            </w:r>
          </w:p>
        </w:tc>
        <w:tc>
          <w:tcPr>
            <w:tcW w:w="1191" w:type="dxa"/>
            <w:tcBorders>
              <w:top w:val="single" w:sz="6" w:space="0" w:color="000000"/>
              <w:left w:val="single" w:sz="6" w:space="0" w:color="000000"/>
              <w:right w:val="single" w:sz="6" w:space="0" w:color="000000"/>
            </w:tcBorders>
            <w:vAlign w:val="center"/>
          </w:tcPr>
          <w:p>
            <w:pPr>
              <w:pStyle w:val="22"/>
            </w:pPr>
            <w:r>
              <w:t>21011</w:t>
            </w:r>
          </w:p>
        </w:tc>
        <w:tc>
          <w:tcPr>
            <w:tcW w:w="4535" w:type="dxa"/>
            <w:tcBorders>
              <w:top w:val="single" w:sz="6" w:space="0" w:color="000000"/>
              <w:left w:val="single" w:sz="6" w:space="0" w:color="000000"/>
              <w:right w:val="single" w:sz="6" w:space="0" w:color="000000"/>
            </w:tcBorders>
            <w:vAlign w:val="center"/>
          </w:tcPr>
          <w:p>
            <w:pPr>
              <w:pStyle w:val="22"/>
            </w:pPr>
            <w:r>
              <w:t>行政事业单位医疗</w:t>
            </w:r>
          </w:p>
        </w:tc>
        <w:tc>
          <w:tcPr>
            <w:tcW w:w="2551" w:type="dxa"/>
            <w:tcBorders>
              <w:top w:val="single" w:sz="6" w:space="0" w:color="000000"/>
              <w:left w:val="single" w:sz="6" w:space="0" w:color="000000"/>
              <w:right w:val="single" w:sz="6" w:space="0" w:color="000000"/>
            </w:tcBorders>
            <w:vAlign w:val="center"/>
          </w:tcPr>
          <w:p>
            <w:pPr>
              <w:pStyle w:val="21"/>
            </w:pPr>
            <w:r>
              <w:t>1.84</w:t>
            </w:r>
          </w:p>
        </w:tc>
        <w:tc>
          <w:tcPr>
            <w:tcW w:w="2551" w:type="dxa"/>
            <w:tcBorders>
              <w:top w:val="single" w:sz="6" w:space="0" w:color="000000"/>
              <w:left w:val="single" w:sz="6" w:space="0" w:color="000000"/>
              <w:right w:val="single" w:sz="6" w:space="0" w:color="000000"/>
            </w:tcBorders>
            <w:vAlign w:val="center"/>
          </w:tcPr>
          <w:p>
            <w:pPr>
              <w:pStyle w:val="21"/>
            </w:pPr>
            <w:r>
              <w:t>1.84</w:t>
            </w:r>
          </w:p>
        </w:tc>
        <w:tc>
          <w:tcPr>
            <w:tcW w:w="2551" w:type="dxa"/>
            <w:vAlign w:val="center"/>
          </w:tcPr>
          <w:p>
            <w:pPr>
              <w:pStyle w:val="21"/>
            </w:pPr>
          </w:p>
        </w:tc>
      </w:tr>
      <w:tr>
        <w:trPr>
          <w:trHeight w:val="369"/>
        </w:trPr>
        <w:tc>
          <w:tcPr>
            <w:tcW w:w="850" w:type="dxa"/>
            <w:vAlign w:val="center"/>
          </w:tcPr>
          <w:p>
            <w:pPr>
              <w:pStyle w:val="23"/>
            </w:pPr>
            <w:r>
              <w:t>11</w:t>
            </w:r>
          </w:p>
        </w:tc>
        <w:tc>
          <w:tcPr>
            <w:tcW w:w="1191" w:type="dxa"/>
            <w:tcBorders>
              <w:top w:val="single" w:sz="6" w:space="0" w:color="000000"/>
              <w:left w:val="single" w:sz="6" w:space="0" w:color="000000"/>
              <w:right w:val="single" w:sz="6" w:space="0" w:color="000000"/>
            </w:tcBorders>
            <w:vAlign w:val="center"/>
          </w:tcPr>
          <w:p>
            <w:pPr>
              <w:pStyle w:val="22"/>
            </w:pPr>
            <w:r>
              <w:t>2101102</w:t>
            </w:r>
          </w:p>
        </w:tc>
        <w:tc>
          <w:tcPr>
            <w:tcW w:w="4535" w:type="dxa"/>
            <w:tcBorders>
              <w:top w:val="single" w:sz="6" w:space="0" w:color="000000"/>
              <w:left w:val="single" w:sz="6" w:space="0" w:color="000000"/>
              <w:right w:val="single" w:sz="6" w:space="0" w:color="000000"/>
            </w:tcBorders>
            <w:vAlign w:val="center"/>
          </w:tcPr>
          <w:p>
            <w:pPr>
              <w:pStyle w:val="22"/>
            </w:pPr>
            <w:r>
              <w:t>事业单位医疗</w:t>
            </w:r>
          </w:p>
        </w:tc>
        <w:tc>
          <w:tcPr>
            <w:tcW w:w="2551" w:type="dxa"/>
            <w:tcBorders>
              <w:top w:val="single" w:sz="6" w:space="0" w:color="000000"/>
              <w:left w:val="single" w:sz="6" w:space="0" w:color="000000"/>
              <w:right w:val="single" w:sz="6" w:space="0" w:color="000000"/>
            </w:tcBorders>
            <w:vAlign w:val="center"/>
          </w:tcPr>
          <w:p>
            <w:pPr>
              <w:pStyle w:val="21"/>
            </w:pPr>
            <w:r>
              <w:t>1.40</w:t>
            </w:r>
          </w:p>
        </w:tc>
        <w:tc>
          <w:tcPr>
            <w:tcW w:w="2551" w:type="dxa"/>
            <w:tcBorders>
              <w:top w:val="single" w:sz="6" w:space="0" w:color="000000"/>
              <w:left w:val="single" w:sz="6" w:space="0" w:color="000000"/>
              <w:right w:val="single" w:sz="6" w:space="0" w:color="000000"/>
            </w:tcBorders>
            <w:vAlign w:val="center"/>
          </w:tcPr>
          <w:p>
            <w:pPr>
              <w:pStyle w:val="21"/>
            </w:pPr>
            <w:r>
              <w:t>1.40</w:t>
            </w:r>
          </w:p>
        </w:tc>
        <w:tc>
          <w:tcPr>
            <w:tcW w:w="2551" w:type="dxa"/>
            <w:vAlign w:val="center"/>
          </w:tcPr>
          <w:p>
            <w:pPr>
              <w:pStyle w:val="21"/>
            </w:pPr>
          </w:p>
        </w:tc>
      </w:tr>
      <w:tr>
        <w:trPr>
          <w:trHeight w:val="369"/>
        </w:trPr>
        <w:tc>
          <w:tcPr>
            <w:tcW w:w="850" w:type="dxa"/>
            <w:vAlign w:val="center"/>
          </w:tcPr>
          <w:p>
            <w:pPr>
              <w:pStyle w:val="23"/>
            </w:pPr>
            <w:r>
              <w:t>12</w:t>
            </w:r>
          </w:p>
        </w:tc>
        <w:tc>
          <w:tcPr>
            <w:tcW w:w="1191" w:type="dxa"/>
            <w:tcBorders>
              <w:top w:val="single" w:sz="6" w:space="0" w:color="000000"/>
              <w:left w:val="single" w:sz="6" w:space="0" w:color="000000"/>
              <w:right w:val="single" w:sz="6" w:space="0" w:color="000000"/>
            </w:tcBorders>
            <w:vAlign w:val="center"/>
          </w:tcPr>
          <w:p>
            <w:pPr>
              <w:pStyle w:val="22"/>
            </w:pPr>
            <w:r>
              <w:t>2101103</w:t>
            </w:r>
          </w:p>
        </w:tc>
        <w:tc>
          <w:tcPr>
            <w:tcW w:w="4535" w:type="dxa"/>
            <w:tcBorders>
              <w:top w:val="single" w:sz="6" w:space="0" w:color="000000"/>
              <w:left w:val="single" w:sz="6" w:space="0" w:color="000000"/>
              <w:right w:val="single" w:sz="6" w:space="0" w:color="000000"/>
            </w:tcBorders>
            <w:vAlign w:val="center"/>
          </w:tcPr>
          <w:p>
            <w:pPr>
              <w:pStyle w:val="22"/>
            </w:pPr>
            <w:r>
              <w:t>公务员医疗补助</w:t>
            </w:r>
          </w:p>
        </w:tc>
        <w:tc>
          <w:tcPr>
            <w:tcW w:w="2551" w:type="dxa"/>
            <w:tcBorders>
              <w:top w:val="single" w:sz="6" w:space="0" w:color="000000"/>
              <w:left w:val="single" w:sz="6" w:space="0" w:color="000000"/>
              <w:right w:val="single" w:sz="6" w:space="0" w:color="000000"/>
            </w:tcBorders>
            <w:vAlign w:val="center"/>
          </w:tcPr>
          <w:p>
            <w:pPr>
              <w:pStyle w:val="21"/>
            </w:pPr>
            <w:r>
              <w:t>0.44</w:t>
            </w:r>
          </w:p>
        </w:tc>
        <w:tc>
          <w:tcPr>
            <w:tcW w:w="2551" w:type="dxa"/>
            <w:tcBorders>
              <w:top w:val="single" w:sz="6" w:space="0" w:color="000000"/>
              <w:left w:val="single" w:sz="6" w:space="0" w:color="000000"/>
              <w:right w:val="single" w:sz="6" w:space="0" w:color="000000"/>
            </w:tcBorders>
            <w:vAlign w:val="center"/>
          </w:tcPr>
          <w:p>
            <w:pPr>
              <w:pStyle w:val="21"/>
            </w:pPr>
            <w:r>
              <w:t>0.44</w:t>
            </w:r>
          </w:p>
        </w:tc>
        <w:tc>
          <w:tcPr>
            <w:tcW w:w="2551" w:type="dxa"/>
            <w:vAlign w:val="center"/>
          </w:tcPr>
          <w:p>
            <w:pPr>
              <w:pStyle w:val="21"/>
            </w:pPr>
          </w:p>
        </w:tc>
      </w:tr>
      <w:tr>
        <w:trPr>
          <w:trHeight w:val="369"/>
        </w:trPr>
        <w:tc>
          <w:tcPr>
            <w:tcW w:w="850" w:type="dxa"/>
            <w:vAlign w:val="center"/>
          </w:tcPr>
          <w:p>
            <w:pPr>
              <w:pStyle w:val="23"/>
            </w:pPr>
            <w:r>
              <w:t>13</w:t>
            </w:r>
          </w:p>
        </w:tc>
        <w:tc>
          <w:tcPr>
            <w:tcW w:w="1191" w:type="dxa"/>
            <w:tcBorders>
              <w:top w:val="single" w:sz="6" w:space="0" w:color="000000"/>
              <w:left w:val="single" w:sz="6" w:space="0" w:color="000000"/>
              <w:right w:val="single" w:sz="6" w:space="0" w:color="000000"/>
            </w:tcBorders>
            <w:vAlign w:val="center"/>
          </w:tcPr>
          <w:p>
            <w:pPr>
              <w:pStyle w:val="22"/>
            </w:pPr>
            <w:r>
              <w:t>221</w:t>
            </w:r>
          </w:p>
        </w:tc>
        <w:tc>
          <w:tcPr>
            <w:tcW w:w="4535" w:type="dxa"/>
            <w:tcBorders>
              <w:top w:val="single" w:sz="6" w:space="0" w:color="000000"/>
              <w:left w:val="single" w:sz="6" w:space="0" w:color="000000"/>
              <w:right w:val="single" w:sz="6" w:space="0" w:color="000000"/>
            </w:tcBorders>
            <w:vAlign w:val="center"/>
          </w:tcPr>
          <w:p>
            <w:pPr>
              <w:pStyle w:val="22"/>
            </w:pPr>
            <w:r>
              <w:t>住房保障支出</w:t>
            </w:r>
          </w:p>
        </w:tc>
        <w:tc>
          <w:tcPr>
            <w:tcW w:w="2551" w:type="dxa"/>
            <w:tcBorders>
              <w:top w:val="single" w:sz="6" w:space="0" w:color="000000"/>
              <w:left w:val="single" w:sz="6" w:space="0" w:color="000000"/>
              <w:right w:val="single" w:sz="6" w:space="0" w:color="000000"/>
            </w:tcBorders>
            <w:vAlign w:val="center"/>
          </w:tcPr>
          <w:p>
            <w:pPr>
              <w:pStyle w:val="21"/>
            </w:pPr>
            <w:r>
              <w:t>1.85</w:t>
            </w:r>
          </w:p>
        </w:tc>
        <w:tc>
          <w:tcPr>
            <w:tcW w:w="2551" w:type="dxa"/>
            <w:tcBorders>
              <w:top w:val="single" w:sz="6" w:space="0" w:color="000000"/>
              <w:left w:val="single" w:sz="6" w:space="0" w:color="000000"/>
              <w:right w:val="single" w:sz="6" w:space="0" w:color="000000"/>
            </w:tcBorders>
            <w:vAlign w:val="center"/>
          </w:tcPr>
          <w:p>
            <w:pPr>
              <w:pStyle w:val="21"/>
            </w:pPr>
            <w:r>
              <w:t>1.85</w:t>
            </w:r>
          </w:p>
        </w:tc>
        <w:tc>
          <w:tcPr>
            <w:tcW w:w="2551" w:type="dxa"/>
            <w:vAlign w:val="center"/>
          </w:tcPr>
          <w:p>
            <w:pPr>
              <w:pStyle w:val="21"/>
            </w:pPr>
          </w:p>
        </w:tc>
      </w:tr>
      <w:tr>
        <w:trPr>
          <w:trHeight w:val="369"/>
        </w:trPr>
        <w:tc>
          <w:tcPr>
            <w:tcW w:w="850" w:type="dxa"/>
            <w:vAlign w:val="center"/>
          </w:tcPr>
          <w:p>
            <w:pPr>
              <w:pStyle w:val="23"/>
            </w:pPr>
            <w:r>
              <w:t>14</w:t>
            </w:r>
          </w:p>
        </w:tc>
        <w:tc>
          <w:tcPr>
            <w:tcW w:w="1191" w:type="dxa"/>
            <w:tcBorders>
              <w:top w:val="single" w:sz="6" w:space="0" w:color="000000"/>
              <w:left w:val="single" w:sz="6" w:space="0" w:color="000000"/>
              <w:right w:val="single" w:sz="6" w:space="0" w:color="000000"/>
            </w:tcBorders>
            <w:vAlign w:val="center"/>
          </w:tcPr>
          <w:p>
            <w:pPr>
              <w:pStyle w:val="22"/>
            </w:pPr>
            <w:r>
              <w:t>22102</w:t>
            </w:r>
          </w:p>
        </w:tc>
        <w:tc>
          <w:tcPr>
            <w:tcW w:w="4535" w:type="dxa"/>
            <w:tcBorders>
              <w:top w:val="single" w:sz="6" w:space="0" w:color="000000"/>
              <w:left w:val="single" w:sz="6" w:space="0" w:color="000000"/>
              <w:right w:val="single" w:sz="6" w:space="0" w:color="000000"/>
            </w:tcBorders>
            <w:vAlign w:val="center"/>
          </w:tcPr>
          <w:p>
            <w:pPr>
              <w:pStyle w:val="22"/>
            </w:pPr>
            <w:r>
              <w:t>住房改革支出</w:t>
            </w:r>
          </w:p>
        </w:tc>
        <w:tc>
          <w:tcPr>
            <w:tcW w:w="2551" w:type="dxa"/>
            <w:tcBorders>
              <w:top w:val="single" w:sz="6" w:space="0" w:color="000000"/>
              <w:left w:val="single" w:sz="6" w:space="0" w:color="000000"/>
              <w:right w:val="single" w:sz="6" w:space="0" w:color="000000"/>
            </w:tcBorders>
            <w:vAlign w:val="center"/>
          </w:tcPr>
          <w:p>
            <w:pPr>
              <w:pStyle w:val="21"/>
            </w:pPr>
            <w:r>
              <w:t>1.85</w:t>
            </w:r>
          </w:p>
        </w:tc>
        <w:tc>
          <w:tcPr>
            <w:tcW w:w="2551" w:type="dxa"/>
            <w:tcBorders>
              <w:top w:val="single" w:sz="6" w:space="0" w:color="000000"/>
              <w:left w:val="single" w:sz="6" w:space="0" w:color="000000"/>
              <w:right w:val="single" w:sz="6" w:space="0" w:color="000000"/>
            </w:tcBorders>
            <w:vAlign w:val="center"/>
          </w:tcPr>
          <w:p>
            <w:pPr>
              <w:pStyle w:val="21"/>
            </w:pPr>
            <w:r>
              <w:t>1.85</w:t>
            </w:r>
          </w:p>
        </w:tc>
        <w:tc>
          <w:tcPr>
            <w:tcW w:w="2551" w:type="dxa"/>
            <w:vAlign w:val="center"/>
          </w:tcPr>
          <w:p>
            <w:pPr>
              <w:pStyle w:val="21"/>
            </w:pPr>
          </w:p>
        </w:tc>
      </w:tr>
      <w:tr>
        <w:trPr>
          <w:trHeight w:val="369"/>
        </w:trPr>
        <w:tc>
          <w:tcPr>
            <w:tcW w:w="850" w:type="dxa"/>
            <w:vAlign w:val="center"/>
          </w:tcPr>
          <w:p>
            <w:pPr>
              <w:pStyle w:val="23"/>
            </w:pPr>
            <w:r>
              <w:t>15</w:t>
            </w:r>
          </w:p>
        </w:tc>
        <w:tc>
          <w:tcPr>
            <w:tcW w:w="1191" w:type="dxa"/>
            <w:tcBorders>
              <w:top w:val="single" w:sz="6" w:space="0" w:color="000000"/>
              <w:left w:val="single" w:sz="6" w:space="0" w:color="000000"/>
              <w:right w:val="single" w:sz="6" w:space="0" w:color="000000"/>
            </w:tcBorders>
            <w:vAlign w:val="center"/>
          </w:tcPr>
          <w:p>
            <w:pPr>
              <w:pStyle w:val="22"/>
            </w:pPr>
            <w:r>
              <w:t>2210201</w:t>
            </w:r>
          </w:p>
        </w:tc>
        <w:tc>
          <w:tcPr>
            <w:tcW w:w="4535" w:type="dxa"/>
            <w:tcBorders>
              <w:top w:val="single" w:sz="6" w:space="0" w:color="000000"/>
              <w:left w:val="single" w:sz="6" w:space="0" w:color="000000"/>
              <w:right w:val="single" w:sz="6" w:space="0" w:color="000000"/>
            </w:tcBorders>
            <w:vAlign w:val="center"/>
          </w:tcPr>
          <w:p>
            <w:pPr>
              <w:pStyle w:val="22"/>
            </w:pPr>
            <w:r>
              <w:t>住房公积金</w:t>
            </w:r>
          </w:p>
        </w:tc>
        <w:tc>
          <w:tcPr>
            <w:tcW w:w="2551" w:type="dxa"/>
            <w:tcBorders>
              <w:top w:val="single" w:sz="6" w:space="0" w:color="000000"/>
              <w:left w:val="single" w:sz="6" w:space="0" w:color="000000"/>
              <w:right w:val="single" w:sz="6" w:space="0" w:color="000000"/>
            </w:tcBorders>
            <w:vAlign w:val="center"/>
          </w:tcPr>
          <w:p>
            <w:pPr>
              <w:pStyle w:val="21"/>
            </w:pPr>
            <w:r>
              <w:t>1.85</w:t>
            </w:r>
          </w:p>
        </w:tc>
        <w:tc>
          <w:tcPr>
            <w:tcW w:w="2551" w:type="dxa"/>
            <w:tcBorders>
              <w:top w:val="single" w:sz="6" w:space="0" w:color="000000"/>
              <w:left w:val="single" w:sz="6" w:space="0" w:color="000000"/>
              <w:right w:val="single" w:sz="6" w:space="0" w:color="000000"/>
            </w:tcBorders>
            <w:vAlign w:val="center"/>
          </w:tcPr>
          <w:p>
            <w:pPr>
              <w:pStyle w:val="21"/>
            </w:pPr>
            <w:r>
              <w:t>1.85</w:t>
            </w:r>
          </w:p>
        </w:tc>
        <w:tc>
          <w:tcPr>
            <w:tcW w:w="2551" w:type="dxa"/>
            <w:vAlign w:val="center"/>
          </w:tcPr>
          <w:p>
            <w:pPr>
              <w:pStyle w:val="21"/>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单位预算一般公共预算财政拨款基本支出表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9"/>
            </w:pPr>
            <w:r>
              <w:t>315003河北省曲阳县公证处</w:t>
            </w:r>
          </w:p>
        </w:tc>
        <w:tc>
          <w:tcPr>
            <w:tcW w:w="2551" w:type="dxa"/>
            <w:tcBorders>
              <w:top w:val="single" w:sz="6" w:space="0" w:color="FFFFFF"/>
              <w:left w:val="single" w:sz="6" w:space="0" w:color="FFFFFF"/>
              <w:right w:val="single" w:sz="6" w:space="0" w:color="FFFFFF"/>
            </w:tcBorders>
            <w:vAlign w:val="center"/>
          </w:tcPr>
          <w:p>
            <w:pPr>
              <w:pStyle w:val="18"/>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5726" w:type="dxa"/>
            <w:gridSpan w:val="2"/>
            <w:tcBorders>
              <w:top w:val="single" w:sz="6" w:space="0" w:color="000000"/>
              <w:left w:val="single" w:sz="6" w:space="0" w:color="000000"/>
              <w:right w:val="single" w:sz="6" w:space="0" w:color="000000"/>
            </w:tcBorders>
            <w:vAlign w:val="center"/>
          </w:tcPr>
          <w:p>
            <w:pPr>
              <w:pStyle w:val="20"/>
            </w:pPr>
            <w:r>
              <w:t>支出部门经济分类科目</w:t>
            </w:r>
          </w:p>
        </w:tc>
        <w:tc>
          <w:tcPr>
            <w:tcW w:w="7653" w:type="dxa"/>
            <w:gridSpan w:val="3"/>
            <w:vAlign w:val="center"/>
          </w:tcPr>
          <w:p>
            <w:pPr>
              <w:pStyle w:val="20"/>
            </w:pPr>
            <w:r>
              <w:t>一般公共预算基本支出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20"/>
            </w:pPr>
            <w:r>
              <w:t>科目编码</w:t>
            </w:r>
          </w:p>
        </w:tc>
        <w:tc>
          <w:tcPr>
            <w:tcW w:w="4535" w:type="dxa"/>
            <w:tcBorders>
              <w:top w:val="single" w:sz="6" w:space="0" w:color="000000"/>
              <w:left w:val="single" w:sz="6" w:space="0" w:color="000000"/>
              <w:right w:val="single" w:sz="6" w:space="0" w:color="000000"/>
            </w:tcBorders>
            <w:vAlign w:val="center"/>
          </w:tcPr>
          <w:p>
            <w:pPr>
              <w:pStyle w:val="20"/>
            </w:pPr>
            <w:r>
              <w:t>科目名称</w:t>
            </w:r>
          </w:p>
        </w:tc>
        <w:tc>
          <w:tcPr>
            <w:tcW w:w="2551" w:type="dxa"/>
            <w:tcBorders>
              <w:top w:val="single" w:sz="6" w:space="0" w:color="000000"/>
              <w:left w:val="single" w:sz="6" w:space="0" w:color="000000"/>
              <w:right w:val="single" w:sz="6" w:space="0" w:color="000000"/>
            </w:tcBorders>
            <w:vAlign w:val="center"/>
          </w:tcPr>
          <w:p>
            <w:pPr>
              <w:pStyle w:val="20"/>
            </w:pPr>
            <w:r>
              <w:t>合计</w:t>
            </w:r>
          </w:p>
        </w:tc>
        <w:tc>
          <w:tcPr>
            <w:tcW w:w="2551" w:type="dxa"/>
            <w:tcBorders>
              <w:top w:val="single" w:sz="6" w:space="0" w:color="000000"/>
              <w:left w:val="single" w:sz="6" w:space="0" w:color="000000"/>
              <w:right w:val="single" w:sz="6" w:space="0" w:color="000000"/>
            </w:tcBorders>
            <w:vAlign w:val="center"/>
          </w:tcPr>
          <w:p>
            <w:pPr>
              <w:pStyle w:val="20"/>
            </w:pPr>
            <w:r>
              <w:t>人员经费</w:t>
            </w:r>
          </w:p>
        </w:tc>
        <w:tc>
          <w:tcPr>
            <w:tcW w:w="2551" w:type="dxa"/>
            <w:vAlign w:val="center"/>
          </w:tcPr>
          <w:p>
            <w:pPr>
              <w:pStyle w:val="20"/>
            </w:pPr>
            <w:r>
              <w:t>公用经费</w:t>
            </w:r>
          </w:p>
        </w:tc>
      </w:tr>
      <w:tr>
        <w:trPr>
          <w:trHeight w:val="369"/>
          <w:tblHeader/>
        </w:trPr>
        <w:tc>
          <w:tcPr>
            <w:tcW w:w="850" w:type="dxa"/>
            <w:vAlign w:val="center"/>
          </w:tcPr>
          <w:p>
            <w:pPr>
              <w:pStyle w:val="20"/>
            </w:pPr>
            <w:r>
              <w:t>栏次</w:t>
            </w:r>
          </w:p>
        </w:tc>
        <w:tc>
          <w:tcPr>
            <w:tcW w:w="1191" w:type="dxa"/>
            <w:tcBorders>
              <w:top w:val="single" w:sz="6" w:space="0" w:color="000000"/>
              <w:left w:val="single" w:sz="6" w:space="0" w:color="000000"/>
              <w:right w:val="single" w:sz="6" w:space="0" w:color="000000"/>
            </w:tcBorders>
            <w:vAlign w:val="center"/>
          </w:tcPr>
          <w:p>
            <w:pPr>
              <w:pStyle w:val="20"/>
            </w:pPr>
            <w:r>
              <w:t>1</w:t>
            </w:r>
          </w:p>
        </w:tc>
        <w:tc>
          <w:tcPr>
            <w:tcW w:w="4535" w:type="dxa"/>
            <w:tcBorders>
              <w:top w:val="single" w:sz="6" w:space="0" w:color="000000"/>
              <w:left w:val="single" w:sz="6" w:space="0" w:color="000000"/>
              <w:right w:val="single" w:sz="6" w:space="0" w:color="000000"/>
            </w:tcBorders>
            <w:vAlign w:val="center"/>
          </w:tcPr>
          <w:p>
            <w:pPr>
              <w:pStyle w:val="20"/>
            </w:pPr>
            <w:r>
              <w:t>2</w:t>
            </w:r>
          </w:p>
        </w:tc>
        <w:tc>
          <w:tcPr>
            <w:tcW w:w="2551" w:type="dxa"/>
            <w:tcBorders>
              <w:top w:val="single" w:sz="6" w:space="0" w:color="000000"/>
              <w:left w:val="single" w:sz="6" w:space="0" w:color="000000"/>
              <w:right w:val="single" w:sz="6" w:space="0" w:color="000000"/>
            </w:tcBorders>
            <w:vAlign w:val="center"/>
          </w:tcPr>
          <w:p>
            <w:pPr>
              <w:pStyle w:val="20"/>
            </w:pPr>
            <w:r>
              <w:t>3</w:t>
            </w:r>
          </w:p>
        </w:tc>
        <w:tc>
          <w:tcPr>
            <w:tcW w:w="2551" w:type="dxa"/>
            <w:tcBorders>
              <w:top w:val="single" w:sz="6" w:space="0" w:color="000000"/>
              <w:left w:val="single" w:sz="6" w:space="0" w:color="000000"/>
              <w:right w:val="single" w:sz="6" w:space="0" w:color="000000"/>
            </w:tcBorders>
            <w:vAlign w:val="center"/>
          </w:tcPr>
          <w:p>
            <w:pPr>
              <w:pStyle w:val="20"/>
            </w:pPr>
            <w:r>
              <w:t>4</w:t>
            </w:r>
          </w:p>
        </w:tc>
        <w:tc>
          <w:tcPr>
            <w:tcW w:w="2551" w:type="dxa"/>
            <w:vAlign w:val="center"/>
          </w:tcPr>
          <w:p>
            <w:pPr>
              <w:pStyle w:val="20"/>
            </w:pPr>
            <w:r>
              <w:t>5</w:t>
            </w:r>
          </w:p>
        </w:tc>
      </w:tr>
      <w:tr>
        <w:trPr>
          <w:trHeight w:val="369"/>
        </w:trPr>
        <w:tc>
          <w:tcPr>
            <w:tcW w:w="850" w:type="dxa"/>
            <w:vAlign w:val="center"/>
          </w:tcPr>
          <w:p>
            <w:pPr>
              <w:pStyle w:val="23"/>
            </w:pPr>
            <w:r>
              <w:t>1</w:t>
            </w:r>
          </w:p>
        </w:tc>
        <w:tc>
          <w:tcPr>
            <w:tcW w:w="1191" w:type="dxa"/>
            <w:tcBorders>
              <w:top w:val="single" w:sz="6" w:space="0" w:color="000000"/>
              <w:left w:val="single" w:sz="6" w:space="0" w:color="000000"/>
              <w:right w:val="single" w:sz="6" w:space="0" w:color="000000"/>
            </w:tcBorders>
            <w:vAlign w:val="center"/>
          </w:tcPr>
          <w:p>
            <w:pPr>
              <w:pStyle w:val="26"/>
            </w:pPr>
          </w:p>
        </w:tc>
        <w:tc>
          <w:tcPr>
            <w:tcW w:w="4535" w:type="dxa"/>
            <w:tcBorders>
              <w:top w:val="single" w:sz="6" w:space="0" w:color="000000"/>
              <w:left w:val="single" w:sz="6" w:space="0" w:color="000000"/>
              <w:right w:val="single" w:sz="6" w:space="0" w:color="000000"/>
            </w:tcBorders>
            <w:vAlign w:val="center"/>
          </w:tcPr>
          <w:p>
            <w:pPr>
              <w:pStyle w:val="24"/>
            </w:pPr>
            <w:r>
              <w:t>合计</w:t>
            </w:r>
          </w:p>
        </w:tc>
        <w:tc>
          <w:tcPr>
            <w:tcW w:w="2551" w:type="dxa"/>
            <w:tcBorders>
              <w:top w:val="single" w:sz="6" w:space="0" w:color="000000"/>
              <w:left w:val="single" w:sz="6" w:space="0" w:color="000000"/>
              <w:right w:val="single" w:sz="6" w:space="0" w:color="000000"/>
            </w:tcBorders>
            <w:vAlign w:val="center"/>
          </w:tcPr>
          <w:p>
            <w:pPr>
              <w:pStyle w:val="25"/>
            </w:pPr>
            <w:r>
              <w:t>20.84</w:t>
            </w:r>
          </w:p>
        </w:tc>
        <w:tc>
          <w:tcPr>
            <w:tcW w:w="2551" w:type="dxa"/>
            <w:tcBorders>
              <w:top w:val="single" w:sz="6" w:space="0" w:color="000000"/>
              <w:left w:val="single" w:sz="6" w:space="0" w:color="000000"/>
              <w:right w:val="single" w:sz="6" w:space="0" w:color="000000"/>
            </w:tcBorders>
            <w:vAlign w:val="center"/>
          </w:tcPr>
          <w:p>
            <w:pPr>
              <w:pStyle w:val="25"/>
            </w:pPr>
            <w:r>
              <w:t>20.52</w:t>
            </w:r>
          </w:p>
        </w:tc>
        <w:tc>
          <w:tcPr>
            <w:tcW w:w="2551" w:type="dxa"/>
            <w:vAlign w:val="center"/>
          </w:tcPr>
          <w:p>
            <w:pPr>
              <w:pStyle w:val="25"/>
            </w:pPr>
            <w:r>
              <w:t>0.32</w:t>
            </w:r>
          </w:p>
        </w:tc>
      </w:tr>
      <w:tr>
        <w:trPr>
          <w:trHeight w:val="369"/>
        </w:trPr>
        <w:tc>
          <w:tcPr>
            <w:tcW w:w="850" w:type="dxa"/>
            <w:vAlign w:val="center"/>
          </w:tcPr>
          <w:p>
            <w:pPr>
              <w:pStyle w:val="23"/>
            </w:pPr>
            <w:r>
              <w:t>2</w:t>
            </w:r>
          </w:p>
        </w:tc>
        <w:tc>
          <w:tcPr>
            <w:tcW w:w="1191" w:type="dxa"/>
            <w:tcBorders>
              <w:top w:val="single" w:sz="6" w:space="0" w:color="000000"/>
              <w:left w:val="single" w:sz="6" w:space="0" w:color="000000"/>
              <w:right w:val="single" w:sz="6" w:space="0" w:color="000000"/>
            </w:tcBorders>
            <w:vAlign w:val="center"/>
          </w:tcPr>
          <w:p>
            <w:pPr>
              <w:pStyle w:val="22"/>
            </w:pPr>
            <w:r>
              <w:t>301</w:t>
            </w:r>
          </w:p>
        </w:tc>
        <w:tc>
          <w:tcPr>
            <w:tcW w:w="4535" w:type="dxa"/>
            <w:tcBorders>
              <w:top w:val="single" w:sz="6" w:space="0" w:color="000000"/>
              <w:left w:val="single" w:sz="6" w:space="0" w:color="000000"/>
              <w:right w:val="single" w:sz="6" w:space="0" w:color="000000"/>
            </w:tcBorders>
            <w:vAlign w:val="center"/>
          </w:tcPr>
          <w:p>
            <w:pPr>
              <w:pStyle w:val="22"/>
            </w:pPr>
            <w:r>
              <w:t>工资福利支出</w:t>
            </w:r>
          </w:p>
        </w:tc>
        <w:tc>
          <w:tcPr>
            <w:tcW w:w="2551" w:type="dxa"/>
            <w:tcBorders>
              <w:top w:val="single" w:sz="6" w:space="0" w:color="000000"/>
              <w:left w:val="single" w:sz="6" w:space="0" w:color="000000"/>
              <w:right w:val="single" w:sz="6" w:space="0" w:color="000000"/>
            </w:tcBorders>
            <w:vAlign w:val="center"/>
          </w:tcPr>
          <w:p>
            <w:pPr>
              <w:pStyle w:val="21"/>
            </w:pPr>
            <w:r>
              <w:t>20.52</w:t>
            </w:r>
          </w:p>
        </w:tc>
        <w:tc>
          <w:tcPr>
            <w:tcW w:w="2551" w:type="dxa"/>
            <w:tcBorders>
              <w:top w:val="single" w:sz="6" w:space="0" w:color="000000"/>
              <w:left w:val="single" w:sz="6" w:space="0" w:color="000000"/>
              <w:right w:val="single" w:sz="6" w:space="0" w:color="000000"/>
            </w:tcBorders>
            <w:vAlign w:val="center"/>
          </w:tcPr>
          <w:p>
            <w:pPr>
              <w:pStyle w:val="21"/>
            </w:pPr>
            <w:r>
              <w:t>20.52</w:t>
            </w:r>
          </w:p>
        </w:tc>
        <w:tc>
          <w:tcPr>
            <w:tcW w:w="2551" w:type="dxa"/>
            <w:vAlign w:val="center"/>
          </w:tcPr>
          <w:p>
            <w:pPr>
              <w:pStyle w:val="21"/>
            </w:pPr>
          </w:p>
        </w:tc>
      </w:tr>
      <w:tr>
        <w:trPr>
          <w:trHeight w:val="369"/>
        </w:trPr>
        <w:tc>
          <w:tcPr>
            <w:tcW w:w="850" w:type="dxa"/>
            <w:vAlign w:val="center"/>
          </w:tcPr>
          <w:p>
            <w:pPr>
              <w:pStyle w:val="23"/>
            </w:pPr>
            <w:r>
              <w:t>3</w:t>
            </w:r>
          </w:p>
        </w:tc>
        <w:tc>
          <w:tcPr>
            <w:tcW w:w="1191" w:type="dxa"/>
            <w:tcBorders>
              <w:top w:val="single" w:sz="6" w:space="0" w:color="000000"/>
              <w:left w:val="single" w:sz="6" w:space="0" w:color="000000"/>
              <w:right w:val="single" w:sz="6" w:space="0" w:color="000000"/>
            </w:tcBorders>
            <w:vAlign w:val="center"/>
          </w:tcPr>
          <w:p>
            <w:pPr>
              <w:pStyle w:val="22"/>
            </w:pPr>
            <w:r>
              <w:t>30101</w:t>
            </w:r>
          </w:p>
        </w:tc>
        <w:tc>
          <w:tcPr>
            <w:tcW w:w="4535" w:type="dxa"/>
            <w:tcBorders>
              <w:top w:val="single" w:sz="6" w:space="0" w:color="000000"/>
              <w:left w:val="single" w:sz="6" w:space="0" w:color="000000"/>
              <w:right w:val="single" w:sz="6" w:space="0" w:color="000000"/>
            </w:tcBorders>
            <w:vAlign w:val="center"/>
          </w:tcPr>
          <w:p>
            <w:pPr>
              <w:pStyle w:val="22"/>
            </w:pPr>
            <w:r>
              <w:t>基本工资</w:t>
            </w:r>
          </w:p>
        </w:tc>
        <w:tc>
          <w:tcPr>
            <w:tcW w:w="2551" w:type="dxa"/>
            <w:tcBorders>
              <w:top w:val="single" w:sz="6" w:space="0" w:color="000000"/>
              <w:left w:val="single" w:sz="6" w:space="0" w:color="000000"/>
              <w:right w:val="single" w:sz="6" w:space="0" w:color="000000"/>
            </w:tcBorders>
            <w:vAlign w:val="center"/>
          </w:tcPr>
          <w:p>
            <w:pPr>
              <w:pStyle w:val="21"/>
            </w:pPr>
            <w:r>
              <w:t>9.25</w:t>
            </w:r>
          </w:p>
        </w:tc>
        <w:tc>
          <w:tcPr>
            <w:tcW w:w="2551" w:type="dxa"/>
            <w:tcBorders>
              <w:top w:val="single" w:sz="6" w:space="0" w:color="000000"/>
              <w:left w:val="single" w:sz="6" w:space="0" w:color="000000"/>
              <w:right w:val="single" w:sz="6" w:space="0" w:color="000000"/>
            </w:tcBorders>
            <w:vAlign w:val="center"/>
          </w:tcPr>
          <w:p>
            <w:pPr>
              <w:pStyle w:val="21"/>
            </w:pPr>
            <w:r>
              <w:t>9.25</w:t>
            </w:r>
          </w:p>
        </w:tc>
        <w:tc>
          <w:tcPr>
            <w:tcW w:w="2551" w:type="dxa"/>
            <w:vAlign w:val="center"/>
          </w:tcPr>
          <w:p>
            <w:pPr>
              <w:pStyle w:val="21"/>
            </w:pPr>
          </w:p>
        </w:tc>
      </w:tr>
      <w:tr>
        <w:trPr>
          <w:trHeight w:val="369"/>
        </w:trPr>
        <w:tc>
          <w:tcPr>
            <w:tcW w:w="850" w:type="dxa"/>
            <w:vAlign w:val="center"/>
          </w:tcPr>
          <w:p>
            <w:pPr>
              <w:pStyle w:val="23"/>
            </w:pPr>
            <w:r>
              <w:t>4</w:t>
            </w:r>
          </w:p>
        </w:tc>
        <w:tc>
          <w:tcPr>
            <w:tcW w:w="1191" w:type="dxa"/>
            <w:tcBorders>
              <w:top w:val="single" w:sz="6" w:space="0" w:color="000000"/>
              <w:left w:val="single" w:sz="6" w:space="0" w:color="000000"/>
              <w:right w:val="single" w:sz="6" w:space="0" w:color="000000"/>
            </w:tcBorders>
            <w:vAlign w:val="center"/>
          </w:tcPr>
          <w:p>
            <w:pPr>
              <w:pStyle w:val="22"/>
            </w:pPr>
            <w:r>
              <w:t>30102</w:t>
            </w:r>
          </w:p>
        </w:tc>
        <w:tc>
          <w:tcPr>
            <w:tcW w:w="4535" w:type="dxa"/>
            <w:tcBorders>
              <w:top w:val="single" w:sz="6" w:space="0" w:color="000000"/>
              <w:left w:val="single" w:sz="6" w:space="0" w:color="000000"/>
              <w:right w:val="single" w:sz="6" w:space="0" w:color="000000"/>
            </w:tcBorders>
            <w:vAlign w:val="center"/>
          </w:tcPr>
          <w:p>
            <w:pPr>
              <w:pStyle w:val="22"/>
            </w:pPr>
            <w:r>
              <w:t>津贴补贴</w:t>
            </w:r>
          </w:p>
        </w:tc>
        <w:tc>
          <w:tcPr>
            <w:tcW w:w="2551" w:type="dxa"/>
            <w:tcBorders>
              <w:top w:val="single" w:sz="6" w:space="0" w:color="000000"/>
              <w:left w:val="single" w:sz="6" w:space="0" w:color="000000"/>
              <w:right w:val="single" w:sz="6" w:space="0" w:color="000000"/>
            </w:tcBorders>
            <w:vAlign w:val="center"/>
          </w:tcPr>
          <w:p>
            <w:pPr>
              <w:pStyle w:val="21"/>
            </w:pPr>
            <w:r>
              <w:t>1.07</w:t>
            </w:r>
          </w:p>
        </w:tc>
        <w:tc>
          <w:tcPr>
            <w:tcW w:w="2551" w:type="dxa"/>
            <w:tcBorders>
              <w:top w:val="single" w:sz="6" w:space="0" w:color="000000"/>
              <w:left w:val="single" w:sz="6" w:space="0" w:color="000000"/>
              <w:right w:val="single" w:sz="6" w:space="0" w:color="000000"/>
            </w:tcBorders>
            <w:vAlign w:val="center"/>
          </w:tcPr>
          <w:p>
            <w:pPr>
              <w:pStyle w:val="21"/>
            </w:pPr>
            <w:r>
              <w:t>1.07</w:t>
            </w:r>
          </w:p>
        </w:tc>
        <w:tc>
          <w:tcPr>
            <w:tcW w:w="2551" w:type="dxa"/>
            <w:vAlign w:val="center"/>
          </w:tcPr>
          <w:p>
            <w:pPr>
              <w:pStyle w:val="21"/>
            </w:pPr>
          </w:p>
        </w:tc>
      </w:tr>
      <w:tr>
        <w:trPr>
          <w:trHeight w:val="369"/>
        </w:trPr>
        <w:tc>
          <w:tcPr>
            <w:tcW w:w="850" w:type="dxa"/>
            <w:vAlign w:val="center"/>
          </w:tcPr>
          <w:p>
            <w:pPr>
              <w:pStyle w:val="23"/>
            </w:pPr>
            <w:r>
              <w:t>5</w:t>
            </w:r>
          </w:p>
        </w:tc>
        <w:tc>
          <w:tcPr>
            <w:tcW w:w="1191" w:type="dxa"/>
            <w:tcBorders>
              <w:top w:val="single" w:sz="6" w:space="0" w:color="000000"/>
              <w:left w:val="single" w:sz="6" w:space="0" w:color="000000"/>
              <w:right w:val="single" w:sz="6" w:space="0" w:color="000000"/>
            </w:tcBorders>
            <w:vAlign w:val="center"/>
          </w:tcPr>
          <w:p>
            <w:pPr>
              <w:pStyle w:val="22"/>
            </w:pPr>
            <w:r>
              <w:t>30107</w:t>
            </w:r>
          </w:p>
        </w:tc>
        <w:tc>
          <w:tcPr>
            <w:tcW w:w="4535" w:type="dxa"/>
            <w:tcBorders>
              <w:top w:val="single" w:sz="6" w:space="0" w:color="000000"/>
              <w:left w:val="single" w:sz="6" w:space="0" w:color="000000"/>
              <w:right w:val="single" w:sz="6" w:space="0" w:color="000000"/>
            </w:tcBorders>
            <w:vAlign w:val="center"/>
          </w:tcPr>
          <w:p>
            <w:pPr>
              <w:pStyle w:val="22"/>
            </w:pPr>
            <w:r>
              <w:t>绩效工资</w:t>
            </w:r>
          </w:p>
        </w:tc>
        <w:tc>
          <w:tcPr>
            <w:tcW w:w="2551" w:type="dxa"/>
            <w:tcBorders>
              <w:top w:val="single" w:sz="6" w:space="0" w:color="000000"/>
              <w:left w:val="single" w:sz="6" w:space="0" w:color="000000"/>
              <w:right w:val="single" w:sz="6" w:space="0" w:color="000000"/>
            </w:tcBorders>
            <w:vAlign w:val="center"/>
          </w:tcPr>
          <w:p>
            <w:pPr>
              <w:pStyle w:val="21"/>
            </w:pPr>
            <w:r>
              <w:t>2.66</w:t>
            </w:r>
          </w:p>
        </w:tc>
        <w:tc>
          <w:tcPr>
            <w:tcW w:w="2551" w:type="dxa"/>
            <w:tcBorders>
              <w:top w:val="single" w:sz="6" w:space="0" w:color="000000"/>
              <w:left w:val="single" w:sz="6" w:space="0" w:color="000000"/>
              <w:right w:val="single" w:sz="6" w:space="0" w:color="000000"/>
            </w:tcBorders>
            <w:vAlign w:val="center"/>
          </w:tcPr>
          <w:p>
            <w:pPr>
              <w:pStyle w:val="21"/>
            </w:pPr>
            <w:r>
              <w:t>2.66</w:t>
            </w:r>
          </w:p>
        </w:tc>
        <w:tc>
          <w:tcPr>
            <w:tcW w:w="2551" w:type="dxa"/>
            <w:vAlign w:val="center"/>
          </w:tcPr>
          <w:p>
            <w:pPr>
              <w:pStyle w:val="21"/>
            </w:pPr>
          </w:p>
        </w:tc>
      </w:tr>
      <w:tr>
        <w:trPr>
          <w:trHeight w:val="369"/>
        </w:trPr>
        <w:tc>
          <w:tcPr>
            <w:tcW w:w="850" w:type="dxa"/>
            <w:vAlign w:val="center"/>
          </w:tcPr>
          <w:p>
            <w:pPr>
              <w:pStyle w:val="23"/>
            </w:pPr>
            <w:r>
              <w:t>6</w:t>
            </w:r>
          </w:p>
        </w:tc>
        <w:tc>
          <w:tcPr>
            <w:tcW w:w="1191" w:type="dxa"/>
            <w:tcBorders>
              <w:top w:val="single" w:sz="6" w:space="0" w:color="000000"/>
              <w:left w:val="single" w:sz="6" w:space="0" w:color="000000"/>
              <w:right w:val="single" w:sz="6" w:space="0" w:color="000000"/>
            </w:tcBorders>
            <w:vAlign w:val="center"/>
          </w:tcPr>
          <w:p>
            <w:pPr>
              <w:pStyle w:val="22"/>
            </w:pPr>
            <w:r>
              <w:t>30108</w:t>
            </w:r>
          </w:p>
        </w:tc>
        <w:tc>
          <w:tcPr>
            <w:tcW w:w="4535" w:type="dxa"/>
            <w:tcBorders>
              <w:top w:val="single" w:sz="6" w:space="0" w:color="000000"/>
              <w:left w:val="single" w:sz="6" w:space="0" w:color="000000"/>
              <w:right w:val="single" w:sz="6" w:space="0" w:color="000000"/>
            </w:tcBorders>
            <w:vAlign w:val="center"/>
          </w:tcPr>
          <w:p>
            <w:pPr>
              <w:pStyle w:val="22"/>
            </w:pPr>
            <w:r>
              <w:t>机关事业单位基本养老保险缴费</w:t>
            </w:r>
          </w:p>
        </w:tc>
        <w:tc>
          <w:tcPr>
            <w:tcW w:w="2551" w:type="dxa"/>
            <w:tcBorders>
              <w:top w:val="single" w:sz="6" w:space="0" w:color="000000"/>
              <w:left w:val="single" w:sz="6" w:space="0" w:color="000000"/>
              <w:right w:val="single" w:sz="6" w:space="0" w:color="000000"/>
            </w:tcBorders>
            <w:vAlign w:val="center"/>
          </w:tcPr>
          <w:p>
            <w:pPr>
              <w:pStyle w:val="21"/>
            </w:pPr>
            <w:r>
              <w:t>2.45</w:t>
            </w:r>
          </w:p>
        </w:tc>
        <w:tc>
          <w:tcPr>
            <w:tcW w:w="2551" w:type="dxa"/>
            <w:tcBorders>
              <w:top w:val="single" w:sz="6" w:space="0" w:color="000000"/>
              <w:left w:val="single" w:sz="6" w:space="0" w:color="000000"/>
              <w:right w:val="single" w:sz="6" w:space="0" w:color="000000"/>
            </w:tcBorders>
            <w:vAlign w:val="center"/>
          </w:tcPr>
          <w:p>
            <w:pPr>
              <w:pStyle w:val="21"/>
            </w:pPr>
            <w:r>
              <w:t>2.45</w:t>
            </w:r>
          </w:p>
        </w:tc>
        <w:tc>
          <w:tcPr>
            <w:tcW w:w="2551" w:type="dxa"/>
            <w:vAlign w:val="center"/>
          </w:tcPr>
          <w:p>
            <w:pPr>
              <w:pStyle w:val="21"/>
            </w:pPr>
          </w:p>
        </w:tc>
      </w:tr>
      <w:tr>
        <w:trPr>
          <w:trHeight w:val="369"/>
        </w:trPr>
        <w:tc>
          <w:tcPr>
            <w:tcW w:w="850" w:type="dxa"/>
            <w:vAlign w:val="center"/>
          </w:tcPr>
          <w:p>
            <w:pPr>
              <w:pStyle w:val="23"/>
            </w:pPr>
            <w:r>
              <w:t>7</w:t>
            </w:r>
          </w:p>
        </w:tc>
        <w:tc>
          <w:tcPr>
            <w:tcW w:w="1191" w:type="dxa"/>
            <w:tcBorders>
              <w:top w:val="single" w:sz="6" w:space="0" w:color="000000"/>
              <w:left w:val="single" w:sz="6" w:space="0" w:color="000000"/>
              <w:right w:val="single" w:sz="6" w:space="0" w:color="000000"/>
            </w:tcBorders>
            <w:vAlign w:val="center"/>
          </w:tcPr>
          <w:p>
            <w:pPr>
              <w:pStyle w:val="22"/>
            </w:pPr>
            <w:r>
              <w:t>30109</w:t>
            </w:r>
          </w:p>
        </w:tc>
        <w:tc>
          <w:tcPr>
            <w:tcW w:w="4535" w:type="dxa"/>
            <w:tcBorders>
              <w:top w:val="single" w:sz="6" w:space="0" w:color="000000"/>
              <w:left w:val="single" w:sz="6" w:space="0" w:color="000000"/>
              <w:right w:val="single" w:sz="6" w:space="0" w:color="000000"/>
            </w:tcBorders>
            <w:vAlign w:val="center"/>
          </w:tcPr>
          <w:p>
            <w:pPr>
              <w:pStyle w:val="22"/>
            </w:pPr>
            <w:r>
              <w:t>职业年金缴费</w:t>
            </w:r>
          </w:p>
        </w:tc>
        <w:tc>
          <w:tcPr>
            <w:tcW w:w="2551" w:type="dxa"/>
            <w:tcBorders>
              <w:top w:val="single" w:sz="6" w:space="0" w:color="000000"/>
              <w:left w:val="single" w:sz="6" w:space="0" w:color="000000"/>
              <w:right w:val="single" w:sz="6" w:space="0" w:color="000000"/>
            </w:tcBorders>
            <w:vAlign w:val="center"/>
          </w:tcPr>
          <w:p>
            <w:pPr>
              <w:pStyle w:val="21"/>
            </w:pPr>
            <w:r>
              <w:t>1.23</w:t>
            </w:r>
          </w:p>
        </w:tc>
        <w:tc>
          <w:tcPr>
            <w:tcW w:w="2551" w:type="dxa"/>
            <w:tcBorders>
              <w:top w:val="single" w:sz="6" w:space="0" w:color="000000"/>
              <w:left w:val="single" w:sz="6" w:space="0" w:color="000000"/>
              <w:right w:val="single" w:sz="6" w:space="0" w:color="000000"/>
            </w:tcBorders>
            <w:vAlign w:val="center"/>
          </w:tcPr>
          <w:p>
            <w:pPr>
              <w:pStyle w:val="21"/>
            </w:pPr>
            <w:r>
              <w:t>1.23</w:t>
            </w:r>
          </w:p>
        </w:tc>
        <w:tc>
          <w:tcPr>
            <w:tcW w:w="2551" w:type="dxa"/>
            <w:vAlign w:val="center"/>
          </w:tcPr>
          <w:p>
            <w:pPr>
              <w:pStyle w:val="21"/>
            </w:pPr>
          </w:p>
        </w:tc>
      </w:tr>
      <w:tr>
        <w:trPr>
          <w:trHeight w:val="369"/>
        </w:trPr>
        <w:tc>
          <w:tcPr>
            <w:tcW w:w="850" w:type="dxa"/>
            <w:vAlign w:val="center"/>
          </w:tcPr>
          <w:p>
            <w:pPr>
              <w:pStyle w:val="23"/>
            </w:pPr>
            <w:r>
              <w:t>8</w:t>
            </w:r>
          </w:p>
        </w:tc>
        <w:tc>
          <w:tcPr>
            <w:tcW w:w="1191" w:type="dxa"/>
            <w:tcBorders>
              <w:top w:val="single" w:sz="6" w:space="0" w:color="000000"/>
              <w:left w:val="single" w:sz="6" w:space="0" w:color="000000"/>
              <w:right w:val="single" w:sz="6" w:space="0" w:color="000000"/>
            </w:tcBorders>
            <w:vAlign w:val="center"/>
          </w:tcPr>
          <w:p>
            <w:pPr>
              <w:pStyle w:val="22"/>
            </w:pPr>
            <w:r>
              <w:t>30110</w:t>
            </w:r>
          </w:p>
        </w:tc>
        <w:tc>
          <w:tcPr>
            <w:tcW w:w="4535" w:type="dxa"/>
            <w:tcBorders>
              <w:top w:val="single" w:sz="6" w:space="0" w:color="000000"/>
              <w:left w:val="single" w:sz="6" w:space="0" w:color="000000"/>
              <w:right w:val="single" w:sz="6" w:space="0" w:color="000000"/>
            </w:tcBorders>
            <w:vAlign w:val="center"/>
          </w:tcPr>
          <w:p>
            <w:pPr>
              <w:pStyle w:val="22"/>
            </w:pPr>
            <w:r>
              <w:t>职工基本医疗保险缴费</w:t>
            </w:r>
          </w:p>
        </w:tc>
        <w:tc>
          <w:tcPr>
            <w:tcW w:w="2551" w:type="dxa"/>
            <w:tcBorders>
              <w:top w:val="single" w:sz="6" w:space="0" w:color="000000"/>
              <w:left w:val="single" w:sz="6" w:space="0" w:color="000000"/>
              <w:right w:val="single" w:sz="6" w:space="0" w:color="000000"/>
            </w:tcBorders>
            <w:vAlign w:val="center"/>
          </w:tcPr>
          <w:p>
            <w:pPr>
              <w:pStyle w:val="21"/>
            </w:pPr>
            <w:r>
              <w:t>1.40</w:t>
            </w:r>
          </w:p>
        </w:tc>
        <w:tc>
          <w:tcPr>
            <w:tcW w:w="2551" w:type="dxa"/>
            <w:tcBorders>
              <w:top w:val="single" w:sz="6" w:space="0" w:color="000000"/>
              <w:left w:val="single" w:sz="6" w:space="0" w:color="000000"/>
              <w:right w:val="single" w:sz="6" w:space="0" w:color="000000"/>
            </w:tcBorders>
            <w:vAlign w:val="center"/>
          </w:tcPr>
          <w:p>
            <w:pPr>
              <w:pStyle w:val="21"/>
            </w:pPr>
            <w:r>
              <w:t>1.40</w:t>
            </w:r>
          </w:p>
        </w:tc>
        <w:tc>
          <w:tcPr>
            <w:tcW w:w="2551" w:type="dxa"/>
            <w:vAlign w:val="center"/>
          </w:tcPr>
          <w:p>
            <w:pPr>
              <w:pStyle w:val="21"/>
            </w:pPr>
          </w:p>
        </w:tc>
      </w:tr>
      <w:tr>
        <w:trPr>
          <w:trHeight w:val="369"/>
        </w:trPr>
        <w:tc>
          <w:tcPr>
            <w:tcW w:w="850" w:type="dxa"/>
            <w:vAlign w:val="center"/>
          </w:tcPr>
          <w:p>
            <w:pPr>
              <w:pStyle w:val="23"/>
            </w:pPr>
            <w:r>
              <w:t>9</w:t>
            </w:r>
          </w:p>
        </w:tc>
        <w:tc>
          <w:tcPr>
            <w:tcW w:w="1191" w:type="dxa"/>
            <w:tcBorders>
              <w:top w:val="single" w:sz="6" w:space="0" w:color="000000"/>
              <w:left w:val="single" w:sz="6" w:space="0" w:color="000000"/>
              <w:right w:val="single" w:sz="6" w:space="0" w:color="000000"/>
            </w:tcBorders>
            <w:vAlign w:val="center"/>
          </w:tcPr>
          <w:p>
            <w:pPr>
              <w:pStyle w:val="22"/>
            </w:pPr>
            <w:r>
              <w:t>30111</w:t>
            </w:r>
          </w:p>
        </w:tc>
        <w:tc>
          <w:tcPr>
            <w:tcW w:w="4535" w:type="dxa"/>
            <w:tcBorders>
              <w:top w:val="single" w:sz="6" w:space="0" w:color="000000"/>
              <w:left w:val="single" w:sz="6" w:space="0" w:color="000000"/>
              <w:right w:val="single" w:sz="6" w:space="0" w:color="000000"/>
            </w:tcBorders>
            <w:vAlign w:val="center"/>
          </w:tcPr>
          <w:p>
            <w:pPr>
              <w:pStyle w:val="22"/>
            </w:pPr>
            <w:r>
              <w:t>公务员医疗补助缴费</w:t>
            </w:r>
          </w:p>
        </w:tc>
        <w:tc>
          <w:tcPr>
            <w:tcW w:w="2551" w:type="dxa"/>
            <w:tcBorders>
              <w:top w:val="single" w:sz="6" w:space="0" w:color="000000"/>
              <w:left w:val="single" w:sz="6" w:space="0" w:color="000000"/>
              <w:right w:val="single" w:sz="6" w:space="0" w:color="000000"/>
            </w:tcBorders>
            <w:vAlign w:val="center"/>
          </w:tcPr>
          <w:p>
            <w:pPr>
              <w:pStyle w:val="21"/>
            </w:pPr>
            <w:r>
              <w:t>0.44</w:t>
            </w:r>
          </w:p>
        </w:tc>
        <w:tc>
          <w:tcPr>
            <w:tcW w:w="2551" w:type="dxa"/>
            <w:tcBorders>
              <w:top w:val="single" w:sz="6" w:space="0" w:color="000000"/>
              <w:left w:val="single" w:sz="6" w:space="0" w:color="000000"/>
              <w:right w:val="single" w:sz="6" w:space="0" w:color="000000"/>
            </w:tcBorders>
            <w:vAlign w:val="center"/>
          </w:tcPr>
          <w:p>
            <w:pPr>
              <w:pStyle w:val="21"/>
            </w:pPr>
            <w:r>
              <w:t>0.44</w:t>
            </w:r>
          </w:p>
        </w:tc>
        <w:tc>
          <w:tcPr>
            <w:tcW w:w="2551" w:type="dxa"/>
            <w:vAlign w:val="center"/>
          </w:tcPr>
          <w:p>
            <w:pPr>
              <w:pStyle w:val="21"/>
            </w:pPr>
          </w:p>
        </w:tc>
      </w:tr>
      <w:tr>
        <w:trPr>
          <w:trHeight w:val="369"/>
        </w:trPr>
        <w:tc>
          <w:tcPr>
            <w:tcW w:w="850" w:type="dxa"/>
            <w:vAlign w:val="center"/>
          </w:tcPr>
          <w:p>
            <w:pPr>
              <w:pStyle w:val="23"/>
            </w:pPr>
            <w:r>
              <w:t>10</w:t>
            </w:r>
          </w:p>
        </w:tc>
        <w:tc>
          <w:tcPr>
            <w:tcW w:w="1191" w:type="dxa"/>
            <w:tcBorders>
              <w:top w:val="single" w:sz="6" w:space="0" w:color="000000"/>
              <w:left w:val="single" w:sz="6" w:space="0" w:color="000000"/>
              <w:right w:val="single" w:sz="6" w:space="0" w:color="000000"/>
            </w:tcBorders>
            <w:vAlign w:val="center"/>
          </w:tcPr>
          <w:p>
            <w:pPr>
              <w:pStyle w:val="22"/>
            </w:pPr>
            <w:r>
              <w:t>30112</w:t>
            </w:r>
          </w:p>
        </w:tc>
        <w:tc>
          <w:tcPr>
            <w:tcW w:w="4535" w:type="dxa"/>
            <w:tcBorders>
              <w:top w:val="single" w:sz="6" w:space="0" w:color="000000"/>
              <w:left w:val="single" w:sz="6" w:space="0" w:color="000000"/>
              <w:right w:val="single" w:sz="6" w:space="0" w:color="000000"/>
            </w:tcBorders>
            <w:vAlign w:val="center"/>
          </w:tcPr>
          <w:p>
            <w:pPr>
              <w:pStyle w:val="22"/>
            </w:pPr>
            <w:r>
              <w:t>其他社会保障缴费</w:t>
            </w:r>
          </w:p>
        </w:tc>
        <w:tc>
          <w:tcPr>
            <w:tcW w:w="2551" w:type="dxa"/>
            <w:tcBorders>
              <w:top w:val="single" w:sz="6" w:space="0" w:color="000000"/>
              <w:left w:val="single" w:sz="6" w:space="0" w:color="000000"/>
              <w:right w:val="single" w:sz="6" w:space="0" w:color="000000"/>
            </w:tcBorders>
            <w:vAlign w:val="center"/>
          </w:tcPr>
          <w:p>
            <w:pPr>
              <w:pStyle w:val="21"/>
            </w:pPr>
            <w:r>
              <w:t>0.17</w:t>
            </w:r>
          </w:p>
        </w:tc>
        <w:tc>
          <w:tcPr>
            <w:tcW w:w="2551" w:type="dxa"/>
            <w:tcBorders>
              <w:top w:val="single" w:sz="6" w:space="0" w:color="000000"/>
              <w:left w:val="single" w:sz="6" w:space="0" w:color="000000"/>
              <w:right w:val="single" w:sz="6" w:space="0" w:color="000000"/>
            </w:tcBorders>
            <w:vAlign w:val="center"/>
          </w:tcPr>
          <w:p>
            <w:pPr>
              <w:pStyle w:val="21"/>
            </w:pPr>
            <w:r>
              <w:t>0.17</w:t>
            </w:r>
          </w:p>
        </w:tc>
        <w:tc>
          <w:tcPr>
            <w:tcW w:w="2551" w:type="dxa"/>
            <w:vAlign w:val="center"/>
          </w:tcPr>
          <w:p>
            <w:pPr>
              <w:pStyle w:val="21"/>
            </w:pPr>
          </w:p>
        </w:tc>
      </w:tr>
      <w:tr>
        <w:trPr>
          <w:trHeight w:val="369"/>
        </w:trPr>
        <w:tc>
          <w:tcPr>
            <w:tcW w:w="850" w:type="dxa"/>
            <w:vAlign w:val="center"/>
          </w:tcPr>
          <w:p>
            <w:pPr>
              <w:pStyle w:val="23"/>
            </w:pPr>
            <w:r>
              <w:t>11</w:t>
            </w:r>
          </w:p>
        </w:tc>
        <w:tc>
          <w:tcPr>
            <w:tcW w:w="1191" w:type="dxa"/>
            <w:tcBorders>
              <w:top w:val="single" w:sz="6" w:space="0" w:color="000000"/>
              <w:left w:val="single" w:sz="6" w:space="0" w:color="000000"/>
              <w:right w:val="single" w:sz="6" w:space="0" w:color="000000"/>
            </w:tcBorders>
            <w:vAlign w:val="center"/>
          </w:tcPr>
          <w:p>
            <w:pPr>
              <w:pStyle w:val="22"/>
            </w:pPr>
            <w:r>
              <w:t>30113</w:t>
            </w:r>
          </w:p>
        </w:tc>
        <w:tc>
          <w:tcPr>
            <w:tcW w:w="4535" w:type="dxa"/>
            <w:tcBorders>
              <w:top w:val="single" w:sz="6" w:space="0" w:color="000000"/>
              <w:left w:val="single" w:sz="6" w:space="0" w:color="000000"/>
              <w:right w:val="single" w:sz="6" w:space="0" w:color="000000"/>
            </w:tcBorders>
            <w:vAlign w:val="center"/>
          </w:tcPr>
          <w:p>
            <w:pPr>
              <w:pStyle w:val="22"/>
            </w:pPr>
            <w:r>
              <w:t>住房公积金</w:t>
            </w:r>
          </w:p>
        </w:tc>
        <w:tc>
          <w:tcPr>
            <w:tcW w:w="2551" w:type="dxa"/>
            <w:tcBorders>
              <w:top w:val="single" w:sz="6" w:space="0" w:color="000000"/>
              <w:left w:val="single" w:sz="6" w:space="0" w:color="000000"/>
              <w:right w:val="single" w:sz="6" w:space="0" w:color="000000"/>
            </w:tcBorders>
            <w:vAlign w:val="center"/>
          </w:tcPr>
          <w:p>
            <w:pPr>
              <w:pStyle w:val="21"/>
            </w:pPr>
            <w:r>
              <w:t>1.85</w:t>
            </w:r>
          </w:p>
        </w:tc>
        <w:tc>
          <w:tcPr>
            <w:tcW w:w="2551" w:type="dxa"/>
            <w:tcBorders>
              <w:top w:val="single" w:sz="6" w:space="0" w:color="000000"/>
              <w:left w:val="single" w:sz="6" w:space="0" w:color="000000"/>
              <w:right w:val="single" w:sz="6" w:space="0" w:color="000000"/>
            </w:tcBorders>
            <w:vAlign w:val="center"/>
          </w:tcPr>
          <w:p>
            <w:pPr>
              <w:pStyle w:val="21"/>
            </w:pPr>
            <w:r>
              <w:t>1.85</w:t>
            </w:r>
          </w:p>
        </w:tc>
        <w:tc>
          <w:tcPr>
            <w:tcW w:w="2551" w:type="dxa"/>
            <w:vAlign w:val="center"/>
          </w:tcPr>
          <w:p>
            <w:pPr>
              <w:pStyle w:val="21"/>
            </w:pPr>
          </w:p>
        </w:tc>
      </w:tr>
      <w:tr>
        <w:trPr>
          <w:trHeight w:val="369"/>
        </w:trPr>
        <w:tc>
          <w:tcPr>
            <w:tcW w:w="850" w:type="dxa"/>
            <w:vAlign w:val="center"/>
          </w:tcPr>
          <w:p>
            <w:pPr>
              <w:pStyle w:val="23"/>
            </w:pPr>
            <w:r>
              <w:t>12</w:t>
            </w:r>
          </w:p>
        </w:tc>
        <w:tc>
          <w:tcPr>
            <w:tcW w:w="1191" w:type="dxa"/>
            <w:tcBorders>
              <w:top w:val="single" w:sz="6" w:space="0" w:color="000000"/>
              <w:left w:val="single" w:sz="6" w:space="0" w:color="000000"/>
              <w:right w:val="single" w:sz="6" w:space="0" w:color="000000"/>
            </w:tcBorders>
            <w:vAlign w:val="center"/>
          </w:tcPr>
          <w:p>
            <w:pPr>
              <w:pStyle w:val="22"/>
            </w:pPr>
            <w:r>
              <w:t>302</w:t>
            </w:r>
          </w:p>
        </w:tc>
        <w:tc>
          <w:tcPr>
            <w:tcW w:w="4535" w:type="dxa"/>
            <w:tcBorders>
              <w:top w:val="single" w:sz="6" w:space="0" w:color="000000"/>
              <w:left w:val="single" w:sz="6" w:space="0" w:color="000000"/>
              <w:right w:val="single" w:sz="6" w:space="0" w:color="000000"/>
            </w:tcBorders>
            <w:vAlign w:val="center"/>
          </w:tcPr>
          <w:p>
            <w:pPr>
              <w:pStyle w:val="22"/>
            </w:pPr>
            <w:r>
              <w:t>商品和服务支出</w:t>
            </w:r>
          </w:p>
        </w:tc>
        <w:tc>
          <w:tcPr>
            <w:tcW w:w="2551" w:type="dxa"/>
            <w:tcBorders>
              <w:top w:val="single" w:sz="6" w:space="0" w:color="000000"/>
              <w:left w:val="single" w:sz="6" w:space="0" w:color="000000"/>
              <w:right w:val="single" w:sz="6" w:space="0" w:color="000000"/>
            </w:tcBorders>
            <w:vAlign w:val="center"/>
          </w:tcPr>
          <w:p>
            <w:pPr>
              <w:pStyle w:val="21"/>
            </w:pPr>
            <w:r>
              <w:t>0.32</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0.32</w:t>
            </w:r>
          </w:p>
        </w:tc>
      </w:tr>
      <w:tr>
        <w:trPr>
          <w:trHeight w:val="369"/>
        </w:trPr>
        <w:tc>
          <w:tcPr>
            <w:tcW w:w="850" w:type="dxa"/>
            <w:vAlign w:val="center"/>
          </w:tcPr>
          <w:p>
            <w:pPr>
              <w:pStyle w:val="23"/>
            </w:pPr>
            <w:r>
              <w:t>13</w:t>
            </w:r>
          </w:p>
        </w:tc>
        <w:tc>
          <w:tcPr>
            <w:tcW w:w="1191" w:type="dxa"/>
            <w:tcBorders>
              <w:top w:val="single" w:sz="6" w:space="0" w:color="000000"/>
              <w:left w:val="single" w:sz="6" w:space="0" w:color="000000"/>
              <w:right w:val="single" w:sz="6" w:space="0" w:color="000000"/>
            </w:tcBorders>
            <w:vAlign w:val="center"/>
          </w:tcPr>
          <w:p>
            <w:pPr>
              <w:pStyle w:val="22"/>
            </w:pPr>
            <w:r>
              <w:t>30228</w:t>
            </w:r>
          </w:p>
        </w:tc>
        <w:tc>
          <w:tcPr>
            <w:tcW w:w="4535" w:type="dxa"/>
            <w:tcBorders>
              <w:top w:val="single" w:sz="6" w:space="0" w:color="000000"/>
              <w:left w:val="single" w:sz="6" w:space="0" w:color="000000"/>
              <w:right w:val="single" w:sz="6" w:space="0" w:color="000000"/>
            </w:tcBorders>
            <w:vAlign w:val="center"/>
          </w:tcPr>
          <w:p>
            <w:pPr>
              <w:pStyle w:val="22"/>
            </w:pPr>
            <w:r>
              <w:t>工会经费</w:t>
            </w:r>
          </w:p>
        </w:tc>
        <w:tc>
          <w:tcPr>
            <w:tcW w:w="2551" w:type="dxa"/>
            <w:tcBorders>
              <w:top w:val="single" w:sz="6" w:space="0" w:color="000000"/>
              <w:left w:val="single" w:sz="6" w:space="0" w:color="000000"/>
              <w:right w:val="single" w:sz="6" w:space="0" w:color="000000"/>
            </w:tcBorders>
            <w:vAlign w:val="center"/>
          </w:tcPr>
          <w:p>
            <w:pPr>
              <w:pStyle w:val="21"/>
            </w:pPr>
            <w:r>
              <w:t>0.16</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0.16</w:t>
            </w:r>
          </w:p>
        </w:tc>
      </w:tr>
      <w:tr>
        <w:trPr>
          <w:trHeight w:val="369"/>
        </w:trPr>
        <w:tc>
          <w:tcPr>
            <w:tcW w:w="850" w:type="dxa"/>
            <w:vAlign w:val="center"/>
          </w:tcPr>
          <w:p>
            <w:pPr>
              <w:pStyle w:val="23"/>
            </w:pPr>
            <w:r>
              <w:t>14</w:t>
            </w:r>
          </w:p>
        </w:tc>
        <w:tc>
          <w:tcPr>
            <w:tcW w:w="1191" w:type="dxa"/>
            <w:tcBorders>
              <w:top w:val="single" w:sz="6" w:space="0" w:color="000000"/>
              <w:left w:val="single" w:sz="6" w:space="0" w:color="000000"/>
              <w:right w:val="single" w:sz="6" w:space="0" w:color="000000"/>
            </w:tcBorders>
            <w:vAlign w:val="center"/>
          </w:tcPr>
          <w:p>
            <w:pPr>
              <w:pStyle w:val="22"/>
            </w:pPr>
            <w:r>
              <w:t>30299</w:t>
            </w:r>
          </w:p>
        </w:tc>
        <w:tc>
          <w:tcPr>
            <w:tcW w:w="4535" w:type="dxa"/>
            <w:tcBorders>
              <w:top w:val="single" w:sz="6" w:space="0" w:color="000000"/>
              <w:left w:val="single" w:sz="6" w:space="0" w:color="000000"/>
              <w:right w:val="single" w:sz="6" w:space="0" w:color="000000"/>
            </w:tcBorders>
            <w:vAlign w:val="center"/>
          </w:tcPr>
          <w:p>
            <w:pPr>
              <w:pStyle w:val="22"/>
            </w:pPr>
            <w:r>
              <w:t>其他商品和服务支出</w:t>
            </w:r>
          </w:p>
        </w:tc>
        <w:tc>
          <w:tcPr>
            <w:tcW w:w="2551" w:type="dxa"/>
            <w:tcBorders>
              <w:top w:val="single" w:sz="6" w:space="0" w:color="000000"/>
              <w:left w:val="single" w:sz="6" w:space="0" w:color="000000"/>
              <w:right w:val="single" w:sz="6" w:space="0" w:color="000000"/>
            </w:tcBorders>
            <w:vAlign w:val="center"/>
          </w:tcPr>
          <w:p>
            <w:pPr>
              <w:pStyle w:val="21"/>
            </w:pPr>
            <w:r>
              <w:t>0.16</w:t>
            </w: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r>
              <w:t>0.16</w:t>
            </w: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单位预算政府性基金预算财政拨款支出表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9"/>
            </w:pPr>
            <w:r>
              <w:t>315003河北省曲阳县公证处</w:t>
            </w:r>
          </w:p>
        </w:tc>
        <w:tc>
          <w:tcPr>
            <w:tcW w:w="2551" w:type="dxa"/>
            <w:tcBorders>
              <w:top w:val="single" w:sz="6" w:space="0" w:color="FFFFFF"/>
              <w:left w:val="single" w:sz="6" w:space="0" w:color="FFFFFF"/>
              <w:right w:val="single" w:sz="6" w:space="0" w:color="FFFFFF"/>
            </w:tcBorders>
            <w:vAlign w:val="center"/>
          </w:tcPr>
          <w:p>
            <w:pPr>
              <w:pStyle w:val="18"/>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5726"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2551" w:type="dxa"/>
            <w:vMerge w:val="restart"/>
            <w:tcBorders>
              <w:top w:val="single" w:sz="6" w:space="0" w:color="000000"/>
              <w:left w:val="single" w:sz="6" w:space="0" w:color="000000"/>
              <w:right w:val="single" w:sz="6" w:space="0" w:color="000000"/>
            </w:tcBorders>
            <w:vAlign w:val="center"/>
          </w:tcPr>
          <w:p>
            <w:pPr>
              <w:pStyle w:val="20"/>
            </w:pPr>
            <w:r>
              <w:t>合计</w:t>
            </w:r>
          </w:p>
        </w:tc>
        <w:tc>
          <w:tcPr>
            <w:tcW w:w="2551" w:type="dxa"/>
            <w:vMerge w:val="restart"/>
            <w:tcBorders>
              <w:top w:val="single" w:sz="6" w:space="0" w:color="000000"/>
              <w:left w:val="single" w:sz="6" w:space="0" w:color="000000"/>
              <w:right w:val="single" w:sz="6" w:space="0" w:color="000000"/>
            </w:tcBorders>
            <w:vAlign w:val="center"/>
          </w:tcPr>
          <w:p>
            <w:pPr>
              <w:pStyle w:val="20"/>
            </w:pPr>
            <w:r>
              <w:t>基本支出</w:t>
            </w:r>
          </w:p>
        </w:tc>
        <w:tc>
          <w:tcPr>
            <w:tcW w:w="2551" w:type="dxa"/>
            <w:vMerge w:val="restart"/>
            <w:vAlign w:val="center"/>
          </w:tcPr>
          <w:p>
            <w:pPr>
              <w:pStyle w:val="20"/>
            </w:pPr>
            <w:r>
              <w:t>项目支出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20"/>
            </w:pPr>
            <w:r>
              <w:t>科目编码</w:t>
            </w:r>
          </w:p>
        </w:tc>
        <w:tc>
          <w:tcPr>
            <w:tcW w:w="4535" w:type="dxa"/>
            <w:tcBorders>
              <w:top w:val="single" w:sz="6" w:space="0" w:color="000000"/>
              <w:left w:val="single" w:sz="6" w:space="0" w:color="000000"/>
              <w:right w:val="single" w:sz="6" w:space="0" w:color="000000"/>
            </w:tcBorders>
            <w:vAlign w:val="center"/>
          </w:tcPr>
          <w:p>
            <w:pPr>
              <w:pStyle w:val="20"/>
            </w:pPr>
            <w:r>
              <w:t>科目名称</w:t>
            </w:r>
          </w:p>
        </w:tc>
        <w:tc>
          <w:tcPr>
            <w:tcW w:w="2551" w:type="dxa"/>
            <w:vMerge/>
            <w:tcBorders>
              <w:top w:val="single" w:sz="6" w:space="0" w:color="000000"/>
              <w:left w:val="single" w:sz="6" w:space="0" w:color="000000"/>
              <w:right w:val="single" w:sz="6" w:space="0" w:color="000000"/>
            </w:tcBorders>
          </w:tcPr>
          <w:p/>
        </w:tc>
        <w:tc>
          <w:tcPr>
            <w:tcW w:w="2551" w:type="dxa"/>
            <w:vMerge/>
            <w:tcBorders>
              <w:top w:val="single" w:sz="6" w:space="0" w:color="000000"/>
              <w:left w:val="single" w:sz="6" w:space="0" w:color="000000"/>
              <w:right w:val="single" w:sz="6" w:space="0" w:color="000000"/>
            </w:tcBorders>
          </w:tcPr>
          <w:p/>
        </w:tc>
        <w:tc>
          <w:tcPr>
            <w:tcW w:w="2551" w:type="dxa"/>
            <w:vMerge/>
          </w:tcPr>
          <w:p/>
        </w:tc>
      </w:tr>
      <w:tr>
        <w:trPr>
          <w:trHeight w:val="369"/>
          <w:tblHeader/>
        </w:trPr>
        <w:tc>
          <w:tcPr>
            <w:tcW w:w="850" w:type="dxa"/>
            <w:vAlign w:val="center"/>
          </w:tcPr>
          <w:p>
            <w:pPr>
              <w:pStyle w:val="20"/>
            </w:pPr>
            <w:r>
              <w:t>栏次</w:t>
            </w:r>
          </w:p>
        </w:tc>
        <w:tc>
          <w:tcPr>
            <w:tcW w:w="1191" w:type="dxa"/>
            <w:tcBorders>
              <w:top w:val="single" w:sz="6" w:space="0" w:color="000000"/>
              <w:left w:val="single" w:sz="6" w:space="0" w:color="000000"/>
              <w:right w:val="single" w:sz="6" w:space="0" w:color="000000"/>
            </w:tcBorders>
            <w:vAlign w:val="center"/>
          </w:tcPr>
          <w:p>
            <w:pPr>
              <w:pStyle w:val="20"/>
            </w:pPr>
            <w:r>
              <w:t>1</w:t>
            </w:r>
          </w:p>
        </w:tc>
        <w:tc>
          <w:tcPr>
            <w:tcW w:w="4535" w:type="dxa"/>
            <w:tcBorders>
              <w:top w:val="single" w:sz="6" w:space="0" w:color="000000"/>
              <w:left w:val="single" w:sz="6" w:space="0" w:color="000000"/>
              <w:right w:val="single" w:sz="6" w:space="0" w:color="000000"/>
            </w:tcBorders>
            <w:vAlign w:val="center"/>
          </w:tcPr>
          <w:p>
            <w:pPr>
              <w:pStyle w:val="20"/>
            </w:pPr>
            <w:r>
              <w:t>2</w:t>
            </w:r>
          </w:p>
        </w:tc>
        <w:tc>
          <w:tcPr>
            <w:tcW w:w="2551" w:type="dxa"/>
            <w:tcBorders>
              <w:top w:val="single" w:sz="6" w:space="0" w:color="000000"/>
              <w:left w:val="single" w:sz="6" w:space="0" w:color="000000"/>
              <w:right w:val="single" w:sz="6" w:space="0" w:color="000000"/>
            </w:tcBorders>
            <w:vAlign w:val="center"/>
          </w:tcPr>
          <w:p>
            <w:pPr>
              <w:pStyle w:val="20"/>
            </w:pPr>
            <w:r>
              <w:t>3</w:t>
            </w:r>
          </w:p>
        </w:tc>
        <w:tc>
          <w:tcPr>
            <w:tcW w:w="2551" w:type="dxa"/>
            <w:tcBorders>
              <w:top w:val="single" w:sz="6" w:space="0" w:color="000000"/>
              <w:left w:val="single" w:sz="6" w:space="0" w:color="000000"/>
              <w:right w:val="single" w:sz="6" w:space="0" w:color="000000"/>
            </w:tcBorders>
            <w:vAlign w:val="center"/>
          </w:tcPr>
          <w:p>
            <w:pPr>
              <w:pStyle w:val="20"/>
            </w:pPr>
            <w:r>
              <w:t>4</w:t>
            </w:r>
          </w:p>
        </w:tc>
        <w:tc>
          <w:tcPr>
            <w:tcW w:w="2551" w:type="dxa"/>
            <w:vAlign w:val="center"/>
          </w:tcPr>
          <w:p>
            <w:pPr>
              <w:pStyle w:val="20"/>
            </w:pPr>
            <w:r>
              <w:t>5</w:t>
            </w:r>
          </w:p>
        </w:tc>
      </w:tr>
      <w:tr>
        <w:trPr>
          <w:trHeight w:val="369"/>
        </w:trPr>
        <w:tc>
          <w:tcPr>
            <w:tcW w:w="850" w:type="dxa"/>
            <w:vAlign w:val="center"/>
          </w:tcPr>
          <w:p>
            <w:pPr>
              <w:pStyle w:val="23"/>
            </w:pPr>
          </w:p>
        </w:tc>
        <w:tc>
          <w:tcPr>
            <w:tcW w:w="1191"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2"/>
            </w:pP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注：无政府性基金预算财政拨款预算，空表列示。</w:t>
      </w: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单位预算国有资本经营预算财政拨款支出表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9"/>
            </w:pPr>
            <w:r>
              <w:t>315003河北省曲阳县公证处</w:t>
            </w:r>
          </w:p>
        </w:tc>
        <w:tc>
          <w:tcPr>
            <w:tcW w:w="2551" w:type="dxa"/>
            <w:tcBorders>
              <w:top w:val="single" w:sz="6" w:space="0" w:color="FFFFFF"/>
              <w:left w:val="single" w:sz="6" w:space="0" w:color="FFFFFF"/>
              <w:right w:val="single" w:sz="6" w:space="0" w:color="FFFFFF"/>
            </w:tcBorders>
            <w:vAlign w:val="center"/>
          </w:tcPr>
          <w:p>
            <w:pPr>
              <w:pStyle w:val="18"/>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5726"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2551" w:type="dxa"/>
            <w:vMerge w:val="restart"/>
            <w:tcBorders>
              <w:top w:val="single" w:sz="6" w:space="0" w:color="000000"/>
              <w:left w:val="single" w:sz="6" w:space="0" w:color="000000"/>
              <w:right w:val="single" w:sz="6" w:space="0" w:color="000000"/>
            </w:tcBorders>
            <w:vAlign w:val="center"/>
          </w:tcPr>
          <w:p>
            <w:pPr>
              <w:pStyle w:val="20"/>
            </w:pPr>
            <w:r>
              <w:t>合计</w:t>
            </w:r>
          </w:p>
        </w:tc>
        <w:tc>
          <w:tcPr>
            <w:tcW w:w="2551" w:type="dxa"/>
            <w:vMerge w:val="restart"/>
            <w:tcBorders>
              <w:top w:val="single" w:sz="6" w:space="0" w:color="000000"/>
              <w:left w:val="single" w:sz="6" w:space="0" w:color="000000"/>
              <w:right w:val="single" w:sz="6" w:space="0" w:color="000000"/>
            </w:tcBorders>
            <w:vAlign w:val="center"/>
          </w:tcPr>
          <w:p>
            <w:pPr>
              <w:pStyle w:val="20"/>
            </w:pPr>
            <w:r>
              <w:t>基本支出</w:t>
            </w:r>
          </w:p>
        </w:tc>
        <w:tc>
          <w:tcPr>
            <w:tcW w:w="2551" w:type="dxa"/>
            <w:vMerge w:val="restart"/>
            <w:vAlign w:val="center"/>
          </w:tcPr>
          <w:p>
            <w:pPr>
              <w:pStyle w:val="20"/>
            </w:pPr>
            <w:r>
              <w:t>项目支出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20"/>
            </w:pPr>
            <w:r>
              <w:t>科目编码</w:t>
            </w:r>
          </w:p>
        </w:tc>
        <w:tc>
          <w:tcPr>
            <w:tcW w:w="4535" w:type="dxa"/>
            <w:tcBorders>
              <w:top w:val="single" w:sz="6" w:space="0" w:color="000000"/>
              <w:left w:val="single" w:sz="6" w:space="0" w:color="000000"/>
              <w:right w:val="single" w:sz="6" w:space="0" w:color="000000"/>
            </w:tcBorders>
            <w:vAlign w:val="center"/>
          </w:tcPr>
          <w:p>
            <w:pPr>
              <w:pStyle w:val="20"/>
            </w:pPr>
            <w:r>
              <w:t>科目名称</w:t>
            </w:r>
          </w:p>
        </w:tc>
        <w:tc>
          <w:tcPr>
            <w:tcW w:w="2551" w:type="dxa"/>
            <w:vMerge/>
            <w:tcBorders>
              <w:top w:val="single" w:sz="6" w:space="0" w:color="000000"/>
              <w:left w:val="single" w:sz="6" w:space="0" w:color="000000"/>
              <w:right w:val="single" w:sz="6" w:space="0" w:color="000000"/>
            </w:tcBorders>
          </w:tcPr>
          <w:p/>
        </w:tc>
        <w:tc>
          <w:tcPr>
            <w:tcW w:w="2551" w:type="dxa"/>
            <w:vMerge/>
            <w:tcBorders>
              <w:top w:val="single" w:sz="6" w:space="0" w:color="000000"/>
              <w:left w:val="single" w:sz="6" w:space="0" w:color="000000"/>
              <w:right w:val="single" w:sz="6" w:space="0" w:color="000000"/>
            </w:tcBorders>
          </w:tcPr>
          <w:p/>
        </w:tc>
        <w:tc>
          <w:tcPr>
            <w:tcW w:w="2551" w:type="dxa"/>
            <w:vMerge/>
          </w:tcPr>
          <w:p/>
        </w:tc>
      </w:tr>
      <w:tr>
        <w:trPr>
          <w:trHeight w:val="369"/>
          <w:tblHeader/>
        </w:trPr>
        <w:tc>
          <w:tcPr>
            <w:tcW w:w="850" w:type="dxa"/>
            <w:vAlign w:val="center"/>
          </w:tcPr>
          <w:p>
            <w:pPr>
              <w:pStyle w:val="20"/>
            </w:pPr>
            <w:r>
              <w:t>栏次</w:t>
            </w:r>
          </w:p>
        </w:tc>
        <w:tc>
          <w:tcPr>
            <w:tcW w:w="1191" w:type="dxa"/>
            <w:tcBorders>
              <w:top w:val="single" w:sz="6" w:space="0" w:color="000000"/>
              <w:left w:val="single" w:sz="6" w:space="0" w:color="000000"/>
              <w:right w:val="single" w:sz="6" w:space="0" w:color="000000"/>
            </w:tcBorders>
            <w:vAlign w:val="center"/>
          </w:tcPr>
          <w:p>
            <w:pPr>
              <w:pStyle w:val="20"/>
            </w:pPr>
            <w:r>
              <w:t>1</w:t>
            </w:r>
          </w:p>
        </w:tc>
        <w:tc>
          <w:tcPr>
            <w:tcW w:w="4535" w:type="dxa"/>
            <w:tcBorders>
              <w:top w:val="single" w:sz="6" w:space="0" w:color="000000"/>
              <w:left w:val="single" w:sz="6" w:space="0" w:color="000000"/>
              <w:right w:val="single" w:sz="6" w:space="0" w:color="000000"/>
            </w:tcBorders>
            <w:vAlign w:val="center"/>
          </w:tcPr>
          <w:p>
            <w:pPr>
              <w:pStyle w:val="20"/>
            </w:pPr>
            <w:r>
              <w:t>2</w:t>
            </w:r>
          </w:p>
        </w:tc>
        <w:tc>
          <w:tcPr>
            <w:tcW w:w="2551" w:type="dxa"/>
            <w:tcBorders>
              <w:top w:val="single" w:sz="6" w:space="0" w:color="000000"/>
              <w:left w:val="single" w:sz="6" w:space="0" w:color="000000"/>
              <w:right w:val="single" w:sz="6" w:space="0" w:color="000000"/>
            </w:tcBorders>
            <w:vAlign w:val="center"/>
          </w:tcPr>
          <w:p>
            <w:pPr>
              <w:pStyle w:val="20"/>
            </w:pPr>
            <w:r>
              <w:t>3</w:t>
            </w:r>
          </w:p>
        </w:tc>
        <w:tc>
          <w:tcPr>
            <w:tcW w:w="2551" w:type="dxa"/>
            <w:tcBorders>
              <w:top w:val="single" w:sz="6" w:space="0" w:color="000000"/>
              <w:left w:val="single" w:sz="6" w:space="0" w:color="000000"/>
              <w:right w:val="single" w:sz="6" w:space="0" w:color="000000"/>
            </w:tcBorders>
            <w:vAlign w:val="center"/>
          </w:tcPr>
          <w:p>
            <w:pPr>
              <w:pStyle w:val="20"/>
            </w:pPr>
            <w:r>
              <w:t>4</w:t>
            </w:r>
          </w:p>
        </w:tc>
        <w:tc>
          <w:tcPr>
            <w:tcW w:w="2551" w:type="dxa"/>
            <w:vAlign w:val="center"/>
          </w:tcPr>
          <w:p>
            <w:pPr>
              <w:pStyle w:val="20"/>
            </w:pPr>
            <w:r>
              <w:t>5</w:t>
            </w:r>
          </w:p>
        </w:tc>
      </w:tr>
      <w:tr>
        <w:trPr>
          <w:trHeight w:val="369"/>
        </w:trPr>
        <w:tc>
          <w:tcPr>
            <w:tcW w:w="850" w:type="dxa"/>
            <w:vAlign w:val="center"/>
          </w:tcPr>
          <w:p>
            <w:pPr>
              <w:pStyle w:val="23"/>
            </w:pPr>
          </w:p>
        </w:tc>
        <w:tc>
          <w:tcPr>
            <w:tcW w:w="1191"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2"/>
            </w:pP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tcBorders>
              <w:top w:val="single" w:sz="6" w:space="0" w:color="000000"/>
              <w:left w:val="single" w:sz="6" w:space="0" w:color="000000"/>
              <w:right w:val="single" w:sz="6" w:space="0" w:color="000000"/>
            </w:tcBorders>
            <w:vAlign w:val="center"/>
          </w:tcPr>
          <w:p>
            <w:pPr>
              <w:pStyle w:val="21"/>
            </w:pPr>
          </w:p>
        </w:tc>
        <w:tc>
          <w:tcPr>
            <w:tcW w:w="2551" w:type="dxa"/>
            <w:vAlign w:val="center"/>
          </w:tcPr>
          <w:p>
            <w:pPr>
              <w:pStyle w:val="21"/>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注：无国有资本经营预算财政拨款预算，空表列示。</w:t>
      </w: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单位预算财政拨款</w:t>
      </w:r>
      <w:r>
        <w:rPr>
          <w:rFonts w:ascii="方正小标宋_GBK" w:eastAsia="方正小标宋_GBK" w:cs="方正小标宋_GBK" w:hAnsi="方正小标宋_GBK" w:hint="eastAsia"/>
          <w:color w:val="000000"/>
          <w:sz w:val="36"/>
          <w:lang w:eastAsia="zh-CN"/>
        </w:rPr>
        <w:t>“</w:t>
      </w:r>
      <w:r>
        <w:rPr>
          <w:rFonts w:ascii="方正小标宋_GBK" w:eastAsia="方正小标宋_GBK" w:cs="方正小标宋_GBK" w:hAnsi="方正小标宋_GBK"/>
          <w:color w:val="000000"/>
          <w:sz w:val="36"/>
        </w:rPr>
        <w:t>三公</w:t>
      </w:r>
      <w:r>
        <w:rPr>
          <w:rFonts w:ascii="方正小标宋_GBK" w:eastAsia="方正小标宋_GBK" w:cs="方正小标宋_GBK" w:hAnsi="方正小标宋_GBK" w:hint="eastAsia"/>
          <w:color w:val="000000"/>
          <w:sz w:val="36"/>
          <w:lang w:eastAsia="zh-CN"/>
        </w:rPr>
        <w:t>”</w:t>
      </w:r>
      <w:r>
        <w:rPr>
          <w:rFonts w:ascii="方正小标宋_GBK" w:eastAsia="方正小标宋_GBK" w:cs="方正小标宋_GBK" w:hAnsi="方正小标宋_GBK"/>
          <w:color w:val="000000"/>
          <w:sz w:val="36"/>
        </w:rPr>
        <w:t>经费支出表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19"/>
            </w:pPr>
            <w:r>
              <w:t>315003河北省曲阳县公证处</w:t>
            </w:r>
          </w:p>
        </w:tc>
        <w:tc>
          <w:tcPr>
            <w:tcW w:w="2381" w:type="dxa"/>
            <w:tcBorders>
              <w:top w:val="single" w:sz="6" w:space="0" w:color="FFFFFF"/>
              <w:left w:val="single" w:sz="6" w:space="0" w:color="FFFFFF"/>
              <w:right w:val="single" w:sz="6" w:space="0" w:color="FFFFFF"/>
            </w:tcBorders>
            <w:vAlign w:val="center"/>
          </w:tcPr>
          <w:p>
            <w:pPr>
              <w:pStyle w:val="18"/>
            </w:pPr>
            <w:r>
              <w:t>预算年度：2026</w:t>
            </w:r>
          </w:p>
        </w:tc>
        <w:tc>
          <w:tcPr>
            <w:tcW w:w="4762"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850" w:type="dxa"/>
            <w:vMerge w:val="restart"/>
            <w:vAlign w:val="center"/>
          </w:tcPr>
          <w:p>
            <w:pPr>
              <w:pStyle w:val="20"/>
            </w:pPr>
            <w:r>
              <w:t>序号</w:t>
            </w:r>
          </w:p>
        </w:tc>
        <w:tc>
          <w:tcPr>
            <w:tcW w:w="3798" w:type="dxa"/>
            <w:vMerge w:val="restart"/>
            <w:tcBorders>
              <w:top w:val="single" w:sz="6" w:space="0" w:color="000000"/>
              <w:left w:val="single" w:sz="6" w:space="0" w:color="000000"/>
              <w:right w:val="single" w:sz="6" w:space="0" w:color="000000"/>
            </w:tcBorders>
            <w:vAlign w:val="center"/>
          </w:tcPr>
          <w:p>
            <w:pPr>
              <w:pStyle w:val="20"/>
            </w:pPr>
            <w:r>
              <w:t>项  目</w:t>
            </w:r>
          </w:p>
        </w:tc>
        <w:tc>
          <w:tcPr>
            <w:tcW w:w="9524" w:type="dxa"/>
            <w:gridSpan w:val="4"/>
            <w:vAlign w:val="center"/>
          </w:tcPr>
          <w:p>
            <w:pPr>
              <w:pStyle w:val="20"/>
            </w:pPr>
            <w:r>
              <w:t>资 金 性 质</w:t>
            </w:r>
          </w:p>
        </w:tc>
      </w:tr>
      <w:tr>
        <w:trPr>
          <w:trHeight w:val="567"/>
          <w:tblHeader/>
        </w:trPr>
        <w:tc>
          <w:tcPr>
            <w:tcW w:w="850" w:type="dxa"/>
            <w:vMerge/>
          </w:tcPr>
          <w:p/>
        </w:tc>
        <w:tc>
          <w:tcPr>
            <w:tcW w:w="3798" w:type="dxa"/>
            <w:vMerge/>
            <w:tcBorders>
              <w:top w:val="single" w:sz="6" w:space="0" w:color="000000"/>
              <w:left w:val="single" w:sz="6" w:space="0" w:color="000000"/>
              <w:right w:val="single" w:sz="6" w:space="0" w:color="000000"/>
            </w:tcBorders>
          </w:tcPr>
          <w:p/>
        </w:tc>
        <w:tc>
          <w:tcPr>
            <w:tcW w:w="2381" w:type="dxa"/>
            <w:tcBorders>
              <w:top w:val="single" w:sz="6" w:space="0" w:color="000000"/>
              <w:left w:val="single" w:sz="6" w:space="0" w:color="000000"/>
              <w:right w:val="single" w:sz="6" w:space="0" w:color="000000"/>
            </w:tcBorders>
            <w:vAlign w:val="center"/>
          </w:tcPr>
          <w:p>
            <w:pPr>
              <w:pStyle w:val="20"/>
            </w:pPr>
            <w:r>
              <w:t>合计</w:t>
            </w:r>
          </w:p>
        </w:tc>
        <w:tc>
          <w:tcPr>
            <w:tcW w:w="2381" w:type="dxa"/>
            <w:tcBorders>
              <w:top w:val="single" w:sz="6" w:space="0" w:color="000000"/>
              <w:left w:val="single" w:sz="6" w:space="0" w:color="000000"/>
              <w:right w:val="single" w:sz="6" w:space="0" w:color="000000"/>
            </w:tcBorders>
            <w:vAlign w:val="center"/>
          </w:tcPr>
          <w:p>
            <w:pPr>
              <w:pStyle w:val="20"/>
            </w:pPr>
            <w:r>
              <w:t>一般公共预算              财政拨款</w:t>
            </w:r>
          </w:p>
        </w:tc>
        <w:tc>
          <w:tcPr>
            <w:tcW w:w="2381" w:type="dxa"/>
            <w:tcBorders>
              <w:top w:val="single" w:sz="6" w:space="0" w:color="000000"/>
              <w:left w:val="single" w:sz="6" w:space="0" w:color="000000"/>
              <w:right w:val="single" w:sz="6" w:space="0" w:color="000000"/>
            </w:tcBorders>
            <w:vAlign w:val="center"/>
          </w:tcPr>
          <w:p>
            <w:pPr>
              <w:pStyle w:val="20"/>
            </w:pPr>
            <w:r>
              <w:t>政府性基金                  预算拨款</w:t>
            </w:r>
          </w:p>
        </w:tc>
        <w:tc>
          <w:tcPr>
            <w:tcW w:w="2381" w:type="dxa"/>
            <w:vAlign w:val="center"/>
          </w:tcPr>
          <w:p>
            <w:pPr>
              <w:pStyle w:val="20"/>
            </w:pPr>
            <w:r>
              <w:t>国有资本经营              预算财政拨款</w:t>
            </w:r>
          </w:p>
        </w:tc>
      </w:tr>
      <w:tr>
        <w:trPr>
          <w:trHeight w:val="567"/>
          <w:tblHeader/>
        </w:trPr>
        <w:tc>
          <w:tcPr>
            <w:tcW w:w="850" w:type="dxa"/>
            <w:vAlign w:val="center"/>
          </w:tcPr>
          <w:p>
            <w:pPr>
              <w:pStyle w:val="20"/>
            </w:pPr>
            <w:r>
              <w:t>栏次</w:t>
            </w:r>
          </w:p>
        </w:tc>
        <w:tc>
          <w:tcPr>
            <w:tcW w:w="3798" w:type="dxa"/>
            <w:tcBorders>
              <w:top w:val="single" w:sz="6" w:space="0" w:color="000000"/>
              <w:left w:val="single" w:sz="6" w:space="0" w:color="000000"/>
              <w:right w:val="single" w:sz="6" w:space="0" w:color="000000"/>
            </w:tcBorders>
            <w:vAlign w:val="center"/>
          </w:tcPr>
          <w:p>
            <w:pPr>
              <w:pStyle w:val="20"/>
            </w:pPr>
            <w:r>
              <w:t>1</w:t>
            </w:r>
          </w:p>
        </w:tc>
        <w:tc>
          <w:tcPr>
            <w:tcW w:w="2381" w:type="dxa"/>
            <w:tcBorders>
              <w:top w:val="single" w:sz="6" w:space="0" w:color="000000"/>
              <w:left w:val="single" w:sz="6" w:space="0" w:color="000000"/>
              <w:right w:val="single" w:sz="6" w:space="0" w:color="000000"/>
            </w:tcBorders>
            <w:vAlign w:val="center"/>
          </w:tcPr>
          <w:p>
            <w:pPr>
              <w:pStyle w:val="20"/>
            </w:pPr>
            <w:r>
              <w:t>2</w:t>
            </w:r>
          </w:p>
        </w:tc>
        <w:tc>
          <w:tcPr>
            <w:tcW w:w="2381" w:type="dxa"/>
            <w:tcBorders>
              <w:top w:val="single" w:sz="6" w:space="0" w:color="000000"/>
              <w:left w:val="single" w:sz="6" w:space="0" w:color="000000"/>
              <w:right w:val="single" w:sz="6" w:space="0" w:color="000000"/>
            </w:tcBorders>
            <w:vAlign w:val="center"/>
          </w:tcPr>
          <w:p>
            <w:pPr>
              <w:pStyle w:val="20"/>
            </w:pPr>
            <w:r>
              <w:t>3</w:t>
            </w:r>
          </w:p>
        </w:tc>
        <w:tc>
          <w:tcPr>
            <w:tcW w:w="2381" w:type="dxa"/>
            <w:tcBorders>
              <w:top w:val="single" w:sz="6" w:space="0" w:color="000000"/>
              <w:left w:val="single" w:sz="6" w:space="0" w:color="000000"/>
              <w:right w:val="single" w:sz="6" w:space="0" w:color="000000"/>
            </w:tcBorders>
            <w:vAlign w:val="center"/>
          </w:tcPr>
          <w:p>
            <w:pPr>
              <w:pStyle w:val="20"/>
            </w:pPr>
            <w:r>
              <w:t>4</w:t>
            </w:r>
          </w:p>
        </w:tc>
        <w:tc>
          <w:tcPr>
            <w:tcW w:w="2381" w:type="dxa"/>
            <w:vAlign w:val="center"/>
          </w:tcPr>
          <w:p>
            <w:pPr>
              <w:pStyle w:val="20"/>
            </w:pPr>
            <w:r>
              <w:t>5</w:t>
            </w:r>
          </w:p>
        </w:tc>
      </w:tr>
      <w:tr>
        <w:trPr>
          <w:trHeight w:val="567"/>
        </w:trPr>
        <w:tc>
          <w:tcPr>
            <w:tcW w:w="850" w:type="dxa"/>
            <w:vAlign w:val="center"/>
          </w:tcPr>
          <w:p>
            <w:pPr>
              <w:pStyle w:val="23"/>
            </w:pPr>
          </w:p>
        </w:tc>
        <w:tc>
          <w:tcPr>
            <w:tcW w:w="3798"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tcBorders>
              <w:top w:val="single" w:sz="6" w:space="0" w:color="000000"/>
              <w:left w:val="single" w:sz="6" w:space="0" w:color="000000"/>
              <w:right w:val="single" w:sz="6" w:space="0" w:color="000000"/>
            </w:tcBorders>
            <w:vAlign w:val="center"/>
          </w:tcPr>
          <w:p>
            <w:pPr>
              <w:pStyle w:val="21"/>
            </w:pPr>
          </w:p>
        </w:tc>
        <w:tc>
          <w:tcPr>
            <w:tcW w:w="2381" w:type="dxa"/>
            <w:vAlign w:val="center"/>
          </w:tcPr>
          <w:p>
            <w:pPr>
              <w:pStyle w:val="21"/>
            </w:pPr>
          </w:p>
        </w:tc>
      </w:tr>
    </w:tbl>
    <w:p>
      <w:pPr>
        <w:spacing w:before="0" w:after="0" w:line="240" w:lineRule="auto"/>
        <w:ind w:firstLine="420"/>
        <w:jc w:val="left"/>
        <w:outlineLvl w:val="9"/>
        <w:sectPr>
          <w:pgSz w:w="16840" w:h="11900" w:orient="landscape"/>
          <w:pgMar w:top="1361" w:right="1020" w:bottom="1361" w:left="1020" w:header="720" w:footer="720" w:gutter="0"/>
          <w:cols w:num="1" w:space="720"/>
          <w:docGrid w:linePitch="326" w:charSpace="0"/>
        </w:sectPr>
      </w:pPr>
      <w:r>
        <w:rPr>
          <w:rFonts w:ascii="方正书宋_GBK" w:eastAsia="方正书宋_GBK" w:cs="方正书宋_GBK" w:hAnsi="方正书宋_GBK"/>
          <w:color w:val="000000"/>
          <w:sz w:val="21"/>
        </w:rPr>
        <w:t>注：无财政拨款</w:t>
      </w:r>
      <w:r>
        <w:rPr>
          <w:rFonts w:ascii="方正书宋_GBK" w:eastAsia="方正书宋_GBK" w:cs="方正书宋_GBK" w:hAnsi="方正书宋_GBK" w:hint="eastAsia"/>
          <w:color w:val="000000"/>
          <w:sz w:val="21"/>
          <w:lang w:eastAsia="zh-CN"/>
        </w:rPr>
        <w:t>“</w:t>
      </w:r>
      <w:r>
        <w:rPr>
          <w:rFonts w:ascii="方正书宋_GBK" w:eastAsia="方正书宋_GBK" w:cs="方正书宋_GBK" w:hAnsi="方正书宋_GBK"/>
          <w:color w:val="000000"/>
          <w:sz w:val="21"/>
        </w:rPr>
        <w:t>三公</w:t>
      </w:r>
      <w:r>
        <w:rPr>
          <w:rFonts w:ascii="方正书宋_GBK" w:eastAsia="方正书宋_GBK" w:cs="方正书宋_GBK" w:hAnsi="方正书宋_GBK" w:hint="eastAsia"/>
          <w:color w:val="000000"/>
          <w:sz w:val="21"/>
          <w:lang w:eastAsia="zh-CN"/>
        </w:rPr>
        <w:t>”</w:t>
      </w:r>
      <w:r>
        <w:rPr>
          <w:rFonts w:ascii="方正书宋_GBK" w:eastAsia="方正书宋_GBK" w:cs="方正书宋_GBK" w:hAnsi="方正书宋_GBK"/>
          <w:color w:val="000000"/>
          <w:sz w:val="21"/>
        </w:rPr>
        <w:t>经费支出预算，空表列示。</w:t>
      </w:r>
    </w:p>
    <w:p>
      <w:pPr>
        <w:spacing w:before="0" w:after="0" w:line="240" w:lineRule="auto"/>
        <w:ind w:firstLine="0"/>
        <w:jc w:val="center"/>
        <w:outlineLvl w:val="4"/>
      </w:pPr>
      <w:r>
        <w:rPr>
          <w:rFonts w:ascii="方正小标宋_GBK" w:eastAsia="方正小标宋_GBK" w:cs="方正小标宋_GBK" w:hAnsi="方正小标宋_GBK"/>
          <w:b w:val="0"/>
          <w:color w:val="000000"/>
          <w:sz w:val="44"/>
        </w:rPr>
        <w:t>河北省曲阳县公证处2026年单位预算信息公开情况说明</w:t>
      </w:r>
    </w:p>
    <w:p>
      <w:pPr>
        <w:spacing w:before="0" w:after="0" w:line="500" w:lineRule="exact"/>
        <w:ind w:firstLine="560"/>
        <w:jc w:val="left"/>
        <w:outlineLvl w:val="9"/>
      </w:pPr>
      <w:r>
        <w:rPr>
          <w:rFonts w:ascii="Times New Roman" w:eastAsia="方正仿宋_GBK" w:cs="Times New Roman" w:hAnsi="Times New Roman"/>
          <w:b w:val="0"/>
          <w:color w:val="000000"/>
          <w:sz w:val="28"/>
        </w:rPr>
        <w:t>按照《中华人民共和国预算法》、《地方预决算公开操作规程》和《关于进一步推进预算公开工作的实施意见》规定，现将河北省曲阳县公证处2026年单位预算公开如下：</w:t>
      </w:r>
    </w:p>
    <w:p>
      <w:pPr>
        <w:spacing w:before="10" w:after="10" w:line="240" w:lineRule="auto"/>
        <w:ind w:firstLine="640"/>
        <w:jc w:val="left"/>
        <w:outlineLvl w:val="5"/>
      </w:pPr>
      <w:r>
        <w:rPr>
          <w:rFonts w:ascii="黑体" w:eastAsia="黑体" w:cs="黑体" w:hAnsi="黑体"/>
          <w:color w:val="000000"/>
          <w:sz w:val="32"/>
        </w:rPr>
        <w:t>一、单位职责及机构设置情况</w:t>
      </w:r>
    </w:p>
    <w:p>
      <w:pPr>
        <w:spacing w:before="0" w:after="0" w:line="240" w:lineRule="auto"/>
        <w:ind w:firstLine="640"/>
        <w:jc w:val="left"/>
        <w:outlineLvl w:val="9"/>
      </w:pPr>
      <w:r>
        <w:rPr>
          <w:rFonts w:ascii="方正楷体_GBK" w:eastAsia="方正楷体_GBK" w:cs="方正楷体_GBK" w:hAnsi="方正楷体_GBK"/>
          <w:b/>
          <w:color w:val="000000"/>
          <w:sz w:val="32"/>
        </w:rPr>
        <w:t>单位职责：</w:t>
      </w:r>
    </w:p>
    <w:p>
      <w:pPr>
        <w:pStyle w:val="27"/>
      </w:pPr>
      <w:r>
        <w:t>根据法律法规依法办理国内民事、国内经济的公证及涉外民事、涉外经济的公证；负责管理全县公证机构设置、撤销的审查工作；负责公证员年检注册、公证队伍建设、业务培训工作；监督公证业务活动；受理公证当事人的申诉。</w:t>
      </w:r>
    </w:p>
    <w:p>
      <w:pPr>
        <w:spacing w:before="0" w:after="0" w:line="240" w:lineRule="auto"/>
        <w:ind w:firstLine="640"/>
        <w:jc w:val="left"/>
        <w:outlineLvl w:val="9"/>
      </w:pPr>
      <w:r>
        <w:rPr>
          <w:rFonts w:ascii="方正楷体_GBK" w:eastAsia="方正楷体_GBK" w:cs="方正楷体_GBK" w:hAnsi="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hAnsi="方正小标宋_GBK"/>
          <w:color w:val="000000"/>
          <w:sz w:val="32"/>
        </w:rPr>
        <w:t>单位机构设置情况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vAlign w:val="center"/>
          </w:tcPr>
          <w:p>
            <w:pPr>
              <w:pStyle w:val="20"/>
            </w:pPr>
            <w:r>
              <w:t>单位名称</w:t>
            </w:r>
          </w:p>
        </w:tc>
        <w:tc>
          <w:tcPr>
            <w:tcW w:w="1843" w:type="dxa"/>
            <w:vAlign w:val="center"/>
          </w:tcPr>
          <w:p>
            <w:pPr>
              <w:pStyle w:val="20"/>
            </w:pPr>
            <w:r>
              <w:t>单位性质</w:t>
            </w:r>
          </w:p>
        </w:tc>
        <w:tc>
          <w:tcPr>
            <w:tcW w:w="2126" w:type="dxa"/>
            <w:vAlign w:val="center"/>
          </w:tcPr>
          <w:p>
            <w:pPr>
              <w:pStyle w:val="20"/>
            </w:pPr>
            <w:r>
              <w:t>单位规格</w:t>
            </w:r>
          </w:p>
        </w:tc>
        <w:tc>
          <w:tcPr>
            <w:tcW w:w="3827" w:type="dxa"/>
            <w:vAlign w:val="center"/>
          </w:tcPr>
          <w:p>
            <w:pPr>
              <w:pStyle w:val="20"/>
            </w:pPr>
            <w:r>
              <w:t>经费保障形式</w:t>
            </w:r>
          </w:p>
        </w:tc>
      </w:tr>
      <w:tr>
        <w:trPr>
          <w:trHeight w:val="369"/>
        </w:trPr>
        <w:tc>
          <w:tcPr>
            <w:tcW w:w="5669" w:type="dxa"/>
            <w:vAlign w:val="center"/>
          </w:tcPr>
          <w:p>
            <w:pPr>
              <w:pStyle w:val="22"/>
            </w:pPr>
            <w:r>
              <w:t>河北省曲阳县公证处</w:t>
            </w:r>
          </w:p>
        </w:tc>
        <w:tc>
          <w:tcPr>
            <w:tcW w:w="1843" w:type="dxa"/>
            <w:tcBorders>
              <w:top w:val="single" w:sz="6" w:space="0" w:color="000000"/>
              <w:left w:val="single" w:sz="6" w:space="0" w:color="000000"/>
              <w:right w:val="single" w:sz="6" w:space="0" w:color="000000"/>
            </w:tcBorders>
            <w:vAlign w:val="center"/>
          </w:tcPr>
          <w:p>
            <w:pPr>
              <w:pStyle w:val="23"/>
            </w:pPr>
            <w:r>
              <w:t>事业</w:t>
            </w:r>
          </w:p>
        </w:tc>
        <w:tc>
          <w:tcPr>
            <w:tcW w:w="2126" w:type="dxa"/>
            <w:tcBorders>
              <w:top w:val="single" w:sz="6" w:space="0" w:color="000000"/>
              <w:left w:val="single" w:sz="6" w:space="0" w:color="000000"/>
              <w:right w:val="single" w:sz="6" w:space="0" w:color="000000"/>
            </w:tcBorders>
            <w:vAlign w:val="center"/>
          </w:tcPr>
          <w:p>
            <w:pPr>
              <w:pStyle w:val="23"/>
            </w:pPr>
            <w:r>
              <w:t>股级</w:t>
            </w:r>
          </w:p>
        </w:tc>
        <w:tc>
          <w:tcPr>
            <w:tcW w:w="3827" w:type="dxa"/>
            <w:vAlign w:val="center"/>
          </w:tcPr>
          <w:p>
            <w:pPr>
              <w:pStyle w:val="23"/>
            </w:pPr>
            <w:r>
              <w:t>财政性资金定额或定项补助</w:t>
            </w:r>
          </w:p>
        </w:tc>
      </w:tr>
    </w:tbl>
    <w:p>
      <w:pPr>
        <w:spacing w:before="10" w:after="10" w:line="240" w:lineRule="auto"/>
        <w:ind w:firstLine="640"/>
        <w:jc w:val="left"/>
        <w:outlineLvl w:val="5"/>
      </w:pPr>
      <w:r>
        <w:rPr>
          <w:rFonts w:ascii="黑体" w:eastAsia="黑体" w:cs="黑体" w:hAnsi="黑体"/>
          <w:color w:val="000000"/>
          <w:sz w:val="32"/>
        </w:rPr>
        <w:t>二、单位预算安排的总体情况</w:t>
      </w:r>
    </w:p>
    <w:p>
      <w:pPr>
        <w:pStyle w:val="28"/>
      </w:pPr>
      <w:r>
        <w:t>按照预算管理有关规定，目前单位预算的编制实行综合预算管理，即全部收入和支出都反映在预算中。</w:t>
      </w:r>
    </w:p>
    <w:p>
      <w:pPr>
        <w:pStyle w:val="28"/>
      </w:pPr>
      <w:r>
        <w:t>1、收入说明</w:t>
      </w:r>
    </w:p>
    <w:p>
      <w:pPr>
        <w:pStyle w:val="28"/>
      </w:pPr>
      <w:r>
        <w:t>反映本单位当年全部收入。2026年预算收入25.98万元，其中：一般公共预算收入20.84万元，基金预算收入0.00万元，国有资本经营预算收入0.00万元，财政专户核拨收入0.00万元，单位资金收入5.14万元，上年结转结余0.00万元。</w:t>
      </w:r>
    </w:p>
    <w:p>
      <w:pPr>
        <w:pStyle w:val="28"/>
      </w:pPr>
      <w:r>
        <w:t>2、支出说明</w:t>
      </w:r>
    </w:p>
    <w:p>
      <w:pPr>
        <w:pStyle w:val="28"/>
      </w:pPr>
      <w:r>
        <w:t>收支预算总表支出栏、基本支出表、项目支出表按经济分类和支出功能分类科目编制，反映河北省曲阳县公证处年度单位预算中支出预算的总体情况。2026年支出预算25.98万元，其中基本支出25.98万元，包括人员经费25.58万元和日常公用经费0.40万元；项目支出0.00万元，本单位无项目支出。预计下年使用的单位资金结余0.00万元。委托业务费共计安排0.00万元，主要用于因技术原因确需对外委托的辅助性工作和确有必要对外委托开展咨询、评审、规划等工作。</w:t>
      </w:r>
    </w:p>
    <w:p>
      <w:pPr>
        <w:pStyle w:val="28"/>
      </w:pPr>
      <w:r>
        <w:t>3、比上年增减情况</w:t>
      </w:r>
    </w:p>
    <w:p>
      <w:pPr>
        <w:pStyle w:val="28"/>
      </w:pPr>
      <w:r>
        <w:t>2026年预算收支安排25.98万元，较2025年预算增加2.79万元，其中：基本支出增加2.79万元，主要为人员工资标准提高，保险及公积金基数提高，导致人员经费增加。项目支出增加0.00万元，本单位无项目支出。预计下年使用的单位资金结余增加0.00万元。</w:t>
      </w:r>
    </w:p>
    <w:p>
      <w:pPr>
        <w:spacing w:before="10" w:after="10" w:line="240" w:lineRule="auto"/>
        <w:ind w:firstLine="640"/>
        <w:jc w:val="left"/>
        <w:outlineLvl w:val="5"/>
      </w:pPr>
      <w:r>
        <w:rPr>
          <w:rFonts w:ascii="黑体" w:eastAsia="黑体" w:cs="黑体" w:hAnsi="黑体"/>
          <w:color w:val="000000"/>
          <w:sz w:val="32"/>
        </w:rPr>
        <w:t>三、机关运行经费安排情况</w:t>
      </w:r>
    </w:p>
    <w:p>
      <w:pPr>
        <w:pStyle w:val="29"/>
      </w:pPr>
      <w:r>
        <w:t>2026年，我单位机关运行经费共计安排0.40万元，主要用于日常维修、办公用房水电费、办公用房取暖费、办公用房物业管理费等日常运行支出。</w:t>
      </w:r>
    </w:p>
    <w:p>
      <w:pPr>
        <w:spacing w:before="10" w:after="10" w:line="240" w:lineRule="auto"/>
        <w:ind w:firstLine="640"/>
        <w:jc w:val="left"/>
        <w:outlineLvl w:val="5"/>
      </w:pPr>
      <w:r>
        <w:rPr>
          <w:rFonts w:ascii="黑体" w:eastAsia="黑体" w:cs="黑体" w:hAnsi="黑体"/>
          <w:color w:val="000000"/>
          <w:sz w:val="32"/>
        </w:rPr>
        <w:t>四、财政拨款</w:t>
      </w:r>
      <w:r>
        <w:rPr>
          <w:rFonts w:ascii="黑体" w:eastAsia="黑体" w:cs="黑体" w:hAnsi="黑体" w:hint="eastAsia"/>
          <w:color w:val="000000"/>
          <w:sz w:val="32"/>
          <w:lang w:eastAsia="zh-CN"/>
        </w:rPr>
        <w:t>“</w:t>
      </w:r>
      <w:r>
        <w:rPr>
          <w:rFonts w:ascii="黑体" w:eastAsia="黑体" w:cs="黑体" w:hAnsi="黑体"/>
          <w:color w:val="000000"/>
          <w:sz w:val="32"/>
        </w:rPr>
        <w:t>三公</w:t>
      </w:r>
      <w:r>
        <w:rPr>
          <w:rFonts w:ascii="黑体" w:eastAsia="黑体" w:cs="黑体" w:hAnsi="黑体" w:hint="eastAsia"/>
          <w:color w:val="000000"/>
          <w:sz w:val="32"/>
          <w:lang w:eastAsia="zh-CN"/>
        </w:rPr>
        <w:t>”</w:t>
      </w:r>
      <w:r>
        <w:rPr>
          <w:rFonts w:ascii="黑体" w:eastAsia="黑体" w:cs="黑体" w:hAnsi="黑体"/>
          <w:color w:val="000000"/>
          <w:sz w:val="32"/>
        </w:rPr>
        <w:t>经费预算情况及增减变化原因</w:t>
      </w:r>
    </w:p>
    <w:p>
      <w:pPr>
        <w:pStyle w:val="3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w:t>
      </w:r>
      <w:r>
        <w:rPr>
          <w:rFonts w:hint="eastAsia"/>
          <w:lang w:eastAsia="zh-CN"/>
        </w:rPr>
        <w:t>与上年持平，无增减变化</w:t>
      </w:r>
      <w:r>
        <w:t>。</w:t>
      </w:r>
    </w:p>
    <w:p>
      <w:pPr>
        <w:spacing w:before="10" w:after="10" w:line="240" w:lineRule="auto"/>
        <w:ind w:firstLine="640"/>
        <w:jc w:val="left"/>
        <w:outlineLvl w:val="5"/>
        <w:sectPr>
          <w:pgSz w:w="16840" w:h="11900" w:orient="landscape"/>
          <w:pgMar w:top="1361" w:right="1020" w:bottom="1361" w:left="1020" w:header="720" w:footer="720" w:gutter="0"/>
          <w:cols w:num="1" w:space="720"/>
          <w:docGrid w:linePitch="326" w:charSpace="0"/>
        </w:sectPr>
      </w:pPr>
      <w:r>
        <w:rPr>
          <w:rFonts w:ascii="黑体" w:eastAsia="黑体" w:cs="黑体" w:hAnsi="黑体"/>
          <w:color w:val="000000"/>
          <w:sz w:val="32"/>
        </w:rPr>
        <w:t>五、单位项目预算安排情况及绩效目标</w:t>
      </w:r>
    </w:p>
    <w:p>
      <w:pPr>
        <w:spacing w:before="10" w:after="10" w:line="240" w:lineRule="auto"/>
        <w:ind w:firstLine="640"/>
        <w:jc w:val="left"/>
        <w:outlineLvl w:val="5"/>
      </w:pPr>
      <w:r>
        <w:rPr>
          <w:rFonts w:ascii="黑体" w:eastAsia="黑体" w:cs="黑体" w:hAnsi="黑体"/>
          <w:color w:val="000000"/>
          <w:sz w:val="32"/>
        </w:rPr>
        <w:t>六、政府采购预算情况</w:t>
      </w:r>
    </w:p>
    <w:p>
      <w:pPr>
        <w:spacing w:before="0" w:after="0" w:line="240" w:lineRule="auto"/>
        <w:ind w:firstLine="0"/>
        <w:jc w:val="center"/>
        <w:outlineLvl w:val="9"/>
      </w:pPr>
      <w:r>
        <w:rPr>
          <w:rFonts w:ascii="方正小标宋_GBK" w:eastAsia="方正小标宋_GBK" w:cs="方正小标宋_GBK" w:hAnsi="方正小标宋_GBK"/>
          <w:color w:val="000000"/>
          <w:sz w:val="36"/>
        </w:rPr>
        <w:t>单位政府采购预算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9"/>
            </w:pPr>
            <w:r>
              <w:t>315003河北省曲阳县公证处</w:t>
            </w:r>
          </w:p>
        </w:tc>
        <w:tc>
          <w:tcPr>
            <w:tcW w:w="8676" w:type="dxa"/>
            <w:gridSpan w:val="9"/>
            <w:tcBorders>
              <w:top w:val="single" w:sz="6" w:space="0" w:color="FFFFFF"/>
              <w:left w:val="single" w:sz="6" w:space="0" w:color="FFFFFF"/>
              <w:right w:val="single" w:sz="6" w:space="0" w:color="FFFFFF"/>
            </w:tcBorders>
            <w:vAlign w:val="center"/>
          </w:tcPr>
          <w:p>
            <w:pPr>
              <w:pStyle w:val="31"/>
            </w:pPr>
            <w:r>
              <w:t>单位：万元</w:t>
            </w:r>
          </w:p>
        </w:tc>
      </w:tr>
      <w:tr>
        <w:trPr>
          <w:tblHeader/>
        </w:trPr>
        <w:tc>
          <w:tcPr>
            <w:tcW w:w="2665" w:type="dxa"/>
            <w:gridSpan w:val="2"/>
            <w:vAlign w:val="center"/>
          </w:tcPr>
          <w:p>
            <w:pPr>
              <w:pStyle w:val="20"/>
            </w:pPr>
            <w:r>
              <w:t>政府采购项目来源</w:t>
            </w:r>
          </w:p>
        </w:tc>
        <w:tc>
          <w:tcPr>
            <w:tcW w:w="1134" w:type="dxa"/>
            <w:vMerge w:val="restart"/>
            <w:tcBorders>
              <w:top w:val="single" w:sz="6" w:space="0" w:color="000000"/>
              <w:left w:val="single" w:sz="6" w:space="0" w:color="000000"/>
              <w:right w:val="single" w:sz="6" w:space="0" w:color="000000"/>
            </w:tcBorders>
            <w:vAlign w:val="center"/>
          </w:tcPr>
          <w:p>
            <w:pPr>
              <w:pStyle w:val="20"/>
            </w:pPr>
            <w:r>
              <w:t>采购物品名称</w:t>
            </w:r>
          </w:p>
        </w:tc>
        <w:tc>
          <w:tcPr>
            <w:tcW w:w="1134" w:type="dxa"/>
            <w:vMerge w:val="restart"/>
            <w:tcBorders>
              <w:top w:val="single" w:sz="6" w:space="0" w:color="000000"/>
              <w:left w:val="single" w:sz="6" w:space="0" w:color="000000"/>
              <w:right w:val="single" w:sz="6" w:space="0" w:color="000000"/>
            </w:tcBorders>
            <w:vAlign w:val="center"/>
          </w:tcPr>
          <w:p>
            <w:pPr>
              <w:pStyle w:val="20"/>
            </w:pPr>
            <w:r>
              <w:t>政府采购目录序号</w:t>
            </w:r>
          </w:p>
        </w:tc>
        <w:tc>
          <w:tcPr>
            <w:tcW w:w="709" w:type="dxa"/>
            <w:vMerge w:val="restart"/>
            <w:tcBorders>
              <w:top w:val="single" w:sz="6" w:space="0" w:color="000000"/>
              <w:left w:val="single" w:sz="6" w:space="0" w:color="000000"/>
              <w:right w:val="single" w:sz="6" w:space="0" w:color="000000"/>
            </w:tcBorders>
            <w:vAlign w:val="center"/>
          </w:tcPr>
          <w:p>
            <w:pPr>
              <w:pStyle w:val="20"/>
            </w:pPr>
            <w:r>
              <w:t>计量  单位</w:t>
            </w:r>
          </w:p>
        </w:tc>
        <w:tc>
          <w:tcPr>
            <w:tcW w:w="850" w:type="dxa"/>
            <w:vMerge w:val="restart"/>
            <w:tcBorders>
              <w:top w:val="single" w:sz="6" w:space="0" w:color="000000"/>
              <w:left w:val="single" w:sz="6" w:space="0" w:color="000000"/>
              <w:right w:val="single" w:sz="6" w:space="0" w:color="000000"/>
            </w:tcBorders>
            <w:vAlign w:val="center"/>
          </w:tcPr>
          <w:p>
            <w:pPr>
              <w:pStyle w:val="20"/>
            </w:pPr>
            <w:r>
              <w:t>数量</w:t>
            </w:r>
          </w:p>
        </w:tc>
        <w:tc>
          <w:tcPr>
            <w:tcW w:w="850" w:type="dxa"/>
            <w:vMerge w:val="restart"/>
            <w:tcBorders>
              <w:top w:val="single" w:sz="6" w:space="0" w:color="000000"/>
              <w:left w:val="single" w:sz="6" w:space="0" w:color="000000"/>
              <w:right w:val="single" w:sz="6" w:space="0" w:color="000000"/>
            </w:tcBorders>
            <w:vAlign w:val="center"/>
          </w:tcPr>
          <w:p>
            <w:pPr>
              <w:pStyle w:val="20"/>
            </w:pPr>
            <w:r>
              <w:t>单价</w:t>
            </w:r>
          </w:p>
        </w:tc>
        <w:tc>
          <w:tcPr>
            <w:tcW w:w="7712" w:type="dxa"/>
            <w:gridSpan w:val="8"/>
            <w:tcBorders>
              <w:top w:val="single" w:sz="6" w:space="0" w:color="000000"/>
              <w:left w:val="single" w:sz="6" w:space="0" w:color="000000"/>
              <w:right w:val="single" w:sz="6" w:space="0" w:color="000000"/>
            </w:tcBorders>
            <w:vAlign w:val="center"/>
          </w:tcPr>
          <w:p>
            <w:pPr>
              <w:pStyle w:val="20"/>
            </w:pPr>
            <w:r>
              <w:t>政府采购金额（当年部门预算安排资金）</w:t>
            </w:r>
          </w:p>
        </w:tc>
        <w:tc>
          <w:tcPr>
            <w:tcW w:w="964" w:type="dxa"/>
            <w:vMerge w:val="restart"/>
            <w:vAlign w:val="center"/>
          </w:tcPr>
          <w:p>
            <w:pPr>
              <w:pStyle w:val="20"/>
            </w:pPr>
            <w:r>
              <w:t>2026年  预留中  小微企  业份额</w:t>
            </w:r>
          </w:p>
        </w:tc>
      </w:tr>
      <w:tr>
        <w:trPr>
          <w:tblHeader/>
        </w:trPr>
        <w:tc>
          <w:tcPr>
            <w:tcW w:w="1701" w:type="dxa"/>
            <w:vAlign w:val="center"/>
          </w:tcPr>
          <w:p>
            <w:pPr>
              <w:pStyle w:val="20"/>
            </w:pPr>
            <w:r>
              <w:t>项目名称</w:t>
            </w:r>
          </w:p>
        </w:tc>
        <w:tc>
          <w:tcPr>
            <w:tcW w:w="964" w:type="dxa"/>
            <w:tcBorders>
              <w:top w:val="single" w:sz="6" w:space="0" w:color="000000"/>
              <w:left w:val="single" w:sz="6" w:space="0" w:color="000000"/>
              <w:right w:val="single" w:sz="6" w:space="0" w:color="000000"/>
            </w:tcBorders>
            <w:vAlign w:val="center"/>
          </w:tcPr>
          <w:p>
            <w:pPr>
              <w:pStyle w:val="20"/>
            </w:pPr>
            <w:r>
              <w:t>预算    资金</w:t>
            </w:r>
          </w:p>
        </w:tc>
        <w:tc>
          <w:tcPr>
            <w:tcW w:w="1134" w:type="dxa"/>
            <w:vMerge/>
            <w:tcBorders>
              <w:top w:val="single" w:sz="6" w:space="0" w:color="000000"/>
              <w:left w:val="single" w:sz="6" w:space="0" w:color="000000"/>
              <w:right w:val="single" w:sz="6" w:space="0" w:color="000000"/>
            </w:tcBorders>
          </w:tcPr>
          <w:p/>
        </w:tc>
        <w:tc>
          <w:tcPr>
            <w:tcW w:w="1134" w:type="dxa"/>
            <w:vMerge/>
            <w:tcBorders>
              <w:top w:val="single" w:sz="6" w:space="0" w:color="000000"/>
              <w:left w:val="single" w:sz="6" w:space="0" w:color="000000"/>
              <w:right w:val="single" w:sz="6" w:space="0" w:color="000000"/>
            </w:tcBorders>
          </w:tcPr>
          <w:p/>
        </w:tc>
        <w:tc>
          <w:tcPr>
            <w:tcW w:w="709" w:type="dxa"/>
            <w:vMerge/>
            <w:tcBorders>
              <w:top w:val="single" w:sz="6" w:space="0" w:color="000000"/>
              <w:left w:val="single" w:sz="6" w:space="0" w:color="000000"/>
              <w:right w:val="single" w:sz="6" w:space="0" w:color="000000"/>
            </w:tcBorders>
          </w:tcPr>
          <w:p/>
        </w:tc>
        <w:tc>
          <w:tcPr>
            <w:tcW w:w="850" w:type="dxa"/>
            <w:vMerge/>
            <w:tcBorders>
              <w:top w:val="single" w:sz="6" w:space="0" w:color="000000"/>
              <w:left w:val="single" w:sz="6" w:space="0" w:color="000000"/>
              <w:right w:val="single" w:sz="6" w:space="0" w:color="000000"/>
            </w:tcBorders>
          </w:tcPr>
          <w:p/>
        </w:tc>
        <w:tc>
          <w:tcPr>
            <w:tcW w:w="850" w:type="dxa"/>
            <w:vMerge/>
            <w:tcBorders>
              <w:top w:val="single" w:sz="6" w:space="0" w:color="000000"/>
              <w:left w:val="single" w:sz="6" w:space="0" w:color="000000"/>
              <w:right w:val="single" w:sz="6" w:space="0" w:color="000000"/>
            </w:tcBorders>
          </w:tcPr>
          <w:p/>
        </w:tc>
        <w:tc>
          <w:tcPr>
            <w:tcW w:w="964" w:type="dxa"/>
            <w:tcBorders>
              <w:top w:val="single" w:sz="6" w:space="0" w:color="000000"/>
              <w:left w:val="single" w:sz="6" w:space="0" w:color="000000"/>
              <w:right w:val="single" w:sz="6" w:space="0" w:color="000000"/>
            </w:tcBorders>
            <w:vAlign w:val="center"/>
          </w:tcPr>
          <w:p>
            <w:pPr>
              <w:pStyle w:val="20"/>
            </w:pPr>
            <w:r>
              <w:t>合计</w:t>
            </w:r>
          </w:p>
        </w:tc>
        <w:tc>
          <w:tcPr>
            <w:tcW w:w="964" w:type="dxa"/>
            <w:tcBorders>
              <w:top w:val="single" w:sz="6" w:space="0" w:color="000000"/>
              <w:left w:val="single" w:sz="6" w:space="0" w:color="000000"/>
              <w:right w:val="single" w:sz="6" w:space="0" w:color="000000"/>
            </w:tcBorders>
            <w:vAlign w:val="center"/>
          </w:tcPr>
          <w:p>
            <w:pPr>
              <w:pStyle w:val="20"/>
            </w:pPr>
            <w:r>
              <w:t>一般公共预算拨款</w:t>
            </w:r>
          </w:p>
        </w:tc>
        <w:tc>
          <w:tcPr>
            <w:tcW w:w="964" w:type="dxa"/>
            <w:tcBorders>
              <w:top w:val="single" w:sz="6" w:space="0" w:color="000000"/>
              <w:left w:val="single" w:sz="6" w:space="0" w:color="000000"/>
              <w:right w:val="single" w:sz="6" w:space="0" w:color="000000"/>
            </w:tcBorders>
            <w:vAlign w:val="center"/>
          </w:tcPr>
          <w:p>
            <w:pPr>
              <w:pStyle w:val="20"/>
            </w:pPr>
            <w:r>
              <w:t>基金预算拨款</w:t>
            </w:r>
          </w:p>
        </w:tc>
        <w:tc>
          <w:tcPr>
            <w:tcW w:w="964" w:type="dxa"/>
            <w:tcBorders>
              <w:top w:val="single" w:sz="6" w:space="0" w:color="000000"/>
              <w:left w:val="single" w:sz="6" w:space="0" w:color="000000"/>
              <w:right w:val="single" w:sz="6" w:space="0" w:color="000000"/>
            </w:tcBorders>
            <w:vAlign w:val="center"/>
          </w:tcPr>
          <w:p>
            <w:pPr>
              <w:pStyle w:val="20"/>
            </w:pPr>
            <w:r>
              <w:t>国有资本经营预算拨款</w:t>
            </w:r>
          </w:p>
        </w:tc>
        <w:tc>
          <w:tcPr>
            <w:tcW w:w="964" w:type="dxa"/>
            <w:tcBorders>
              <w:top w:val="single" w:sz="6" w:space="0" w:color="000000"/>
              <w:left w:val="single" w:sz="6" w:space="0" w:color="000000"/>
              <w:right w:val="single" w:sz="6" w:space="0" w:color="000000"/>
            </w:tcBorders>
            <w:vAlign w:val="center"/>
          </w:tcPr>
          <w:p>
            <w:pPr>
              <w:pStyle w:val="20"/>
            </w:pPr>
            <w:r>
              <w:t>财政专户核拨</w:t>
            </w:r>
          </w:p>
        </w:tc>
        <w:tc>
          <w:tcPr>
            <w:tcW w:w="964" w:type="dxa"/>
            <w:tcBorders>
              <w:top w:val="single" w:sz="6" w:space="0" w:color="000000"/>
              <w:left w:val="single" w:sz="6" w:space="0" w:color="000000"/>
              <w:right w:val="single" w:sz="6" w:space="0" w:color="000000"/>
            </w:tcBorders>
            <w:vAlign w:val="center"/>
          </w:tcPr>
          <w:p>
            <w:pPr>
              <w:pStyle w:val="20"/>
            </w:pPr>
            <w:r>
              <w:t>单位    资金</w:t>
            </w:r>
          </w:p>
        </w:tc>
        <w:tc>
          <w:tcPr>
            <w:tcW w:w="964" w:type="dxa"/>
            <w:tcBorders>
              <w:top w:val="single" w:sz="6" w:space="0" w:color="000000"/>
              <w:left w:val="single" w:sz="6" w:space="0" w:color="000000"/>
              <w:right w:val="single" w:sz="6" w:space="0" w:color="000000"/>
            </w:tcBorders>
            <w:vAlign w:val="center"/>
          </w:tcPr>
          <w:p>
            <w:pPr>
              <w:pStyle w:val="20"/>
            </w:pPr>
            <w:r>
              <w:t>财政拨款结转</w:t>
            </w:r>
          </w:p>
        </w:tc>
        <w:tc>
          <w:tcPr>
            <w:tcW w:w="964" w:type="dxa"/>
            <w:tcBorders>
              <w:top w:val="single" w:sz="6" w:space="0" w:color="000000"/>
              <w:left w:val="single" w:sz="6" w:space="0" w:color="000000"/>
              <w:right w:val="single" w:sz="6" w:space="0" w:color="000000"/>
            </w:tcBorders>
            <w:vAlign w:val="center"/>
          </w:tcPr>
          <w:p>
            <w:pPr>
              <w:pStyle w:val="20"/>
            </w:pPr>
            <w:r>
              <w:t>非财政拨款结余</w:t>
            </w:r>
          </w:p>
        </w:tc>
        <w:tc>
          <w:tcPr>
            <w:tcW w:w="964" w:type="dxa"/>
            <w:vMerge/>
          </w:tcPr>
          <w:p/>
        </w:tc>
      </w:tr>
      <w:tr>
        <w:tc>
          <w:tcPr>
            <w:tcW w:w="1701" w:type="dxa"/>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1"/>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709" w:type="dxa"/>
            <w:tcBorders>
              <w:top w:val="single" w:sz="6" w:space="0" w:color="000000"/>
              <w:left w:val="single" w:sz="6" w:space="0" w:color="000000"/>
              <w:right w:val="single" w:sz="6" w:space="0" w:color="000000"/>
            </w:tcBorders>
            <w:vAlign w:val="center"/>
          </w:tcPr>
          <w:p>
            <w:pPr>
              <w:pStyle w:val="23"/>
            </w:pPr>
          </w:p>
        </w:tc>
        <w:tc>
          <w:tcPr>
            <w:tcW w:w="850" w:type="dxa"/>
            <w:tcBorders>
              <w:top w:val="single" w:sz="6" w:space="0" w:color="000000"/>
              <w:left w:val="single" w:sz="6" w:space="0" w:color="000000"/>
              <w:right w:val="single" w:sz="6" w:space="0" w:color="000000"/>
            </w:tcBorders>
            <w:vAlign w:val="center"/>
          </w:tcPr>
          <w:p>
            <w:pPr>
              <w:pStyle w:val="21"/>
            </w:pPr>
          </w:p>
        </w:tc>
        <w:tc>
          <w:tcPr>
            <w:tcW w:w="850"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tcBorders>
              <w:top w:val="single" w:sz="6" w:space="0" w:color="000000"/>
              <w:left w:val="single" w:sz="6" w:space="0" w:color="000000"/>
              <w:right w:val="single" w:sz="6" w:space="0" w:color="000000"/>
            </w:tcBorders>
            <w:vAlign w:val="center"/>
          </w:tcPr>
          <w:p>
            <w:pPr>
              <w:pStyle w:val="21"/>
            </w:pPr>
          </w:p>
        </w:tc>
        <w:tc>
          <w:tcPr>
            <w:tcW w:w="964" w:type="dxa"/>
            <w:vAlign w:val="center"/>
          </w:tcPr>
          <w:p>
            <w:pPr>
              <w:pStyle w:val="21"/>
            </w:pPr>
          </w:p>
        </w:tc>
      </w:tr>
    </w:tbl>
    <w:p>
      <w:pPr>
        <w:spacing w:before="0" w:after="0" w:line="500" w:lineRule="exact"/>
        <w:ind w:firstLine="420"/>
        <w:jc w:val="left"/>
        <w:outlineLvl w:val="9"/>
      </w:pPr>
      <w:r>
        <w:rPr>
          <w:rFonts w:ascii="方正书宋_GBK" w:eastAsia="方正书宋_GBK" w:cs="方正书宋_GBK" w:hAnsi="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cs="方正书宋_GBK" w:hAnsi="方正书宋_GBK"/>
          <w:color w:val="000000"/>
          <w:sz w:val="21"/>
        </w:rPr>
        <w:t>注：无政府采购预算，空表列示。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hAnsi="黑体"/>
          <w:color w:val="000000"/>
          <w:sz w:val="32"/>
        </w:rPr>
        <w:t>七、国有资产信息</w:t>
      </w:r>
    </w:p>
    <w:p>
      <w:pPr>
        <w:spacing w:before="0" w:after="0" w:line="500" w:lineRule="exact"/>
        <w:ind w:firstLine="560"/>
        <w:jc w:val="left"/>
        <w:outlineLvl w:val="9"/>
      </w:pPr>
      <w:r>
        <w:rPr>
          <w:rFonts w:ascii="Times New Roman" w:eastAsia="方正仿宋_GBK" w:cs="Times New Roman" w:hAnsi="Times New Roman"/>
          <w:b w:val="0"/>
          <w:color w:val="000000"/>
          <w:sz w:val="28"/>
        </w:rPr>
        <w:t>河北省曲阳县公证处上年末固定资产金额为0.00万元（详见下表）。本年度拟购置固定资产总额为0.00万元，已按要求列入政府采购预算，详见政府采购预算表。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hAnsi="方正小标宋_GBK"/>
          <w:color w:val="000000"/>
          <w:sz w:val="36"/>
        </w:rPr>
        <w:t>单位固定资产占用情况表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19"/>
            </w:pPr>
            <w:r>
              <w:t>315003河北省曲阳县公证处</w:t>
            </w:r>
          </w:p>
        </w:tc>
        <w:tc>
          <w:tcPr>
            <w:tcW w:w="5670" w:type="dxa"/>
            <w:gridSpan w:val="2"/>
            <w:tcBorders>
              <w:top w:val="single" w:sz="6" w:space="0" w:color="FFFFFF"/>
              <w:left w:val="single" w:sz="6" w:space="0" w:color="FFFFFF"/>
              <w:right w:val="single" w:sz="6" w:space="0" w:color="FFFFFF"/>
            </w:tcBorders>
            <w:vAlign w:val="center"/>
          </w:tcPr>
          <w:p>
            <w:pPr>
              <w:pStyle w:val="17"/>
            </w:pPr>
            <w:r>
              <w:t>截止时间：2025-12-31</w:t>
            </w:r>
          </w:p>
        </w:tc>
      </w:tr>
      <w:tr>
        <w:trPr>
          <w:tblHeader/>
        </w:trPr>
        <w:tc>
          <w:tcPr>
            <w:tcW w:w="7370" w:type="dxa"/>
            <w:vAlign w:val="center"/>
          </w:tcPr>
          <w:p>
            <w:pPr>
              <w:pStyle w:val="20"/>
            </w:pPr>
            <w:r>
              <w:t>项   目</w:t>
            </w:r>
          </w:p>
        </w:tc>
        <w:tc>
          <w:tcPr>
            <w:tcW w:w="2835" w:type="dxa"/>
            <w:tcBorders>
              <w:top w:val="single" w:sz="6" w:space="0" w:color="000000"/>
              <w:left w:val="single" w:sz="6" w:space="0" w:color="000000"/>
              <w:right w:val="single" w:sz="6" w:space="0" w:color="000000"/>
            </w:tcBorders>
            <w:vAlign w:val="center"/>
          </w:tcPr>
          <w:p>
            <w:pPr>
              <w:pStyle w:val="20"/>
            </w:pPr>
            <w:r>
              <w:t>数量</w:t>
            </w:r>
          </w:p>
        </w:tc>
        <w:tc>
          <w:tcPr>
            <w:tcW w:w="2835" w:type="dxa"/>
            <w:vAlign w:val="center"/>
          </w:tcPr>
          <w:p>
            <w:pPr>
              <w:pStyle w:val="20"/>
            </w:pPr>
            <w:r>
              <w:t>价值（金额单位：万元）</w:t>
            </w:r>
          </w:p>
        </w:tc>
      </w:tr>
      <w:tr>
        <w:tc>
          <w:tcPr>
            <w:tcW w:w="7370" w:type="dxa"/>
            <w:vAlign w:val="center"/>
          </w:tcPr>
          <w:p>
            <w:pPr>
              <w:pStyle w:val="22"/>
            </w:pPr>
          </w:p>
        </w:tc>
        <w:tc>
          <w:tcPr>
            <w:tcW w:w="2835" w:type="dxa"/>
            <w:tcBorders>
              <w:top w:val="single" w:sz="6" w:space="0" w:color="000000"/>
              <w:left w:val="single" w:sz="6" w:space="0" w:color="000000"/>
              <w:right w:val="single" w:sz="6" w:space="0" w:color="000000"/>
            </w:tcBorders>
            <w:vAlign w:val="center"/>
          </w:tcPr>
          <w:p>
            <w:pPr>
              <w:pStyle w:val="23"/>
            </w:pPr>
          </w:p>
        </w:tc>
        <w:tc>
          <w:tcPr>
            <w:tcW w:w="2835" w:type="dxa"/>
            <w:vAlign w:val="center"/>
          </w:tcPr>
          <w:p>
            <w:pPr>
              <w:pStyle w:val="21"/>
            </w:pPr>
          </w:p>
        </w:tc>
      </w:tr>
    </w:tbl>
    <w:p>
      <w:pPr>
        <w:spacing w:before="0" w:after="0" w:line="240" w:lineRule="auto"/>
        <w:ind w:firstLine="420"/>
        <w:jc w:val="left"/>
        <w:outlineLvl w:val="9"/>
      </w:pPr>
      <w:r>
        <w:rPr>
          <w:rFonts w:ascii="方正书宋_GBK" w:eastAsia="方正书宋_GBK" w:cs="方正书宋_GBK" w:hAnsi="方正书宋_GBK"/>
          <w:color w:val="000000"/>
          <w:sz w:val="21"/>
        </w:rPr>
        <w:t>注：无固定资产占用情况，空表列示。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hAnsi="黑体"/>
          <w:color w:val="000000"/>
          <w:sz w:val="32"/>
        </w:rPr>
        <w:t>八、名词解释</w:t>
      </w:r>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单位预算支出：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eastAsia="方正仿宋_GBK" w:cs="Times New Roman" w:hint="eastAsia"/>
          <w:b/>
          <w:color w:val="000000"/>
          <w:sz w:val="28"/>
          <w:lang w:eastAsia="zh-CN"/>
        </w:rPr>
        <w:t>“</w:t>
      </w:r>
      <w:r>
        <w:rPr>
          <w:rFonts w:ascii="Times New Roman" w:eastAsia="方正仿宋_GBK" w:cs="Times New Roman" w:hAnsi="Times New Roman"/>
          <w:b/>
          <w:color w:val="000000"/>
          <w:sz w:val="28"/>
        </w:rPr>
        <w:t>三公</w:t>
      </w:r>
      <w:r>
        <w:rPr>
          <w:rFonts w:eastAsia="方正仿宋_GBK" w:cs="Times New Roman" w:hint="eastAsia"/>
          <w:b/>
          <w:color w:val="000000"/>
          <w:sz w:val="28"/>
          <w:lang w:eastAsia="zh-CN"/>
        </w:rPr>
        <w:t>”</w:t>
      </w:r>
      <w:r>
        <w:rPr>
          <w:rFonts w:ascii="Times New Roman" w:eastAsia="方正仿宋_GBK" w:cs="Times New Roman" w:hAnsi="Times New Roman"/>
          <w:b/>
          <w:color w:val="000000"/>
          <w:sz w:val="28"/>
        </w:rPr>
        <w:t>经费：</w:t>
      </w:r>
      <w:r>
        <w:rPr>
          <w:rFonts w:ascii="Times New Roman" w:eastAsia="方正仿宋_GBK" w:cs="Times New Roman" w:hAnsi="Times New Roman"/>
          <w:b w:val="0"/>
          <w:color w:val="000000"/>
          <w:sz w:val="28"/>
        </w:rPr>
        <w:t>纳入财政预算管理的</w:t>
      </w:r>
      <w:r>
        <w:rPr>
          <w:rFonts w:eastAsia="方正仿宋_GBK" w:cs="Times New Roman" w:hint="eastAsia"/>
          <w:b w:val="0"/>
          <w:color w:val="000000"/>
          <w:sz w:val="28"/>
          <w:lang w:eastAsia="zh-CN"/>
        </w:rPr>
        <w:t>“</w:t>
      </w:r>
      <w:r>
        <w:rPr>
          <w:rFonts w:ascii="Times New Roman" w:eastAsia="方正仿宋_GBK" w:cs="Times New Roman" w:hAnsi="Times New Roman"/>
          <w:b w:val="0"/>
          <w:color w:val="000000"/>
          <w:sz w:val="28"/>
        </w:rPr>
        <w:t>三公</w:t>
      </w:r>
      <w:r>
        <w:rPr>
          <w:rFonts w:eastAsia="方正仿宋_GBK" w:cs="Times New Roman" w:hint="eastAsia"/>
          <w:b w:val="0"/>
          <w:color w:val="000000"/>
          <w:sz w:val="28"/>
          <w:lang w:eastAsia="zh-CN"/>
        </w:rPr>
        <w:t>”</w:t>
      </w:r>
      <w:r>
        <w:rPr>
          <w:rFonts w:ascii="Times New Roman" w:eastAsia="方正仿宋_GBK" w:cs="Times New Roman" w:hAnsi="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cs="黑体" w:hAnsi="黑体"/>
          <w:color w:val="000000"/>
          <w:sz w:val="32"/>
        </w:rPr>
        <w:t>九、其他需要说明的事项</w:t>
      </w:r>
    </w:p>
    <w:p>
      <w:pPr>
        <w:spacing w:before="0" w:after="0" w:line="500" w:lineRule="exact"/>
        <w:ind w:firstLine="560"/>
        <w:jc w:val="left"/>
        <w:outlineLvl w:val="9"/>
      </w:pPr>
      <w:r>
        <w:rPr>
          <w:rFonts w:ascii="Times New Roman" w:eastAsia="方正仿宋_GBK" w:cs="Times New Roman" w:hAnsi="Times New Roman"/>
          <w:b w:val="0"/>
          <w:color w:val="000000"/>
          <w:sz w:val="28"/>
        </w:rPr>
        <w:t>我单位无其他需要说明的事项。</w:t>
      </w:r>
    </w:p>
    <w:sectPr>
      <w:pgSz w:w="16840" w:h="11900" w:orient="landscape"/>
      <w:pgMar w:top="1361" w:right="1020" w:bottom="1134" w:left="1020" w:header="720" w:footer="720" w:gutter="0"/>
      <w:cols w:num="1" w:space="720"/>
      <w:docGrid w:linePitch="326"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小标宋_GBK">
    <w:altName w:val="方正粗黑宋简体"/>
    <w:panose1 w:val="02000000000000000000"/>
    <w:charset w:val="86"/>
    <w:family w:val="auto"/>
    <w:pitch w:val="variable"/>
    <w:sig w:usb0="00000001" w:usb1="08000000" w:usb2="00000000" w:usb3="00000000" w:csb0="00040000" w:csb1="00000000"/>
  </w:font>
  <w:font w:name="方正书宋_GBK">
    <w:altName w:val="方正粗黑宋简体"/>
    <w:panose1 w:val="02000000000000000000"/>
    <w:charset w:val="86"/>
    <w:family w:val="auto"/>
    <w:pitch w:val="variable"/>
    <w:sig w:usb0="00000001" w:usb1="08000000" w:usb2="00000000" w:usb3="00000000" w:csb0="00040000" w:csb1="00000000"/>
  </w:font>
  <w:font w:name="Times New Roman">
    <w:panose1 w:val="02020603050405020304"/>
    <w:charset w:val="00"/>
    <w:family w:val="roman"/>
    <w:pitch w:val="variable"/>
    <w:sig w:usb0="20007A87" w:usb1="80000000" w:usb2="00000008" w:usb3="00000000" w:csb0="000001FF" w:csb1="00000000"/>
  </w:font>
  <w:font w:name="方正仿宋_GBK">
    <w:altName w:val="仿宋"/>
    <w:panose1 w:val="02000000000000000000"/>
    <w:charset w:val="86"/>
    <w:family w:val="auto"/>
    <w:pitch w:val="variable"/>
    <w:sig w:usb0="00000001" w:usb1="08000000" w:usb2="00000000" w:usb3="00000000" w:csb0="00040000" w:csb1="00000000"/>
  </w:font>
  <w:font w:name="方正楷体_GBK">
    <w:altName w:val="楷体"/>
    <w:panose1 w:val="02000000000000000000"/>
    <w:charset w:val="86"/>
    <w:family w:val="auto"/>
    <w:pitch w:val="variable"/>
    <w:sig w:usb0="00000001" w:usb1="08000000" w:usb2="00000000" w:usb3="00000000" w:csb0="00040000" w:csb1="00000000"/>
  </w:font>
  <w:font w:name="宋体">
    <w:altName w:val="方正书宋_GBK"/>
    <w:panose1 w:val="00000000000000000000"/>
    <w:charset w:val="00"/>
    <w:family w:val="auto"/>
    <w:pitch w:val="variable"/>
    <w:sig w:usb0="00000000" w:usb1="00000000" w:usb2="00000000" w:usb3="00000000" w:csb0="00000000" w:csb1="00000000"/>
  </w:font>
  <w:font w:name="Arial">
    <w:altName w:val="DejaVu Sans"/>
    <w:panose1 w:val="020B0604020202020204"/>
    <w:charset w:val="01"/>
    <w:family w:val="swiss"/>
    <w:pitch w:val="variable"/>
    <w:sig w:usb0="E0002AFF" w:usb1="C0007843" w:usb2="00000009" w:usb3="00000000" w:csb0="400001FF" w:csb1="FFFF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53</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52</w:t>
    </w:r>
    <w: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val="bestFit" w:percent="100"/>
  <w:bordersDoNotSurroundHeader w:val="0"/>
  <w:bordersDoNotSurroundFooter w:val="0"/>
  <w:documentProtection w:edit="readOnly" w:enforcement="0"/>
  <w:defaultTabStop w:val="720"/>
  <w:evenAndOddHeaders/>
  <w:drawingGridHorizontalSpacing w:val="120"/>
  <w:drawingGridVerticalSpacing w:val="163"/>
  <w:displayHorizontalDrawingGridEvery w:val="0"/>
  <w:displayVerticalDrawingGridEvery w:val="1"/>
  <w:compat>
    <w:doNotExpandShiftReturn/>
    <w:adjustLineHeightInTable/>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Arial"/>
        <w:lang w:val="en-US" w:eastAsia="zh-CN" w:bidi="ar-SA"/>
      </w:rPr>
    </w:rPrDefault>
    <w:pPrDefault/>
  </w:docDefaults>
  <w:style w:type="paragraph" w:default="1" w:styleId="0">
    <w:name w:val="Normal"/>
    <w:rPr>
      <w:rFonts w:ascii="Times New Roman" w:eastAsia="宋体" w:cs="Arial"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styleId="15">
    <w:name w:val="toc 1"/>
    <w:basedOn w:val="0"/>
    <w:pPr>
      <w:spacing w:before="120" w:line="240" w:lineRule="auto"/>
      <w:ind w:firstLine="560"/>
    </w:pPr>
    <w:rPr>
      <w:rFonts w:ascii="Times New Roman" w:eastAsia="方正仿宋_GBK" w:cs="Times New Roman" w:hAnsi="Times New Roman"/>
      <w:color w:val="000000"/>
      <w:sz w:val="28"/>
      <w:lang w:val="en-US"/>
    </w:rPr>
  </w:style>
  <w:style w:type="paragraph" w:styleId="16">
    <w:name w:val="toc 4"/>
    <w:basedOn w:val="0"/>
    <w:pPr>
      <w:ind w:left="720"/>
    </w:pPr>
  </w:style>
  <w:style w:type="paragraph" w:customStyle="1" w:styleId="17">
    <w:name w:val="单元格样式22"/>
    <w:pPr>
      <w:spacing w:before="0" w:after="0"/>
      <w:ind w:firstLine="0"/>
      <w:jc w:val="right"/>
      <w:outlineLvl w:val="9"/>
    </w:pPr>
    <w:rPr>
      <w:rFonts w:ascii="方正小标宋_GBK" w:eastAsia="方正小标宋_GBK" w:cs="方正小标宋_GBK" w:hAnsi="方正小标宋_GBK"/>
      <w:sz w:val="24"/>
      <w:szCs w:val="22"/>
    </w:rPr>
  </w:style>
  <w:style w:type="paragraph" w:customStyle="1" w:styleId="18">
    <w:name w:val="单元格样式21"/>
    <w:pPr>
      <w:spacing w:before="0" w:after="0"/>
      <w:ind w:firstLine="0"/>
      <w:jc w:val="center"/>
      <w:outlineLvl w:val="9"/>
    </w:pPr>
    <w:rPr>
      <w:rFonts w:ascii="方正小标宋_GBK" w:eastAsia="方正小标宋_GBK" w:cs="方正小标宋_GBK" w:hAnsi="方正小标宋_GBK"/>
      <w:sz w:val="24"/>
      <w:szCs w:val="22"/>
    </w:rPr>
  </w:style>
  <w:style w:type="paragraph" w:customStyle="1" w:styleId="19">
    <w:name w:val="单元格样式20"/>
    <w:pPr>
      <w:spacing w:before="0" w:after="0"/>
      <w:ind w:firstLine="0"/>
      <w:jc w:val="left"/>
      <w:outlineLvl w:val="9"/>
    </w:pPr>
    <w:rPr>
      <w:rFonts w:ascii="方正小标宋_GBK" w:eastAsia="方正小标宋_GBK" w:cs="方正小标宋_GBK" w:hAnsi="方正小标宋_GBK"/>
      <w:sz w:val="24"/>
      <w:szCs w:val="22"/>
    </w:rPr>
  </w:style>
  <w:style w:type="paragraph" w:customStyle="1" w:styleId="20">
    <w:name w:val="单元格样式1"/>
    <w:pPr>
      <w:spacing w:before="0" w:after="0"/>
      <w:ind w:firstLine="0"/>
      <w:jc w:val="center"/>
      <w:outlineLvl w:val="9"/>
    </w:pPr>
    <w:rPr>
      <w:rFonts w:ascii="方正书宋_GBK" w:eastAsia="方正书宋_GBK" w:cs="方正书宋_GBK" w:hAnsi="方正书宋_GBK"/>
      <w:b/>
      <w:sz w:val="21"/>
      <w:szCs w:val="22"/>
    </w:rPr>
  </w:style>
  <w:style w:type="paragraph" w:customStyle="1" w:styleId="21">
    <w:name w:val="单元格样式4"/>
    <w:pPr>
      <w:spacing w:before="0" w:after="0"/>
      <w:ind w:firstLine="0"/>
      <w:jc w:val="right"/>
      <w:outlineLvl w:val="9"/>
    </w:pPr>
    <w:rPr>
      <w:rFonts w:ascii="方正书宋_GBK" w:eastAsia="方正书宋_GBK" w:cs="方正书宋_GBK" w:hAnsi="方正书宋_GBK"/>
      <w:sz w:val="21"/>
      <w:szCs w:val="22"/>
    </w:rPr>
  </w:style>
  <w:style w:type="paragraph" w:customStyle="1" w:styleId="22">
    <w:name w:val="单元格样式2"/>
    <w:pPr>
      <w:spacing w:before="0" w:after="0"/>
      <w:ind w:firstLine="0"/>
      <w:jc w:val="left"/>
      <w:outlineLvl w:val="9"/>
    </w:pPr>
    <w:rPr>
      <w:rFonts w:ascii="方正书宋_GBK" w:eastAsia="方正书宋_GBK" w:cs="方正书宋_GBK" w:hAnsi="方正书宋_GBK"/>
      <w:sz w:val="21"/>
      <w:szCs w:val="22"/>
    </w:rPr>
  </w:style>
  <w:style w:type="paragraph" w:customStyle="1" w:styleId="23">
    <w:name w:val="单元格样式3"/>
    <w:pPr>
      <w:spacing w:before="0" w:after="0"/>
      <w:ind w:firstLine="0"/>
      <w:jc w:val="center"/>
      <w:outlineLvl w:val="9"/>
    </w:pPr>
    <w:rPr>
      <w:rFonts w:ascii="方正书宋_GBK" w:eastAsia="方正书宋_GBK" w:cs="方正书宋_GBK" w:hAnsi="方正书宋_GBK"/>
      <w:sz w:val="21"/>
      <w:szCs w:val="22"/>
    </w:rPr>
  </w:style>
  <w:style w:type="paragraph" w:customStyle="1" w:styleId="24">
    <w:name w:val="单元格样式6"/>
    <w:pPr>
      <w:spacing w:before="0" w:after="0"/>
      <w:ind w:firstLine="0"/>
      <w:jc w:val="center"/>
      <w:outlineLvl w:val="9"/>
    </w:pPr>
    <w:rPr>
      <w:rFonts w:ascii="方正书宋_GBK" w:eastAsia="方正书宋_GBK" w:cs="方正书宋_GBK" w:hAnsi="方正书宋_GBK"/>
      <w:b/>
      <w:sz w:val="21"/>
      <w:szCs w:val="22"/>
    </w:rPr>
  </w:style>
  <w:style w:type="paragraph" w:customStyle="1" w:styleId="25">
    <w:name w:val="单元格样式7"/>
    <w:pPr>
      <w:spacing w:before="0" w:after="0"/>
      <w:ind w:firstLine="0"/>
      <w:jc w:val="right"/>
      <w:outlineLvl w:val="9"/>
    </w:pPr>
    <w:rPr>
      <w:rFonts w:ascii="方正书宋_GBK" w:eastAsia="方正书宋_GBK" w:cs="方正书宋_GBK" w:hAnsi="方正书宋_GBK"/>
      <w:b/>
      <w:sz w:val="21"/>
      <w:szCs w:val="22"/>
    </w:rPr>
  </w:style>
  <w:style w:type="paragraph" w:customStyle="1" w:styleId="26">
    <w:name w:val="单元格样式5"/>
    <w:pPr>
      <w:spacing w:before="0" w:after="0"/>
      <w:ind w:firstLine="0"/>
      <w:jc w:val="left"/>
      <w:outlineLvl w:val="9"/>
    </w:pPr>
    <w:rPr>
      <w:rFonts w:ascii="方正书宋_GBK" w:eastAsia="方正书宋_GBK" w:cs="方正书宋_GBK" w:hAnsi="方正书宋_GBK"/>
      <w:b/>
      <w:sz w:val="21"/>
      <w:szCs w:val="22"/>
    </w:rPr>
  </w:style>
  <w:style w:type="paragraph" w:customStyle="1" w:styleId="27">
    <w:name w:val="插入文本样式-插入单位职责文件"/>
    <w:pPr>
      <w:spacing w:before="0" w:after="0" w:line="500" w:lineRule="exact"/>
      <w:ind w:firstLine="560"/>
      <w:jc w:val="left"/>
      <w:outlineLvl w:val="9"/>
    </w:pPr>
    <w:rPr>
      <w:rFonts w:ascii="Times New Roman" w:eastAsia="方正仿宋_GBK" w:cs="Times New Roman" w:hAnsi="Times New Roman"/>
      <w:sz w:val="28"/>
      <w:szCs w:val="22"/>
    </w:rPr>
  </w:style>
  <w:style w:type="paragraph" w:customStyle="1" w:styleId="28">
    <w:name w:val="插入文本样式-插入预算公开单位预算安排的总体情况文件"/>
    <w:pPr>
      <w:spacing w:before="0" w:after="0" w:line="500" w:lineRule="exact"/>
      <w:ind w:firstLine="560"/>
      <w:jc w:val="left"/>
      <w:outlineLvl w:val="9"/>
    </w:pPr>
    <w:rPr>
      <w:rFonts w:ascii="Times New Roman" w:eastAsia="方正仿宋_GBK" w:cs="Times New Roman" w:hAnsi="Times New Roman"/>
      <w:sz w:val="28"/>
      <w:szCs w:val="22"/>
    </w:rPr>
  </w:style>
  <w:style w:type="paragraph" w:customStyle="1" w:styleId="29">
    <w:name w:val="插入文本样式-插入预算公开单位机关运行经费安排情况文件"/>
    <w:pPr>
      <w:spacing w:before="0" w:after="0" w:line="500" w:lineRule="exact"/>
      <w:ind w:firstLine="560"/>
      <w:jc w:val="left"/>
      <w:outlineLvl w:val="9"/>
    </w:pPr>
    <w:rPr>
      <w:rFonts w:ascii="Times New Roman" w:eastAsia="方正仿宋_GBK" w:cs="Times New Roman" w:hAnsi="Times New Roman"/>
      <w:sz w:val="28"/>
      <w:szCs w:val="22"/>
    </w:rPr>
  </w:style>
  <w:style w:type="paragraph" w:customStyle="1" w:styleId="30">
    <w:name w:val="插入文本样式-插入预算公开单位财政拨款三公经费预算情况及增减变化原因文件"/>
    <w:pPr>
      <w:spacing w:before="0" w:after="0" w:line="500" w:lineRule="exact"/>
      <w:ind w:firstLine="560"/>
      <w:jc w:val="left"/>
      <w:outlineLvl w:val="9"/>
    </w:pPr>
    <w:rPr>
      <w:rFonts w:ascii="Times New Roman" w:eastAsia="方正仿宋_GBK" w:cs="Times New Roman" w:hAnsi="Times New Roman"/>
      <w:sz w:val="28"/>
      <w:szCs w:val="22"/>
    </w:rPr>
  </w:style>
  <w:style w:type="paragraph" w:customStyle="1" w:styleId="31">
    <w:name w:val="单元格样式23"/>
    <w:pPr>
      <w:spacing w:before="0" w:after="0"/>
      <w:ind w:firstLine="0"/>
      <w:jc w:val="right"/>
      <w:outlineLvl w:val="9"/>
    </w:pPr>
    <w:rPr>
      <w:rFonts w:ascii="方正书宋_GBK" w:eastAsia="方正书宋_GBK" w:cs="方正书宋_GBK" w:hAnsi="方正书宋_GBK"/>
      <w:sz w:val="24"/>
      <w:szCs w:val="22"/>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sectPr/>
    <sectPr/>
    <sectPr/>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FF5B7537-4679-47B9-84FD-60C892286FCC}">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29</TotalTime>
  <Application>Yozo_Office27021597764231179</Application>
  <Pages>57</Pages>
  <Words>0</Words>
  <Characters>17011</Characters>
  <Lines>0</Lines>
  <Paragraphs>200</Paragraphs>
  <CharactersWithSpaces>22682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Administrator</cp:lastModifiedBy>
  <cp:revision>1</cp:revision>
  <dcterms:created xsi:type="dcterms:W3CDTF">2026-02-03T19:30:00Z</dcterms:created>
  <dcterms:modified xsi:type="dcterms:W3CDTF">2026-02-05T03:26:51Z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2052-12.1.2.23578</vt:lpwstr>
  </property>
  <property fmtid="{D5CDD505-2E9C-101B-9397-08002B2CF9AE}" pid="3" name="ICV">
    <vt:lpwstr>07E5772B17854806AF2FC5AF008A090D_13</vt:lpwstr>
  </property>
</Properties>
</file>