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0A4B8C">
      <w:pPr>
        <w:spacing w:before="75" w:line="227" w:lineRule="auto"/>
        <w:jc w:val="both"/>
        <w:outlineLvl w:val="0"/>
        <w:rPr>
          <w:rFonts w:ascii="宋体" w:hAnsi="宋体" w:eastAsia="宋体" w:cs="宋体"/>
          <w:spacing w:val="1"/>
          <w:sz w:val="44"/>
          <w:szCs w:val="44"/>
        </w:rPr>
      </w:pPr>
      <w:r>
        <w:rPr>
          <w:rFonts w:ascii="宋体" w:hAnsi="宋体" w:eastAsia="宋体" w:cs="宋体"/>
          <w:spacing w:val="1"/>
          <w:sz w:val="24"/>
          <w:szCs w:val="24"/>
        </w:rPr>
        <w:t>附表</w:t>
      </w:r>
      <w:r>
        <w:rPr>
          <w:rFonts w:ascii="宋体" w:hAnsi="宋体" w:eastAsia="宋体" w:cs="宋体"/>
          <w:sz w:val="24"/>
          <w:szCs w:val="24"/>
        </w:rPr>
        <w:t xml:space="preserve"> </w:t>
      </w:r>
      <w:r>
        <w:rPr>
          <w:rFonts w:ascii="宋体" w:hAnsi="宋体" w:eastAsia="宋体" w:cs="宋体"/>
          <w:sz w:val="23"/>
          <w:szCs w:val="23"/>
        </w:rPr>
        <w:t xml:space="preserve">              </w:t>
      </w:r>
      <w:r>
        <w:rPr>
          <w:rFonts w:hint="eastAsia" w:ascii="宋体" w:hAnsi="宋体" w:eastAsia="宋体" w:cs="宋体"/>
          <w:sz w:val="23"/>
          <w:szCs w:val="23"/>
          <w:lang w:val="en-US" w:eastAsia="zh-CN"/>
        </w:rPr>
        <w:t xml:space="preserve">      </w:t>
      </w:r>
      <w:r>
        <w:rPr>
          <w:rFonts w:ascii="宋体" w:hAnsi="宋体" w:eastAsia="宋体" w:cs="宋体"/>
          <w:spacing w:val="1"/>
          <w:sz w:val="44"/>
          <w:szCs w:val="44"/>
        </w:rPr>
        <w:t>水库管理范围和安全保护范围划界特征汇总表</w:t>
      </w:r>
    </w:p>
    <w:p w14:paraId="38B56450">
      <w:pPr>
        <w:spacing w:before="75" w:line="227" w:lineRule="auto"/>
        <w:jc w:val="both"/>
        <w:outlineLvl w:val="0"/>
        <w:rPr>
          <w:rFonts w:ascii="宋体" w:hAnsi="宋体" w:eastAsia="宋体" w:cs="宋体"/>
          <w:spacing w:val="1"/>
          <w:sz w:val="44"/>
          <w:szCs w:val="44"/>
        </w:rPr>
      </w:pPr>
      <w:bookmarkStart w:id="0" w:name="_GoBack"/>
      <w:bookmarkEnd w:id="0"/>
    </w:p>
    <w:p w14:paraId="1E2A5F74">
      <w:pPr>
        <w:spacing w:line="140" w:lineRule="auto"/>
        <w:rPr>
          <w:rFonts w:ascii="Arial"/>
          <w:sz w:val="2"/>
        </w:rPr>
      </w:pPr>
    </w:p>
    <w:tbl>
      <w:tblPr>
        <w:tblStyle w:val="5"/>
        <w:tblW w:w="15398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95"/>
        <w:gridCol w:w="2793"/>
        <w:gridCol w:w="1476"/>
        <w:gridCol w:w="1474"/>
        <w:gridCol w:w="1596"/>
        <w:gridCol w:w="1680"/>
        <w:gridCol w:w="1716"/>
        <w:gridCol w:w="3168"/>
      </w:tblGrid>
      <w:tr w14:paraId="7EE397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  <w:jc w:val="center"/>
        </w:trPr>
        <w:tc>
          <w:tcPr>
            <w:tcW w:w="1495" w:type="dxa"/>
            <w:vMerge w:val="restart"/>
            <w:tcBorders>
              <w:bottom w:val="nil"/>
            </w:tcBorders>
            <w:vAlign w:val="center"/>
          </w:tcPr>
          <w:p w14:paraId="237C4E19">
            <w:pPr>
              <w:pStyle w:val="6"/>
              <w:spacing w:before="141" w:line="219" w:lineRule="auto"/>
              <w:ind w:left="164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水库名称</w:t>
            </w:r>
          </w:p>
        </w:tc>
        <w:tc>
          <w:tcPr>
            <w:tcW w:w="7339" w:type="dxa"/>
            <w:gridSpan w:val="4"/>
            <w:vAlign w:val="center"/>
          </w:tcPr>
          <w:p w14:paraId="17485827">
            <w:pPr>
              <w:pStyle w:val="6"/>
              <w:spacing w:before="30" w:line="199" w:lineRule="auto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基本情况</w:t>
            </w:r>
          </w:p>
        </w:tc>
        <w:tc>
          <w:tcPr>
            <w:tcW w:w="3396" w:type="dxa"/>
            <w:gridSpan w:val="2"/>
            <w:vAlign w:val="center"/>
          </w:tcPr>
          <w:p w14:paraId="72A8EEEF">
            <w:pPr>
              <w:pStyle w:val="6"/>
              <w:spacing w:before="30" w:line="199" w:lineRule="auto"/>
              <w:jc w:val="center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水位(假定高程)</w:t>
            </w:r>
          </w:p>
        </w:tc>
        <w:tc>
          <w:tcPr>
            <w:tcW w:w="3168" w:type="dxa"/>
            <w:vMerge w:val="restart"/>
            <w:tcBorders>
              <w:bottom w:val="nil"/>
            </w:tcBorders>
            <w:vAlign w:val="center"/>
          </w:tcPr>
          <w:p w14:paraId="2E61A44D">
            <w:pPr>
              <w:pStyle w:val="6"/>
              <w:spacing w:before="142" w:line="221" w:lineRule="auto"/>
              <w:ind w:left="928" w:firstLine="468" w:firstLineChars="200"/>
              <w:jc w:val="left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备注</w:t>
            </w:r>
          </w:p>
        </w:tc>
      </w:tr>
      <w:tr w14:paraId="20E3B0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3" w:hRule="atLeast"/>
          <w:jc w:val="center"/>
        </w:trPr>
        <w:tc>
          <w:tcPr>
            <w:tcW w:w="1495" w:type="dxa"/>
            <w:vMerge w:val="continue"/>
            <w:tcBorders>
              <w:top w:val="nil"/>
            </w:tcBorders>
            <w:vAlign w:val="center"/>
          </w:tcPr>
          <w:p w14:paraId="03685B2F">
            <w:pPr>
              <w:jc w:val="center"/>
              <w:rPr>
                <w:rFonts w:ascii="Arial"/>
                <w:sz w:val="24"/>
                <w:szCs w:val="24"/>
              </w:rPr>
            </w:pPr>
          </w:p>
        </w:tc>
        <w:tc>
          <w:tcPr>
            <w:tcW w:w="2793" w:type="dxa"/>
            <w:vAlign w:val="center"/>
          </w:tcPr>
          <w:p w14:paraId="39D87D14">
            <w:pPr>
              <w:pStyle w:val="6"/>
              <w:spacing w:before="29" w:line="196" w:lineRule="auto"/>
              <w:jc w:val="center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建设地点</w:t>
            </w:r>
          </w:p>
        </w:tc>
        <w:tc>
          <w:tcPr>
            <w:tcW w:w="1476" w:type="dxa"/>
            <w:vAlign w:val="center"/>
          </w:tcPr>
          <w:p w14:paraId="164CA868">
            <w:pPr>
              <w:pStyle w:val="6"/>
              <w:spacing w:before="27" w:line="198" w:lineRule="auto"/>
              <w:jc w:val="center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工程等别</w:t>
            </w:r>
          </w:p>
        </w:tc>
        <w:tc>
          <w:tcPr>
            <w:tcW w:w="1474" w:type="dxa"/>
            <w:vAlign w:val="center"/>
          </w:tcPr>
          <w:p w14:paraId="37A234B1">
            <w:pPr>
              <w:pStyle w:val="6"/>
              <w:spacing w:before="28" w:line="197" w:lineRule="auto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设计标准</w:t>
            </w:r>
          </w:p>
        </w:tc>
        <w:tc>
          <w:tcPr>
            <w:tcW w:w="1596" w:type="dxa"/>
            <w:vAlign w:val="center"/>
          </w:tcPr>
          <w:p w14:paraId="248B3F00">
            <w:pPr>
              <w:pStyle w:val="6"/>
              <w:spacing w:before="28" w:line="197" w:lineRule="auto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校核标准</w:t>
            </w:r>
          </w:p>
        </w:tc>
        <w:tc>
          <w:tcPr>
            <w:tcW w:w="1680" w:type="dxa"/>
            <w:vAlign w:val="center"/>
          </w:tcPr>
          <w:p w14:paraId="1A2A9471">
            <w:pPr>
              <w:pStyle w:val="6"/>
              <w:spacing w:before="27" w:line="198" w:lineRule="auto"/>
              <w:ind w:left="75"/>
              <w:jc w:val="center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设计洪水位(n)</w:t>
            </w:r>
          </w:p>
        </w:tc>
        <w:tc>
          <w:tcPr>
            <w:tcW w:w="1716" w:type="dxa"/>
            <w:vAlign w:val="center"/>
          </w:tcPr>
          <w:p w14:paraId="2516AD11">
            <w:pPr>
              <w:pStyle w:val="6"/>
              <w:spacing w:before="27" w:line="198" w:lineRule="auto"/>
              <w:ind w:left="56"/>
              <w:jc w:val="center"/>
              <w:rPr>
                <w:sz w:val="24"/>
                <w:szCs w:val="24"/>
              </w:rPr>
            </w:pPr>
            <w:r>
              <w:rPr>
                <w:spacing w:val="5"/>
                <w:sz w:val="24"/>
                <w:szCs w:val="24"/>
              </w:rPr>
              <w:t>校核洪水位(m)</w:t>
            </w:r>
          </w:p>
        </w:tc>
        <w:tc>
          <w:tcPr>
            <w:tcW w:w="3168" w:type="dxa"/>
            <w:vMerge w:val="continue"/>
            <w:tcBorders>
              <w:top w:val="nil"/>
            </w:tcBorders>
            <w:vAlign w:val="center"/>
          </w:tcPr>
          <w:p w14:paraId="310BC42D">
            <w:pPr>
              <w:jc w:val="center"/>
              <w:rPr>
                <w:rFonts w:ascii="Arial"/>
                <w:sz w:val="24"/>
                <w:szCs w:val="24"/>
              </w:rPr>
            </w:pPr>
          </w:p>
        </w:tc>
      </w:tr>
      <w:tr w14:paraId="5771F1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  <w:jc w:val="center"/>
        </w:trPr>
        <w:tc>
          <w:tcPr>
            <w:tcW w:w="1495" w:type="dxa"/>
            <w:vAlign w:val="center"/>
          </w:tcPr>
          <w:p w14:paraId="2AF27CAD">
            <w:pPr>
              <w:pStyle w:val="6"/>
              <w:spacing w:before="158" w:line="219" w:lineRule="auto"/>
              <w:ind w:left="164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石匣水库</w:t>
            </w:r>
          </w:p>
        </w:tc>
        <w:tc>
          <w:tcPr>
            <w:tcW w:w="2793" w:type="dxa"/>
            <w:vAlign w:val="center"/>
          </w:tcPr>
          <w:p w14:paraId="05A41AFD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曲阳县路庄子乡赵羊村</w:t>
            </w:r>
          </w:p>
        </w:tc>
        <w:tc>
          <w:tcPr>
            <w:tcW w:w="1476" w:type="dxa"/>
            <w:vAlign w:val="center"/>
          </w:tcPr>
          <w:p w14:paraId="2DC74FA7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58" w:line="219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小二型水库</w:t>
            </w:r>
          </w:p>
        </w:tc>
        <w:tc>
          <w:tcPr>
            <w:tcW w:w="1474" w:type="dxa"/>
            <w:vAlign w:val="center"/>
          </w:tcPr>
          <w:p w14:paraId="78F21E03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58" w:line="219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20年一遇</w:t>
            </w:r>
          </w:p>
        </w:tc>
        <w:tc>
          <w:tcPr>
            <w:tcW w:w="1596" w:type="dxa"/>
            <w:vAlign w:val="center"/>
          </w:tcPr>
          <w:p w14:paraId="42DA8535">
            <w:pPr>
              <w:pStyle w:val="6"/>
              <w:spacing w:before="158" w:line="219" w:lineRule="auto"/>
              <w:ind w:left="135"/>
              <w:jc w:val="center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200年一遇</w:t>
            </w:r>
          </w:p>
        </w:tc>
        <w:tc>
          <w:tcPr>
            <w:tcW w:w="1680" w:type="dxa"/>
            <w:vAlign w:val="center"/>
          </w:tcPr>
          <w:p w14:paraId="0C8ABDBD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39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116.5</w:t>
            </w:r>
          </w:p>
        </w:tc>
        <w:tc>
          <w:tcPr>
            <w:tcW w:w="1716" w:type="dxa"/>
            <w:vAlign w:val="center"/>
          </w:tcPr>
          <w:p w14:paraId="327BEE9F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39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118.42</w:t>
            </w:r>
          </w:p>
        </w:tc>
        <w:tc>
          <w:tcPr>
            <w:tcW w:w="3168" w:type="dxa"/>
            <w:vAlign w:val="center"/>
          </w:tcPr>
          <w:p w14:paraId="64087DF2">
            <w:pPr>
              <w:pStyle w:val="6"/>
              <w:spacing w:before="17" w:line="245" w:lineRule="auto"/>
              <w:ind w:left="157" w:right="64" w:hanging="7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曲新公路段水库安全保护范</w:t>
            </w:r>
            <w:r>
              <w:rPr>
                <w:spacing w:val="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围根据实际情况适当调整</w:t>
            </w:r>
          </w:p>
        </w:tc>
      </w:tr>
      <w:tr w14:paraId="2BBCEB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9" w:hRule="atLeast"/>
          <w:jc w:val="center"/>
        </w:trPr>
        <w:tc>
          <w:tcPr>
            <w:tcW w:w="1495" w:type="dxa"/>
            <w:vAlign w:val="center"/>
          </w:tcPr>
          <w:p w14:paraId="45083B5D">
            <w:pPr>
              <w:pStyle w:val="6"/>
              <w:spacing w:before="59" w:line="219" w:lineRule="auto"/>
              <w:ind w:left="164"/>
              <w:jc w:val="center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曲中水库</w:t>
            </w:r>
          </w:p>
        </w:tc>
        <w:tc>
          <w:tcPr>
            <w:tcW w:w="2793" w:type="dxa"/>
            <w:vAlign w:val="center"/>
          </w:tcPr>
          <w:p w14:paraId="06118D78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曲阳县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嘉禾镇</w:t>
            </w:r>
            <w:r>
              <w:rPr>
                <w:sz w:val="24"/>
                <w:szCs w:val="24"/>
              </w:rPr>
              <w:t>尚东旺村</w:t>
            </w:r>
          </w:p>
        </w:tc>
        <w:tc>
          <w:tcPr>
            <w:tcW w:w="1476" w:type="dxa"/>
            <w:vAlign w:val="center"/>
          </w:tcPr>
          <w:p w14:paraId="311D026D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59" w:line="219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小二型水库</w:t>
            </w:r>
          </w:p>
        </w:tc>
        <w:tc>
          <w:tcPr>
            <w:tcW w:w="1474" w:type="dxa"/>
            <w:vAlign w:val="center"/>
          </w:tcPr>
          <w:p w14:paraId="14CE056B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59" w:line="219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30年一遇</w:t>
            </w:r>
          </w:p>
        </w:tc>
        <w:tc>
          <w:tcPr>
            <w:tcW w:w="1596" w:type="dxa"/>
            <w:vAlign w:val="center"/>
          </w:tcPr>
          <w:p w14:paraId="76DFB351">
            <w:pPr>
              <w:pStyle w:val="6"/>
              <w:spacing w:before="59" w:line="219" w:lineRule="auto"/>
              <w:ind w:left="135"/>
              <w:jc w:val="center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200年一遇</w:t>
            </w:r>
          </w:p>
        </w:tc>
        <w:tc>
          <w:tcPr>
            <w:tcW w:w="1680" w:type="dxa"/>
            <w:vAlign w:val="center"/>
          </w:tcPr>
          <w:p w14:paraId="30278892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0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114.6</w:t>
            </w:r>
          </w:p>
        </w:tc>
        <w:tc>
          <w:tcPr>
            <w:tcW w:w="1716" w:type="dxa"/>
            <w:vAlign w:val="center"/>
          </w:tcPr>
          <w:p w14:paraId="655176A4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0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117.13</w:t>
            </w:r>
          </w:p>
        </w:tc>
        <w:tc>
          <w:tcPr>
            <w:tcW w:w="3168" w:type="dxa"/>
            <w:vAlign w:val="center"/>
          </w:tcPr>
          <w:p w14:paraId="618CEBC7">
            <w:pPr>
              <w:jc w:val="center"/>
              <w:rPr>
                <w:rFonts w:ascii="Arial"/>
                <w:sz w:val="24"/>
                <w:szCs w:val="24"/>
              </w:rPr>
            </w:pPr>
          </w:p>
        </w:tc>
      </w:tr>
      <w:tr w14:paraId="7E2AF1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" w:hRule="atLeast"/>
          <w:jc w:val="center"/>
        </w:trPr>
        <w:tc>
          <w:tcPr>
            <w:tcW w:w="1495" w:type="dxa"/>
            <w:vAlign w:val="center"/>
          </w:tcPr>
          <w:p w14:paraId="65A40B4B">
            <w:pPr>
              <w:pStyle w:val="6"/>
              <w:spacing w:before="40" w:line="216" w:lineRule="auto"/>
              <w:ind w:left="164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车汪水库</w:t>
            </w:r>
          </w:p>
        </w:tc>
        <w:tc>
          <w:tcPr>
            <w:tcW w:w="2793" w:type="dxa"/>
            <w:vAlign w:val="center"/>
          </w:tcPr>
          <w:p w14:paraId="0A0C6526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7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曲阳县齐村</w:t>
            </w:r>
            <w:r>
              <w:rPr>
                <w:rFonts w:hint="eastAsia"/>
                <w:spacing w:val="1"/>
                <w:sz w:val="24"/>
                <w:szCs w:val="24"/>
                <w:lang w:val="en-US" w:eastAsia="zh-CN"/>
              </w:rPr>
              <w:t>镇</w:t>
            </w:r>
            <w:r>
              <w:rPr>
                <w:spacing w:val="1"/>
                <w:sz w:val="24"/>
                <w:szCs w:val="24"/>
              </w:rPr>
              <w:t>齐村</w:t>
            </w:r>
          </w:p>
        </w:tc>
        <w:tc>
          <w:tcPr>
            <w:tcW w:w="1476" w:type="dxa"/>
            <w:vAlign w:val="center"/>
          </w:tcPr>
          <w:p w14:paraId="4324E8D2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0" w:line="216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小二型水库</w:t>
            </w:r>
          </w:p>
        </w:tc>
        <w:tc>
          <w:tcPr>
            <w:tcW w:w="1474" w:type="dxa"/>
            <w:vAlign w:val="center"/>
          </w:tcPr>
          <w:p w14:paraId="21D128AC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0" w:line="216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20年一遇</w:t>
            </w:r>
          </w:p>
        </w:tc>
        <w:tc>
          <w:tcPr>
            <w:tcW w:w="1596" w:type="dxa"/>
            <w:vAlign w:val="center"/>
          </w:tcPr>
          <w:p w14:paraId="155D10AC">
            <w:pPr>
              <w:pStyle w:val="6"/>
              <w:spacing w:before="40" w:line="216" w:lineRule="auto"/>
              <w:ind w:left="135"/>
              <w:jc w:val="center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200年一遇</w:t>
            </w:r>
          </w:p>
        </w:tc>
        <w:tc>
          <w:tcPr>
            <w:tcW w:w="1680" w:type="dxa"/>
            <w:vAlign w:val="center"/>
          </w:tcPr>
          <w:p w14:paraId="0171E2C3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8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171.5</w:t>
            </w:r>
          </w:p>
        </w:tc>
        <w:tc>
          <w:tcPr>
            <w:tcW w:w="1716" w:type="dxa"/>
            <w:vAlign w:val="center"/>
          </w:tcPr>
          <w:p w14:paraId="2B19A567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8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174.7</w:t>
            </w:r>
          </w:p>
        </w:tc>
        <w:tc>
          <w:tcPr>
            <w:tcW w:w="3168" w:type="dxa"/>
            <w:vAlign w:val="center"/>
          </w:tcPr>
          <w:p w14:paraId="39279C4A">
            <w:pPr>
              <w:spacing w:line="239" w:lineRule="exact"/>
              <w:jc w:val="center"/>
              <w:rPr>
                <w:rFonts w:ascii="Arial"/>
                <w:sz w:val="24"/>
                <w:szCs w:val="24"/>
              </w:rPr>
            </w:pPr>
          </w:p>
        </w:tc>
      </w:tr>
      <w:tr w14:paraId="642B21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3" w:hRule="atLeast"/>
          <w:jc w:val="center"/>
        </w:trPr>
        <w:tc>
          <w:tcPr>
            <w:tcW w:w="1495" w:type="dxa"/>
            <w:vAlign w:val="center"/>
          </w:tcPr>
          <w:p w14:paraId="58A653D2">
            <w:pPr>
              <w:pStyle w:val="6"/>
              <w:spacing w:before="151" w:line="219" w:lineRule="auto"/>
              <w:ind w:left="75"/>
              <w:jc w:val="center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程东旺水库</w:t>
            </w:r>
          </w:p>
        </w:tc>
        <w:tc>
          <w:tcPr>
            <w:tcW w:w="2793" w:type="dxa"/>
            <w:vAlign w:val="center"/>
          </w:tcPr>
          <w:p w14:paraId="2DD257C6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曲阳县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嘉禾镇</w:t>
            </w:r>
            <w:r>
              <w:rPr>
                <w:sz w:val="24"/>
                <w:szCs w:val="24"/>
              </w:rPr>
              <w:t>程东旺村</w:t>
            </w:r>
          </w:p>
        </w:tc>
        <w:tc>
          <w:tcPr>
            <w:tcW w:w="1476" w:type="dxa"/>
            <w:vAlign w:val="center"/>
          </w:tcPr>
          <w:p w14:paraId="7A84E52E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51" w:line="219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小二型水库</w:t>
            </w:r>
          </w:p>
        </w:tc>
        <w:tc>
          <w:tcPr>
            <w:tcW w:w="1474" w:type="dxa"/>
            <w:vAlign w:val="center"/>
          </w:tcPr>
          <w:p w14:paraId="4386FB24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51" w:line="219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20年一遇</w:t>
            </w:r>
          </w:p>
        </w:tc>
        <w:tc>
          <w:tcPr>
            <w:tcW w:w="1596" w:type="dxa"/>
            <w:vAlign w:val="center"/>
          </w:tcPr>
          <w:p w14:paraId="6E2A0212">
            <w:pPr>
              <w:pStyle w:val="6"/>
              <w:spacing w:before="151" w:line="219" w:lineRule="auto"/>
              <w:ind w:left="135"/>
              <w:jc w:val="center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100年一遇</w:t>
            </w:r>
          </w:p>
        </w:tc>
        <w:tc>
          <w:tcPr>
            <w:tcW w:w="1680" w:type="dxa"/>
            <w:vAlign w:val="center"/>
          </w:tcPr>
          <w:p w14:paraId="15DFE67E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39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107.5</w:t>
            </w:r>
          </w:p>
        </w:tc>
        <w:tc>
          <w:tcPr>
            <w:tcW w:w="1716" w:type="dxa"/>
            <w:vAlign w:val="center"/>
          </w:tcPr>
          <w:p w14:paraId="2A3C18C9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39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109.3</w:t>
            </w:r>
          </w:p>
        </w:tc>
        <w:tc>
          <w:tcPr>
            <w:tcW w:w="3168" w:type="dxa"/>
            <w:vAlign w:val="center"/>
          </w:tcPr>
          <w:p w14:paraId="68AD9A3D">
            <w:pPr>
              <w:pStyle w:val="6"/>
              <w:spacing w:before="19" w:line="233" w:lineRule="auto"/>
              <w:ind w:left="157" w:right="65" w:hanging="7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京昆高速段水库安全保护范</w:t>
            </w:r>
            <w:r>
              <w:rPr>
                <w:spacing w:val="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围根据实际情况适当调整</w:t>
            </w:r>
          </w:p>
        </w:tc>
      </w:tr>
      <w:tr w14:paraId="38A36B9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4" w:hRule="atLeast"/>
          <w:jc w:val="center"/>
        </w:trPr>
        <w:tc>
          <w:tcPr>
            <w:tcW w:w="1495" w:type="dxa"/>
            <w:vAlign w:val="center"/>
          </w:tcPr>
          <w:p w14:paraId="04501612">
            <w:pPr>
              <w:pStyle w:val="6"/>
              <w:spacing w:before="131" w:line="219" w:lineRule="auto"/>
              <w:ind w:left="75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大西沟水库</w:t>
            </w:r>
          </w:p>
        </w:tc>
        <w:tc>
          <w:tcPr>
            <w:tcW w:w="2793" w:type="dxa"/>
            <w:vAlign w:val="center"/>
          </w:tcPr>
          <w:p w14:paraId="6F1E4465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曲阳县灵山镇小赤涧村</w:t>
            </w:r>
          </w:p>
        </w:tc>
        <w:tc>
          <w:tcPr>
            <w:tcW w:w="1476" w:type="dxa"/>
            <w:vAlign w:val="center"/>
          </w:tcPr>
          <w:p w14:paraId="635ED461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31" w:line="219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小二型水库</w:t>
            </w:r>
          </w:p>
        </w:tc>
        <w:tc>
          <w:tcPr>
            <w:tcW w:w="1474" w:type="dxa"/>
            <w:vAlign w:val="center"/>
          </w:tcPr>
          <w:p w14:paraId="2277ABA5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31" w:line="219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20年一遇</w:t>
            </w:r>
          </w:p>
        </w:tc>
        <w:tc>
          <w:tcPr>
            <w:tcW w:w="1596" w:type="dxa"/>
            <w:vAlign w:val="center"/>
          </w:tcPr>
          <w:p w14:paraId="48109F22">
            <w:pPr>
              <w:pStyle w:val="6"/>
              <w:spacing w:before="131" w:line="219" w:lineRule="auto"/>
              <w:ind w:left="135"/>
              <w:jc w:val="center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100年一遇</w:t>
            </w:r>
          </w:p>
        </w:tc>
        <w:tc>
          <w:tcPr>
            <w:tcW w:w="1680" w:type="dxa"/>
            <w:vAlign w:val="center"/>
          </w:tcPr>
          <w:p w14:paraId="6763EB62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202</w:t>
            </w:r>
          </w:p>
        </w:tc>
        <w:tc>
          <w:tcPr>
            <w:tcW w:w="1716" w:type="dxa"/>
            <w:vAlign w:val="center"/>
          </w:tcPr>
          <w:p w14:paraId="36C4E164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39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205.14</w:t>
            </w:r>
          </w:p>
        </w:tc>
        <w:tc>
          <w:tcPr>
            <w:tcW w:w="3168" w:type="dxa"/>
            <w:vAlign w:val="center"/>
          </w:tcPr>
          <w:p w14:paraId="7D787C34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2" w:lineRule="auto"/>
              <w:ind w:left="499" w:right="85" w:hanging="42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水库工程区管理范围根据实</w:t>
            </w:r>
            <w:r>
              <w:rPr>
                <w:spacing w:val="1"/>
                <w:sz w:val="24"/>
                <w:szCs w:val="24"/>
              </w:rPr>
              <w:t>际情况适当调整</w:t>
            </w:r>
          </w:p>
        </w:tc>
      </w:tr>
      <w:tr w14:paraId="27E432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1495" w:type="dxa"/>
            <w:vAlign w:val="center"/>
          </w:tcPr>
          <w:p w14:paraId="1BC44EF5">
            <w:pPr>
              <w:pStyle w:val="6"/>
              <w:spacing w:before="53" w:line="219" w:lineRule="auto"/>
              <w:ind w:left="164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店上水库</w:t>
            </w:r>
          </w:p>
        </w:tc>
        <w:tc>
          <w:tcPr>
            <w:tcW w:w="2793" w:type="dxa"/>
            <w:vAlign w:val="center"/>
          </w:tcPr>
          <w:p w14:paraId="17CEDE98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曲阳县齐村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镇</w:t>
            </w:r>
            <w:r>
              <w:rPr>
                <w:sz w:val="24"/>
                <w:szCs w:val="24"/>
              </w:rPr>
              <w:t>店上村</w:t>
            </w:r>
          </w:p>
        </w:tc>
        <w:tc>
          <w:tcPr>
            <w:tcW w:w="1476" w:type="dxa"/>
            <w:vAlign w:val="center"/>
          </w:tcPr>
          <w:p w14:paraId="12806474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53" w:line="219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小二型水库</w:t>
            </w:r>
          </w:p>
        </w:tc>
        <w:tc>
          <w:tcPr>
            <w:tcW w:w="1474" w:type="dxa"/>
            <w:vAlign w:val="center"/>
          </w:tcPr>
          <w:p w14:paraId="4D60CC0D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53" w:line="219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30年一遇</w:t>
            </w:r>
          </w:p>
        </w:tc>
        <w:tc>
          <w:tcPr>
            <w:tcW w:w="1596" w:type="dxa"/>
            <w:vAlign w:val="center"/>
          </w:tcPr>
          <w:p w14:paraId="07EE97C7">
            <w:pPr>
              <w:pStyle w:val="6"/>
              <w:spacing w:before="53" w:line="219" w:lineRule="auto"/>
              <w:ind w:left="135"/>
              <w:jc w:val="center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200年一遇</w:t>
            </w:r>
          </w:p>
        </w:tc>
        <w:tc>
          <w:tcPr>
            <w:tcW w:w="1680" w:type="dxa"/>
            <w:vAlign w:val="center"/>
          </w:tcPr>
          <w:p w14:paraId="63C050C3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5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186.4</w:t>
            </w:r>
          </w:p>
        </w:tc>
        <w:tc>
          <w:tcPr>
            <w:tcW w:w="1716" w:type="dxa"/>
            <w:vAlign w:val="center"/>
          </w:tcPr>
          <w:p w14:paraId="150B276D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5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188.5</w:t>
            </w:r>
          </w:p>
        </w:tc>
        <w:tc>
          <w:tcPr>
            <w:tcW w:w="3168" w:type="dxa"/>
            <w:vAlign w:val="center"/>
          </w:tcPr>
          <w:p w14:paraId="0D0C481E">
            <w:pPr>
              <w:jc w:val="center"/>
              <w:rPr>
                <w:rFonts w:ascii="Arial"/>
                <w:sz w:val="24"/>
                <w:szCs w:val="24"/>
              </w:rPr>
            </w:pPr>
          </w:p>
        </w:tc>
      </w:tr>
      <w:tr w14:paraId="30F841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3" w:hRule="atLeast"/>
          <w:jc w:val="center"/>
        </w:trPr>
        <w:tc>
          <w:tcPr>
            <w:tcW w:w="1495" w:type="dxa"/>
            <w:vAlign w:val="center"/>
          </w:tcPr>
          <w:p w14:paraId="5F463D48">
            <w:pPr>
              <w:pStyle w:val="6"/>
              <w:spacing w:before="43" w:line="212" w:lineRule="auto"/>
              <w:ind w:left="75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李家洼水库</w:t>
            </w:r>
          </w:p>
        </w:tc>
        <w:tc>
          <w:tcPr>
            <w:tcW w:w="2793" w:type="dxa"/>
            <w:vAlign w:val="center"/>
          </w:tcPr>
          <w:p w14:paraId="358FAC93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3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曲阳县孝墓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镇</w:t>
            </w:r>
            <w:r>
              <w:rPr>
                <w:sz w:val="24"/>
                <w:szCs w:val="24"/>
              </w:rPr>
              <w:t>李家洼村</w:t>
            </w:r>
          </w:p>
        </w:tc>
        <w:tc>
          <w:tcPr>
            <w:tcW w:w="1476" w:type="dxa"/>
            <w:vAlign w:val="center"/>
          </w:tcPr>
          <w:p w14:paraId="4967B6ED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3" w:line="212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小二型水库</w:t>
            </w:r>
          </w:p>
        </w:tc>
        <w:tc>
          <w:tcPr>
            <w:tcW w:w="1474" w:type="dxa"/>
            <w:vAlign w:val="center"/>
          </w:tcPr>
          <w:p w14:paraId="60BF076D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3" w:line="212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20年一遇</w:t>
            </w:r>
          </w:p>
        </w:tc>
        <w:tc>
          <w:tcPr>
            <w:tcW w:w="1596" w:type="dxa"/>
            <w:vAlign w:val="center"/>
          </w:tcPr>
          <w:p w14:paraId="0A550342">
            <w:pPr>
              <w:pStyle w:val="6"/>
              <w:spacing w:before="43" w:line="212" w:lineRule="auto"/>
              <w:ind w:left="135"/>
              <w:jc w:val="center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100年一遇</w:t>
            </w:r>
          </w:p>
        </w:tc>
        <w:tc>
          <w:tcPr>
            <w:tcW w:w="1680" w:type="dxa"/>
            <w:vAlign w:val="center"/>
          </w:tcPr>
          <w:p w14:paraId="48FF5FAC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4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214.4</w:t>
            </w:r>
          </w:p>
        </w:tc>
        <w:tc>
          <w:tcPr>
            <w:tcW w:w="1716" w:type="dxa"/>
            <w:vAlign w:val="center"/>
          </w:tcPr>
          <w:p w14:paraId="482A6BF6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4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216.53</w:t>
            </w:r>
          </w:p>
        </w:tc>
        <w:tc>
          <w:tcPr>
            <w:tcW w:w="3168" w:type="dxa"/>
            <w:vAlign w:val="center"/>
          </w:tcPr>
          <w:p w14:paraId="48C71396">
            <w:pPr>
              <w:spacing w:line="239" w:lineRule="exact"/>
              <w:jc w:val="center"/>
              <w:rPr>
                <w:rFonts w:ascii="Arial"/>
                <w:sz w:val="24"/>
                <w:szCs w:val="24"/>
              </w:rPr>
            </w:pPr>
          </w:p>
        </w:tc>
      </w:tr>
      <w:tr w14:paraId="2246E7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7" w:hRule="atLeast"/>
          <w:jc w:val="center"/>
        </w:trPr>
        <w:tc>
          <w:tcPr>
            <w:tcW w:w="1495" w:type="dxa"/>
            <w:vAlign w:val="center"/>
          </w:tcPr>
          <w:p w14:paraId="0292B6DF">
            <w:pPr>
              <w:pStyle w:val="6"/>
              <w:spacing w:before="44" w:line="211" w:lineRule="auto"/>
              <w:ind w:left="75"/>
              <w:jc w:val="center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牛道沟水库</w:t>
            </w:r>
          </w:p>
        </w:tc>
        <w:tc>
          <w:tcPr>
            <w:tcW w:w="2793" w:type="dxa"/>
            <w:vAlign w:val="center"/>
          </w:tcPr>
          <w:p w14:paraId="5E1BA933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2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曲阳县灵山镇大赤涧村</w:t>
            </w:r>
          </w:p>
        </w:tc>
        <w:tc>
          <w:tcPr>
            <w:tcW w:w="1476" w:type="dxa"/>
            <w:vAlign w:val="center"/>
          </w:tcPr>
          <w:p w14:paraId="1AEAE456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4" w:line="211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小二型水库</w:t>
            </w:r>
          </w:p>
        </w:tc>
        <w:tc>
          <w:tcPr>
            <w:tcW w:w="1474" w:type="dxa"/>
            <w:vAlign w:val="center"/>
          </w:tcPr>
          <w:p w14:paraId="14EF6E57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4" w:line="211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20年一遇</w:t>
            </w:r>
          </w:p>
        </w:tc>
        <w:tc>
          <w:tcPr>
            <w:tcW w:w="1596" w:type="dxa"/>
            <w:vAlign w:val="center"/>
          </w:tcPr>
          <w:p w14:paraId="7D61D902">
            <w:pPr>
              <w:pStyle w:val="6"/>
              <w:spacing w:before="44" w:line="211" w:lineRule="auto"/>
              <w:ind w:left="135"/>
              <w:jc w:val="center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200年一遇</w:t>
            </w:r>
          </w:p>
        </w:tc>
        <w:tc>
          <w:tcPr>
            <w:tcW w:w="1680" w:type="dxa"/>
            <w:vAlign w:val="center"/>
          </w:tcPr>
          <w:p w14:paraId="774AEB4C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2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203.23</w:t>
            </w:r>
          </w:p>
        </w:tc>
        <w:tc>
          <w:tcPr>
            <w:tcW w:w="1716" w:type="dxa"/>
            <w:vAlign w:val="center"/>
          </w:tcPr>
          <w:p w14:paraId="66AA95D0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2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205.22</w:t>
            </w:r>
          </w:p>
        </w:tc>
        <w:tc>
          <w:tcPr>
            <w:tcW w:w="3168" w:type="dxa"/>
            <w:vAlign w:val="center"/>
          </w:tcPr>
          <w:p w14:paraId="02D88EC5">
            <w:pPr>
              <w:spacing w:line="239" w:lineRule="exact"/>
              <w:jc w:val="center"/>
              <w:rPr>
                <w:rFonts w:ascii="Arial"/>
                <w:sz w:val="24"/>
                <w:szCs w:val="24"/>
              </w:rPr>
            </w:pPr>
          </w:p>
        </w:tc>
      </w:tr>
      <w:tr w14:paraId="1F6830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1495" w:type="dxa"/>
            <w:vAlign w:val="top"/>
          </w:tcPr>
          <w:p w14:paraId="5EAE563C">
            <w:pPr>
              <w:pStyle w:val="6"/>
              <w:spacing w:before="45" w:line="211" w:lineRule="auto"/>
              <w:ind w:left="75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齐古庄水库</w:t>
            </w:r>
          </w:p>
        </w:tc>
        <w:tc>
          <w:tcPr>
            <w:tcW w:w="2793" w:type="dxa"/>
            <w:vAlign w:val="center"/>
          </w:tcPr>
          <w:p w14:paraId="4E265266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2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曲阳县党城乡齐古庄村</w:t>
            </w:r>
          </w:p>
        </w:tc>
        <w:tc>
          <w:tcPr>
            <w:tcW w:w="1476" w:type="dxa"/>
            <w:vAlign w:val="top"/>
          </w:tcPr>
          <w:p w14:paraId="508396C6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5" w:line="211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小二型水库</w:t>
            </w:r>
          </w:p>
        </w:tc>
        <w:tc>
          <w:tcPr>
            <w:tcW w:w="1474" w:type="dxa"/>
            <w:vAlign w:val="top"/>
          </w:tcPr>
          <w:p w14:paraId="72C0F17F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5" w:line="211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30年一遇</w:t>
            </w:r>
          </w:p>
        </w:tc>
        <w:tc>
          <w:tcPr>
            <w:tcW w:w="1596" w:type="dxa"/>
            <w:vAlign w:val="top"/>
          </w:tcPr>
          <w:p w14:paraId="3A03A31D">
            <w:pPr>
              <w:pStyle w:val="6"/>
              <w:spacing w:before="45" w:line="211" w:lineRule="auto"/>
              <w:ind w:left="135"/>
              <w:jc w:val="center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200年一遇</w:t>
            </w:r>
          </w:p>
        </w:tc>
        <w:tc>
          <w:tcPr>
            <w:tcW w:w="1680" w:type="dxa"/>
            <w:vAlign w:val="top"/>
          </w:tcPr>
          <w:p w14:paraId="37A3676F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2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187.6</w:t>
            </w:r>
          </w:p>
        </w:tc>
        <w:tc>
          <w:tcPr>
            <w:tcW w:w="1716" w:type="dxa"/>
            <w:vAlign w:val="center"/>
          </w:tcPr>
          <w:p w14:paraId="6AF7625C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2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189.44</w:t>
            </w:r>
          </w:p>
        </w:tc>
        <w:tc>
          <w:tcPr>
            <w:tcW w:w="3168" w:type="dxa"/>
            <w:vAlign w:val="top"/>
          </w:tcPr>
          <w:p w14:paraId="29AEA700">
            <w:pPr>
              <w:spacing w:line="240" w:lineRule="exact"/>
              <w:rPr>
                <w:rFonts w:ascii="Arial"/>
                <w:sz w:val="24"/>
                <w:szCs w:val="24"/>
              </w:rPr>
            </w:pPr>
          </w:p>
        </w:tc>
      </w:tr>
      <w:tr w14:paraId="2C0B89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  <w:jc w:val="center"/>
        </w:trPr>
        <w:tc>
          <w:tcPr>
            <w:tcW w:w="1495" w:type="dxa"/>
            <w:vAlign w:val="top"/>
          </w:tcPr>
          <w:p w14:paraId="21384773">
            <w:pPr>
              <w:pStyle w:val="6"/>
              <w:spacing w:before="45" w:line="211" w:lineRule="auto"/>
              <w:ind w:left="75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清水汪水库</w:t>
            </w:r>
          </w:p>
        </w:tc>
        <w:tc>
          <w:tcPr>
            <w:tcW w:w="2793" w:type="dxa"/>
            <w:vAlign w:val="center"/>
          </w:tcPr>
          <w:p w14:paraId="65F736CB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2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曲阳县齐村</w:t>
            </w:r>
            <w:r>
              <w:rPr>
                <w:rFonts w:hint="eastAsia"/>
                <w:spacing w:val="1"/>
                <w:sz w:val="24"/>
                <w:szCs w:val="24"/>
                <w:lang w:val="en-US" w:eastAsia="zh-CN"/>
              </w:rPr>
              <w:t>镇</w:t>
            </w:r>
            <w:r>
              <w:rPr>
                <w:spacing w:val="1"/>
                <w:sz w:val="24"/>
                <w:szCs w:val="24"/>
              </w:rPr>
              <w:t>齐村</w:t>
            </w:r>
          </w:p>
        </w:tc>
        <w:tc>
          <w:tcPr>
            <w:tcW w:w="1476" w:type="dxa"/>
            <w:vAlign w:val="top"/>
          </w:tcPr>
          <w:p w14:paraId="133842F0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5" w:line="211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小二型水库</w:t>
            </w:r>
          </w:p>
        </w:tc>
        <w:tc>
          <w:tcPr>
            <w:tcW w:w="1474" w:type="dxa"/>
            <w:vAlign w:val="top"/>
          </w:tcPr>
          <w:p w14:paraId="5EB55EC2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5" w:line="211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20年一遇</w:t>
            </w:r>
          </w:p>
        </w:tc>
        <w:tc>
          <w:tcPr>
            <w:tcW w:w="1596" w:type="dxa"/>
            <w:vAlign w:val="top"/>
          </w:tcPr>
          <w:p w14:paraId="3DE5CB42">
            <w:pPr>
              <w:pStyle w:val="6"/>
              <w:spacing w:before="45" w:line="211" w:lineRule="auto"/>
              <w:ind w:left="135"/>
              <w:jc w:val="center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200年一遇</w:t>
            </w:r>
          </w:p>
        </w:tc>
        <w:tc>
          <w:tcPr>
            <w:tcW w:w="1680" w:type="dxa"/>
            <w:vAlign w:val="top"/>
          </w:tcPr>
          <w:p w14:paraId="6B44B54B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2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187.56</w:t>
            </w:r>
          </w:p>
        </w:tc>
        <w:tc>
          <w:tcPr>
            <w:tcW w:w="1716" w:type="dxa"/>
            <w:vAlign w:val="center"/>
          </w:tcPr>
          <w:p w14:paraId="2A4816E5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2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189.01</w:t>
            </w:r>
          </w:p>
        </w:tc>
        <w:tc>
          <w:tcPr>
            <w:tcW w:w="3168" w:type="dxa"/>
            <w:vAlign w:val="top"/>
          </w:tcPr>
          <w:p w14:paraId="5CF07E72">
            <w:pPr>
              <w:spacing w:line="240" w:lineRule="exact"/>
              <w:rPr>
                <w:rFonts w:ascii="Arial"/>
                <w:sz w:val="24"/>
                <w:szCs w:val="24"/>
              </w:rPr>
            </w:pPr>
          </w:p>
        </w:tc>
      </w:tr>
      <w:tr w14:paraId="4404B7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8" w:hRule="atLeast"/>
          <w:jc w:val="center"/>
        </w:trPr>
        <w:tc>
          <w:tcPr>
            <w:tcW w:w="1495" w:type="dxa"/>
            <w:vAlign w:val="top"/>
          </w:tcPr>
          <w:p w14:paraId="6A140469">
            <w:pPr>
              <w:pStyle w:val="6"/>
              <w:spacing w:before="45" w:line="211" w:lineRule="auto"/>
              <w:ind w:left="75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石汪沟水库</w:t>
            </w:r>
          </w:p>
        </w:tc>
        <w:tc>
          <w:tcPr>
            <w:tcW w:w="2793" w:type="dxa"/>
            <w:vAlign w:val="center"/>
          </w:tcPr>
          <w:p w14:paraId="5EB052ED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2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曲阳县党城乡辛庄村</w:t>
            </w:r>
          </w:p>
        </w:tc>
        <w:tc>
          <w:tcPr>
            <w:tcW w:w="1476" w:type="dxa"/>
            <w:vAlign w:val="top"/>
          </w:tcPr>
          <w:p w14:paraId="260A2393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5" w:line="211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小二型水库</w:t>
            </w:r>
          </w:p>
        </w:tc>
        <w:tc>
          <w:tcPr>
            <w:tcW w:w="1474" w:type="dxa"/>
            <w:vAlign w:val="top"/>
          </w:tcPr>
          <w:p w14:paraId="3E6D02C0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5" w:line="211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20年一遇</w:t>
            </w:r>
          </w:p>
        </w:tc>
        <w:tc>
          <w:tcPr>
            <w:tcW w:w="1596" w:type="dxa"/>
            <w:vAlign w:val="top"/>
          </w:tcPr>
          <w:p w14:paraId="20B6875B">
            <w:pPr>
              <w:pStyle w:val="6"/>
              <w:spacing w:before="45" w:line="211" w:lineRule="auto"/>
              <w:ind w:left="135"/>
              <w:jc w:val="center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200年一遇</w:t>
            </w:r>
          </w:p>
        </w:tc>
        <w:tc>
          <w:tcPr>
            <w:tcW w:w="1680" w:type="dxa"/>
            <w:vAlign w:val="top"/>
          </w:tcPr>
          <w:p w14:paraId="0B189042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2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196.7</w:t>
            </w:r>
          </w:p>
        </w:tc>
        <w:tc>
          <w:tcPr>
            <w:tcW w:w="1716" w:type="dxa"/>
            <w:vAlign w:val="center"/>
          </w:tcPr>
          <w:p w14:paraId="34A7AE6C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2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199.97</w:t>
            </w:r>
          </w:p>
        </w:tc>
        <w:tc>
          <w:tcPr>
            <w:tcW w:w="3168" w:type="dxa"/>
            <w:vAlign w:val="top"/>
          </w:tcPr>
          <w:p w14:paraId="648196BD">
            <w:pPr>
              <w:spacing w:line="240" w:lineRule="exact"/>
              <w:rPr>
                <w:rFonts w:ascii="Arial"/>
                <w:sz w:val="24"/>
                <w:szCs w:val="24"/>
              </w:rPr>
            </w:pPr>
          </w:p>
        </w:tc>
      </w:tr>
      <w:tr w14:paraId="6687BA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  <w:jc w:val="center"/>
        </w:trPr>
        <w:tc>
          <w:tcPr>
            <w:tcW w:w="1495" w:type="dxa"/>
            <w:vAlign w:val="top"/>
          </w:tcPr>
          <w:p w14:paraId="0196F716">
            <w:pPr>
              <w:pStyle w:val="6"/>
              <w:spacing w:before="155" w:line="219" w:lineRule="auto"/>
              <w:ind w:left="75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宿家庄水库</w:t>
            </w:r>
          </w:p>
        </w:tc>
        <w:tc>
          <w:tcPr>
            <w:tcW w:w="2793" w:type="dxa"/>
            <w:vAlign w:val="center"/>
          </w:tcPr>
          <w:p w14:paraId="6EFA2841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曲阳县下河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镇</w:t>
            </w:r>
            <w:r>
              <w:rPr>
                <w:sz w:val="24"/>
                <w:szCs w:val="24"/>
              </w:rPr>
              <w:t>宿家庄村</w:t>
            </w:r>
          </w:p>
        </w:tc>
        <w:tc>
          <w:tcPr>
            <w:tcW w:w="1476" w:type="dxa"/>
            <w:vAlign w:val="top"/>
          </w:tcPr>
          <w:p w14:paraId="030124B5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55" w:line="219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小二型水库</w:t>
            </w:r>
          </w:p>
        </w:tc>
        <w:tc>
          <w:tcPr>
            <w:tcW w:w="1474" w:type="dxa"/>
            <w:vAlign w:val="top"/>
          </w:tcPr>
          <w:p w14:paraId="3F74658E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55" w:line="219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20年一遇</w:t>
            </w:r>
          </w:p>
        </w:tc>
        <w:tc>
          <w:tcPr>
            <w:tcW w:w="1596" w:type="dxa"/>
            <w:vAlign w:val="top"/>
          </w:tcPr>
          <w:p w14:paraId="0A74CBB1">
            <w:pPr>
              <w:pStyle w:val="6"/>
              <w:spacing w:before="155" w:line="219" w:lineRule="auto"/>
              <w:ind w:left="135"/>
              <w:jc w:val="center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200年一遇</w:t>
            </w:r>
          </w:p>
        </w:tc>
        <w:tc>
          <w:tcPr>
            <w:tcW w:w="1680" w:type="dxa"/>
            <w:vAlign w:val="top"/>
          </w:tcPr>
          <w:p w14:paraId="566E6610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115</w:t>
            </w:r>
          </w:p>
        </w:tc>
        <w:tc>
          <w:tcPr>
            <w:tcW w:w="1716" w:type="dxa"/>
            <w:vAlign w:val="center"/>
          </w:tcPr>
          <w:p w14:paraId="46738946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39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117.6</w:t>
            </w:r>
          </w:p>
        </w:tc>
        <w:tc>
          <w:tcPr>
            <w:tcW w:w="3168" w:type="dxa"/>
            <w:vAlign w:val="top"/>
          </w:tcPr>
          <w:p w14:paraId="788A9B4B">
            <w:pPr>
              <w:pStyle w:val="6"/>
              <w:spacing w:before="26" w:line="235" w:lineRule="auto"/>
              <w:ind w:left="157" w:right="82" w:hanging="79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涞曲高速段水库安全保护范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围根据实际情况适当调整</w:t>
            </w:r>
          </w:p>
        </w:tc>
      </w:tr>
      <w:tr w14:paraId="6CD942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8" w:hRule="atLeast"/>
          <w:jc w:val="center"/>
        </w:trPr>
        <w:tc>
          <w:tcPr>
            <w:tcW w:w="1495" w:type="dxa"/>
            <w:vAlign w:val="top"/>
          </w:tcPr>
          <w:p w14:paraId="4E03A05E">
            <w:pPr>
              <w:pStyle w:val="6"/>
              <w:spacing w:before="36" w:line="199" w:lineRule="auto"/>
              <w:ind w:left="75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汪桥里水库</w:t>
            </w:r>
          </w:p>
        </w:tc>
        <w:tc>
          <w:tcPr>
            <w:tcW w:w="2793" w:type="dxa"/>
            <w:vAlign w:val="center"/>
          </w:tcPr>
          <w:p w14:paraId="14BB8D23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0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曲阳县齐村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镇</w:t>
            </w:r>
            <w:r>
              <w:rPr>
                <w:sz w:val="24"/>
                <w:szCs w:val="24"/>
              </w:rPr>
              <w:t>峪里村</w:t>
            </w:r>
          </w:p>
        </w:tc>
        <w:tc>
          <w:tcPr>
            <w:tcW w:w="1476" w:type="dxa"/>
            <w:vAlign w:val="top"/>
          </w:tcPr>
          <w:p w14:paraId="2E42B437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6" w:line="199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小二型水库</w:t>
            </w:r>
          </w:p>
        </w:tc>
        <w:tc>
          <w:tcPr>
            <w:tcW w:w="1474" w:type="dxa"/>
            <w:vAlign w:val="top"/>
          </w:tcPr>
          <w:p w14:paraId="7F1100D8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6" w:line="199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20年一遇</w:t>
            </w:r>
          </w:p>
        </w:tc>
        <w:tc>
          <w:tcPr>
            <w:tcW w:w="1596" w:type="dxa"/>
            <w:vAlign w:val="top"/>
          </w:tcPr>
          <w:p w14:paraId="1E16B13C">
            <w:pPr>
              <w:pStyle w:val="6"/>
              <w:spacing w:before="36" w:line="199" w:lineRule="auto"/>
              <w:ind w:left="135"/>
              <w:jc w:val="center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200年一遇</w:t>
            </w:r>
          </w:p>
        </w:tc>
        <w:tc>
          <w:tcPr>
            <w:tcW w:w="1680" w:type="dxa"/>
            <w:vAlign w:val="top"/>
          </w:tcPr>
          <w:p w14:paraId="0B118DC8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0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191.5</w:t>
            </w:r>
          </w:p>
        </w:tc>
        <w:tc>
          <w:tcPr>
            <w:tcW w:w="1716" w:type="dxa"/>
            <w:vAlign w:val="center"/>
          </w:tcPr>
          <w:p w14:paraId="7B93E83A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0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193.14</w:t>
            </w:r>
          </w:p>
        </w:tc>
        <w:tc>
          <w:tcPr>
            <w:tcW w:w="3168" w:type="dxa"/>
            <w:vAlign w:val="top"/>
          </w:tcPr>
          <w:p w14:paraId="0B644635">
            <w:pPr>
              <w:pStyle w:val="6"/>
              <w:spacing w:before="38" w:line="197" w:lineRule="auto"/>
              <w:ind w:left="1787"/>
              <w:rPr>
                <w:sz w:val="24"/>
                <w:szCs w:val="24"/>
              </w:rPr>
            </w:pPr>
          </w:p>
        </w:tc>
      </w:tr>
      <w:tr w14:paraId="222AB9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9" w:hRule="atLeast"/>
          <w:jc w:val="center"/>
        </w:trPr>
        <w:tc>
          <w:tcPr>
            <w:tcW w:w="1495" w:type="dxa"/>
            <w:vAlign w:val="top"/>
          </w:tcPr>
          <w:p w14:paraId="46019E0D">
            <w:pPr>
              <w:pStyle w:val="6"/>
              <w:spacing w:before="56" w:line="214" w:lineRule="auto"/>
              <w:ind w:left="164"/>
              <w:jc w:val="center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窑涧水库</w:t>
            </w:r>
          </w:p>
        </w:tc>
        <w:tc>
          <w:tcPr>
            <w:tcW w:w="2793" w:type="dxa"/>
            <w:vAlign w:val="center"/>
          </w:tcPr>
          <w:p w14:paraId="00D7533C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5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曲阳县孝墓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镇</w:t>
            </w:r>
            <w:r>
              <w:rPr>
                <w:sz w:val="24"/>
                <w:szCs w:val="24"/>
              </w:rPr>
              <w:t>东沟村</w:t>
            </w:r>
          </w:p>
        </w:tc>
        <w:tc>
          <w:tcPr>
            <w:tcW w:w="1476" w:type="dxa"/>
            <w:vAlign w:val="top"/>
          </w:tcPr>
          <w:p w14:paraId="6AB99CCC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56" w:line="214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小二型水库</w:t>
            </w:r>
          </w:p>
        </w:tc>
        <w:tc>
          <w:tcPr>
            <w:tcW w:w="1474" w:type="dxa"/>
            <w:vAlign w:val="top"/>
          </w:tcPr>
          <w:p w14:paraId="7CB5E35E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56" w:line="214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20年一遇</w:t>
            </w:r>
          </w:p>
        </w:tc>
        <w:tc>
          <w:tcPr>
            <w:tcW w:w="1596" w:type="dxa"/>
            <w:vAlign w:val="top"/>
          </w:tcPr>
          <w:p w14:paraId="600BF8F4">
            <w:pPr>
              <w:pStyle w:val="6"/>
              <w:spacing w:before="56" w:line="214" w:lineRule="auto"/>
              <w:ind w:left="135"/>
              <w:jc w:val="center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100年一遇</w:t>
            </w:r>
          </w:p>
        </w:tc>
        <w:tc>
          <w:tcPr>
            <w:tcW w:w="1680" w:type="dxa"/>
            <w:vAlign w:val="top"/>
          </w:tcPr>
          <w:p w14:paraId="7ADB131B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6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174.3</w:t>
            </w:r>
          </w:p>
        </w:tc>
        <w:tc>
          <w:tcPr>
            <w:tcW w:w="1716" w:type="dxa"/>
            <w:vAlign w:val="center"/>
          </w:tcPr>
          <w:p w14:paraId="6633F61C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6" w:lineRule="auto"/>
              <w:ind w:left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175.95</w:t>
            </w:r>
          </w:p>
        </w:tc>
        <w:tc>
          <w:tcPr>
            <w:tcW w:w="3168" w:type="dxa"/>
            <w:vAlign w:val="top"/>
          </w:tcPr>
          <w:p w14:paraId="4274D7E8">
            <w:pPr>
              <w:rPr>
                <w:rFonts w:ascii="Arial"/>
                <w:sz w:val="24"/>
                <w:szCs w:val="24"/>
              </w:rPr>
            </w:pPr>
          </w:p>
        </w:tc>
      </w:tr>
    </w:tbl>
    <w:p w14:paraId="70C2F2E4">
      <w:pPr>
        <w:spacing w:before="49" w:line="241" w:lineRule="auto"/>
        <w:ind w:left="5844"/>
        <w:rPr>
          <w:rFonts w:ascii="宋体" w:hAnsi="宋体" w:eastAsia="宋体" w:cs="宋体"/>
          <w:sz w:val="10"/>
          <w:szCs w:val="10"/>
        </w:rPr>
      </w:pPr>
      <w:r>
        <w:rPr>
          <w:rFonts w:ascii="宋体" w:hAnsi="宋体" w:eastAsia="宋体" w:cs="宋体"/>
          <w:spacing w:val="1"/>
          <w:sz w:val="10"/>
          <w:szCs w:val="10"/>
        </w:rPr>
        <w:t xml:space="preserve">                                            </w:t>
      </w:r>
      <w:r>
        <w:rPr>
          <w:rFonts w:ascii="宋体" w:hAnsi="宋体" w:eastAsia="宋体" w:cs="宋体"/>
          <w:sz w:val="10"/>
          <w:szCs w:val="10"/>
        </w:rPr>
        <w:t xml:space="preserve">                                                           </w:t>
      </w:r>
    </w:p>
    <w:sectPr>
      <w:pgSz w:w="16840" w:h="11910" w:orient="landscape"/>
      <w:pgMar w:top="1417" w:right="1417" w:bottom="1417" w:left="1417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8680AA1"/>
    <w:rsid w:val="0B0E30C9"/>
    <w:rsid w:val="2CD719E7"/>
    <w:rsid w:val="358B527C"/>
    <w:rsid w:val="520D0FB1"/>
    <w:rsid w:val="5C0351D3"/>
    <w:rsid w:val="7F8656F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17"/>
      <w:szCs w:val="17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564</Words>
  <Characters>730</Characters>
  <TotalTime>14</TotalTime>
  <ScaleCrop>false</ScaleCrop>
  <LinksUpToDate>false</LinksUpToDate>
  <CharactersWithSpaces>857</CharactersWithSpaces>
  <Application>WPS Office_12.1.0.22215_F1E327BC-269C-435d-A152-05C5408002CA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2025-08-13T10:58:00Z</dcterms:created>
  <dc:creator>lenovo</dc:creator>
  <cp:lastModifiedBy>方与圆</cp:lastModifiedBy>
  <dcterms:modified xsi:type="dcterms:W3CDTF">2025-08-13T09:26:49Z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2025-08-13T10:58:52Z</vt:filetime>
  </property>
  <property fmtid="{D5CDD505-2E9C-101B-9397-08002B2CF9AE}" pid="4" name="UsrData">
    <vt:lpwstr>689bff695d57c9001f1b6307wl</vt:lpwstr>
  </property>
  <property fmtid="{D5CDD505-2E9C-101B-9397-08002B2CF9AE}" pid="5" name="KSOTemplateDocerSaveRecord">
    <vt:lpwstr>eyJoZGlkIjoiZmJiYzU3YzQ5YTI2NTZiOThjZmYxZWUxYTYzMDdhMWUiLCJ1c2VySWQiOiI4NDYyMDA3NzUifQ==</vt:lpwstr>
  </property>
  <property fmtid="{D5CDD505-2E9C-101B-9397-08002B2CF9AE}" pid="6" name="KSOProductBuildVer">
    <vt:lpwstr>2052-12.1.0.22215</vt:lpwstr>
  </property>
  <property fmtid="{D5CDD505-2E9C-101B-9397-08002B2CF9AE}" pid="7" name="ICV">
    <vt:lpwstr>E2C3E5AE2AA34C68A1A167AE2BBE09E3_12</vt:lpwstr>
  </property>
</Properties>
</file>