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23.xml" ContentType="application/vnd.openxmlformats-officedocument.customXmlProperties+xml"/>
  <Override PartName="/customXml/itemProps224.xml" ContentType="application/vnd.openxmlformats-officedocument.customXmlProperties+xml"/>
  <Override PartName="/customXml/itemProps225.xml" ContentType="application/vnd.openxmlformats-officedocument.customXmlProperties+xml"/>
  <Override PartName="/customXml/itemProps226.xml" ContentType="application/vnd.openxmlformats-officedocument.customXmlProperties+xml"/>
  <Override PartName="/customXml/itemProps227.xml" ContentType="application/vnd.openxmlformats-officedocument.customXmlProperties+xml"/>
  <Override PartName="/customXml/itemProps228.xml" ContentType="application/vnd.openxmlformats-officedocument.customXmlProperties+xml"/>
  <Override PartName="/customXml/itemProps229.xml" ContentType="application/vnd.openxmlformats-officedocument.customXmlProperties+xml"/>
  <Override PartName="/customXml/itemProps23.xml" ContentType="application/vnd.openxmlformats-officedocument.customXmlProperties+xml"/>
  <Override PartName="/customXml/itemProps230.xml" ContentType="application/vnd.openxmlformats-officedocument.customXmlProperties+xml"/>
  <Override PartName="/customXml/itemProps231.xml" ContentType="application/vnd.openxmlformats-officedocument.customXmlProperties+xml"/>
  <Override PartName="/customXml/itemProps232.xml" ContentType="application/vnd.openxmlformats-officedocument.customXmlProperties+xml"/>
  <Override PartName="/customXml/itemProps233.xml" ContentType="application/vnd.openxmlformats-officedocument.customXmlProperties+xml"/>
  <Override PartName="/customXml/itemProps234.xml" ContentType="application/vnd.openxmlformats-officedocument.customXmlProperties+xml"/>
  <Override PartName="/customXml/itemProps235.xml" ContentType="application/vnd.openxmlformats-officedocument.customXmlProperties+xml"/>
  <Override PartName="/customXml/itemProps236.xml" ContentType="application/vnd.openxmlformats-officedocument.customXmlProperties+xml"/>
  <Override PartName="/customXml/itemProps237.xml" ContentType="application/vnd.openxmlformats-officedocument.customXmlProperties+xml"/>
  <Override PartName="/customXml/itemProps238.xml" ContentType="application/vnd.openxmlformats-officedocument.customXmlProperties+xml"/>
  <Override PartName="/customXml/itemProps239.xml" ContentType="application/vnd.openxmlformats-officedocument.customXmlProperties+xml"/>
  <Override PartName="/customXml/itemProps24.xml" ContentType="application/vnd.openxmlformats-officedocument.customXmlProperties+xml"/>
  <Override PartName="/customXml/itemProps240.xml" ContentType="application/vnd.openxmlformats-officedocument.customXmlProperties+xml"/>
  <Override PartName="/customXml/itemProps241.xml" ContentType="application/vnd.openxmlformats-officedocument.customXmlProperties+xml"/>
  <Override PartName="/customXml/itemProps242.xml" ContentType="application/vnd.openxmlformats-officedocument.customXmlProperties+xml"/>
  <Override PartName="/customXml/itemProps243.xml" ContentType="application/vnd.openxmlformats-officedocument.customXmlProperties+xml"/>
  <Override PartName="/customXml/itemProps244.xml" ContentType="application/vnd.openxmlformats-officedocument.customXmlProperties+xml"/>
  <Override PartName="/customXml/itemProps245.xml" ContentType="application/vnd.openxmlformats-officedocument.customXmlProperties+xml"/>
  <Override PartName="/customXml/itemProps246.xml" ContentType="application/vnd.openxmlformats-officedocument.customXmlProperties+xml"/>
  <Override PartName="/customXml/itemProps247.xml" ContentType="application/vnd.openxmlformats-officedocument.customXmlProperties+xml"/>
  <Override PartName="/customXml/itemProps248.xml" ContentType="application/vnd.openxmlformats-officedocument.customXmlProperties+xml"/>
  <Override PartName="/customXml/itemProps249.xml" ContentType="application/vnd.openxmlformats-officedocument.customXmlProperties+xml"/>
  <Override PartName="/customXml/itemProps25.xml" ContentType="application/vnd.openxmlformats-officedocument.customXmlProperties+xml"/>
  <Override PartName="/customXml/itemProps250.xml" ContentType="application/vnd.openxmlformats-officedocument.customXmlProperties+xml"/>
  <Override PartName="/customXml/itemProps251.xml" ContentType="application/vnd.openxmlformats-officedocument.customXmlProperties+xml"/>
  <Override PartName="/customXml/itemProps252.xml" ContentType="application/vnd.openxmlformats-officedocument.customXmlProperties+xml"/>
  <Override PartName="/customXml/itemProps253.xml" ContentType="application/vnd.openxmlformats-officedocument.customXmlProperties+xml"/>
  <Override PartName="/customXml/itemProps254.xml" ContentType="application/vnd.openxmlformats-officedocument.customXmlProperties+xml"/>
  <Override PartName="/customXml/itemProps255.xml" ContentType="application/vnd.openxmlformats-officedocument.customXmlProperties+xml"/>
  <Override PartName="/customXml/itemProps256.xml" ContentType="application/vnd.openxmlformats-officedocument.customXmlProperties+xml"/>
  <Override PartName="/customXml/itemProps257.xml" ContentType="application/vnd.openxmlformats-officedocument.customXmlProperties+xml"/>
  <Override PartName="/customXml/itemProps258.xml" ContentType="application/vnd.openxmlformats-officedocument.customXmlProperties+xml"/>
  <Override PartName="/customXml/itemProps259.xml" ContentType="application/vnd.openxmlformats-officedocument.customXmlProperties+xml"/>
  <Override PartName="/customXml/itemProps26.xml" ContentType="application/vnd.openxmlformats-officedocument.customXmlProperties+xml"/>
  <Override PartName="/customXml/itemProps260.xml" ContentType="application/vnd.openxmlformats-officedocument.customXmlProperties+xml"/>
  <Override PartName="/customXml/itemProps261.xml" ContentType="application/vnd.openxmlformats-officedocument.customXmlProperties+xml"/>
  <Override PartName="/customXml/itemProps262.xml" ContentType="application/vnd.openxmlformats-officedocument.customXmlProperties+xml"/>
  <Override PartName="/customXml/itemProps263.xml" ContentType="application/vnd.openxmlformats-officedocument.customXmlProperties+xml"/>
  <Override PartName="/customXml/itemProps264.xml" ContentType="application/vnd.openxmlformats-officedocument.customXmlProperties+xml"/>
  <Override PartName="/customXml/itemProps265.xml" ContentType="application/vnd.openxmlformats-officedocument.customXmlProperties+xml"/>
  <Override PartName="/customXml/itemProps266.xml" ContentType="application/vnd.openxmlformats-officedocument.customXmlProperties+xml"/>
  <Override PartName="/customXml/itemProps267.xml" ContentType="application/vnd.openxmlformats-officedocument.customXmlProperties+xml"/>
  <Override PartName="/customXml/itemProps268.xml" ContentType="application/vnd.openxmlformats-officedocument.customXmlProperties+xml"/>
  <Override PartName="/customXml/itemProps269.xml" ContentType="application/vnd.openxmlformats-officedocument.customXmlProperties+xml"/>
  <Override PartName="/customXml/itemProps27.xml" ContentType="application/vnd.openxmlformats-officedocument.customXmlProperties+xml"/>
  <Override PartName="/customXml/itemProps270.xml" ContentType="application/vnd.openxmlformats-officedocument.customXmlProperties+xml"/>
  <Override PartName="/customXml/itemProps271.xml" ContentType="application/vnd.openxmlformats-officedocument.customXmlProperties+xml"/>
  <Override PartName="/customXml/itemProps272.xml" ContentType="application/vnd.openxmlformats-officedocument.customXmlProperties+xml"/>
  <Override PartName="/customXml/itemProps273.xml" ContentType="application/vnd.openxmlformats-officedocument.customXmlProperties+xml"/>
  <Override PartName="/customXml/itemProps274.xml" ContentType="application/vnd.openxmlformats-officedocument.customXmlProperties+xml"/>
  <Override PartName="/customXml/itemProps275.xml" ContentType="application/vnd.openxmlformats-officedocument.customXmlProperties+xml"/>
  <Override PartName="/customXml/itemProps276.xml" ContentType="application/vnd.openxmlformats-officedocument.customXmlProperties+xml"/>
  <Override PartName="/customXml/itemProps277.xml" ContentType="application/vnd.openxmlformats-officedocument.customXmlProperties+xml"/>
  <Override PartName="/customXml/itemProps278.xml" ContentType="application/vnd.openxmlformats-officedocument.customXmlProperties+xml"/>
  <Override PartName="/customXml/itemProps279.xml" ContentType="application/vnd.openxmlformats-officedocument.customXmlProperties+xml"/>
  <Override PartName="/customXml/itemProps28.xml" ContentType="application/vnd.openxmlformats-officedocument.customXmlProperties+xml"/>
  <Override PartName="/customXml/itemProps280.xml" ContentType="application/vnd.openxmlformats-officedocument.customXmlProperties+xml"/>
  <Override PartName="/customXml/itemProps281.xml" ContentType="application/vnd.openxmlformats-officedocument.customXmlProperties+xml"/>
  <Override PartName="/customXml/itemProps282.xml" ContentType="application/vnd.openxmlformats-officedocument.customXmlProperties+xml"/>
  <Override PartName="/customXml/itemProps283.xml" ContentType="application/vnd.openxmlformats-officedocument.customXmlProperties+xml"/>
  <Override PartName="/customXml/itemProps284.xml" ContentType="application/vnd.openxmlformats-officedocument.customXmlProperties+xml"/>
  <Override PartName="/customXml/itemProps285.xml" ContentType="application/vnd.openxmlformats-officedocument.customXmlProperties+xml"/>
  <Override PartName="/customXml/itemProps286.xml" ContentType="application/vnd.openxmlformats-officedocument.customXmlProperties+xml"/>
  <Override PartName="/customXml/itemProps287.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28</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29</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168</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176</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177</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178</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985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942" w:type="dxa"/>
            <w:gridSpan w:val="2"/>
            <w:tcBorders>
              <w:top w:val="single" w:color="FFFFFF" w:sz="6" w:space="0"/>
              <w:left w:val="single" w:color="FFFFFF" w:sz="6" w:space="0"/>
              <w:right w:val="single" w:color="FFFFFF" w:sz="6" w:space="0"/>
            </w:tcBorders>
            <w:vAlign w:val="center"/>
          </w:tcPr>
          <w:p>
            <w:pPr>
              <w:pStyle w:val="10"/>
            </w:pPr>
            <w:r>
              <w:t>361曲阳县卫生健康局</w:t>
            </w:r>
          </w:p>
        </w:tc>
        <w:tc>
          <w:tcPr>
            <w:tcW w:w="1971" w:type="dxa"/>
            <w:tcBorders>
              <w:top w:val="single" w:color="FFFFFF" w:sz="6" w:space="0"/>
              <w:left w:val="single" w:color="FFFFFF" w:sz="6" w:space="0"/>
              <w:right w:val="single" w:color="FFFFFF" w:sz="6" w:space="0"/>
            </w:tcBorders>
            <w:vAlign w:val="center"/>
          </w:tcPr>
          <w:p>
            <w:pPr>
              <w:pStyle w:val="9"/>
            </w:pPr>
            <w:r>
              <w:t>预算年度：2024</w:t>
            </w:r>
          </w:p>
        </w:tc>
        <w:tc>
          <w:tcPr>
            <w:tcW w:w="394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971" w:type="dxa"/>
            <w:vMerge w:val="restart"/>
            <w:vAlign w:val="center"/>
          </w:tcPr>
          <w:p>
            <w:pPr>
              <w:pStyle w:val="11"/>
            </w:pPr>
            <w:r>
              <w:t>序号</w:t>
            </w:r>
          </w:p>
        </w:tc>
        <w:tc>
          <w:tcPr>
            <w:tcW w:w="3942" w:type="dxa"/>
            <w:gridSpan w:val="2"/>
            <w:vAlign w:val="center"/>
          </w:tcPr>
          <w:p>
            <w:pPr>
              <w:pStyle w:val="11"/>
            </w:pPr>
            <w:r>
              <w:t>收入</w:t>
            </w:r>
          </w:p>
        </w:tc>
        <w:tc>
          <w:tcPr>
            <w:tcW w:w="3942"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971" w:type="dxa"/>
            <w:vMerge w:val="continue"/>
          </w:tcPr>
          <w:p/>
        </w:tc>
        <w:tc>
          <w:tcPr>
            <w:tcW w:w="1971" w:type="dxa"/>
            <w:vAlign w:val="center"/>
          </w:tcPr>
          <w:p>
            <w:pPr>
              <w:pStyle w:val="11"/>
            </w:pPr>
            <w:r>
              <w:t>项  目</w:t>
            </w:r>
          </w:p>
        </w:tc>
        <w:tc>
          <w:tcPr>
            <w:tcW w:w="1971" w:type="dxa"/>
            <w:vAlign w:val="center"/>
          </w:tcPr>
          <w:p>
            <w:pPr>
              <w:pStyle w:val="11"/>
            </w:pPr>
            <w:r>
              <w:t>预算数</w:t>
            </w:r>
          </w:p>
        </w:tc>
        <w:tc>
          <w:tcPr>
            <w:tcW w:w="1971" w:type="dxa"/>
            <w:vAlign w:val="center"/>
          </w:tcPr>
          <w:p>
            <w:pPr>
              <w:pStyle w:val="11"/>
            </w:pPr>
            <w:r>
              <w:t>项  目</w:t>
            </w:r>
          </w:p>
        </w:tc>
        <w:tc>
          <w:tcPr>
            <w:tcW w:w="1971"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971" w:type="dxa"/>
            <w:vAlign w:val="center"/>
          </w:tcPr>
          <w:p>
            <w:pPr>
              <w:pStyle w:val="11"/>
            </w:pPr>
            <w:r>
              <w:t>栏次</w:t>
            </w:r>
          </w:p>
        </w:tc>
        <w:tc>
          <w:tcPr>
            <w:tcW w:w="1971" w:type="dxa"/>
            <w:vAlign w:val="center"/>
          </w:tcPr>
          <w:p>
            <w:pPr>
              <w:pStyle w:val="11"/>
            </w:pPr>
            <w:r>
              <w:t>1</w:t>
            </w:r>
          </w:p>
        </w:tc>
        <w:tc>
          <w:tcPr>
            <w:tcW w:w="1971" w:type="dxa"/>
            <w:vAlign w:val="center"/>
          </w:tcPr>
          <w:p>
            <w:pPr>
              <w:pStyle w:val="11"/>
            </w:pPr>
            <w:r>
              <w:t>2</w:t>
            </w:r>
          </w:p>
        </w:tc>
        <w:tc>
          <w:tcPr>
            <w:tcW w:w="1971" w:type="dxa"/>
            <w:vAlign w:val="center"/>
          </w:tcPr>
          <w:p>
            <w:pPr>
              <w:pStyle w:val="11"/>
            </w:pPr>
            <w:r>
              <w:t>3</w:t>
            </w:r>
          </w:p>
        </w:tc>
        <w:tc>
          <w:tcPr>
            <w:tcW w:w="1971"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w:t>
            </w:r>
          </w:p>
        </w:tc>
        <w:tc>
          <w:tcPr>
            <w:tcW w:w="1971" w:type="dxa"/>
            <w:vAlign w:val="center"/>
          </w:tcPr>
          <w:p>
            <w:pPr>
              <w:pStyle w:val="13"/>
            </w:pPr>
            <w:r>
              <w:t>一、一般公共预算拨款收入</w:t>
            </w:r>
          </w:p>
        </w:tc>
        <w:tc>
          <w:tcPr>
            <w:tcW w:w="1971" w:type="dxa"/>
            <w:vAlign w:val="center"/>
          </w:tcPr>
          <w:p>
            <w:pPr>
              <w:pStyle w:val="12"/>
            </w:pPr>
            <w:r>
              <w:t>14141.66</w:t>
            </w:r>
          </w:p>
        </w:tc>
        <w:tc>
          <w:tcPr>
            <w:tcW w:w="1971" w:type="dxa"/>
            <w:vAlign w:val="center"/>
          </w:tcPr>
          <w:p>
            <w:pPr>
              <w:pStyle w:val="13"/>
            </w:pPr>
            <w:r>
              <w:t>一、一般公共服务支出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w:t>
            </w:r>
          </w:p>
        </w:tc>
        <w:tc>
          <w:tcPr>
            <w:tcW w:w="1971" w:type="dxa"/>
            <w:vAlign w:val="center"/>
          </w:tcPr>
          <w:p>
            <w:pPr>
              <w:pStyle w:val="13"/>
            </w:pPr>
            <w:r>
              <w:t>二、政府性基金预算拨款收入</w:t>
            </w:r>
          </w:p>
        </w:tc>
        <w:tc>
          <w:tcPr>
            <w:tcW w:w="1971" w:type="dxa"/>
            <w:vAlign w:val="center"/>
          </w:tcPr>
          <w:p>
            <w:pPr>
              <w:pStyle w:val="12"/>
            </w:pPr>
          </w:p>
        </w:tc>
        <w:tc>
          <w:tcPr>
            <w:tcW w:w="1971" w:type="dxa"/>
            <w:vAlign w:val="center"/>
          </w:tcPr>
          <w:p>
            <w:pPr>
              <w:pStyle w:val="13"/>
            </w:pPr>
            <w:r>
              <w:t>二、外交支出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3</w:t>
            </w:r>
          </w:p>
        </w:tc>
        <w:tc>
          <w:tcPr>
            <w:tcW w:w="1971" w:type="dxa"/>
            <w:vAlign w:val="center"/>
          </w:tcPr>
          <w:p>
            <w:pPr>
              <w:pStyle w:val="13"/>
            </w:pPr>
            <w:r>
              <w:t>三、国有资本经营预算拨款收入</w:t>
            </w:r>
          </w:p>
        </w:tc>
        <w:tc>
          <w:tcPr>
            <w:tcW w:w="1971" w:type="dxa"/>
            <w:vAlign w:val="center"/>
          </w:tcPr>
          <w:p>
            <w:pPr>
              <w:pStyle w:val="12"/>
            </w:pPr>
          </w:p>
        </w:tc>
        <w:tc>
          <w:tcPr>
            <w:tcW w:w="1971" w:type="dxa"/>
            <w:vAlign w:val="center"/>
          </w:tcPr>
          <w:p>
            <w:pPr>
              <w:pStyle w:val="13"/>
            </w:pPr>
            <w:r>
              <w:t>三、国防支出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4</w:t>
            </w:r>
          </w:p>
        </w:tc>
        <w:tc>
          <w:tcPr>
            <w:tcW w:w="1971" w:type="dxa"/>
            <w:vAlign w:val="center"/>
          </w:tcPr>
          <w:p>
            <w:pPr>
              <w:pStyle w:val="13"/>
            </w:pPr>
            <w:r>
              <w:t>四、财政专户管理资金收入</w:t>
            </w:r>
          </w:p>
        </w:tc>
        <w:tc>
          <w:tcPr>
            <w:tcW w:w="1971" w:type="dxa"/>
            <w:vAlign w:val="center"/>
          </w:tcPr>
          <w:p>
            <w:pPr>
              <w:pStyle w:val="12"/>
            </w:pPr>
          </w:p>
        </w:tc>
        <w:tc>
          <w:tcPr>
            <w:tcW w:w="1971" w:type="dxa"/>
            <w:vAlign w:val="center"/>
          </w:tcPr>
          <w:p>
            <w:pPr>
              <w:pStyle w:val="13"/>
            </w:pPr>
            <w:r>
              <w:t>四、公共安全支出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5</w:t>
            </w:r>
          </w:p>
        </w:tc>
        <w:tc>
          <w:tcPr>
            <w:tcW w:w="1971" w:type="dxa"/>
            <w:vAlign w:val="center"/>
          </w:tcPr>
          <w:p>
            <w:pPr>
              <w:pStyle w:val="13"/>
            </w:pPr>
            <w:r>
              <w:t>五、单位资金</w:t>
            </w:r>
          </w:p>
        </w:tc>
        <w:tc>
          <w:tcPr>
            <w:tcW w:w="1971" w:type="dxa"/>
            <w:vAlign w:val="center"/>
          </w:tcPr>
          <w:p>
            <w:pPr>
              <w:pStyle w:val="12"/>
            </w:pPr>
          </w:p>
        </w:tc>
        <w:tc>
          <w:tcPr>
            <w:tcW w:w="1971" w:type="dxa"/>
            <w:vAlign w:val="center"/>
          </w:tcPr>
          <w:p>
            <w:pPr>
              <w:pStyle w:val="13"/>
            </w:pPr>
            <w:r>
              <w:t>五、教育支出</w:t>
            </w:r>
          </w:p>
        </w:tc>
        <w:tc>
          <w:tcPr>
            <w:tcW w:w="1971" w:type="dxa"/>
            <w:vAlign w:val="center"/>
          </w:tcPr>
          <w:p>
            <w:pPr>
              <w:pStyle w:val="12"/>
            </w:pPr>
            <w:r>
              <w:t>32.81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6</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六、科学技术支出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7</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七、文化旅游体育与传媒支出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8</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八、社会保障和就业支出</w:t>
            </w:r>
          </w:p>
        </w:tc>
        <w:tc>
          <w:tcPr>
            <w:tcW w:w="1971" w:type="dxa"/>
            <w:vAlign w:val="center"/>
          </w:tcPr>
          <w:p>
            <w:pPr>
              <w:pStyle w:val="12"/>
            </w:pPr>
            <w:r>
              <w:t>1504.67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9</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九、社会保险基金支出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10</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十、卫生健康支出</w:t>
            </w:r>
          </w:p>
        </w:tc>
        <w:tc>
          <w:tcPr>
            <w:tcW w:w="1971" w:type="dxa"/>
            <w:vAlign w:val="center"/>
          </w:tcPr>
          <w:p>
            <w:pPr>
              <w:pStyle w:val="12"/>
            </w:pPr>
            <w:r>
              <w:t>12507.68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11</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十一、节能环保支出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12</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十二、城乡社区支出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13</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十三、农林水支出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14</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十四、交通运输支出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15</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十五、资源勘探工业信息等支出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16</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十六、商业服务业等支出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17</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十七、金融支出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18</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十八、援助其他地区支出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19</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十九、自然资源海洋气象等支出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20</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二十、住房保障支出</w:t>
            </w:r>
          </w:p>
        </w:tc>
        <w:tc>
          <w:tcPr>
            <w:tcW w:w="1971" w:type="dxa"/>
            <w:vAlign w:val="center"/>
          </w:tcPr>
          <w:p>
            <w:pPr>
              <w:pStyle w:val="12"/>
            </w:pPr>
            <w:r>
              <w:t>166.74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21</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二十一、粮油物资储备支出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22</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二十二、国有资本经营预算支出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23</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二十三、灾害防治及应急管理支出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24</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二十四、预备费</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25</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二十五、其他支出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26</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二十六、转移性支出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27</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二十七、债务还本支出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28</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二十八、债务付息支出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29</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二十九、债务发行费用支出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30</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三十、抗疫特别国债安排的支出</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31</w:t>
            </w:r>
          </w:p>
        </w:tc>
        <w:tc>
          <w:tcPr>
            <w:tcW w:w="1971" w:type="dxa"/>
            <w:vAlign w:val="center"/>
          </w:tcPr>
          <w:p>
            <w:pPr>
              <w:pStyle w:val="13"/>
            </w:pPr>
          </w:p>
        </w:tc>
        <w:tc>
          <w:tcPr>
            <w:tcW w:w="1971" w:type="dxa"/>
            <w:vAlign w:val="center"/>
          </w:tcPr>
          <w:p>
            <w:pPr>
              <w:pStyle w:val="12"/>
            </w:pPr>
          </w:p>
        </w:tc>
        <w:tc>
          <w:tcPr>
            <w:tcW w:w="1971" w:type="dxa"/>
            <w:vAlign w:val="center"/>
          </w:tcPr>
          <w:p>
            <w:pPr>
              <w:pStyle w:val="13"/>
            </w:pPr>
            <w:r>
              <w:t>三十一、人行科目</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32</w:t>
            </w:r>
          </w:p>
        </w:tc>
        <w:tc>
          <w:tcPr>
            <w:tcW w:w="1971" w:type="dxa"/>
            <w:vAlign w:val="center"/>
          </w:tcPr>
          <w:p>
            <w:pPr>
              <w:pStyle w:val="15"/>
            </w:pPr>
            <w:r>
              <w:t>本年收入合计</w:t>
            </w:r>
          </w:p>
        </w:tc>
        <w:tc>
          <w:tcPr>
            <w:tcW w:w="1971" w:type="dxa"/>
            <w:vAlign w:val="center"/>
          </w:tcPr>
          <w:p>
            <w:pPr>
              <w:pStyle w:val="16"/>
            </w:pPr>
            <w:r>
              <w:t>14141.66</w:t>
            </w:r>
          </w:p>
        </w:tc>
        <w:tc>
          <w:tcPr>
            <w:tcW w:w="1971" w:type="dxa"/>
            <w:vAlign w:val="center"/>
          </w:tcPr>
          <w:p>
            <w:pPr>
              <w:pStyle w:val="15"/>
            </w:pPr>
            <w:r>
              <w:t>本年支出合计</w:t>
            </w:r>
          </w:p>
        </w:tc>
        <w:tc>
          <w:tcPr>
            <w:tcW w:w="1971" w:type="dxa"/>
            <w:vAlign w:val="center"/>
          </w:tcPr>
          <w:p>
            <w:pPr>
              <w:pStyle w:val="16"/>
            </w:pPr>
            <w:r>
              <w:t>14211.90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33</w:t>
            </w:r>
          </w:p>
        </w:tc>
        <w:tc>
          <w:tcPr>
            <w:tcW w:w="1971" w:type="dxa"/>
            <w:vAlign w:val="center"/>
          </w:tcPr>
          <w:p>
            <w:pPr>
              <w:pStyle w:val="13"/>
            </w:pPr>
            <w:r>
              <w:t>上年结转结余</w:t>
            </w:r>
          </w:p>
        </w:tc>
        <w:tc>
          <w:tcPr>
            <w:tcW w:w="1971" w:type="dxa"/>
            <w:vAlign w:val="center"/>
          </w:tcPr>
          <w:p>
            <w:pPr>
              <w:pStyle w:val="12"/>
            </w:pPr>
            <w:r>
              <w:t>70.24</w:t>
            </w:r>
          </w:p>
        </w:tc>
        <w:tc>
          <w:tcPr>
            <w:tcW w:w="1971" w:type="dxa"/>
            <w:vAlign w:val="center"/>
          </w:tcPr>
          <w:p>
            <w:pPr>
              <w:pStyle w:val="13"/>
            </w:pPr>
            <w:r>
              <w:t>年终结转结余</w:t>
            </w:r>
          </w:p>
        </w:tc>
        <w:tc>
          <w:tcPr>
            <w:tcW w:w="197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971" w:type="dxa"/>
            <w:vAlign w:val="center"/>
          </w:tcPr>
          <w:p>
            <w:pPr>
              <w:pStyle w:val="14"/>
            </w:pPr>
            <w:r>
              <w:t>34</w:t>
            </w:r>
          </w:p>
        </w:tc>
        <w:tc>
          <w:tcPr>
            <w:tcW w:w="1971" w:type="dxa"/>
            <w:vAlign w:val="center"/>
          </w:tcPr>
          <w:p>
            <w:pPr>
              <w:pStyle w:val="15"/>
            </w:pPr>
            <w:r>
              <w:t>收入总计</w:t>
            </w:r>
          </w:p>
        </w:tc>
        <w:tc>
          <w:tcPr>
            <w:tcW w:w="1971" w:type="dxa"/>
            <w:vAlign w:val="center"/>
          </w:tcPr>
          <w:p>
            <w:pPr>
              <w:pStyle w:val="16"/>
            </w:pPr>
            <w:r>
              <w:t>14211.90</w:t>
            </w:r>
          </w:p>
        </w:tc>
        <w:tc>
          <w:tcPr>
            <w:tcW w:w="1971" w:type="dxa"/>
            <w:vAlign w:val="center"/>
          </w:tcPr>
          <w:p>
            <w:pPr>
              <w:pStyle w:val="15"/>
            </w:pPr>
            <w:r>
              <w:t>支出总计</w:t>
            </w:r>
          </w:p>
        </w:tc>
        <w:tc>
          <w:tcPr>
            <w:tcW w:w="1971" w:type="dxa"/>
            <w:vAlign w:val="center"/>
          </w:tcPr>
          <w:p>
            <w:pPr>
              <w:pStyle w:val="16"/>
            </w:pPr>
            <w:r>
              <w:t>14211.90</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985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pPr>
              <w:pStyle w:val="10"/>
            </w:pPr>
            <w:r>
              <w:t>361曲阳县卫生健康局</w:t>
            </w:r>
          </w:p>
        </w:tc>
        <w:tc>
          <w:tcPr>
            <w:tcW w:w="2274"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379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58" w:type="dxa"/>
            <w:vMerge w:val="restart"/>
            <w:vAlign w:val="center"/>
          </w:tcPr>
          <w:p>
            <w:pPr>
              <w:pStyle w:val="11"/>
            </w:pPr>
            <w:r>
              <w:t>序号</w:t>
            </w:r>
          </w:p>
        </w:tc>
        <w:tc>
          <w:tcPr>
            <w:tcW w:w="1516" w:type="dxa"/>
            <w:gridSpan w:val="2"/>
            <w:vAlign w:val="center"/>
          </w:tcPr>
          <w:p>
            <w:pPr>
              <w:pStyle w:val="11"/>
            </w:pPr>
            <w:r>
              <w:t>功能分类科目</w:t>
            </w:r>
          </w:p>
        </w:tc>
        <w:tc>
          <w:tcPr>
            <w:tcW w:w="758" w:type="dxa"/>
            <w:vMerge w:val="restart"/>
            <w:vAlign w:val="center"/>
          </w:tcPr>
          <w:p>
            <w:pPr>
              <w:pStyle w:val="11"/>
            </w:pPr>
            <w:r>
              <w:t>合计</w:t>
            </w:r>
          </w:p>
        </w:tc>
        <w:tc>
          <w:tcPr>
            <w:tcW w:w="6064" w:type="dxa"/>
            <w:gridSpan w:val="8"/>
            <w:vAlign w:val="center"/>
          </w:tcPr>
          <w:p>
            <w:pPr>
              <w:pStyle w:val="11"/>
            </w:pPr>
            <w:r>
              <w:t>本年收入</w:t>
            </w:r>
          </w:p>
        </w:tc>
        <w:tc>
          <w:tcPr>
            <w:tcW w:w="758"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58" w:type="dxa"/>
            <w:vMerge w:val="continue"/>
          </w:tcPr>
          <w:p/>
        </w:tc>
        <w:tc>
          <w:tcPr>
            <w:tcW w:w="758" w:type="dxa"/>
            <w:vAlign w:val="center"/>
          </w:tcPr>
          <w:p>
            <w:pPr>
              <w:pStyle w:val="11"/>
            </w:pPr>
            <w:r>
              <w:t>科目    编码</w:t>
            </w:r>
          </w:p>
        </w:tc>
        <w:tc>
          <w:tcPr>
            <w:tcW w:w="758" w:type="dxa"/>
            <w:vAlign w:val="center"/>
          </w:tcPr>
          <w:p>
            <w:pPr>
              <w:pStyle w:val="11"/>
            </w:pPr>
            <w:r>
              <w:t>科目名称</w:t>
            </w:r>
          </w:p>
        </w:tc>
        <w:tc>
          <w:tcPr>
            <w:tcW w:w="758" w:type="dxa"/>
            <w:vMerge w:val="continue"/>
          </w:tcPr>
          <w:p/>
        </w:tc>
        <w:tc>
          <w:tcPr>
            <w:tcW w:w="758" w:type="dxa"/>
            <w:vAlign w:val="center"/>
          </w:tcPr>
          <w:p>
            <w:pPr>
              <w:pStyle w:val="11"/>
            </w:pPr>
            <w:r>
              <w:t>小计</w:t>
            </w:r>
          </w:p>
        </w:tc>
        <w:tc>
          <w:tcPr>
            <w:tcW w:w="758" w:type="dxa"/>
            <w:vAlign w:val="center"/>
          </w:tcPr>
          <w:p>
            <w:pPr>
              <w:pStyle w:val="11"/>
            </w:pPr>
            <w:r>
              <w:t>财政拨款 收入</w:t>
            </w:r>
          </w:p>
        </w:tc>
        <w:tc>
          <w:tcPr>
            <w:tcW w:w="758" w:type="dxa"/>
            <w:vAlign w:val="center"/>
          </w:tcPr>
          <w:p>
            <w:pPr>
              <w:pStyle w:val="11"/>
            </w:pPr>
            <w:r>
              <w:t>财政专户 收入</w:t>
            </w:r>
          </w:p>
        </w:tc>
        <w:tc>
          <w:tcPr>
            <w:tcW w:w="758" w:type="dxa"/>
            <w:vAlign w:val="center"/>
          </w:tcPr>
          <w:p>
            <w:pPr>
              <w:pStyle w:val="11"/>
            </w:pPr>
            <w:r>
              <w:t>事业收入</w:t>
            </w:r>
          </w:p>
        </w:tc>
        <w:tc>
          <w:tcPr>
            <w:tcW w:w="758" w:type="dxa"/>
            <w:vAlign w:val="center"/>
          </w:tcPr>
          <w:p>
            <w:pPr>
              <w:pStyle w:val="11"/>
            </w:pPr>
            <w:r>
              <w:t>经营收入</w:t>
            </w:r>
          </w:p>
        </w:tc>
        <w:tc>
          <w:tcPr>
            <w:tcW w:w="758" w:type="dxa"/>
            <w:vAlign w:val="center"/>
          </w:tcPr>
          <w:p>
            <w:pPr>
              <w:pStyle w:val="11"/>
            </w:pPr>
            <w:r>
              <w:t>上级补助收入</w:t>
            </w:r>
          </w:p>
        </w:tc>
        <w:tc>
          <w:tcPr>
            <w:tcW w:w="758" w:type="dxa"/>
            <w:vAlign w:val="center"/>
          </w:tcPr>
          <w:p>
            <w:pPr>
              <w:pStyle w:val="11"/>
            </w:pPr>
            <w:r>
              <w:t>附属单位上缴收入</w:t>
            </w:r>
          </w:p>
        </w:tc>
        <w:tc>
          <w:tcPr>
            <w:tcW w:w="758" w:type="dxa"/>
            <w:vAlign w:val="center"/>
          </w:tcPr>
          <w:p>
            <w:pPr>
              <w:pStyle w:val="11"/>
            </w:pPr>
            <w:r>
              <w:t>其他收入</w:t>
            </w:r>
          </w:p>
        </w:tc>
        <w:tc>
          <w:tcPr>
            <w:tcW w:w="758"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58" w:type="dxa"/>
            <w:vAlign w:val="center"/>
          </w:tcPr>
          <w:p>
            <w:pPr>
              <w:pStyle w:val="11"/>
            </w:pPr>
            <w:r>
              <w:t>栏次</w:t>
            </w:r>
          </w:p>
        </w:tc>
        <w:tc>
          <w:tcPr>
            <w:tcW w:w="758" w:type="dxa"/>
            <w:vAlign w:val="center"/>
          </w:tcPr>
          <w:p>
            <w:pPr>
              <w:pStyle w:val="11"/>
            </w:pPr>
            <w:r>
              <w:t>1</w:t>
            </w:r>
          </w:p>
        </w:tc>
        <w:tc>
          <w:tcPr>
            <w:tcW w:w="758" w:type="dxa"/>
            <w:vAlign w:val="center"/>
          </w:tcPr>
          <w:p>
            <w:pPr>
              <w:pStyle w:val="11"/>
            </w:pPr>
            <w:r>
              <w:t>2</w:t>
            </w:r>
          </w:p>
        </w:tc>
        <w:tc>
          <w:tcPr>
            <w:tcW w:w="758" w:type="dxa"/>
            <w:vAlign w:val="center"/>
          </w:tcPr>
          <w:p>
            <w:pPr>
              <w:pStyle w:val="11"/>
            </w:pPr>
            <w:r>
              <w:t>3</w:t>
            </w:r>
          </w:p>
        </w:tc>
        <w:tc>
          <w:tcPr>
            <w:tcW w:w="758" w:type="dxa"/>
            <w:vAlign w:val="center"/>
          </w:tcPr>
          <w:p>
            <w:pPr>
              <w:pStyle w:val="11"/>
            </w:pPr>
            <w:r>
              <w:t>4</w:t>
            </w:r>
          </w:p>
        </w:tc>
        <w:tc>
          <w:tcPr>
            <w:tcW w:w="758" w:type="dxa"/>
            <w:vAlign w:val="center"/>
          </w:tcPr>
          <w:p>
            <w:pPr>
              <w:pStyle w:val="11"/>
            </w:pPr>
            <w:r>
              <w:t>5</w:t>
            </w:r>
          </w:p>
        </w:tc>
        <w:tc>
          <w:tcPr>
            <w:tcW w:w="758" w:type="dxa"/>
            <w:vAlign w:val="center"/>
          </w:tcPr>
          <w:p>
            <w:pPr>
              <w:pStyle w:val="11"/>
            </w:pPr>
            <w:r>
              <w:t>6</w:t>
            </w:r>
          </w:p>
        </w:tc>
        <w:tc>
          <w:tcPr>
            <w:tcW w:w="758" w:type="dxa"/>
            <w:vAlign w:val="center"/>
          </w:tcPr>
          <w:p>
            <w:pPr>
              <w:pStyle w:val="11"/>
            </w:pPr>
            <w:r>
              <w:t>7</w:t>
            </w:r>
          </w:p>
        </w:tc>
        <w:tc>
          <w:tcPr>
            <w:tcW w:w="758" w:type="dxa"/>
            <w:vAlign w:val="center"/>
          </w:tcPr>
          <w:p>
            <w:pPr>
              <w:pStyle w:val="11"/>
            </w:pPr>
            <w:r>
              <w:t>8</w:t>
            </w:r>
          </w:p>
        </w:tc>
        <w:tc>
          <w:tcPr>
            <w:tcW w:w="758" w:type="dxa"/>
            <w:vAlign w:val="center"/>
          </w:tcPr>
          <w:p>
            <w:pPr>
              <w:pStyle w:val="11"/>
            </w:pPr>
            <w:r>
              <w:t>9</w:t>
            </w:r>
          </w:p>
        </w:tc>
        <w:tc>
          <w:tcPr>
            <w:tcW w:w="758" w:type="dxa"/>
            <w:vAlign w:val="center"/>
          </w:tcPr>
          <w:p>
            <w:pPr>
              <w:pStyle w:val="11"/>
            </w:pPr>
            <w:r>
              <w:t>10</w:t>
            </w:r>
          </w:p>
        </w:tc>
        <w:tc>
          <w:tcPr>
            <w:tcW w:w="758" w:type="dxa"/>
            <w:vAlign w:val="center"/>
          </w:tcPr>
          <w:p>
            <w:pPr>
              <w:pStyle w:val="11"/>
            </w:pPr>
            <w:r>
              <w:t>11</w:t>
            </w:r>
          </w:p>
        </w:tc>
        <w:tc>
          <w:tcPr>
            <w:tcW w:w="758"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w:t>
            </w:r>
          </w:p>
        </w:tc>
        <w:tc>
          <w:tcPr>
            <w:tcW w:w="758" w:type="dxa"/>
            <w:vAlign w:val="center"/>
          </w:tcPr>
          <w:p>
            <w:pPr>
              <w:pStyle w:val="17"/>
            </w:pPr>
          </w:p>
        </w:tc>
        <w:tc>
          <w:tcPr>
            <w:tcW w:w="758" w:type="dxa"/>
            <w:vAlign w:val="center"/>
          </w:tcPr>
          <w:p>
            <w:pPr>
              <w:pStyle w:val="15"/>
            </w:pPr>
            <w:r>
              <w:t>合计</w:t>
            </w:r>
          </w:p>
        </w:tc>
        <w:tc>
          <w:tcPr>
            <w:tcW w:w="758" w:type="dxa"/>
            <w:vAlign w:val="center"/>
          </w:tcPr>
          <w:p>
            <w:pPr>
              <w:pStyle w:val="16"/>
            </w:pPr>
            <w:r>
              <w:t>14211.90</w:t>
            </w:r>
          </w:p>
        </w:tc>
        <w:tc>
          <w:tcPr>
            <w:tcW w:w="758" w:type="dxa"/>
            <w:vAlign w:val="center"/>
          </w:tcPr>
          <w:p>
            <w:pPr>
              <w:pStyle w:val="16"/>
            </w:pPr>
            <w:r>
              <w:t>14141.66</w:t>
            </w:r>
          </w:p>
        </w:tc>
        <w:tc>
          <w:tcPr>
            <w:tcW w:w="758" w:type="dxa"/>
            <w:vAlign w:val="center"/>
          </w:tcPr>
          <w:p>
            <w:pPr>
              <w:pStyle w:val="16"/>
            </w:pPr>
            <w:r>
              <w:t>14141.66</w:t>
            </w: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p>
        </w:tc>
        <w:tc>
          <w:tcPr>
            <w:tcW w:w="758" w:type="dxa"/>
            <w:vAlign w:val="center"/>
          </w:tcPr>
          <w:p>
            <w:pPr>
              <w:pStyle w:val="16"/>
            </w:pPr>
            <w:r>
              <w:t>70.24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w:t>
            </w:r>
          </w:p>
        </w:tc>
        <w:tc>
          <w:tcPr>
            <w:tcW w:w="758" w:type="dxa"/>
            <w:vAlign w:val="center"/>
          </w:tcPr>
          <w:p>
            <w:pPr>
              <w:pStyle w:val="13"/>
            </w:pPr>
            <w:r>
              <w:t>205</w:t>
            </w:r>
          </w:p>
        </w:tc>
        <w:tc>
          <w:tcPr>
            <w:tcW w:w="758" w:type="dxa"/>
            <w:vAlign w:val="center"/>
          </w:tcPr>
          <w:p>
            <w:pPr>
              <w:pStyle w:val="13"/>
            </w:pPr>
            <w:r>
              <w:t>教育支出</w:t>
            </w:r>
          </w:p>
        </w:tc>
        <w:tc>
          <w:tcPr>
            <w:tcW w:w="758" w:type="dxa"/>
            <w:vAlign w:val="center"/>
          </w:tcPr>
          <w:p>
            <w:pPr>
              <w:pStyle w:val="12"/>
            </w:pPr>
            <w:r>
              <w:t>32.81</w:t>
            </w:r>
          </w:p>
        </w:tc>
        <w:tc>
          <w:tcPr>
            <w:tcW w:w="758" w:type="dxa"/>
            <w:vAlign w:val="center"/>
          </w:tcPr>
          <w:p>
            <w:pPr>
              <w:pStyle w:val="12"/>
            </w:pPr>
            <w:r>
              <w:t>32.81</w:t>
            </w:r>
          </w:p>
        </w:tc>
        <w:tc>
          <w:tcPr>
            <w:tcW w:w="758" w:type="dxa"/>
            <w:vAlign w:val="center"/>
          </w:tcPr>
          <w:p>
            <w:pPr>
              <w:pStyle w:val="12"/>
            </w:pPr>
            <w:r>
              <w:t>32.81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w:t>
            </w:r>
          </w:p>
        </w:tc>
        <w:tc>
          <w:tcPr>
            <w:tcW w:w="758" w:type="dxa"/>
            <w:vAlign w:val="center"/>
          </w:tcPr>
          <w:p>
            <w:pPr>
              <w:pStyle w:val="13"/>
            </w:pPr>
            <w:r>
              <w:t>20503</w:t>
            </w:r>
          </w:p>
        </w:tc>
        <w:tc>
          <w:tcPr>
            <w:tcW w:w="758" w:type="dxa"/>
            <w:vAlign w:val="center"/>
          </w:tcPr>
          <w:p>
            <w:pPr>
              <w:pStyle w:val="13"/>
            </w:pPr>
            <w:r>
              <w:t>职业教育</w:t>
            </w:r>
          </w:p>
        </w:tc>
        <w:tc>
          <w:tcPr>
            <w:tcW w:w="758" w:type="dxa"/>
            <w:vAlign w:val="center"/>
          </w:tcPr>
          <w:p>
            <w:pPr>
              <w:pStyle w:val="12"/>
            </w:pPr>
            <w:r>
              <w:t>32.81</w:t>
            </w:r>
          </w:p>
        </w:tc>
        <w:tc>
          <w:tcPr>
            <w:tcW w:w="758" w:type="dxa"/>
            <w:vAlign w:val="center"/>
          </w:tcPr>
          <w:p>
            <w:pPr>
              <w:pStyle w:val="12"/>
            </w:pPr>
            <w:r>
              <w:t>32.81</w:t>
            </w:r>
          </w:p>
        </w:tc>
        <w:tc>
          <w:tcPr>
            <w:tcW w:w="758" w:type="dxa"/>
            <w:vAlign w:val="center"/>
          </w:tcPr>
          <w:p>
            <w:pPr>
              <w:pStyle w:val="12"/>
            </w:pPr>
            <w:r>
              <w:t>32.81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4</w:t>
            </w:r>
          </w:p>
        </w:tc>
        <w:tc>
          <w:tcPr>
            <w:tcW w:w="758" w:type="dxa"/>
            <w:vAlign w:val="center"/>
          </w:tcPr>
          <w:p>
            <w:pPr>
              <w:pStyle w:val="13"/>
            </w:pPr>
            <w:r>
              <w:t>2050399</w:t>
            </w:r>
          </w:p>
        </w:tc>
        <w:tc>
          <w:tcPr>
            <w:tcW w:w="758" w:type="dxa"/>
            <w:vAlign w:val="center"/>
          </w:tcPr>
          <w:p>
            <w:pPr>
              <w:pStyle w:val="13"/>
            </w:pPr>
            <w:r>
              <w:t>其他职业教育支出</w:t>
            </w:r>
          </w:p>
        </w:tc>
        <w:tc>
          <w:tcPr>
            <w:tcW w:w="758" w:type="dxa"/>
            <w:vAlign w:val="center"/>
          </w:tcPr>
          <w:p>
            <w:pPr>
              <w:pStyle w:val="12"/>
            </w:pPr>
            <w:r>
              <w:t>32.81</w:t>
            </w:r>
          </w:p>
        </w:tc>
        <w:tc>
          <w:tcPr>
            <w:tcW w:w="758" w:type="dxa"/>
            <w:vAlign w:val="center"/>
          </w:tcPr>
          <w:p>
            <w:pPr>
              <w:pStyle w:val="12"/>
            </w:pPr>
            <w:r>
              <w:t>32.81</w:t>
            </w:r>
          </w:p>
        </w:tc>
        <w:tc>
          <w:tcPr>
            <w:tcW w:w="758" w:type="dxa"/>
            <w:vAlign w:val="center"/>
          </w:tcPr>
          <w:p>
            <w:pPr>
              <w:pStyle w:val="12"/>
            </w:pPr>
            <w:r>
              <w:t>32.81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5</w:t>
            </w:r>
          </w:p>
        </w:tc>
        <w:tc>
          <w:tcPr>
            <w:tcW w:w="758" w:type="dxa"/>
            <w:vAlign w:val="center"/>
          </w:tcPr>
          <w:p>
            <w:pPr>
              <w:pStyle w:val="13"/>
            </w:pPr>
            <w:r>
              <w:t>208</w:t>
            </w:r>
          </w:p>
        </w:tc>
        <w:tc>
          <w:tcPr>
            <w:tcW w:w="758" w:type="dxa"/>
            <w:vAlign w:val="center"/>
          </w:tcPr>
          <w:p>
            <w:pPr>
              <w:pStyle w:val="13"/>
            </w:pPr>
            <w:r>
              <w:t>社会保障和就业支出</w:t>
            </w:r>
          </w:p>
        </w:tc>
        <w:tc>
          <w:tcPr>
            <w:tcW w:w="758" w:type="dxa"/>
            <w:vAlign w:val="center"/>
          </w:tcPr>
          <w:p>
            <w:pPr>
              <w:pStyle w:val="12"/>
            </w:pPr>
            <w:r>
              <w:t>1504.67</w:t>
            </w:r>
          </w:p>
        </w:tc>
        <w:tc>
          <w:tcPr>
            <w:tcW w:w="758" w:type="dxa"/>
            <w:vAlign w:val="center"/>
          </w:tcPr>
          <w:p>
            <w:pPr>
              <w:pStyle w:val="12"/>
            </w:pPr>
            <w:r>
              <w:t>1504.67</w:t>
            </w:r>
          </w:p>
        </w:tc>
        <w:tc>
          <w:tcPr>
            <w:tcW w:w="758" w:type="dxa"/>
            <w:vAlign w:val="center"/>
          </w:tcPr>
          <w:p>
            <w:pPr>
              <w:pStyle w:val="12"/>
            </w:pPr>
            <w:r>
              <w:t>1504.67</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6</w:t>
            </w:r>
          </w:p>
        </w:tc>
        <w:tc>
          <w:tcPr>
            <w:tcW w:w="758" w:type="dxa"/>
            <w:vAlign w:val="center"/>
          </w:tcPr>
          <w:p>
            <w:pPr>
              <w:pStyle w:val="13"/>
            </w:pPr>
            <w:r>
              <w:t>20805</w:t>
            </w:r>
          </w:p>
        </w:tc>
        <w:tc>
          <w:tcPr>
            <w:tcW w:w="758" w:type="dxa"/>
            <w:vAlign w:val="center"/>
          </w:tcPr>
          <w:p>
            <w:pPr>
              <w:pStyle w:val="13"/>
            </w:pPr>
            <w:r>
              <w:t>行政事业单位养老支出</w:t>
            </w:r>
          </w:p>
        </w:tc>
        <w:tc>
          <w:tcPr>
            <w:tcW w:w="758" w:type="dxa"/>
            <w:vAlign w:val="center"/>
          </w:tcPr>
          <w:p>
            <w:pPr>
              <w:pStyle w:val="12"/>
            </w:pPr>
            <w:r>
              <w:t>1494.76</w:t>
            </w:r>
          </w:p>
        </w:tc>
        <w:tc>
          <w:tcPr>
            <w:tcW w:w="758" w:type="dxa"/>
            <w:vAlign w:val="center"/>
          </w:tcPr>
          <w:p>
            <w:pPr>
              <w:pStyle w:val="12"/>
            </w:pPr>
            <w:r>
              <w:t>1494.76</w:t>
            </w:r>
          </w:p>
        </w:tc>
        <w:tc>
          <w:tcPr>
            <w:tcW w:w="758" w:type="dxa"/>
            <w:vAlign w:val="center"/>
          </w:tcPr>
          <w:p>
            <w:pPr>
              <w:pStyle w:val="12"/>
            </w:pPr>
            <w:r>
              <w:t>1494.76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7</w:t>
            </w:r>
          </w:p>
        </w:tc>
        <w:tc>
          <w:tcPr>
            <w:tcW w:w="758" w:type="dxa"/>
            <w:vAlign w:val="center"/>
          </w:tcPr>
          <w:p>
            <w:pPr>
              <w:pStyle w:val="13"/>
            </w:pPr>
            <w:r>
              <w:t>2080501</w:t>
            </w:r>
          </w:p>
        </w:tc>
        <w:tc>
          <w:tcPr>
            <w:tcW w:w="758" w:type="dxa"/>
            <w:vAlign w:val="center"/>
          </w:tcPr>
          <w:p>
            <w:pPr>
              <w:pStyle w:val="13"/>
            </w:pPr>
            <w:r>
              <w:t>行政单位离退休</w:t>
            </w:r>
          </w:p>
        </w:tc>
        <w:tc>
          <w:tcPr>
            <w:tcW w:w="758" w:type="dxa"/>
            <w:vAlign w:val="center"/>
          </w:tcPr>
          <w:p>
            <w:pPr>
              <w:pStyle w:val="12"/>
            </w:pPr>
            <w:r>
              <w:t>59.29</w:t>
            </w:r>
          </w:p>
        </w:tc>
        <w:tc>
          <w:tcPr>
            <w:tcW w:w="758" w:type="dxa"/>
            <w:vAlign w:val="center"/>
          </w:tcPr>
          <w:p>
            <w:pPr>
              <w:pStyle w:val="12"/>
            </w:pPr>
            <w:r>
              <w:t>59.29</w:t>
            </w:r>
          </w:p>
        </w:tc>
        <w:tc>
          <w:tcPr>
            <w:tcW w:w="758" w:type="dxa"/>
            <w:vAlign w:val="center"/>
          </w:tcPr>
          <w:p>
            <w:pPr>
              <w:pStyle w:val="12"/>
            </w:pPr>
            <w:r>
              <w:t>59.29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8</w:t>
            </w:r>
          </w:p>
        </w:tc>
        <w:tc>
          <w:tcPr>
            <w:tcW w:w="758" w:type="dxa"/>
            <w:vAlign w:val="center"/>
          </w:tcPr>
          <w:p>
            <w:pPr>
              <w:pStyle w:val="13"/>
            </w:pPr>
            <w:r>
              <w:t>2080502</w:t>
            </w:r>
          </w:p>
        </w:tc>
        <w:tc>
          <w:tcPr>
            <w:tcW w:w="758" w:type="dxa"/>
            <w:vAlign w:val="center"/>
          </w:tcPr>
          <w:p>
            <w:pPr>
              <w:pStyle w:val="13"/>
            </w:pPr>
            <w:r>
              <w:t>事业单位离退休</w:t>
            </w:r>
          </w:p>
        </w:tc>
        <w:tc>
          <w:tcPr>
            <w:tcW w:w="758" w:type="dxa"/>
            <w:vAlign w:val="center"/>
          </w:tcPr>
          <w:p>
            <w:pPr>
              <w:pStyle w:val="12"/>
            </w:pPr>
            <w:r>
              <w:t>1145.49</w:t>
            </w:r>
          </w:p>
        </w:tc>
        <w:tc>
          <w:tcPr>
            <w:tcW w:w="758" w:type="dxa"/>
            <w:vAlign w:val="center"/>
          </w:tcPr>
          <w:p>
            <w:pPr>
              <w:pStyle w:val="12"/>
            </w:pPr>
            <w:r>
              <w:t>1145.49</w:t>
            </w:r>
          </w:p>
        </w:tc>
        <w:tc>
          <w:tcPr>
            <w:tcW w:w="758" w:type="dxa"/>
            <w:vAlign w:val="center"/>
          </w:tcPr>
          <w:p>
            <w:pPr>
              <w:pStyle w:val="12"/>
            </w:pPr>
            <w:r>
              <w:t>1145.49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9</w:t>
            </w:r>
          </w:p>
        </w:tc>
        <w:tc>
          <w:tcPr>
            <w:tcW w:w="758" w:type="dxa"/>
            <w:vAlign w:val="center"/>
          </w:tcPr>
          <w:p>
            <w:pPr>
              <w:pStyle w:val="13"/>
            </w:pPr>
            <w:r>
              <w:t>2080505</w:t>
            </w:r>
          </w:p>
        </w:tc>
        <w:tc>
          <w:tcPr>
            <w:tcW w:w="758" w:type="dxa"/>
            <w:vAlign w:val="center"/>
          </w:tcPr>
          <w:p>
            <w:pPr>
              <w:pStyle w:val="13"/>
            </w:pPr>
            <w:r>
              <w:t>机关事业单位基本养老保险缴费支出</w:t>
            </w:r>
          </w:p>
        </w:tc>
        <w:tc>
          <w:tcPr>
            <w:tcW w:w="758" w:type="dxa"/>
            <w:vAlign w:val="center"/>
          </w:tcPr>
          <w:p>
            <w:pPr>
              <w:pStyle w:val="12"/>
            </w:pPr>
            <w:r>
              <w:t>208.37</w:t>
            </w:r>
          </w:p>
        </w:tc>
        <w:tc>
          <w:tcPr>
            <w:tcW w:w="758" w:type="dxa"/>
            <w:vAlign w:val="center"/>
          </w:tcPr>
          <w:p>
            <w:pPr>
              <w:pStyle w:val="12"/>
            </w:pPr>
            <w:r>
              <w:t>208.37</w:t>
            </w:r>
          </w:p>
        </w:tc>
        <w:tc>
          <w:tcPr>
            <w:tcW w:w="758" w:type="dxa"/>
            <w:vAlign w:val="center"/>
          </w:tcPr>
          <w:p>
            <w:pPr>
              <w:pStyle w:val="12"/>
            </w:pPr>
            <w:r>
              <w:t>208.37</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10</w:t>
            </w:r>
          </w:p>
        </w:tc>
        <w:tc>
          <w:tcPr>
            <w:tcW w:w="758" w:type="dxa"/>
            <w:vAlign w:val="center"/>
          </w:tcPr>
          <w:p>
            <w:pPr>
              <w:pStyle w:val="13"/>
            </w:pPr>
            <w:r>
              <w:t>2080506</w:t>
            </w:r>
          </w:p>
        </w:tc>
        <w:tc>
          <w:tcPr>
            <w:tcW w:w="758" w:type="dxa"/>
            <w:vAlign w:val="center"/>
          </w:tcPr>
          <w:p>
            <w:pPr>
              <w:pStyle w:val="13"/>
            </w:pPr>
            <w:r>
              <w:t>机关事业单位职业年金缴费支出</w:t>
            </w:r>
          </w:p>
        </w:tc>
        <w:tc>
          <w:tcPr>
            <w:tcW w:w="758" w:type="dxa"/>
            <w:vAlign w:val="center"/>
          </w:tcPr>
          <w:p>
            <w:pPr>
              <w:pStyle w:val="12"/>
            </w:pPr>
            <w:r>
              <w:t>81.61</w:t>
            </w:r>
          </w:p>
        </w:tc>
        <w:tc>
          <w:tcPr>
            <w:tcW w:w="758" w:type="dxa"/>
            <w:vAlign w:val="center"/>
          </w:tcPr>
          <w:p>
            <w:pPr>
              <w:pStyle w:val="12"/>
            </w:pPr>
            <w:r>
              <w:t>81.61</w:t>
            </w:r>
          </w:p>
        </w:tc>
        <w:tc>
          <w:tcPr>
            <w:tcW w:w="758" w:type="dxa"/>
            <w:vAlign w:val="center"/>
          </w:tcPr>
          <w:p>
            <w:pPr>
              <w:pStyle w:val="12"/>
            </w:pPr>
            <w:r>
              <w:t>81.61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11</w:t>
            </w:r>
          </w:p>
        </w:tc>
        <w:tc>
          <w:tcPr>
            <w:tcW w:w="758" w:type="dxa"/>
            <w:vAlign w:val="center"/>
          </w:tcPr>
          <w:p>
            <w:pPr>
              <w:pStyle w:val="13"/>
            </w:pPr>
            <w:r>
              <w:t>20827</w:t>
            </w:r>
          </w:p>
        </w:tc>
        <w:tc>
          <w:tcPr>
            <w:tcW w:w="758" w:type="dxa"/>
            <w:vAlign w:val="center"/>
          </w:tcPr>
          <w:p>
            <w:pPr>
              <w:pStyle w:val="13"/>
            </w:pPr>
            <w:r>
              <w:t>财政对其他社会保险基金的补助</w:t>
            </w:r>
          </w:p>
        </w:tc>
        <w:tc>
          <w:tcPr>
            <w:tcW w:w="758" w:type="dxa"/>
            <w:vAlign w:val="center"/>
          </w:tcPr>
          <w:p>
            <w:pPr>
              <w:pStyle w:val="12"/>
            </w:pPr>
            <w:r>
              <w:t>9.91</w:t>
            </w:r>
          </w:p>
        </w:tc>
        <w:tc>
          <w:tcPr>
            <w:tcW w:w="758" w:type="dxa"/>
            <w:vAlign w:val="center"/>
          </w:tcPr>
          <w:p>
            <w:pPr>
              <w:pStyle w:val="12"/>
            </w:pPr>
            <w:r>
              <w:t>9.91</w:t>
            </w:r>
          </w:p>
        </w:tc>
        <w:tc>
          <w:tcPr>
            <w:tcW w:w="758" w:type="dxa"/>
            <w:vAlign w:val="center"/>
          </w:tcPr>
          <w:p>
            <w:pPr>
              <w:pStyle w:val="12"/>
            </w:pPr>
            <w:r>
              <w:t>9.91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12</w:t>
            </w:r>
          </w:p>
        </w:tc>
        <w:tc>
          <w:tcPr>
            <w:tcW w:w="758" w:type="dxa"/>
            <w:vAlign w:val="center"/>
          </w:tcPr>
          <w:p>
            <w:pPr>
              <w:pStyle w:val="13"/>
            </w:pPr>
            <w:r>
              <w:t>2082701</w:t>
            </w:r>
          </w:p>
        </w:tc>
        <w:tc>
          <w:tcPr>
            <w:tcW w:w="758" w:type="dxa"/>
            <w:vAlign w:val="center"/>
          </w:tcPr>
          <w:p>
            <w:pPr>
              <w:pStyle w:val="13"/>
            </w:pPr>
            <w:r>
              <w:t>财政对失业保险基金的补助</w:t>
            </w:r>
          </w:p>
        </w:tc>
        <w:tc>
          <w:tcPr>
            <w:tcW w:w="758" w:type="dxa"/>
            <w:vAlign w:val="center"/>
          </w:tcPr>
          <w:p>
            <w:pPr>
              <w:pStyle w:val="12"/>
            </w:pPr>
            <w:r>
              <w:t>5.53</w:t>
            </w:r>
          </w:p>
        </w:tc>
        <w:tc>
          <w:tcPr>
            <w:tcW w:w="758" w:type="dxa"/>
            <w:vAlign w:val="center"/>
          </w:tcPr>
          <w:p>
            <w:pPr>
              <w:pStyle w:val="12"/>
            </w:pPr>
            <w:r>
              <w:t>5.53</w:t>
            </w:r>
          </w:p>
        </w:tc>
        <w:tc>
          <w:tcPr>
            <w:tcW w:w="758" w:type="dxa"/>
            <w:vAlign w:val="center"/>
          </w:tcPr>
          <w:p>
            <w:pPr>
              <w:pStyle w:val="12"/>
            </w:pPr>
            <w:r>
              <w:t>5.53</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13</w:t>
            </w:r>
          </w:p>
        </w:tc>
        <w:tc>
          <w:tcPr>
            <w:tcW w:w="758" w:type="dxa"/>
            <w:vAlign w:val="center"/>
          </w:tcPr>
          <w:p>
            <w:pPr>
              <w:pStyle w:val="13"/>
            </w:pPr>
            <w:r>
              <w:t>2082702</w:t>
            </w:r>
          </w:p>
        </w:tc>
        <w:tc>
          <w:tcPr>
            <w:tcW w:w="758" w:type="dxa"/>
            <w:vAlign w:val="center"/>
          </w:tcPr>
          <w:p>
            <w:pPr>
              <w:pStyle w:val="13"/>
            </w:pPr>
            <w:r>
              <w:t>财政对工伤保险基金的补助</w:t>
            </w:r>
          </w:p>
        </w:tc>
        <w:tc>
          <w:tcPr>
            <w:tcW w:w="758" w:type="dxa"/>
            <w:vAlign w:val="center"/>
          </w:tcPr>
          <w:p>
            <w:pPr>
              <w:pStyle w:val="12"/>
            </w:pPr>
            <w:r>
              <w:t>4.38</w:t>
            </w:r>
          </w:p>
        </w:tc>
        <w:tc>
          <w:tcPr>
            <w:tcW w:w="758" w:type="dxa"/>
            <w:vAlign w:val="center"/>
          </w:tcPr>
          <w:p>
            <w:pPr>
              <w:pStyle w:val="12"/>
            </w:pPr>
            <w:r>
              <w:t>4.38</w:t>
            </w:r>
          </w:p>
        </w:tc>
        <w:tc>
          <w:tcPr>
            <w:tcW w:w="758" w:type="dxa"/>
            <w:vAlign w:val="center"/>
          </w:tcPr>
          <w:p>
            <w:pPr>
              <w:pStyle w:val="12"/>
            </w:pPr>
            <w:r>
              <w:t>4.38</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14</w:t>
            </w:r>
          </w:p>
        </w:tc>
        <w:tc>
          <w:tcPr>
            <w:tcW w:w="758" w:type="dxa"/>
            <w:vAlign w:val="center"/>
          </w:tcPr>
          <w:p>
            <w:pPr>
              <w:pStyle w:val="13"/>
            </w:pPr>
            <w:r>
              <w:t>210</w:t>
            </w:r>
          </w:p>
        </w:tc>
        <w:tc>
          <w:tcPr>
            <w:tcW w:w="758" w:type="dxa"/>
            <w:vAlign w:val="center"/>
          </w:tcPr>
          <w:p>
            <w:pPr>
              <w:pStyle w:val="13"/>
            </w:pPr>
            <w:r>
              <w:t>卫生健康支出</w:t>
            </w:r>
          </w:p>
        </w:tc>
        <w:tc>
          <w:tcPr>
            <w:tcW w:w="758" w:type="dxa"/>
            <w:vAlign w:val="center"/>
          </w:tcPr>
          <w:p>
            <w:pPr>
              <w:pStyle w:val="12"/>
            </w:pPr>
            <w:r>
              <w:t>12507.68</w:t>
            </w:r>
          </w:p>
        </w:tc>
        <w:tc>
          <w:tcPr>
            <w:tcW w:w="758" w:type="dxa"/>
            <w:vAlign w:val="center"/>
          </w:tcPr>
          <w:p>
            <w:pPr>
              <w:pStyle w:val="12"/>
            </w:pPr>
            <w:r>
              <w:t>12437.44</w:t>
            </w:r>
          </w:p>
        </w:tc>
        <w:tc>
          <w:tcPr>
            <w:tcW w:w="758" w:type="dxa"/>
            <w:vAlign w:val="center"/>
          </w:tcPr>
          <w:p>
            <w:pPr>
              <w:pStyle w:val="12"/>
            </w:pPr>
            <w:r>
              <w:t>12437.44</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70.24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15</w:t>
            </w:r>
          </w:p>
        </w:tc>
        <w:tc>
          <w:tcPr>
            <w:tcW w:w="758" w:type="dxa"/>
            <w:vAlign w:val="center"/>
          </w:tcPr>
          <w:p>
            <w:pPr>
              <w:pStyle w:val="13"/>
            </w:pPr>
            <w:r>
              <w:t>21001</w:t>
            </w:r>
          </w:p>
        </w:tc>
        <w:tc>
          <w:tcPr>
            <w:tcW w:w="758" w:type="dxa"/>
            <w:vAlign w:val="center"/>
          </w:tcPr>
          <w:p>
            <w:pPr>
              <w:pStyle w:val="13"/>
            </w:pPr>
            <w:r>
              <w:t>卫生健康管理事务</w:t>
            </w:r>
          </w:p>
        </w:tc>
        <w:tc>
          <w:tcPr>
            <w:tcW w:w="758" w:type="dxa"/>
            <w:vAlign w:val="center"/>
          </w:tcPr>
          <w:p>
            <w:pPr>
              <w:pStyle w:val="12"/>
            </w:pPr>
            <w:r>
              <w:t>232.36</w:t>
            </w:r>
          </w:p>
        </w:tc>
        <w:tc>
          <w:tcPr>
            <w:tcW w:w="758" w:type="dxa"/>
            <w:vAlign w:val="center"/>
          </w:tcPr>
          <w:p>
            <w:pPr>
              <w:pStyle w:val="12"/>
            </w:pPr>
            <w:r>
              <w:t>232.36</w:t>
            </w:r>
          </w:p>
        </w:tc>
        <w:tc>
          <w:tcPr>
            <w:tcW w:w="758" w:type="dxa"/>
            <w:vAlign w:val="center"/>
          </w:tcPr>
          <w:p>
            <w:pPr>
              <w:pStyle w:val="12"/>
            </w:pPr>
            <w:r>
              <w:t>232.36</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16</w:t>
            </w:r>
          </w:p>
        </w:tc>
        <w:tc>
          <w:tcPr>
            <w:tcW w:w="758" w:type="dxa"/>
            <w:vAlign w:val="center"/>
          </w:tcPr>
          <w:p>
            <w:pPr>
              <w:pStyle w:val="13"/>
            </w:pPr>
            <w:r>
              <w:t>2100101</w:t>
            </w:r>
          </w:p>
        </w:tc>
        <w:tc>
          <w:tcPr>
            <w:tcW w:w="758" w:type="dxa"/>
            <w:vAlign w:val="center"/>
          </w:tcPr>
          <w:p>
            <w:pPr>
              <w:pStyle w:val="13"/>
            </w:pPr>
            <w:r>
              <w:t>行政运行</w:t>
            </w:r>
          </w:p>
        </w:tc>
        <w:tc>
          <w:tcPr>
            <w:tcW w:w="758" w:type="dxa"/>
            <w:vAlign w:val="center"/>
          </w:tcPr>
          <w:p>
            <w:pPr>
              <w:pStyle w:val="12"/>
            </w:pPr>
            <w:r>
              <w:t>185.62</w:t>
            </w:r>
          </w:p>
        </w:tc>
        <w:tc>
          <w:tcPr>
            <w:tcW w:w="758" w:type="dxa"/>
            <w:vAlign w:val="center"/>
          </w:tcPr>
          <w:p>
            <w:pPr>
              <w:pStyle w:val="12"/>
            </w:pPr>
            <w:r>
              <w:t>185.62</w:t>
            </w:r>
          </w:p>
        </w:tc>
        <w:tc>
          <w:tcPr>
            <w:tcW w:w="758" w:type="dxa"/>
            <w:vAlign w:val="center"/>
          </w:tcPr>
          <w:p>
            <w:pPr>
              <w:pStyle w:val="12"/>
            </w:pPr>
            <w:r>
              <w:t>185.62</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17</w:t>
            </w:r>
          </w:p>
        </w:tc>
        <w:tc>
          <w:tcPr>
            <w:tcW w:w="758" w:type="dxa"/>
            <w:vAlign w:val="center"/>
          </w:tcPr>
          <w:p>
            <w:pPr>
              <w:pStyle w:val="13"/>
            </w:pPr>
            <w:r>
              <w:t>2100102</w:t>
            </w:r>
          </w:p>
        </w:tc>
        <w:tc>
          <w:tcPr>
            <w:tcW w:w="758" w:type="dxa"/>
            <w:vAlign w:val="center"/>
          </w:tcPr>
          <w:p>
            <w:pPr>
              <w:pStyle w:val="13"/>
            </w:pPr>
            <w:r>
              <w:t>一般行政管理事务</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r>
              <w:t>10.00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18</w:t>
            </w:r>
          </w:p>
        </w:tc>
        <w:tc>
          <w:tcPr>
            <w:tcW w:w="758" w:type="dxa"/>
            <w:vAlign w:val="center"/>
          </w:tcPr>
          <w:p>
            <w:pPr>
              <w:pStyle w:val="13"/>
            </w:pPr>
            <w:r>
              <w:t>2100199</w:t>
            </w:r>
          </w:p>
        </w:tc>
        <w:tc>
          <w:tcPr>
            <w:tcW w:w="758" w:type="dxa"/>
            <w:vAlign w:val="center"/>
          </w:tcPr>
          <w:p>
            <w:pPr>
              <w:pStyle w:val="13"/>
            </w:pPr>
            <w:r>
              <w:t>其他卫生健康管理事务支出</w:t>
            </w:r>
          </w:p>
        </w:tc>
        <w:tc>
          <w:tcPr>
            <w:tcW w:w="758" w:type="dxa"/>
            <w:vAlign w:val="center"/>
          </w:tcPr>
          <w:p>
            <w:pPr>
              <w:pStyle w:val="12"/>
            </w:pPr>
            <w:r>
              <w:t>36.74</w:t>
            </w:r>
          </w:p>
        </w:tc>
        <w:tc>
          <w:tcPr>
            <w:tcW w:w="758" w:type="dxa"/>
            <w:vAlign w:val="center"/>
          </w:tcPr>
          <w:p>
            <w:pPr>
              <w:pStyle w:val="12"/>
            </w:pPr>
            <w:r>
              <w:t>36.74</w:t>
            </w:r>
          </w:p>
        </w:tc>
        <w:tc>
          <w:tcPr>
            <w:tcW w:w="758" w:type="dxa"/>
            <w:vAlign w:val="center"/>
          </w:tcPr>
          <w:p>
            <w:pPr>
              <w:pStyle w:val="12"/>
            </w:pPr>
            <w:r>
              <w:t>36.74</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19</w:t>
            </w:r>
          </w:p>
        </w:tc>
        <w:tc>
          <w:tcPr>
            <w:tcW w:w="758" w:type="dxa"/>
            <w:vAlign w:val="center"/>
          </w:tcPr>
          <w:p>
            <w:pPr>
              <w:pStyle w:val="13"/>
            </w:pPr>
            <w:r>
              <w:t>21002</w:t>
            </w:r>
          </w:p>
        </w:tc>
        <w:tc>
          <w:tcPr>
            <w:tcW w:w="758" w:type="dxa"/>
            <w:vAlign w:val="center"/>
          </w:tcPr>
          <w:p>
            <w:pPr>
              <w:pStyle w:val="13"/>
            </w:pPr>
            <w:r>
              <w:t>公立医院</w:t>
            </w:r>
          </w:p>
        </w:tc>
        <w:tc>
          <w:tcPr>
            <w:tcW w:w="758" w:type="dxa"/>
            <w:vAlign w:val="center"/>
          </w:tcPr>
          <w:p>
            <w:pPr>
              <w:pStyle w:val="12"/>
            </w:pPr>
            <w:r>
              <w:t>658.78</w:t>
            </w:r>
          </w:p>
        </w:tc>
        <w:tc>
          <w:tcPr>
            <w:tcW w:w="758" w:type="dxa"/>
            <w:vAlign w:val="center"/>
          </w:tcPr>
          <w:p>
            <w:pPr>
              <w:pStyle w:val="12"/>
            </w:pPr>
            <w:r>
              <w:t>658.78</w:t>
            </w:r>
          </w:p>
        </w:tc>
        <w:tc>
          <w:tcPr>
            <w:tcW w:w="758" w:type="dxa"/>
            <w:vAlign w:val="center"/>
          </w:tcPr>
          <w:p>
            <w:pPr>
              <w:pStyle w:val="12"/>
            </w:pPr>
            <w:r>
              <w:t>658.78</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20</w:t>
            </w:r>
          </w:p>
        </w:tc>
        <w:tc>
          <w:tcPr>
            <w:tcW w:w="758" w:type="dxa"/>
            <w:vAlign w:val="center"/>
          </w:tcPr>
          <w:p>
            <w:pPr>
              <w:pStyle w:val="13"/>
            </w:pPr>
            <w:r>
              <w:t>2100201</w:t>
            </w:r>
          </w:p>
        </w:tc>
        <w:tc>
          <w:tcPr>
            <w:tcW w:w="758" w:type="dxa"/>
            <w:vAlign w:val="center"/>
          </w:tcPr>
          <w:p>
            <w:pPr>
              <w:pStyle w:val="13"/>
            </w:pPr>
            <w:r>
              <w:t>综合医院</w:t>
            </w:r>
          </w:p>
        </w:tc>
        <w:tc>
          <w:tcPr>
            <w:tcW w:w="758" w:type="dxa"/>
            <w:vAlign w:val="center"/>
          </w:tcPr>
          <w:p>
            <w:pPr>
              <w:pStyle w:val="12"/>
            </w:pPr>
            <w:r>
              <w:t>157.79</w:t>
            </w:r>
          </w:p>
        </w:tc>
        <w:tc>
          <w:tcPr>
            <w:tcW w:w="758" w:type="dxa"/>
            <w:vAlign w:val="center"/>
          </w:tcPr>
          <w:p>
            <w:pPr>
              <w:pStyle w:val="12"/>
            </w:pPr>
            <w:r>
              <w:t>157.79</w:t>
            </w:r>
          </w:p>
        </w:tc>
        <w:tc>
          <w:tcPr>
            <w:tcW w:w="758" w:type="dxa"/>
            <w:vAlign w:val="center"/>
          </w:tcPr>
          <w:p>
            <w:pPr>
              <w:pStyle w:val="12"/>
            </w:pPr>
            <w:r>
              <w:t>157.79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21</w:t>
            </w:r>
          </w:p>
        </w:tc>
        <w:tc>
          <w:tcPr>
            <w:tcW w:w="758" w:type="dxa"/>
            <w:vAlign w:val="center"/>
          </w:tcPr>
          <w:p>
            <w:pPr>
              <w:pStyle w:val="13"/>
            </w:pPr>
            <w:r>
              <w:t>2100202</w:t>
            </w:r>
          </w:p>
        </w:tc>
        <w:tc>
          <w:tcPr>
            <w:tcW w:w="758" w:type="dxa"/>
            <w:vAlign w:val="center"/>
          </w:tcPr>
          <w:p>
            <w:pPr>
              <w:pStyle w:val="13"/>
            </w:pPr>
            <w:r>
              <w:t>中医（民族）医院</w:t>
            </w:r>
          </w:p>
        </w:tc>
        <w:tc>
          <w:tcPr>
            <w:tcW w:w="758" w:type="dxa"/>
            <w:vAlign w:val="center"/>
          </w:tcPr>
          <w:p>
            <w:pPr>
              <w:pStyle w:val="12"/>
            </w:pPr>
            <w:r>
              <w:t>193.99</w:t>
            </w:r>
          </w:p>
        </w:tc>
        <w:tc>
          <w:tcPr>
            <w:tcW w:w="758" w:type="dxa"/>
            <w:vAlign w:val="center"/>
          </w:tcPr>
          <w:p>
            <w:pPr>
              <w:pStyle w:val="12"/>
            </w:pPr>
            <w:r>
              <w:t>193.99</w:t>
            </w:r>
          </w:p>
        </w:tc>
        <w:tc>
          <w:tcPr>
            <w:tcW w:w="758" w:type="dxa"/>
            <w:vAlign w:val="center"/>
          </w:tcPr>
          <w:p>
            <w:pPr>
              <w:pStyle w:val="12"/>
            </w:pPr>
            <w:r>
              <w:t>193.99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22</w:t>
            </w:r>
          </w:p>
        </w:tc>
        <w:tc>
          <w:tcPr>
            <w:tcW w:w="758" w:type="dxa"/>
            <w:vAlign w:val="center"/>
          </w:tcPr>
          <w:p>
            <w:pPr>
              <w:pStyle w:val="13"/>
            </w:pPr>
            <w:r>
              <w:t>2100299</w:t>
            </w:r>
          </w:p>
        </w:tc>
        <w:tc>
          <w:tcPr>
            <w:tcW w:w="758" w:type="dxa"/>
            <w:vAlign w:val="center"/>
          </w:tcPr>
          <w:p>
            <w:pPr>
              <w:pStyle w:val="13"/>
            </w:pPr>
            <w:r>
              <w:t>其他公立医院支出</w:t>
            </w:r>
          </w:p>
        </w:tc>
        <w:tc>
          <w:tcPr>
            <w:tcW w:w="758" w:type="dxa"/>
            <w:vAlign w:val="center"/>
          </w:tcPr>
          <w:p>
            <w:pPr>
              <w:pStyle w:val="12"/>
            </w:pPr>
            <w:r>
              <w:t>307.00</w:t>
            </w:r>
          </w:p>
        </w:tc>
        <w:tc>
          <w:tcPr>
            <w:tcW w:w="758" w:type="dxa"/>
            <w:vAlign w:val="center"/>
          </w:tcPr>
          <w:p>
            <w:pPr>
              <w:pStyle w:val="12"/>
            </w:pPr>
            <w:r>
              <w:t>307.00</w:t>
            </w:r>
          </w:p>
        </w:tc>
        <w:tc>
          <w:tcPr>
            <w:tcW w:w="758" w:type="dxa"/>
            <w:vAlign w:val="center"/>
          </w:tcPr>
          <w:p>
            <w:pPr>
              <w:pStyle w:val="12"/>
            </w:pPr>
            <w:r>
              <w:t>307.00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23</w:t>
            </w:r>
          </w:p>
        </w:tc>
        <w:tc>
          <w:tcPr>
            <w:tcW w:w="758" w:type="dxa"/>
            <w:vAlign w:val="center"/>
          </w:tcPr>
          <w:p>
            <w:pPr>
              <w:pStyle w:val="13"/>
            </w:pPr>
            <w:r>
              <w:t>21003</w:t>
            </w:r>
          </w:p>
        </w:tc>
        <w:tc>
          <w:tcPr>
            <w:tcW w:w="758" w:type="dxa"/>
            <w:vAlign w:val="center"/>
          </w:tcPr>
          <w:p>
            <w:pPr>
              <w:pStyle w:val="13"/>
            </w:pPr>
            <w:r>
              <w:t>基层医疗卫生机构</w:t>
            </w:r>
          </w:p>
        </w:tc>
        <w:tc>
          <w:tcPr>
            <w:tcW w:w="758" w:type="dxa"/>
            <w:vAlign w:val="center"/>
          </w:tcPr>
          <w:p>
            <w:pPr>
              <w:pStyle w:val="12"/>
            </w:pPr>
            <w:r>
              <w:t>3647.44</w:t>
            </w:r>
          </w:p>
        </w:tc>
        <w:tc>
          <w:tcPr>
            <w:tcW w:w="758" w:type="dxa"/>
            <w:vAlign w:val="center"/>
          </w:tcPr>
          <w:p>
            <w:pPr>
              <w:pStyle w:val="12"/>
            </w:pPr>
            <w:r>
              <w:t>3634.20</w:t>
            </w:r>
          </w:p>
        </w:tc>
        <w:tc>
          <w:tcPr>
            <w:tcW w:w="758" w:type="dxa"/>
            <w:vAlign w:val="center"/>
          </w:tcPr>
          <w:p>
            <w:pPr>
              <w:pStyle w:val="12"/>
            </w:pPr>
            <w:r>
              <w:t>3634.20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13.24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24</w:t>
            </w:r>
          </w:p>
        </w:tc>
        <w:tc>
          <w:tcPr>
            <w:tcW w:w="758" w:type="dxa"/>
            <w:vAlign w:val="center"/>
          </w:tcPr>
          <w:p>
            <w:pPr>
              <w:pStyle w:val="13"/>
            </w:pPr>
            <w:r>
              <w:t>2100302</w:t>
            </w:r>
          </w:p>
        </w:tc>
        <w:tc>
          <w:tcPr>
            <w:tcW w:w="758" w:type="dxa"/>
            <w:vAlign w:val="center"/>
          </w:tcPr>
          <w:p>
            <w:pPr>
              <w:pStyle w:val="13"/>
            </w:pPr>
            <w:r>
              <w:t>乡镇卫生院</w:t>
            </w:r>
          </w:p>
        </w:tc>
        <w:tc>
          <w:tcPr>
            <w:tcW w:w="758" w:type="dxa"/>
            <w:vAlign w:val="center"/>
          </w:tcPr>
          <w:p>
            <w:pPr>
              <w:pStyle w:val="12"/>
            </w:pPr>
            <w:r>
              <w:t>1965.11</w:t>
            </w:r>
          </w:p>
        </w:tc>
        <w:tc>
          <w:tcPr>
            <w:tcW w:w="758" w:type="dxa"/>
            <w:vAlign w:val="center"/>
          </w:tcPr>
          <w:p>
            <w:pPr>
              <w:pStyle w:val="12"/>
            </w:pPr>
            <w:r>
              <w:t>1965.11</w:t>
            </w:r>
          </w:p>
        </w:tc>
        <w:tc>
          <w:tcPr>
            <w:tcW w:w="758" w:type="dxa"/>
            <w:vAlign w:val="center"/>
          </w:tcPr>
          <w:p>
            <w:pPr>
              <w:pStyle w:val="12"/>
            </w:pPr>
            <w:r>
              <w:t>1965.11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25</w:t>
            </w:r>
          </w:p>
        </w:tc>
        <w:tc>
          <w:tcPr>
            <w:tcW w:w="758" w:type="dxa"/>
            <w:vAlign w:val="center"/>
          </w:tcPr>
          <w:p>
            <w:pPr>
              <w:pStyle w:val="13"/>
            </w:pPr>
            <w:r>
              <w:t>2100399</w:t>
            </w:r>
          </w:p>
        </w:tc>
        <w:tc>
          <w:tcPr>
            <w:tcW w:w="758" w:type="dxa"/>
            <w:vAlign w:val="center"/>
          </w:tcPr>
          <w:p>
            <w:pPr>
              <w:pStyle w:val="13"/>
            </w:pPr>
            <w:r>
              <w:t>其他基层医疗卫生机构支出</w:t>
            </w:r>
          </w:p>
        </w:tc>
        <w:tc>
          <w:tcPr>
            <w:tcW w:w="758" w:type="dxa"/>
            <w:vAlign w:val="center"/>
          </w:tcPr>
          <w:p>
            <w:pPr>
              <w:pStyle w:val="12"/>
            </w:pPr>
            <w:r>
              <w:t>1682.33</w:t>
            </w:r>
          </w:p>
        </w:tc>
        <w:tc>
          <w:tcPr>
            <w:tcW w:w="758" w:type="dxa"/>
            <w:vAlign w:val="center"/>
          </w:tcPr>
          <w:p>
            <w:pPr>
              <w:pStyle w:val="12"/>
            </w:pPr>
            <w:r>
              <w:t>1669.09</w:t>
            </w:r>
          </w:p>
        </w:tc>
        <w:tc>
          <w:tcPr>
            <w:tcW w:w="758" w:type="dxa"/>
            <w:vAlign w:val="center"/>
          </w:tcPr>
          <w:p>
            <w:pPr>
              <w:pStyle w:val="12"/>
            </w:pPr>
            <w:r>
              <w:t>1669.09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13.24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26</w:t>
            </w:r>
          </w:p>
        </w:tc>
        <w:tc>
          <w:tcPr>
            <w:tcW w:w="758" w:type="dxa"/>
            <w:vAlign w:val="center"/>
          </w:tcPr>
          <w:p>
            <w:pPr>
              <w:pStyle w:val="13"/>
            </w:pPr>
            <w:r>
              <w:t>21004</w:t>
            </w:r>
          </w:p>
        </w:tc>
        <w:tc>
          <w:tcPr>
            <w:tcW w:w="758" w:type="dxa"/>
            <w:vAlign w:val="center"/>
          </w:tcPr>
          <w:p>
            <w:pPr>
              <w:pStyle w:val="13"/>
            </w:pPr>
            <w:r>
              <w:t>公共卫生</w:t>
            </w:r>
          </w:p>
        </w:tc>
        <w:tc>
          <w:tcPr>
            <w:tcW w:w="758" w:type="dxa"/>
            <w:vAlign w:val="center"/>
          </w:tcPr>
          <w:p>
            <w:pPr>
              <w:pStyle w:val="12"/>
            </w:pPr>
            <w:r>
              <w:t>6983.30</w:t>
            </w:r>
          </w:p>
        </w:tc>
        <w:tc>
          <w:tcPr>
            <w:tcW w:w="758" w:type="dxa"/>
            <w:vAlign w:val="center"/>
          </w:tcPr>
          <w:p>
            <w:pPr>
              <w:pStyle w:val="12"/>
            </w:pPr>
            <w:r>
              <w:t>6926.30</w:t>
            </w:r>
          </w:p>
        </w:tc>
        <w:tc>
          <w:tcPr>
            <w:tcW w:w="758" w:type="dxa"/>
            <w:vAlign w:val="center"/>
          </w:tcPr>
          <w:p>
            <w:pPr>
              <w:pStyle w:val="12"/>
            </w:pPr>
            <w:r>
              <w:t>6926.30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57.00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27</w:t>
            </w:r>
          </w:p>
        </w:tc>
        <w:tc>
          <w:tcPr>
            <w:tcW w:w="758" w:type="dxa"/>
            <w:vAlign w:val="center"/>
          </w:tcPr>
          <w:p>
            <w:pPr>
              <w:pStyle w:val="13"/>
            </w:pPr>
            <w:r>
              <w:t>2100401</w:t>
            </w:r>
          </w:p>
        </w:tc>
        <w:tc>
          <w:tcPr>
            <w:tcW w:w="758" w:type="dxa"/>
            <w:vAlign w:val="center"/>
          </w:tcPr>
          <w:p>
            <w:pPr>
              <w:pStyle w:val="13"/>
            </w:pPr>
            <w:r>
              <w:t>疾病预防控制机构</w:t>
            </w:r>
          </w:p>
        </w:tc>
        <w:tc>
          <w:tcPr>
            <w:tcW w:w="758" w:type="dxa"/>
            <w:vAlign w:val="center"/>
          </w:tcPr>
          <w:p>
            <w:pPr>
              <w:pStyle w:val="12"/>
            </w:pPr>
            <w:r>
              <w:t>680.25</w:t>
            </w:r>
          </w:p>
        </w:tc>
        <w:tc>
          <w:tcPr>
            <w:tcW w:w="758" w:type="dxa"/>
            <w:vAlign w:val="center"/>
          </w:tcPr>
          <w:p>
            <w:pPr>
              <w:pStyle w:val="12"/>
            </w:pPr>
            <w:r>
              <w:t>623.25</w:t>
            </w:r>
          </w:p>
        </w:tc>
        <w:tc>
          <w:tcPr>
            <w:tcW w:w="758" w:type="dxa"/>
            <w:vAlign w:val="center"/>
          </w:tcPr>
          <w:p>
            <w:pPr>
              <w:pStyle w:val="12"/>
            </w:pPr>
            <w:r>
              <w:t>623.25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r>
              <w:t>57.00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28</w:t>
            </w:r>
          </w:p>
        </w:tc>
        <w:tc>
          <w:tcPr>
            <w:tcW w:w="758" w:type="dxa"/>
            <w:vAlign w:val="center"/>
          </w:tcPr>
          <w:p>
            <w:pPr>
              <w:pStyle w:val="13"/>
            </w:pPr>
            <w:r>
              <w:t>2100402</w:t>
            </w:r>
          </w:p>
        </w:tc>
        <w:tc>
          <w:tcPr>
            <w:tcW w:w="758" w:type="dxa"/>
            <w:vAlign w:val="center"/>
          </w:tcPr>
          <w:p>
            <w:pPr>
              <w:pStyle w:val="13"/>
            </w:pPr>
            <w:r>
              <w:t>卫生监督机构</w:t>
            </w:r>
          </w:p>
        </w:tc>
        <w:tc>
          <w:tcPr>
            <w:tcW w:w="758" w:type="dxa"/>
            <w:vAlign w:val="center"/>
          </w:tcPr>
          <w:p>
            <w:pPr>
              <w:pStyle w:val="12"/>
            </w:pPr>
            <w:r>
              <w:t>182.71</w:t>
            </w:r>
          </w:p>
        </w:tc>
        <w:tc>
          <w:tcPr>
            <w:tcW w:w="758" w:type="dxa"/>
            <w:vAlign w:val="center"/>
          </w:tcPr>
          <w:p>
            <w:pPr>
              <w:pStyle w:val="12"/>
            </w:pPr>
            <w:r>
              <w:t>182.71</w:t>
            </w:r>
          </w:p>
        </w:tc>
        <w:tc>
          <w:tcPr>
            <w:tcW w:w="758" w:type="dxa"/>
            <w:vAlign w:val="center"/>
          </w:tcPr>
          <w:p>
            <w:pPr>
              <w:pStyle w:val="12"/>
            </w:pPr>
            <w:r>
              <w:t>182.71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29</w:t>
            </w:r>
          </w:p>
        </w:tc>
        <w:tc>
          <w:tcPr>
            <w:tcW w:w="758" w:type="dxa"/>
            <w:vAlign w:val="center"/>
          </w:tcPr>
          <w:p>
            <w:pPr>
              <w:pStyle w:val="13"/>
            </w:pPr>
            <w:r>
              <w:t>2100403</w:t>
            </w:r>
          </w:p>
        </w:tc>
        <w:tc>
          <w:tcPr>
            <w:tcW w:w="758" w:type="dxa"/>
            <w:vAlign w:val="center"/>
          </w:tcPr>
          <w:p>
            <w:pPr>
              <w:pStyle w:val="13"/>
            </w:pPr>
            <w:r>
              <w:t>妇幼保健机构</w:t>
            </w:r>
          </w:p>
        </w:tc>
        <w:tc>
          <w:tcPr>
            <w:tcW w:w="758" w:type="dxa"/>
            <w:vAlign w:val="center"/>
          </w:tcPr>
          <w:p>
            <w:pPr>
              <w:pStyle w:val="12"/>
            </w:pPr>
            <w:r>
              <w:t>411.30</w:t>
            </w:r>
          </w:p>
        </w:tc>
        <w:tc>
          <w:tcPr>
            <w:tcW w:w="758" w:type="dxa"/>
            <w:vAlign w:val="center"/>
          </w:tcPr>
          <w:p>
            <w:pPr>
              <w:pStyle w:val="12"/>
            </w:pPr>
            <w:r>
              <w:t>411.30</w:t>
            </w:r>
          </w:p>
        </w:tc>
        <w:tc>
          <w:tcPr>
            <w:tcW w:w="758" w:type="dxa"/>
            <w:vAlign w:val="center"/>
          </w:tcPr>
          <w:p>
            <w:pPr>
              <w:pStyle w:val="12"/>
            </w:pPr>
            <w:r>
              <w:t>411.30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30</w:t>
            </w:r>
          </w:p>
        </w:tc>
        <w:tc>
          <w:tcPr>
            <w:tcW w:w="758" w:type="dxa"/>
            <w:vAlign w:val="center"/>
          </w:tcPr>
          <w:p>
            <w:pPr>
              <w:pStyle w:val="13"/>
            </w:pPr>
            <w:r>
              <w:t>2100408</w:t>
            </w:r>
          </w:p>
        </w:tc>
        <w:tc>
          <w:tcPr>
            <w:tcW w:w="758" w:type="dxa"/>
            <w:vAlign w:val="center"/>
          </w:tcPr>
          <w:p>
            <w:pPr>
              <w:pStyle w:val="13"/>
            </w:pPr>
            <w:r>
              <w:t>基本公共卫生服务</w:t>
            </w:r>
          </w:p>
        </w:tc>
        <w:tc>
          <w:tcPr>
            <w:tcW w:w="758" w:type="dxa"/>
            <w:vAlign w:val="center"/>
          </w:tcPr>
          <w:p>
            <w:pPr>
              <w:pStyle w:val="12"/>
            </w:pPr>
            <w:r>
              <w:t>4623.49</w:t>
            </w:r>
          </w:p>
        </w:tc>
        <w:tc>
          <w:tcPr>
            <w:tcW w:w="758" w:type="dxa"/>
            <w:vAlign w:val="center"/>
          </w:tcPr>
          <w:p>
            <w:pPr>
              <w:pStyle w:val="12"/>
            </w:pPr>
            <w:r>
              <w:t>4623.49</w:t>
            </w:r>
          </w:p>
        </w:tc>
        <w:tc>
          <w:tcPr>
            <w:tcW w:w="758" w:type="dxa"/>
            <w:vAlign w:val="center"/>
          </w:tcPr>
          <w:p>
            <w:pPr>
              <w:pStyle w:val="12"/>
            </w:pPr>
            <w:r>
              <w:t>4623.49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31</w:t>
            </w:r>
          </w:p>
        </w:tc>
        <w:tc>
          <w:tcPr>
            <w:tcW w:w="758" w:type="dxa"/>
            <w:vAlign w:val="center"/>
          </w:tcPr>
          <w:p>
            <w:pPr>
              <w:pStyle w:val="13"/>
            </w:pPr>
            <w:r>
              <w:t>2100409</w:t>
            </w:r>
          </w:p>
        </w:tc>
        <w:tc>
          <w:tcPr>
            <w:tcW w:w="758" w:type="dxa"/>
            <w:vAlign w:val="center"/>
          </w:tcPr>
          <w:p>
            <w:pPr>
              <w:pStyle w:val="13"/>
            </w:pPr>
            <w:r>
              <w:t>重大公共卫生服务</w:t>
            </w:r>
          </w:p>
        </w:tc>
        <w:tc>
          <w:tcPr>
            <w:tcW w:w="758" w:type="dxa"/>
            <w:vAlign w:val="center"/>
          </w:tcPr>
          <w:p>
            <w:pPr>
              <w:pStyle w:val="12"/>
            </w:pPr>
            <w:r>
              <w:t>165.00</w:t>
            </w:r>
          </w:p>
        </w:tc>
        <w:tc>
          <w:tcPr>
            <w:tcW w:w="758" w:type="dxa"/>
            <w:vAlign w:val="center"/>
          </w:tcPr>
          <w:p>
            <w:pPr>
              <w:pStyle w:val="12"/>
            </w:pPr>
            <w:r>
              <w:t>165.00</w:t>
            </w:r>
          </w:p>
        </w:tc>
        <w:tc>
          <w:tcPr>
            <w:tcW w:w="758" w:type="dxa"/>
            <w:vAlign w:val="center"/>
          </w:tcPr>
          <w:p>
            <w:pPr>
              <w:pStyle w:val="12"/>
            </w:pPr>
            <w:r>
              <w:t>165.00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32</w:t>
            </w:r>
          </w:p>
        </w:tc>
        <w:tc>
          <w:tcPr>
            <w:tcW w:w="758" w:type="dxa"/>
            <w:vAlign w:val="center"/>
          </w:tcPr>
          <w:p>
            <w:pPr>
              <w:pStyle w:val="13"/>
            </w:pPr>
            <w:r>
              <w:t>2100410</w:t>
            </w:r>
          </w:p>
        </w:tc>
        <w:tc>
          <w:tcPr>
            <w:tcW w:w="758" w:type="dxa"/>
            <w:vAlign w:val="center"/>
          </w:tcPr>
          <w:p>
            <w:pPr>
              <w:pStyle w:val="13"/>
            </w:pPr>
            <w:r>
              <w:t>突发公共卫生事件应急处置</w:t>
            </w:r>
          </w:p>
        </w:tc>
        <w:tc>
          <w:tcPr>
            <w:tcW w:w="758" w:type="dxa"/>
            <w:vAlign w:val="center"/>
          </w:tcPr>
          <w:p>
            <w:pPr>
              <w:pStyle w:val="12"/>
            </w:pPr>
            <w:r>
              <w:t>107.00</w:t>
            </w:r>
          </w:p>
        </w:tc>
        <w:tc>
          <w:tcPr>
            <w:tcW w:w="758" w:type="dxa"/>
            <w:vAlign w:val="center"/>
          </w:tcPr>
          <w:p>
            <w:pPr>
              <w:pStyle w:val="12"/>
            </w:pPr>
            <w:r>
              <w:t>107.00</w:t>
            </w:r>
          </w:p>
        </w:tc>
        <w:tc>
          <w:tcPr>
            <w:tcW w:w="758" w:type="dxa"/>
            <w:vAlign w:val="center"/>
          </w:tcPr>
          <w:p>
            <w:pPr>
              <w:pStyle w:val="12"/>
            </w:pPr>
            <w:r>
              <w:t>107.00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33</w:t>
            </w:r>
          </w:p>
        </w:tc>
        <w:tc>
          <w:tcPr>
            <w:tcW w:w="758" w:type="dxa"/>
            <w:vAlign w:val="center"/>
          </w:tcPr>
          <w:p>
            <w:pPr>
              <w:pStyle w:val="13"/>
            </w:pPr>
            <w:r>
              <w:t>2100499</w:t>
            </w:r>
          </w:p>
        </w:tc>
        <w:tc>
          <w:tcPr>
            <w:tcW w:w="758" w:type="dxa"/>
            <w:vAlign w:val="center"/>
          </w:tcPr>
          <w:p>
            <w:pPr>
              <w:pStyle w:val="13"/>
            </w:pPr>
            <w:r>
              <w:t>其他公共卫生支出</w:t>
            </w:r>
          </w:p>
        </w:tc>
        <w:tc>
          <w:tcPr>
            <w:tcW w:w="758" w:type="dxa"/>
            <w:vAlign w:val="center"/>
          </w:tcPr>
          <w:p>
            <w:pPr>
              <w:pStyle w:val="12"/>
            </w:pPr>
            <w:r>
              <w:t>813.55</w:t>
            </w:r>
          </w:p>
        </w:tc>
        <w:tc>
          <w:tcPr>
            <w:tcW w:w="758" w:type="dxa"/>
            <w:vAlign w:val="center"/>
          </w:tcPr>
          <w:p>
            <w:pPr>
              <w:pStyle w:val="12"/>
            </w:pPr>
            <w:r>
              <w:t>813.55</w:t>
            </w:r>
          </w:p>
        </w:tc>
        <w:tc>
          <w:tcPr>
            <w:tcW w:w="758" w:type="dxa"/>
            <w:vAlign w:val="center"/>
          </w:tcPr>
          <w:p>
            <w:pPr>
              <w:pStyle w:val="12"/>
            </w:pPr>
            <w:r>
              <w:t>813.55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34</w:t>
            </w:r>
          </w:p>
        </w:tc>
        <w:tc>
          <w:tcPr>
            <w:tcW w:w="758" w:type="dxa"/>
            <w:vAlign w:val="center"/>
          </w:tcPr>
          <w:p>
            <w:pPr>
              <w:pStyle w:val="13"/>
            </w:pPr>
            <w:r>
              <w:t>21007</w:t>
            </w:r>
          </w:p>
        </w:tc>
        <w:tc>
          <w:tcPr>
            <w:tcW w:w="758" w:type="dxa"/>
            <w:vAlign w:val="center"/>
          </w:tcPr>
          <w:p>
            <w:pPr>
              <w:pStyle w:val="13"/>
            </w:pPr>
            <w:r>
              <w:t>计划生育事务</w:t>
            </w:r>
          </w:p>
        </w:tc>
        <w:tc>
          <w:tcPr>
            <w:tcW w:w="758" w:type="dxa"/>
            <w:vAlign w:val="center"/>
          </w:tcPr>
          <w:p>
            <w:pPr>
              <w:pStyle w:val="12"/>
            </w:pPr>
            <w:r>
              <w:t>687.81</w:t>
            </w:r>
          </w:p>
        </w:tc>
        <w:tc>
          <w:tcPr>
            <w:tcW w:w="758" w:type="dxa"/>
            <w:vAlign w:val="center"/>
          </w:tcPr>
          <w:p>
            <w:pPr>
              <w:pStyle w:val="12"/>
            </w:pPr>
            <w:r>
              <w:t>687.81</w:t>
            </w:r>
          </w:p>
        </w:tc>
        <w:tc>
          <w:tcPr>
            <w:tcW w:w="758" w:type="dxa"/>
            <w:vAlign w:val="center"/>
          </w:tcPr>
          <w:p>
            <w:pPr>
              <w:pStyle w:val="12"/>
            </w:pPr>
            <w:r>
              <w:t>687.81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35</w:t>
            </w:r>
          </w:p>
        </w:tc>
        <w:tc>
          <w:tcPr>
            <w:tcW w:w="758" w:type="dxa"/>
            <w:vAlign w:val="center"/>
          </w:tcPr>
          <w:p>
            <w:pPr>
              <w:pStyle w:val="13"/>
            </w:pPr>
            <w:r>
              <w:t>2100716</w:t>
            </w:r>
          </w:p>
        </w:tc>
        <w:tc>
          <w:tcPr>
            <w:tcW w:w="758" w:type="dxa"/>
            <w:vAlign w:val="center"/>
          </w:tcPr>
          <w:p>
            <w:pPr>
              <w:pStyle w:val="13"/>
            </w:pPr>
            <w:r>
              <w:t>计划生育机构</w:t>
            </w:r>
          </w:p>
        </w:tc>
        <w:tc>
          <w:tcPr>
            <w:tcW w:w="758" w:type="dxa"/>
            <w:vAlign w:val="center"/>
          </w:tcPr>
          <w:p>
            <w:pPr>
              <w:pStyle w:val="12"/>
            </w:pPr>
            <w:r>
              <w:t>199.69</w:t>
            </w:r>
          </w:p>
        </w:tc>
        <w:tc>
          <w:tcPr>
            <w:tcW w:w="758" w:type="dxa"/>
            <w:vAlign w:val="center"/>
          </w:tcPr>
          <w:p>
            <w:pPr>
              <w:pStyle w:val="12"/>
            </w:pPr>
            <w:r>
              <w:t>199.69</w:t>
            </w:r>
          </w:p>
        </w:tc>
        <w:tc>
          <w:tcPr>
            <w:tcW w:w="758" w:type="dxa"/>
            <w:vAlign w:val="center"/>
          </w:tcPr>
          <w:p>
            <w:pPr>
              <w:pStyle w:val="12"/>
            </w:pPr>
            <w:r>
              <w:t>199.69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36</w:t>
            </w:r>
          </w:p>
        </w:tc>
        <w:tc>
          <w:tcPr>
            <w:tcW w:w="758" w:type="dxa"/>
            <w:vAlign w:val="center"/>
          </w:tcPr>
          <w:p>
            <w:pPr>
              <w:pStyle w:val="13"/>
            </w:pPr>
            <w:r>
              <w:t>2100717</w:t>
            </w:r>
          </w:p>
        </w:tc>
        <w:tc>
          <w:tcPr>
            <w:tcW w:w="758" w:type="dxa"/>
            <w:vAlign w:val="center"/>
          </w:tcPr>
          <w:p>
            <w:pPr>
              <w:pStyle w:val="13"/>
            </w:pPr>
            <w:r>
              <w:t>计划生育服务</w:t>
            </w:r>
          </w:p>
        </w:tc>
        <w:tc>
          <w:tcPr>
            <w:tcW w:w="758" w:type="dxa"/>
            <w:vAlign w:val="center"/>
          </w:tcPr>
          <w:p>
            <w:pPr>
              <w:pStyle w:val="12"/>
            </w:pPr>
            <w:r>
              <w:t>488.12</w:t>
            </w:r>
          </w:p>
        </w:tc>
        <w:tc>
          <w:tcPr>
            <w:tcW w:w="758" w:type="dxa"/>
            <w:vAlign w:val="center"/>
          </w:tcPr>
          <w:p>
            <w:pPr>
              <w:pStyle w:val="12"/>
            </w:pPr>
            <w:r>
              <w:t>488.12</w:t>
            </w:r>
          </w:p>
        </w:tc>
        <w:tc>
          <w:tcPr>
            <w:tcW w:w="758" w:type="dxa"/>
            <w:vAlign w:val="center"/>
          </w:tcPr>
          <w:p>
            <w:pPr>
              <w:pStyle w:val="12"/>
            </w:pPr>
            <w:r>
              <w:t>488.12</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37</w:t>
            </w:r>
          </w:p>
        </w:tc>
        <w:tc>
          <w:tcPr>
            <w:tcW w:w="758" w:type="dxa"/>
            <w:vAlign w:val="center"/>
          </w:tcPr>
          <w:p>
            <w:pPr>
              <w:pStyle w:val="13"/>
            </w:pPr>
            <w:r>
              <w:t>21011</w:t>
            </w:r>
          </w:p>
        </w:tc>
        <w:tc>
          <w:tcPr>
            <w:tcW w:w="758" w:type="dxa"/>
            <w:vAlign w:val="center"/>
          </w:tcPr>
          <w:p>
            <w:pPr>
              <w:pStyle w:val="13"/>
            </w:pPr>
            <w:r>
              <w:t>行政事业单位医疗</w:t>
            </w:r>
          </w:p>
        </w:tc>
        <w:tc>
          <w:tcPr>
            <w:tcW w:w="758" w:type="dxa"/>
            <w:vAlign w:val="center"/>
          </w:tcPr>
          <w:p>
            <w:pPr>
              <w:pStyle w:val="12"/>
            </w:pPr>
            <w:r>
              <w:t>182.99</w:t>
            </w:r>
          </w:p>
        </w:tc>
        <w:tc>
          <w:tcPr>
            <w:tcW w:w="758" w:type="dxa"/>
            <w:vAlign w:val="center"/>
          </w:tcPr>
          <w:p>
            <w:pPr>
              <w:pStyle w:val="12"/>
            </w:pPr>
            <w:r>
              <w:t>182.99</w:t>
            </w:r>
          </w:p>
        </w:tc>
        <w:tc>
          <w:tcPr>
            <w:tcW w:w="758" w:type="dxa"/>
            <w:vAlign w:val="center"/>
          </w:tcPr>
          <w:p>
            <w:pPr>
              <w:pStyle w:val="12"/>
            </w:pPr>
            <w:r>
              <w:t>182.99</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38</w:t>
            </w:r>
          </w:p>
        </w:tc>
        <w:tc>
          <w:tcPr>
            <w:tcW w:w="758" w:type="dxa"/>
            <w:vAlign w:val="center"/>
          </w:tcPr>
          <w:p>
            <w:pPr>
              <w:pStyle w:val="13"/>
            </w:pPr>
            <w:r>
              <w:t>2101101</w:t>
            </w:r>
          </w:p>
        </w:tc>
        <w:tc>
          <w:tcPr>
            <w:tcW w:w="758" w:type="dxa"/>
            <w:vAlign w:val="center"/>
          </w:tcPr>
          <w:p>
            <w:pPr>
              <w:pStyle w:val="13"/>
            </w:pPr>
            <w:r>
              <w:t>行政单位医疗</w:t>
            </w:r>
          </w:p>
        </w:tc>
        <w:tc>
          <w:tcPr>
            <w:tcW w:w="758" w:type="dxa"/>
            <w:vAlign w:val="center"/>
          </w:tcPr>
          <w:p>
            <w:pPr>
              <w:pStyle w:val="12"/>
            </w:pPr>
            <w:r>
              <w:t>5.53</w:t>
            </w:r>
          </w:p>
        </w:tc>
        <w:tc>
          <w:tcPr>
            <w:tcW w:w="758" w:type="dxa"/>
            <w:vAlign w:val="center"/>
          </w:tcPr>
          <w:p>
            <w:pPr>
              <w:pStyle w:val="12"/>
            </w:pPr>
            <w:r>
              <w:t>5.53</w:t>
            </w:r>
          </w:p>
        </w:tc>
        <w:tc>
          <w:tcPr>
            <w:tcW w:w="758" w:type="dxa"/>
            <w:vAlign w:val="center"/>
          </w:tcPr>
          <w:p>
            <w:pPr>
              <w:pStyle w:val="12"/>
            </w:pPr>
            <w:r>
              <w:t>5.53</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39</w:t>
            </w:r>
          </w:p>
        </w:tc>
        <w:tc>
          <w:tcPr>
            <w:tcW w:w="758" w:type="dxa"/>
            <w:vAlign w:val="center"/>
          </w:tcPr>
          <w:p>
            <w:pPr>
              <w:pStyle w:val="13"/>
            </w:pPr>
            <w:r>
              <w:t>2101102</w:t>
            </w:r>
          </w:p>
        </w:tc>
        <w:tc>
          <w:tcPr>
            <w:tcW w:w="758" w:type="dxa"/>
            <w:vAlign w:val="center"/>
          </w:tcPr>
          <w:p>
            <w:pPr>
              <w:pStyle w:val="13"/>
            </w:pPr>
            <w:r>
              <w:t>事业单位医疗</w:t>
            </w:r>
          </w:p>
        </w:tc>
        <w:tc>
          <w:tcPr>
            <w:tcW w:w="758" w:type="dxa"/>
            <w:vAlign w:val="center"/>
          </w:tcPr>
          <w:p>
            <w:pPr>
              <w:pStyle w:val="12"/>
            </w:pPr>
            <w:r>
              <w:t>89.61</w:t>
            </w:r>
          </w:p>
        </w:tc>
        <w:tc>
          <w:tcPr>
            <w:tcW w:w="758" w:type="dxa"/>
            <w:vAlign w:val="center"/>
          </w:tcPr>
          <w:p>
            <w:pPr>
              <w:pStyle w:val="12"/>
            </w:pPr>
            <w:r>
              <w:t>89.61</w:t>
            </w:r>
          </w:p>
        </w:tc>
        <w:tc>
          <w:tcPr>
            <w:tcW w:w="758" w:type="dxa"/>
            <w:vAlign w:val="center"/>
          </w:tcPr>
          <w:p>
            <w:pPr>
              <w:pStyle w:val="12"/>
            </w:pPr>
            <w:r>
              <w:t>89.61</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40</w:t>
            </w:r>
          </w:p>
        </w:tc>
        <w:tc>
          <w:tcPr>
            <w:tcW w:w="758" w:type="dxa"/>
            <w:vAlign w:val="center"/>
          </w:tcPr>
          <w:p>
            <w:pPr>
              <w:pStyle w:val="13"/>
            </w:pPr>
            <w:r>
              <w:t>2101103</w:t>
            </w:r>
          </w:p>
        </w:tc>
        <w:tc>
          <w:tcPr>
            <w:tcW w:w="758" w:type="dxa"/>
            <w:vAlign w:val="center"/>
          </w:tcPr>
          <w:p>
            <w:pPr>
              <w:pStyle w:val="13"/>
            </w:pPr>
            <w:r>
              <w:t>公务员医疗补助</w:t>
            </w:r>
          </w:p>
        </w:tc>
        <w:tc>
          <w:tcPr>
            <w:tcW w:w="758" w:type="dxa"/>
            <w:vAlign w:val="center"/>
          </w:tcPr>
          <w:p>
            <w:pPr>
              <w:pStyle w:val="12"/>
            </w:pPr>
            <w:r>
              <w:t>87.85</w:t>
            </w:r>
          </w:p>
        </w:tc>
        <w:tc>
          <w:tcPr>
            <w:tcW w:w="758" w:type="dxa"/>
            <w:vAlign w:val="center"/>
          </w:tcPr>
          <w:p>
            <w:pPr>
              <w:pStyle w:val="12"/>
            </w:pPr>
            <w:r>
              <w:t>87.85</w:t>
            </w:r>
          </w:p>
        </w:tc>
        <w:tc>
          <w:tcPr>
            <w:tcW w:w="758" w:type="dxa"/>
            <w:vAlign w:val="center"/>
          </w:tcPr>
          <w:p>
            <w:pPr>
              <w:pStyle w:val="12"/>
            </w:pPr>
            <w:r>
              <w:t>87.85</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41</w:t>
            </w:r>
          </w:p>
        </w:tc>
        <w:tc>
          <w:tcPr>
            <w:tcW w:w="758" w:type="dxa"/>
            <w:vAlign w:val="center"/>
          </w:tcPr>
          <w:p>
            <w:pPr>
              <w:pStyle w:val="13"/>
            </w:pPr>
            <w:r>
              <w:t>21017</w:t>
            </w:r>
          </w:p>
        </w:tc>
        <w:tc>
          <w:tcPr>
            <w:tcW w:w="758" w:type="dxa"/>
            <w:vAlign w:val="center"/>
          </w:tcPr>
          <w:p>
            <w:pPr>
              <w:pStyle w:val="13"/>
            </w:pPr>
            <w:r>
              <w:t>中医药事务</w:t>
            </w:r>
          </w:p>
        </w:tc>
        <w:tc>
          <w:tcPr>
            <w:tcW w:w="758" w:type="dxa"/>
            <w:vAlign w:val="center"/>
          </w:tcPr>
          <w:p>
            <w:pPr>
              <w:pStyle w:val="12"/>
            </w:pPr>
            <w:r>
              <w:t>115.00</w:t>
            </w:r>
          </w:p>
        </w:tc>
        <w:tc>
          <w:tcPr>
            <w:tcW w:w="758" w:type="dxa"/>
            <w:vAlign w:val="center"/>
          </w:tcPr>
          <w:p>
            <w:pPr>
              <w:pStyle w:val="12"/>
            </w:pPr>
            <w:r>
              <w:t>115.00</w:t>
            </w:r>
          </w:p>
        </w:tc>
        <w:tc>
          <w:tcPr>
            <w:tcW w:w="758" w:type="dxa"/>
            <w:vAlign w:val="center"/>
          </w:tcPr>
          <w:p>
            <w:pPr>
              <w:pStyle w:val="12"/>
            </w:pPr>
            <w:r>
              <w:t>115.00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42</w:t>
            </w:r>
          </w:p>
        </w:tc>
        <w:tc>
          <w:tcPr>
            <w:tcW w:w="758" w:type="dxa"/>
            <w:vAlign w:val="center"/>
          </w:tcPr>
          <w:p>
            <w:pPr>
              <w:pStyle w:val="13"/>
            </w:pPr>
            <w:r>
              <w:t>2101704</w:t>
            </w:r>
          </w:p>
        </w:tc>
        <w:tc>
          <w:tcPr>
            <w:tcW w:w="758" w:type="dxa"/>
            <w:vAlign w:val="center"/>
          </w:tcPr>
          <w:p>
            <w:pPr>
              <w:pStyle w:val="13"/>
            </w:pPr>
            <w:r>
              <w:t>中医（民族医）药专项</w:t>
            </w:r>
          </w:p>
        </w:tc>
        <w:tc>
          <w:tcPr>
            <w:tcW w:w="758" w:type="dxa"/>
            <w:vAlign w:val="center"/>
          </w:tcPr>
          <w:p>
            <w:pPr>
              <w:pStyle w:val="12"/>
            </w:pPr>
            <w:r>
              <w:t>115.00</w:t>
            </w:r>
          </w:p>
        </w:tc>
        <w:tc>
          <w:tcPr>
            <w:tcW w:w="758" w:type="dxa"/>
            <w:vAlign w:val="center"/>
          </w:tcPr>
          <w:p>
            <w:pPr>
              <w:pStyle w:val="12"/>
            </w:pPr>
            <w:r>
              <w:t>115.00</w:t>
            </w:r>
          </w:p>
        </w:tc>
        <w:tc>
          <w:tcPr>
            <w:tcW w:w="758" w:type="dxa"/>
            <w:vAlign w:val="center"/>
          </w:tcPr>
          <w:p>
            <w:pPr>
              <w:pStyle w:val="12"/>
            </w:pPr>
            <w:r>
              <w:t>115.00</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43</w:t>
            </w:r>
          </w:p>
        </w:tc>
        <w:tc>
          <w:tcPr>
            <w:tcW w:w="758" w:type="dxa"/>
            <w:vAlign w:val="center"/>
          </w:tcPr>
          <w:p>
            <w:pPr>
              <w:pStyle w:val="13"/>
            </w:pPr>
            <w:r>
              <w:t>221</w:t>
            </w:r>
          </w:p>
        </w:tc>
        <w:tc>
          <w:tcPr>
            <w:tcW w:w="758" w:type="dxa"/>
            <w:vAlign w:val="center"/>
          </w:tcPr>
          <w:p>
            <w:pPr>
              <w:pStyle w:val="13"/>
            </w:pPr>
            <w:r>
              <w:t>住房保障支出</w:t>
            </w:r>
          </w:p>
        </w:tc>
        <w:tc>
          <w:tcPr>
            <w:tcW w:w="758" w:type="dxa"/>
            <w:vAlign w:val="center"/>
          </w:tcPr>
          <w:p>
            <w:pPr>
              <w:pStyle w:val="12"/>
            </w:pPr>
            <w:r>
              <w:t>166.74</w:t>
            </w:r>
          </w:p>
        </w:tc>
        <w:tc>
          <w:tcPr>
            <w:tcW w:w="758" w:type="dxa"/>
            <w:vAlign w:val="center"/>
          </w:tcPr>
          <w:p>
            <w:pPr>
              <w:pStyle w:val="12"/>
            </w:pPr>
            <w:r>
              <w:t>166.74</w:t>
            </w:r>
          </w:p>
        </w:tc>
        <w:tc>
          <w:tcPr>
            <w:tcW w:w="758" w:type="dxa"/>
            <w:vAlign w:val="center"/>
          </w:tcPr>
          <w:p>
            <w:pPr>
              <w:pStyle w:val="12"/>
            </w:pPr>
            <w:r>
              <w:t>166.74</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44</w:t>
            </w:r>
          </w:p>
        </w:tc>
        <w:tc>
          <w:tcPr>
            <w:tcW w:w="758" w:type="dxa"/>
            <w:vAlign w:val="center"/>
          </w:tcPr>
          <w:p>
            <w:pPr>
              <w:pStyle w:val="13"/>
            </w:pPr>
            <w:r>
              <w:t>22102</w:t>
            </w:r>
          </w:p>
        </w:tc>
        <w:tc>
          <w:tcPr>
            <w:tcW w:w="758" w:type="dxa"/>
            <w:vAlign w:val="center"/>
          </w:tcPr>
          <w:p>
            <w:pPr>
              <w:pStyle w:val="13"/>
            </w:pPr>
            <w:r>
              <w:t>住房改革支出</w:t>
            </w:r>
          </w:p>
        </w:tc>
        <w:tc>
          <w:tcPr>
            <w:tcW w:w="758" w:type="dxa"/>
            <w:vAlign w:val="center"/>
          </w:tcPr>
          <w:p>
            <w:pPr>
              <w:pStyle w:val="12"/>
            </w:pPr>
            <w:r>
              <w:t>166.74</w:t>
            </w:r>
          </w:p>
        </w:tc>
        <w:tc>
          <w:tcPr>
            <w:tcW w:w="758" w:type="dxa"/>
            <w:vAlign w:val="center"/>
          </w:tcPr>
          <w:p>
            <w:pPr>
              <w:pStyle w:val="12"/>
            </w:pPr>
            <w:r>
              <w:t>166.74</w:t>
            </w:r>
          </w:p>
        </w:tc>
        <w:tc>
          <w:tcPr>
            <w:tcW w:w="758" w:type="dxa"/>
            <w:vAlign w:val="center"/>
          </w:tcPr>
          <w:p>
            <w:pPr>
              <w:pStyle w:val="12"/>
            </w:pPr>
            <w:r>
              <w:t>166.74</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758" w:type="dxa"/>
            <w:vAlign w:val="center"/>
          </w:tcPr>
          <w:p>
            <w:pPr>
              <w:pStyle w:val="14"/>
            </w:pPr>
            <w:r>
              <w:t>45</w:t>
            </w:r>
          </w:p>
        </w:tc>
        <w:tc>
          <w:tcPr>
            <w:tcW w:w="758" w:type="dxa"/>
            <w:vAlign w:val="center"/>
          </w:tcPr>
          <w:p>
            <w:pPr>
              <w:pStyle w:val="13"/>
            </w:pPr>
            <w:r>
              <w:t>2210201</w:t>
            </w:r>
          </w:p>
        </w:tc>
        <w:tc>
          <w:tcPr>
            <w:tcW w:w="758" w:type="dxa"/>
            <w:vAlign w:val="center"/>
          </w:tcPr>
          <w:p>
            <w:pPr>
              <w:pStyle w:val="13"/>
            </w:pPr>
            <w:r>
              <w:t>住房公积金</w:t>
            </w:r>
          </w:p>
        </w:tc>
        <w:tc>
          <w:tcPr>
            <w:tcW w:w="758" w:type="dxa"/>
            <w:vAlign w:val="center"/>
          </w:tcPr>
          <w:p>
            <w:pPr>
              <w:pStyle w:val="12"/>
            </w:pPr>
            <w:r>
              <w:t>166.74</w:t>
            </w:r>
          </w:p>
        </w:tc>
        <w:tc>
          <w:tcPr>
            <w:tcW w:w="758" w:type="dxa"/>
            <w:vAlign w:val="center"/>
          </w:tcPr>
          <w:p>
            <w:pPr>
              <w:pStyle w:val="12"/>
            </w:pPr>
            <w:r>
              <w:t>166.74</w:t>
            </w:r>
          </w:p>
        </w:tc>
        <w:tc>
          <w:tcPr>
            <w:tcW w:w="758" w:type="dxa"/>
            <w:vAlign w:val="center"/>
          </w:tcPr>
          <w:p>
            <w:pPr>
              <w:pStyle w:val="12"/>
            </w:pPr>
            <w:r>
              <w:t>166.74</w:t>
            </w: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c>
          <w:tcPr>
            <w:tcW w:w="758"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985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pPr>
              <w:pStyle w:val="10"/>
            </w:pPr>
            <w:r>
              <w:t>361曲阳县卫生健康局</w:t>
            </w:r>
          </w:p>
        </w:tc>
        <w:tc>
          <w:tcPr>
            <w:tcW w:w="2190"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4380"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095" w:type="dxa"/>
            <w:vMerge w:val="restart"/>
            <w:vAlign w:val="center"/>
          </w:tcPr>
          <w:p>
            <w:pPr>
              <w:pStyle w:val="11"/>
            </w:pPr>
            <w:r>
              <w:t>序号</w:t>
            </w:r>
          </w:p>
        </w:tc>
        <w:tc>
          <w:tcPr>
            <w:tcW w:w="2190" w:type="dxa"/>
            <w:gridSpan w:val="2"/>
            <w:vAlign w:val="center"/>
          </w:tcPr>
          <w:p>
            <w:pPr>
              <w:pStyle w:val="11"/>
            </w:pPr>
            <w:r>
              <w:t>功能分类科目</w:t>
            </w:r>
          </w:p>
        </w:tc>
        <w:tc>
          <w:tcPr>
            <w:tcW w:w="1095" w:type="dxa"/>
            <w:vMerge w:val="restart"/>
            <w:vAlign w:val="center"/>
          </w:tcPr>
          <w:p>
            <w:pPr>
              <w:pStyle w:val="11"/>
            </w:pPr>
            <w:r>
              <w:t>合计</w:t>
            </w:r>
          </w:p>
        </w:tc>
        <w:tc>
          <w:tcPr>
            <w:tcW w:w="1095" w:type="dxa"/>
            <w:vMerge w:val="restart"/>
            <w:vAlign w:val="center"/>
          </w:tcPr>
          <w:p>
            <w:pPr>
              <w:pStyle w:val="11"/>
            </w:pPr>
            <w:r>
              <w:t>基本支出</w:t>
            </w:r>
          </w:p>
        </w:tc>
        <w:tc>
          <w:tcPr>
            <w:tcW w:w="1095" w:type="dxa"/>
            <w:vMerge w:val="restart"/>
            <w:vAlign w:val="center"/>
          </w:tcPr>
          <w:p>
            <w:pPr>
              <w:pStyle w:val="11"/>
            </w:pPr>
            <w:r>
              <w:t>项目支出</w:t>
            </w:r>
          </w:p>
        </w:tc>
        <w:tc>
          <w:tcPr>
            <w:tcW w:w="1095" w:type="dxa"/>
            <w:vMerge w:val="restart"/>
            <w:vAlign w:val="center"/>
          </w:tcPr>
          <w:p>
            <w:pPr>
              <w:pStyle w:val="11"/>
            </w:pPr>
            <w:r>
              <w:t>经营支出</w:t>
            </w:r>
          </w:p>
        </w:tc>
        <w:tc>
          <w:tcPr>
            <w:tcW w:w="1095" w:type="dxa"/>
            <w:vMerge w:val="restart"/>
            <w:vAlign w:val="center"/>
          </w:tcPr>
          <w:p>
            <w:pPr>
              <w:pStyle w:val="11"/>
            </w:pPr>
            <w:r>
              <w:t>上解上级     支出</w:t>
            </w:r>
          </w:p>
        </w:tc>
        <w:tc>
          <w:tcPr>
            <w:tcW w:w="1095"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095" w:type="dxa"/>
            <w:vMerge w:val="continue"/>
          </w:tcPr>
          <w:p/>
        </w:tc>
        <w:tc>
          <w:tcPr>
            <w:tcW w:w="1095" w:type="dxa"/>
            <w:vAlign w:val="center"/>
          </w:tcPr>
          <w:p>
            <w:pPr>
              <w:pStyle w:val="11"/>
            </w:pPr>
            <w:r>
              <w:t>科目    编码</w:t>
            </w:r>
          </w:p>
        </w:tc>
        <w:tc>
          <w:tcPr>
            <w:tcW w:w="1095" w:type="dxa"/>
            <w:vAlign w:val="center"/>
          </w:tcPr>
          <w:p>
            <w:pPr>
              <w:pStyle w:val="11"/>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095" w:type="dxa"/>
            <w:vAlign w:val="center"/>
          </w:tcPr>
          <w:p>
            <w:pPr>
              <w:pStyle w:val="11"/>
            </w:pPr>
            <w:r>
              <w:t>栏次</w:t>
            </w:r>
          </w:p>
        </w:tc>
        <w:tc>
          <w:tcPr>
            <w:tcW w:w="1095" w:type="dxa"/>
            <w:vAlign w:val="center"/>
          </w:tcPr>
          <w:p>
            <w:pPr>
              <w:pStyle w:val="11"/>
            </w:pPr>
            <w:r>
              <w:t>1</w:t>
            </w:r>
          </w:p>
        </w:tc>
        <w:tc>
          <w:tcPr>
            <w:tcW w:w="1095" w:type="dxa"/>
            <w:vAlign w:val="center"/>
          </w:tcPr>
          <w:p>
            <w:pPr>
              <w:pStyle w:val="11"/>
            </w:pPr>
            <w:r>
              <w:t>2</w:t>
            </w:r>
          </w:p>
        </w:tc>
        <w:tc>
          <w:tcPr>
            <w:tcW w:w="1095" w:type="dxa"/>
            <w:vAlign w:val="center"/>
          </w:tcPr>
          <w:p>
            <w:pPr>
              <w:pStyle w:val="11"/>
            </w:pPr>
            <w:r>
              <w:t>3</w:t>
            </w:r>
          </w:p>
        </w:tc>
        <w:tc>
          <w:tcPr>
            <w:tcW w:w="1095" w:type="dxa"/>
            <w:vAlign w:val="center"/>
          </w:tcPr>
          <w:p>
            <w:pPr>
              <w:pStyle w:val="11"/>
            </w:pPr>
            <w:r>
              <w:t>4</w:t>
            </w:r>
          </w:p>
        </w:tc>
        <w:tc>
          <w:tcPr>
            <w:tcW w:w="1095" w:type="dxa"/>
            <w:vAlign w:val="center"/>
          </w:tcPr>
          <w:p>
            <w:pPr>
              <w:pStyle w:val="11"/>
            </w:pPr>
            <w:r>
              <w:t>5</w:t>
            </w:r>
          </w:p>
        </w:tc>
        <w:tc>
          <w:tcPr>
            <w:tcW w:w="1095" w:type="dxa"/>
            <w:vAlign w:val="center"/>
          </w:tcPr>
          <w:p>
            <w:pPr>
              <w:pStyle w:val="11"/>
            </w:pPr>
            <w:r>
              <w:t>6</w:t>
            </w:r>
          </w:p>
        </w:tc>
        <w:tc>
          <w:tcPr>
            <w:tcW w:w="1095" w:type="dxa"/>
            <w:vAlign w:val="center"/>
          </w:tcPr>
          <w:p>
            <w:pPr>
              <w:pStyle w:val="11"/>
            </w:pPr>
            <w:r>
              <w:t>7</w:t>
            </w:r>
          </w:p>
        </w:tc>
        <w:tc>
          <w:tcPr>
            <w:tcW w:w="1095"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w:t>
            </w:r>
          </w:p>
        </w:tc>
        <w:tc>
          <w:tcPr>
            <w:tcW w:w="1095" w:type="dxa"/>
            <w:vAlign w:val="center"/>
          </w:tcPr>
          <w:p>
            <w:pPr>
              <w:pStyle w:val="17"/>
            </w:pPr>
          </w:p>
        </w:tc>
        <w:tc>
          <w:tcPr>
            <w:tcW w:w="1095" w:type="dxa"/>
            <w:vAlign w:val="center"/>
          </w:tcPr>
          <w:p>
            <w:pPr>
              <w:pStyle w:val="15"/>
            </w:pPr>
            <w:r>
              <w:t>合计</w:t>
            </w:r>
          </w:p>
        </w:tc>
        <w:tc>
          <w:tcPr>
            <w:tcW w:w="1095" w:type="dxa"/>
            <w:vAlign w:val="center"/>
          </w:tcPr>
          <w:p>
            <w:pPr>
              <w:pStyle w:val="16"/>
            </w:pPr>
            <w:r>
              <w:t>14211.90</w:t>
            </w:r>
          </w:p>
        </w:tc>
        <w:tc>
          <w:tcPr>
            <w:tcW w:w="1095" w:type="dxa"/>
            <w:vAlign w:val="center"/>
          </w:tcPr>
          <w:p>
            <w:pPr>
              <w:pStyle w:val="16"/>
            </w:pPr>
            <w:r>
              <w:t>3639.57</w:t>
            </w:r>
          </w:p>
        </w:tc>
        <w:tc>
          <w:tcPr>
            <w:tcW w:w="1095" w:type="dxa"/>
            <w:vAlign w:val="center"/>
          </w:tcPr>
          <w:p>
            <w:pPr>
              <w:pStyle w:val="16"/>
            </w:pPr>
            <w:r>
              <w:t>10572.33</w:t>
            </w:r>
          </w:p>
        </w:tc>
        <w:tc>
          <w:tcPr>
            <w:tcW w:w="1095" w:type="dxa"/>
            <w:vAlign w:val="center"/>
          </w:tcPr>
          <w:p>
            <w:pPr>
              <w:pStyle w:val="16"/>
            </w:pPr>
          </w:p>
        </w:tc>
        <w:tc>
          <w:tcPr>
            <w:tcW w:w="1095" w:type="dxa"/>
            <w:vAlign w:val="center"/>
          </w:tcPr>
          <w:p>
            <w:pPr>
              <w:pStyle w:val="16"/>
            </w:pPr>
          </w:p>
        </w:tc>
        <w:tc>
          <w:tcPr>
            <w:tcW w:w="1095"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w:t>
            </w:r>
          </w:p>
        </w:tc>
        <w:tc>
          <w:tcPr>
            <w:tcW w:w="1095" w:type="dxa"/>
            <w:vAlign w:val="center"/>
          </w:tcPr>
          <w:p>
            <w:pPr>
              <w:pStyle w:val="13"/>
            </w:pPr>
            <w:r>
              <w:t>205</w:t>
            </w:r>
          </w:p>
        </w:tc>
        <w:tc>
          <w:tcPr>
            <w:tcW w:w="1095" w:type="dxa"/>
            <w:vAlign w:val="center"/>
          </w:tcPr>
          <w:p>
            <w:pPr>
              <w:pStyle w:val="13"/>
            </w:pPr>
            <w:r>
              <w:t>教育支出</w:t>
            </w:r>
          </w:p>
        </w:tc>
        <w:tc>
          <w:tcPr>
            <w:tcW w:w="1095" w:type="dxa"/>
            <w:vAlign w:val="center"/>
          </w:tcPr>
          <w:p>
            <w:pPr>
              <w:pStyle w:val="12"/>
            </w:pPr>
            <w:r>
              <w:t>32.81</w:t>
            </w:r>
          </w:p>
        </w:tc>
        <w:tc>
          <w:tcPr>
            <w:tcW w:w="1095" w:type="dxa"/>
            <w:vAlign w:val="center"/>
          </w:tcPr>
          <w:p>
            <w:pPr>
              <w:pStyle w:val="12"/>
            </w:pPr>
            <w:r>
              <w:t>22.81</w:t>
            </w: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w:t>
            </w:r>
          </w:p>
        </w:tc>
        <w:tc>
          <w:tcPr>
            <w:tcW w:w="1095" w:type="dxa"/>
            <w:vAlign w:val="center"/>
          </w:tcPr>
          <w:p>
            <w:pPr>
              <w:pStyle w:val="13"/>
            </w:pPr>
            <w:r>
              <w:t>20503</w:t>
            </w:r>
          </w:p>
        </w:tc>
        <w:tc>
          <w:tcPr>
            <w:tcW w:w="1095" w:type="dxa"/>
            <w:vAlign w:val="center"/>
          </w:tcPr>
          <w:p>
            <w:pPr>
              <w:pStyle w:val="13"/>
            </w:pPr>
            <w:r>
              <w:t>职业教育</w:t>
            </w:r>
          </w:p>
        </w:tc>
        <w:tc>
          <w:tcPr>
            <w:tcW w:w="1095" w:type="dxa"/>
            <w:vAlign w:val="center"/>
          </w:tcPr>
          <w:p>
            <w:pPr>
              <w:pStyle w:val="12"/>
            </w:pPr>
            <w:r>
              <w:t>32.81</w:t>
            </w:r>
          </w:p>
        </w:tc>
        <w:tc>
          <w:tcPr>
            <w:tcW w:w="1095" w:type="dxa"/>
            <w:vAlign w:val="center"/>
          </w:tcPr>
          <w:p>
            <w:pPr>
              <w:pStyle w:val="12"/>
            </w:pPr>
            <w:r>
              <w:t>22.81</w:t>
            </w: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4</w:t>
            </w:r>
          </w:p>
        </w:tc>
        <w:tc>
          <w:tcPr>
            <w:tcW w:w="1095" w:type="dxa"/>
            <w:vAlign w:val="center"/>
          </w:tcPr>
          <w:p>
            <w:pPr>
              <w:pStyle w:val="13"/>
            </w:pPr>
            <w:r>
              <w:t>2050399</w:t>
            </w:r>
          </w:p>
        </w:tc>
        <w:tc>
          <w:tcPr>
            <w:tcW w:w="1095" w:type="dxa"/>
            <w:vAlign w:val="center"/>
          </w:tcPr>
          <w:p>
            <w:pPr>
              <w:pStyle w:val="13"/>
            </w:pPr>
            <w:r>
              <w:t>其他职业教育支出</w:t>
            </w:r>
          </w:p>
        </w:tc>
        <w:tc>
          <w:tcPr>
            <w:tcW w:w="1095" w:type="dxa"/>
            <w:vAlign w:val="center"/>
          </w:tcPr>
          <w:p>
            <w:pPr>
              <w:pStyle w:val="12"/>
            </w:pPr>
            <w:r>
              <w:t>32.81</w:t>
            </w:r>
          </w:p>
        </w:tc>
        <w:tc>
          <w:tcPr>
            <w:tcW w:w="1095" w:type="dxa"/>
            <w:vAlign w:val="center"/>
          </w:tcPr>
          <w:p>
            <w:pPr>
              <w:pStyle w:val="12"/>
            </w:pPr>
            <w:r>
              <w:t>22.81</w:t>
            </w: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5</w:t>
            </w:r>
          </w:p>
        </w:tc>
        <w:tc>
          <w:tcPr>
            <w:tcW w:w="1095" w:type="dxa"/>
            <w:vAlign w:val="center"/>
          </w:tcPr>
          <w:p>
            <w:pPr>
              <w:pStyle w:val="13"/>
            </w:pPr>
            <w:r>
              <w:t>208</w:t>
            </w:r>
          </w:p>
        </w:tc>
        <w:tc>
          <w:tcPr>
            <w:tcW w:w="1095" w:type="dxa"/>
            <w:vAlign w:val="center"/>
          </w:tcPr>
          <w:p>
            <w:pPr>
              <w:pStyle w:val="13"/>
            </w:pPr>
            <w:r>
              <w:t>社会保障和就业支出</w:t>
            </w:r>
          </w:p>
        </w:tc>
        <w:tc>
          <w:tcPr>
            <w:tcW w:w="1095" w:type="dxa"/>
            <w:vAlign w:val="center"/>
          </w:tcPr>
          <w:p>
            <w:pPr>
              <w:pStyle w:val="12"/>
            </w:pPr>
            <w:r>
              <w:t>1504.67</w:t>
            </w:r>
          </w:p>
        </w:tc>
        <w:tc>
          <w:tcPr>
            <w:tcW w:w="1095" w:type="dxa"/>
            <w:vAlign w:val="center"/>
          </w:tcPr>
          <w:p>
            <w:pPr>
              <w:pStyle w:val="12"/>
            </w:pPr>
            <w:r>
              <w:t>1504.67</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6</w:t>
            </w:r>
          </w:p>
        </w:tc>
        <w:tc>
          <w:tcPr>
            <w:tcW w:w="1095" w:type="dxa"/>
            <w:vAlign w:val="center"/>
          </w:tcPr>
          <w:p>
            <w:pPr>
              <w:pStyle w:val="13"/>
            </w:pPr>
            <w:r>
              <w:t>20805</w:t>
            </w:r>
          </w:p>
        </w:tc>
        <w:tc>
          <w:tcPr>
            <w:tcW w:w="1095" w:type="dxa"/>
            <w:vAlign w:val="center"/>
          </w:tcPr>
          <w:p>
            <w:pPr>
              <w:pStyle w:val="13"/>
            </w:pPr>
            <w:r>
              <w:t>行政事业单位养老支出</w:t>
            </w:r>
          </w:p>
        </w:tc>
        <w:tc>
          <w:tcPr>
            <w:tcW w:w="1095" w:type="dxa"/>
            <w:vAlign w:val="center"/>
          </w:tcPr>
          <w:p>
            <w:pPr>
              <w:pStyle w:val="12"/>
            </w:pPr>
            <w:r>
              <w:t>1494.76</w:t>
            </w:r>
          </w:p>
        </w:tc>
        <w:tc>
          <w:tcPr>
            <w:tcW w:w="1095" w:type="dxa"/>
            <w:vAlign w:val="center"/>
          </w:tcPr>
          <w:p>
            <w:pPr>
              <w:pStyle w:val="12"/>
            </w:pPr>
            <w:r>
              <w:t>1494.76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7</w:t>
            </w:r>
          </w:p>
        </w:tc>
        <w:tc>
          <w:tcPr>
            <w:tcW w:w="1095" w:type="dxa"/>
            <w:vAlign w:val="center"/>
          </w:tcPr>
          <w:p>
            <w:pPr>
              <w:pStyle w:val="13"/>
            </w:pPr>
            <w:r>
              <w:t>2080501</w:t>
            </w:r>
          </w:p>
        </w:tc>
        <w:tc>
          <w:tcPr>
            <w:tcW w:w="1095" w:type="dxa"/>
            <w:vAlign w:val="center"/>
          </w:tcPr>
          <w:p>
            <w:pPr>
              <w:pStyle w:val="13"/>
            </w:pPr>
            <w:r>
              <w:t>行政单位离退休</w:t>
            </w:r>
          </w:p>
        </w:tc>
        <w:tc>
          <w:tcPr>
            <w:tcW w:w="1095" w:type="dxa"/>
            <w:vAlign w:val="center"/>
          </w:tcPr>
          <w:p>
            <w:pPr>
              <w:pStyle w:val="12"/>
            </w:pPr>
            <w:r>
              <w:t>59.29</w:t>
            </w:r>
          </w:p>
        </w:tc>
        <w:tc>
          <w:tcPr>
            <w:tcW w:w="1095" w:type="dxa"/>
            <w:vAlign w:val="center"/>
          </w:tcPr>
          <w:p>
            <w:pPr>
              <w:pStyle w:val="12"/>
            </w:pPr>
            <w:r>
              <w:t>59.29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8</w:t>
            </w:r>
          </w:p>
        </w:tc>
        <w:tc>
          <w:tcPr>
            <w:tcW w:w="1095" w:type="dxa"/>
            <w:vAlign w:val="center"/>
          </w:tcPr>
          <w:p>
            <w:pPr>
              <w:pStyle w:val="13"/>
            </w:pPr>
            <w:r>
              <w:t>2080502</w:t>
            </w:r>
          </w:p>
        </w:tc>
        <w:tc>
          <w:tcPr>
            <w:tcW w:w="1095" w:type="dxa"/>
            <w:vAlign w:val="center"/>
          </w:tcPr>
          <w:p>
            <w:pPr>
              <w:pStyle w:val="13"/>
            </w:pPr>
            <w:r>
              <w:t>事业单位离退休</w:t>
            </w:r>
          </w:p>
        </w:tc>
        <w:tc>
          <w:tcPr>
            <w:tcW w:w="1095" w:type="dxa"/>
            <w:vAlign w:val="center"/>
          </w:tcPr>
          <w:p>
            <w:pPr>
              <w:pStyle w:val="12"/>
            </w:pPr>
            <w:r>
              <w:t>1145.49</w:t>
            </w:r>
          </w:p>
        </w:tc>
        <w:tc>
          <w:tcPr>
            <w:tcW w:w="1095" w:type="dxa"/>
            <w:vAlign w:val="center"/>
          </w:tcPr>
          <w:p>
            <w:pPr>
              <w:pStyle w:val="12"/>
            </w:pPr>
            <w:r>
              <w:t>1145.49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9</w:t>
            </w:r>
          </w:p>
        </w:tc>
        <w:tc>
          <w:tcPr>
            <w:tcW w:w="1095" w:type="dxa"/>
            <w:vAlign w:val="center"/>
          </w:tcPr>
          <w:p>
            <w:pPr>
              <w:pStyle w:val="13"/>
            </w:pPr>
            <w:r>
              <w:t>2080505</w:t>
            </w:r>
          </w:p>
        </w:tc>
        <w:tc>
          <w:tcPr>
            <w:tcW w:w="1095" w:type="dxa"/>
            <w:vAlign w:val="center"/>
          </w:tcPr>
          <w:p>
            <w:pPr>
              <w:pStyle w:val="13"/>
            </w:pPr>
            <w:r>
              <w:t>机关事业单位基本养老保险缴费支出</w:t>
            </w:r>
          </w:p>
        </w:tc>
        <w:tc>
          <w:tcPr>
            <w:tcW w:w="1095" w:type="dxa"/>
            <w:vAlign w:val="center"/>
          </w:tcPr>
          <w:p>
            <w:pPr>
              <w:pStyle w:val="12"/>
            </w:pPr>
            <w:r>
              <w:t>208.37</w:t>
            </w:r>
          </w:p>
        </w:tc>
        <w:tc>
          <w:tcPr>
            <w:tcW w:w="1095" w:type="dxa"/>
            <w:vAlign w:val="center"/>
          </w:tcPr>
          <w:p>
            <w:pPr>
              <w:pStyle w:val="12"/>
            </w:pPr>
            <w:r>
              <w:t>208.37</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10</w:t>
            </w:r>
          </w:p>
        </w:tc>
        <w:tc>
          <w:tcPr>
            <w:tcW w:w="1095" w:type="dxa"/>
            <w:vAlign w:val="center"/>
          </w:tcPr>
          <w:p>
            <w:pPr>
              <w:pStyle w:val="13"/>
            </w:pPr>
            <w:r>
              <w:t>2080506</w:t>
            </w:r>
          </w:p>
        </w:tc>
        <w:tc>
          <w:tcPr>
            <w:tcW w:w="1095" w:type="dxa"/>
            <w:vAlign w:val="center"/>
          </w:tcPr>
          <w:p>
            <w:pPr>
              <w:pStyle w:val="13"/>
            </w:pPr>
            <w:r>
              <w:t>机关事业单位职业年金缴费支出</w:t>
            </w:r>
          </w:p>
        </w:tc>
        <w:tc>
          <w:tcPr>
            <w:tcW w:w="1095" w:type="dxa"/>
            <w:vAlign w:val="center"/>
          </w:tcPr>
          <w:p>
            <w:pPr>
              <w:pStyle w:val="12"/>
            </w:pPr>
            <w:r>
              <w:t>81.61</w:t>
            </w:r>
          </w:p>
        </w:tc>
        <w:tc>
          <w:tcPr>
            <w:tcW w:w="1095" w:type="dxa"/>
            <w:vAlign w:val="center"/>
          </w:tcPr>
          <w:p>
            <w:pPr>
              <w:pStyle w:val="12"/>
            </w:pPr>
            <w:r>
              <w:t>81.61</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11</w:t>
            </w:r>
          </w:p>
        </w:tc>
        <w:tc>
          <w:tcPr>
            <w:tcW w:w="1095" w:type="dxa"/>
            <w:vAlign w:val="center"/>
          </w:tcPr>
          <w:p>
            <w:pPr>
              <w:pStyle w:val="13"/>
            </w:pPr>
            <w:r>
              <w:t>20827</w:t>
            </w:r>
          </w:p>
        </w:tc>
        <w:tc>
          <w:tcPr>
            <w:tcW w:w="1095" w:type="dxa"/>
            <w:vAlign w:val="center"/>
          </w:tcPr>
          <w:p>
            <w:pPr>
              <w:pStyle w:val="13"/>
            </w:pPr>
            <w:r>
              <w:t>财政对其他社会保险基金的补助</w:t>
            </w:r>
          </w:p>
        </w:tc>
        <w:tc>
          <w:tcPr>
            <w:tcW w:w="1095" w:type="dxa"/>
            <w:vAlign w:val="center"/>
          </w:tcPr>
          <w:p>
            <w:pPr>
              <w:pStyle w:val="12"/>
            </w:pPr>
            <w:r>
              <w:t>9.91</w:t>
            </w:r>
          </w:p>
        </w:tc>
        <w:tc>
          <w:tcPr>
            <w:tcW w:w="1095" w:type="dxa"/>
            <w:vAlign w:val="center"/>
          </w:tcPr>
          <w:p>
            <w:pPr>
              <w:pStyle w:val="12"/>
            </w:pPr>
            <w:r>
              <w:t>9.91</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12</w:t>
            </w:r>
          </w:p>
        </w:tc>
        <w:tc>
          <w:tcPr>
            <w:tcW w:w="1095" w:type="dxa"/>
            <w:vAlign w:val="center"/>
          </w:tcPr>
          <w:p>
            <w:pPr>
              <w:pStyle w:val="13"/>
            </w:pPr>
            <w:r>
              <w:t>2082701</w:t>
            </w:r>
          </w:p>
        </w:tc>
        <w:tc>
          <w:tcPr>
            <w:tcW w:w="1095" w:type="dxa"/>
            <w:vAlign w:val="center"/>
          </w:tcPr>
          <w:p>
            <w:pPr>
              <w:pStyle w:val="13"/>
            </w:pPr>
            <w:r>
              <w:t>财政对失业保险基金的补助</w:t>
            </w:r>
          </w:p>
        </w:tc>
        <w:tc>
          <w:tcPr>
            <w:tcW w:w="1095" w:type="dxa"/>
            <w:vAlign w:val="center"/>
          </w:tcPr>
          <w:p>
            <w:pPr>
              <w:pStyle w:val="12"/>
            </w:pPr>
            <w:r>
              <w:t>5.53</w:t>
            </w:r>
          </w:p>
        </w:tc>
        <w:tc>
          <w:tcPr>
            <w:tcW w:w="1095" w:type="dxa"/>
            <w:vAlign w:val="center"/>
          </w:tcPr>
          <w:p>
            <w:pPr>
              <w:pStyle w:val="12"/>
            </w:pPr>
            <w:r>
              <w:t>5.53</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13</w:t>
            </w:r>
          </w:p>
        </w:tc>
        <w:tc>
          <w:tcPr>
            <w:tcW w:w="1095" w:type="dxa"/>
            <w:vAlign w:val="center"/>
          </w:tcPr>
          <w:p>
            <w:pPr>
              <w:pStyle w:val="13"/>
            </w:pPr>
            <w:r>
              <w:t>2082702</w:t>
            </w:r>
          </w:p>
        </w:tc>
        <w:tc>
          <w:tcPr>
            <w:tcW w:w="1095" w:type="dxa"/>
            <w:vAlign w:val="center"/>
          </w:tcPr>
          <w:p>
            <w:pPr>
              <w:pStyle w:val="13"/>
            </w:pPr>
            <w:r>
              <w:t>财政对工伤保险基金的补助</w:t>
            </w:r>
          </w:p>
        </w:tc>
        <w:tc>
          <w:tcPr>
            <w:tcW w:w="1095" w:type="dxa"/>
            <w:vAlign w:val="center"/>
          </w:tcPr>
          <w:p>
            <w:pPr>
              <w:pStyle w:val="12"/>
            </w:pPr>
            <w:r>
              <w:t>4.38</w:t>
            </w:r>
          </w:p>
        </w:tc>
        <w:tc>
          <w:tcPr>
            <w:tcW w:w="1095" w:type="dxa"/>
            <w:vAlign w:val="center"/>
          </w:tcPr>
          <w:p>
            <w:pPr>
              <w:pStyle w:val="12"/>
            </w:pPr>
            <w:r>
              <w:t>4.38</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14</w:t>
            </w:r>
          </w:p>
        </w:tc>
        <w:tc>
          <w:tcPr>
            <w:tcW w:w="1095" w:type="dxa"/>
            <w:vAlign w:val="center"/>
          </w:tcPr>
          <w:p>
            <w:pPr>
              <w:pStyle w:val="13"/>
            </w:pPr>
            <w:r>
              <w:t>210</w:t>
            </w:r>
          </w:p>
        </w:tc>
        <w:tc>
          <w:tcPr>
            <w:tcW w:w="1095" w:type="dxa"/>
            <w:vAlign w:val="center"/>
          </w:tcPr>
          <w:p>
            <w:pPr>
              <w:pStyle w:val="13"/>
            </w:pPr>
            <w:r>
              <w:t>卫生健康支出</w:t>
            </w:r>
          </w:p>
        </w:tc>
        <w:tc>
          <w:tcPr>
            <w:tcW w:w="1095" w:type="dxa"/>
            <w:vAlign w:val="center"/>
          </w:tcPr>
          <w:p>
            <w:pPr>
              <w:pStyle w:val="12"/>
            </w:pPr>
            <w:r>
              <w:t>12507.68</w:t>
            </w:r>
          </w:p>
        </w:tc>
        <w:tc>
          <w:tcPr>
            <w:tcW w:w="1095" w:type="dxa"/>
            <w:vAlign w:val="center"/>
          </w:tcPr>
          <w:p>
            <w:pPr>
              <w:pStyle w:val="12"/>
            </w:pPr>
            <w:r>
              <w:t>1945.35</w:t>
            </w:r>
          </w:p>
        </w:tc>
        <w:tc>
          <w:tcPr>
            <w:tcW w:w="1095" w:type="dxa"/>
            <w:vAlign w:val="center"/>
          </w:tcPr>
          <w:p>
            <w:pPr>
              <w:pStyle w:val="12"/>
            </w:pPr>
            <w:r>
              <w:t>10562.33</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15</w:t>
            </w:r>
          </w:p>
        </w:tc>
        <w:tc>
          <w:tcPr>
            <w:tcW w:w="1095" w:type="dxa"/>
            <w:vAlign w:val="center"/>
          </w:tcPr>
          <w:p>
            <w:pPr>
              <w:pStyle w:val="13"/>
            </w:pPr>
            <w:r>
              <w:t>21001</w:t>
            </w:r>
          </w:p>
        </w:tc>
        <w:tc>
          <w:tcPr>
            <w:tcW w:w="1095" w:type="dxa"/>
            <w:vAlign w:val="center"/>
          </w:tcPr>
          <w:p>
            <w:pPr>
              <w:pStyle w:val="13"/>
            </w:pPr>
            <w:r>
              <w:t>卫生健康管理事务</w:t>
            </w:r>
          </w:p>
        </w:tc>
        <w:tc>
          <w:tcPr>
            <w:tcW w:w="1095" w:type="dxa"/>
            <w:vAlign w:val="center"/>
          </w:tcPr>
          <w:p>
            <w:pPr>
              <w:pStyle w:val="12"/>
            </w:pPr>
            <w:r>
              <w:t>232.36</w:t>
            </w:r>
          </w:p>
        </w:tc>
        <w:tc>
          <w:tcPr>
            <w:tcW w:w="1095" w:type="dxa"/>
            <w:vAlign w:val="center"/>
          </w:tcPr>
          <w:p>
            <w:pPr>
              <w:pStyle w:val="12"/>
            </w:pPr>
            <w:r>
              <w:t>185.62</w:t>
            </w:r>
          </w:p>
        </w:tc>
        <w:tc>
          <w:tcPr>
            <w:tcW w:w="1095" w:type="dxa"/>
            <w:vAlign w:val="center"/>
          </w:tcPr>
          <w:p>
            <w:pPr>
              <w:pStyle w:val="12"/>
            </w:pPr>
            <w:r>
              <w:t>46.74</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16</w:t>
            </w:r>
          </w:p>
        </w:tc>
        <w:tc>
          <w:tcPr>
            <w:tcW w:w="1095" w:type="dxa"/>
            <w:vAlign w:val="center"/>
          </w:tcPr>
          <w:p>
            <w:pPr>
              <w:pStyle w:val="13"/>
            </w:pPr>
            <w:r>
              <w:t>2100101</w:t>
            </w:r>
          </w:p>
        </w:tc>
        <w:tc>
          <w:tcPr>
            <w:tcW w:w="1095" w:type="dxa"/>
            <w:vAlign w:val="center"/>
          </w:tcPr>
          <w:p>
            <w:pPr>
              <w:pStyle w:val="13"/>
            </w:pPr>
            <w:r>
              <w:t>行政运行</w:t>
            </w:r>
          </w:p>
        </w:tc>
        <w:tc>
          <w:tcPr>
            <w:tcW w:w="1095" w:type="dxa"/>
            <w:vAlign w:val="center"/>
          </w:tcPr>
          <w:p>
            <w:pPr>
              <w:pStyle w:val="12"/>
            </w:pPr>
            <w:r>
              <w:t>185.62</w:t>
            </w:r>
          </w:p>
        </w:tc>
        <w:tc>
          <w:tcPr>
            <w:tcW w:w="1095" w:type="dxa"/>
            <w:vAlign w:val="center"/>
          </w:tcPr>
          <w:p>
            <w:pPr>
              <w:pStyle w:val="12"/>
            </w:pPr>
            <w:r>
              <w:t>185.62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17</w:t>
            </w:r>
          </w:p>
        </w:tc>
        <w:tc>
          <w:tcPr>
            <w:tcW w:w="1095" w:type="dxa"/>
            <w:vAlign w:val="center"/>
          </w:tcPr>
          <w:p>
            <w:pPr>
              <w:pStyle w:val="13"/>
            </w:pPr>
            <w:r>
              <w:t>2100102</w:t>
            </w:r>
          </w:p>
        </w:tc>
        <w:tc>
          <w:tcPr>
            <w:tcW w:w="1095" w:type="dxa"/>
            <w:vAlign w:val="center"/>
          </w:tcPr>
          <w:p>
            <w:pPr>
              <w:pStyle w:val="13"/>
            </w:pPr>
            <w:r>
              <w:t>一般行政管理事务</w:t>
            </w: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r>
              <w:t>10.00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18</w:t>
            </w:r>
          </w:p>
        </w:tc>
        <w:tc>
          <w:tcPr>
            <w:tcW w:w="1095" w:type="dxa"/>
            <w:vAlign w:val="center"/>
          </w:tcPr>
          <w:p>
            <w:pPr>
              <w:pStyle w:val="13"/>
            </w:pPr>
            <w:r>
              <w:t>2100199</w:t>
            </w:r>
          </w:p>
        </w:tc>
        <w:tc>
          <w:tcPr>
            <w:tcW w:w="1095" w:type="dxa"/>
            <w:vAlign w:val="center"/>
          </w:tcPr>
          <w:p>
            <w:pPr>
              <w:pStyle w:val="13"/>
            </w:pPr>
            <w:r>
              <w:t>其他卫生健康管理事务支出</w:t>
            </w:r>
          </w:p>
        </w:tc>
        <w:tc>
          <w:tcPr>
            <w:tcW w:w="1095" w:type="dxa"/>
            <w:vAlign w:val="center"/>
          </w:tcPr>
          <w:p>
            <w:pPr>
              <w:pStyle w:val="12"/>
            </w:pPr>
            <w:r>
              <w:t>36.74</w:t>
            </w:r>
          </w:p>
        </w:tc>
        <w:tc>
          <w:tcPr>
            <w:tcW w:w="1095" w:type="dxa"/>
            <w:vAlign w:val="center"/>
          </w:tcPr>
          <w:p>
            <w:pPr>
              <w:pStyle w:val="12"/>
            </w:pPr>
          </w:p>
        </w:tc>
        <w:tc>
          <w:tcPr>
            <w:tcW w:w="1095" w:type="dxa"/>
            <w:vAlign w:val="center"/>
          </w:tcPr>
          <w:p>
            <w:pPr>
              <w:pStyle w:val="12"/>
            </w:pPr>
            <w:r>
              <w:t>36.74</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19</w:t>
            </w:r>
          </w:p>
        </w:tc>
        <w:tc>
          <w:tcPr>
            <w:tcW w:w="1095" w:type="dxa"/>
            <w:vAlign w:val="center"/>
          </w:tcPr>
          <w:p>
            <w:pPr>
              <w:pStyle w:val="13"/>
            </w:pPr>
            <w:r>
              <w:t>21002</w:t>
            </w:r>
          </w:p>
        </w:tc>
        <w:tc>
          <w:tcPr>
            <w:tcW w:w="1095" w:type="dxa"/>
            <w:vAlign w:val="center"/>
          </w:tcPr>
          <w:p>
            <w:pPr>
              <w:pStyle w:val="13"/>
            </w:pPr>
            <w:r>
              <w:t>公立医院</w:t>
            </w:r>
          </w:p>
        </w:tc>
        <w:tc>
          <w:tcPr>
            <w:tcW w:w="1095" w:type="dxa"/>
            <w:vAlign w:val="center"/>
          </w:tcPr>
          <w:p>
            <w:pPr>
              <w:pStyle w:val="12"/>
            </w:pPr>
            <w:r>
              <w:t>658.78</w:t>
            </w:r>
          </w:p>
        </w:tc>
        <w:tc>
          <w:tcPr>
            <w:tcW w:w="1095" w:type="dxa"/>
            <w:vAlign w:val="center"/>
          </w:tcPr>
          <w:p>
            <w:pPr>
              <w:pStyle w:val="12"/>
            </w:pPr>
            <w:r>
              <w:t>257.83</w:t>
            </w:r>
          </w:p>
        </w:tc>
        <w:tc>
          <w:tcPr>
            <w:tcW w:w="1095" w:type="dxa"/>
            <w:vAlign w:val="center"/>
          </w:tcPr>
          <w:p>
            <w:pPr>
              <w:pStyle w:val="12"/>
            </w:pPr>
            <w:r>
              <w:t>400.95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20</w:t>
            </w:r>
          </w:p>
        </w:tc>
        <w:tc>
          <w:tcPr>
            <w:tcW w:w="1095" w:type="dxa"/>
            <w:vAlign w:val="center"/>
          </w:tcPr>
          <w:p>
            <w:pPr>
              <w:pStyle w:val="13"/>
            </w:pPr>
            <w:r>
              <w:t>2100201</w:t>
            </w:r>
          </w:p>
        </w:tc>
        <w:tc>
          <w:tcPr>
            <w:tcW w:w="1095" w:type="dxa"/>
            <w:vAlign w:val="center"/>
          </w:tcPr>
          <w:p>
            <w:pPr>
              <w:pStyle w:val="13"/>
            </w:pPr>
            <w:r>
              <w:t>综合医院</w:t>
            </w:r>
          </w:p>
        </w:tc>
        <w:tc>
          <w:tcPr>
            <w:tcW w:w="1095" w:type="dxa"/>
            <w:vAlign w:val="center"/>
          </w:tcPr>
          <w:p>
            <w:pPr>
              <w:pStyle w:val="12"/>
            </w:pPr>
            <w:r>
              <w:t>157.79</w:t>
            </w:r>
          </w:p>
        </w:tc>
        <w:tc>
          <w:tcPr>
            <w:tcW w:w="1095" w:type="dxa"/>
            <w:vAlign w:val="center"/>
          </w:tcPr>
          <w:p>
            <w:pPr>
              <w:pStyle w:val="12"/>
            </w:pPr>
            <w:r>
              <w:t>143.84</w:t>
            </w:r>
          </w:p>
        </w:tc>
        <w:tc>
          <w:tcPr>
            <w:tcW w:w="1095" w:type="dxa"/>
            <w:vAlign w:val="center"/>
          </w:tcPr>
          <w:p>
            <w:pPr>
              <w:pStyle w:val="12"/>
            </w:pPr>
            <w:r>
              <w:t>13.95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21</w:t>
            </w:r>
          </w:p>
        </w:tc>
        <w:tc>
          <w:tcPr>
            <w:tcW w:w="1095" w:type="dxa"/>
            <w:vAlign w:val="center"/>
          </w:tcPr>
          <w:p>
            <w:pPr>
              <w:pStyle w:val="13"/>
            </w:pPr>
            <w:r>
              <w:t>2100202</w:t>
            </w:r>
          </w:p>
        </w:tc>
        <w:tc>
          <w:tcPr>
            <w:tcW w:w="1095" w:type="dxa"/>
            <w:vAlign w:val="center"/>
          </w:tcPr>
          <w:p>
            <w:pPr>
              <w:pStyle w:val="13"/>
            </w:pPr>
            <w:r>
              <w:t>中医（民族）医院</w:t>
            </w:r>
          </w:p>
        </w:tc>
        <w:tc>
          <w:tcPr>
            <w:tcW w:w="1095" w:type="dxa"/>
            <w:vAlign w:val="center"/>
          </w:tcPr>
          <w:p>
            <w:pPr>
              <w:pStyle w:val="12"/>
            </w:pPr>
            <w:r>
              <w:t>193.99</w:t>
            </w:r>
          </w:p>
        </w:tc>
        <w:tc>
          <w:tcPr>
            <w:tcW w:w="1095" w:type="dxa"/>
            <w:vAlign w:val="center"/>
          </w:tcPr>
          <w:p>
            <w:pPr>
              <w:pStyle w:val="12"/>
            </w:pPr>
            <w:r>
              <w:t>113.99</w:t>
            </w:r>
          </w:p>
        </w:tc>
        <w:tc>
          <w:tcPr>
            <w:tcW w:w="1095" w:type="dxa"/>
            <w:vAlign w:val="center"/>
          </w:tcPr>
          <w:p>
            <w:pPr>
              <w:pStyle w:val="12"/>
            </w:pPr>
            <w:r>
              <w:t>80.00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22</w:t>
            </w:r>
          </w:p>
        </w:tc>
        <w:tc>
          <w:tcPr>
            <w:tcW w:w="1095" w:type="dxa"/>
            <w:vAlign w:val="center"/>
          </w:tcPr>
          <w:p>
            <w:pPr>
              <w:pStyle w:val="13"/>
            </w:pPr>
            <w:r>
              <w:t>2100299</w:t>
            </w:r>
          </w:p>
        </w:tc>
        <w:tc>
          <w:tcPr>
            <w:tcW w:w="1095" w:type="dxa"/>
            <w:vAlign w:val="center"/>
          </w:tcPr>
          <w:p>
            <w:pPr>
              <w:pStyle w:val="13"/>
            </w:pPr>
            <w:r>
              <w:t>其他公立医院支出</w:t>
            </w:r>
          </w:p>
        </w:tc>
        <w:tc>
          <w:tcPr>
            <w:tcW w:w="1095" w:type="dxa"/>
            <w:vAlign w:val="center"/>
          </w:tcPr>
          <w:p>
            <w:pPr>
              <w:pStyle w:val="12"/>
            </w:pPr>
            <w:r>
              <w:t>307.00</w:t>
            </w:r>
          </w:p>
        </w:tc>
        <w:tc>
          <w:tcPr>
            <w:tcW w:w="1095" w:type="dxa"/>
            <w:vAlign w:val="center"/>
          </w:tcPr>
          <w:p>
            <w:pPr>
              <w:pStyle w:val="12"/>
            </w:pPr>
          </w:p>
        </w:tc>
        <w:tc>
          <w:tcPr>
            <w:tcW w:w="1095" w:type="dxa"/>
            <w:vAlign w:val="center"/>
          </w:tcPr>
          <w:p>
            <w:pPr>
              <w:pStyle w:val="12"/>
            </w:pPr>
            <w:r>
              <w:t>307.00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23</w:t>
            </w:r>
          </w:p>
        </w:tc>
        <w:tc>
          <w:tcPr>
            <w:tcW w:w="1095" w:type="dxa"/>
            <w:vAlign w:val="center"/>
          </w:tcPr>
          <w:p>
            <w:pPr>
              <w:pStyle w:val="13"/>
            </w:pPr>
            <w:r>
              <w:t>21003</w:t>
            </w:r>
          </w:p>
        </w:tc>
        <w:tc>
          <w:tcPr>
            <w:tcW w:w="1095" w:type="dxa"/>
            <w:vAlign w:val="center"/>
          </w:tcPr>
          <w:p>
            <w:pPr>
              <w:pStyle w:val="13"/>
            </w:pPr>
            <w:r>
              <w:t>基层医疗卫生机构</w:t>
            </w:r>
          </w:p>
        </w:tc>
        <w:tc>
          <w:tcPr>
            <w:tcW w:w="1095" w:type="dxa"/>
            <w:vAlign w:val="center"/>
          </w:tcPr>
          <w:p>
            <w:pPr>
              <w:pStyle w:val="12"/>
            </w:pPr>
            <w:r>
              <w:t>3647.44</w:t>
            </w:r>
          </w:p>
        </w:tc>
        <w:tc>
          <w:tcPr>
            <w:tcW w:w="1095" w:type="dxa"/>
            <w:vAlign w:val="center"/>
          </w:tcPr>
          <w:p>
            <w:pPr>
              <w:pStyle w:val="12"/>
            </w:pPr>
            <w:r>
              <w:t>298.92</w:t>
            </w:r>
          </w:p>
        </w:tc>
        <w:tc>
          <w:tcPr>
            <w:tcW w:w="1095" w:type="dxa"/>
            <w:vAlign w:val="center"/>
          </w:tcPr>
          <w:p>
            <w:pPr>
              <w:pStyle w:val="12"/>
            </w:pPr>
            <w:r>
              <w:t>3348.52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24</w:t>
            </w:r>
          </w:p>
        </w:tc>
        <w:tc>
          <w:tcPr>
            <w:tcW w:w="1095" w:type="dxa"/>
            <w:vAlign w:val="center"/>
          </w:tcPr>
          <w:p>
            <w:pPr>
              <w:pStyle w:val="13"/>
            </w:pPr>
            <w:r>
              <w:t>2100302</w:t>
            </w:r>
          </w:p>
        </w:tc>
        <w:tc>
          <w:tcPr>
            <w:tcW w:w="1095" w:type="dxa"/>
            <w:vAlign w:val="center"/>
          </w:tcPr>
          <w:p>
            <w:pPr>
              <w:pStyle w:val="13"/>
            </w:pPr>
            <w:r>
              <w:t>乡镇卫生院</w:t>
            </w:r>
          </w:p>
        </w:tc>
        <w:tc>
          <w:tcPr>
            <w:tcW w:w="1095" w:type="dxa"/>
            <w:vAlign w:val="center"/>
          </w:tcPr>
          <w:p>
            <w:pPr>
              <w:pStyle w:val="12"/>
            </w:pPr>
            <w:r>
              <w:t>1965.11</w:t>
            </w:r>
          </w:p>
        </w:tc>
        <w:tc>
          <w:tcPr>
            <w:tcW w:w="1095" w:type="dxa"/>
            <w:vAlign w:val="center"/>
          </w:tcPr>
          <w:p>
            <w:pPr>
              <w:pStyle w:val="12"/>
            </w:pPr>
            <w:r>
              <w:t>298.92</w:t>
            </w:r>
          </w:p>
        </w:tc>
        <w:tc>
          <w:tcPr>
            <w:tcW w:w="1095" w:type="dxa"/>
            <w:vAlign w:val="center"/>
          </w:tcPr>
          <w:p>
            <w:pPr>
              <w:pStyle w:val="12"/>
            </w:pPr>
            <w:r>
              <w:t>1666.19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25</w:t>
            </w:r>
          </w:p>
        </w:tc>
        <w:tc>
          <w:tcPr>
            <w:tcW w:w="1095" w:type="dxa"/>
            <w:vAlign w:val="center"/>
          </w:tcPr>
          <w:p>
            <w:pPr>
              <w:pStyle w:val="13"/>
            </w:pPr>
            <w:r>
              <w:t>2100399</w:t>
            </w:r>
          </w:p>
        </w:tc>
        <w:tc>
          <w:tcPr>
            <w:tcW w:w="1095" w:type="dxa"/>
            <w:vAlign w:val="center"/>
          </w:tcPr>
          <w:p>
            <w:pPr>
              <w:pStyle w:val="13"/>
            </w:pPr>
            <w:r>
              <w:t>其他基层医疗卫生机构支出</w:t>
            </w:r>
          </w:p>
        </w:tc>
        <w:tc>
          <w:tcPr>
            <w:tcW w:w="1095" w:type="dxa"/>
            <w:vAlign w:val="center"/>
          </w:tcPr>
          <w:p>
            <w:pPr>
              <w:pStyle w:val="12"/>
            </w:pPr>
            <w:r>
              <w:t>1682.33</w:t>
            </w:r>
          </w:p>
        </w:tc>
        <w:tc>
          <w:tcPr>
            <w:tcW w:w="1095" w:type="dxa"/>
            <w:vAlign w:val="center"/>
          </w:tcPr>
          <w:p>
            <w:pPr>
              <w:pStyle w:val="12"/>
            </w:pPr>
          </w:p>
        </w:tc>
        <w:tc>
          <w:tcPr>
            <w:tcW w:w="1095" w:type="dxa"/>
            <w:vAlign w:val="center"/>
          </w:tcPr>
          <w:p>
            <w:pPr>
              <w:pStyle w:val="12"/>
            </w:pPr>
            <w:r>
              <w:t>1682.33</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26</w:t>
            </w:r>
          </w:p>
        </w:tc>
        <w:tc>
          <w:tcPr>
            <w:tcW w:w="1095" w:type="dxa"/>
            <w:vAlign w:val="center"/>
          </w:tcPr>
          <w:p>
            <w:pPr>
              <w:pStyle w:val="13"/>
            </w:pPr>
            <w:r>
              <w:t>21004</w:t>
            </w:r>
          </w:p>
        </w:tc>
        <w:tc>
          <w:tcPr>
            <w:tcW w:w="1095" w:type="dxa"/>
            <w:vAlign w:val="center"/>
          </w:tcPr>
          <w:p>
            <w:pPr>
              <w:pStyle w:val="13"/>
            </w:pPr>
            <w:r>
              <w:t>公共卫生</w:t>
            </w:r>
          </w:p>
        </w:tc>
        <w:tc>
          <w:tcPr>
            <w:tcW w:w="1095" w:type="dxa"/>
            <w:vAlign w:val="center"/>
          </w:tcPr>
          <w:p>
            <w:pPr>
              <w:pStyle w:val="12"/>
            </w:pPr>
            <w:r>
              <w:t>6983.30</w:t>
            </w:r>
          </w:p>
        </w:tc>
        <w:tc>
          <w:tcPr>
            <w:tcW w:w="1095" w:type="dxa"/>
            <w:vAlign w:val="center"/>
          </w:tcPr>
          <w:p>
            <w:pPr>
              <w:pStyle w:val="12"/>
            </w:pPr>
            <w:r>
              <w:t>820.30</w:t>
            </w:r>
          </w:p>
        </w:tc>
        <w:tc>
          <w:tcPr>
            <w:tcW w:w="1095" w:type="dxa"/>
            <w:vAlign w:val="center"/>
          </w:tcPr>
          <w:p>
            <w:pPr>
              <w:pStyle w:val="12"/>
            </w:pPr>
            <w:r>
              <w:t>6163.00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27</w:t>
            </w:r>
          </w:p>
        </w:tc>
        <w:tc>
          <w:tcPr>
            <w:tcW w:w="1095" w:type="dxa"/>
            <w:vAlign w:val="center"/>
          </w:tcPr>
          <w:p>
            <w:pPr>
              <w:pStyle w:val="13"/>
            </w:pPr>
            <w:r>
              <w:t>2100401</w:t>
            </w:r>
          </w:p>
        </w:tc>
        <w:tc>
          <w:tcPr>
            <w:tcW w:w="1095" w:type="dxa"/>
            <w:vAlign w:val="center"/>
          </w:tcPr>
          <w:p>
            <w:pPr>
              <w:pStyle w:val="13"/>
            </w:pPr>
            <w:r>
              <w:t>疾病预防控制机构</w:t>
            </w:r>
          </w:p>
        </w:tc>
        <w:tc>
          <w:tcPr>
            <w:tcW w:w="1095" w:type="dxa"/>
            <w:vAlign w:val="center"/>
          </w:tcPr>
          <w:p>
            <w:pPr>
              <w:pStyle w:val="12"/>
            </w:pPr>
            <w:r>
              <w:t>680.25</w:t>
            </w:r>
          </w:p>
        </w:tc>
        <w:tc>
          <w:tcPr>
            <w:tcW w:w="1095" w:type="dxa"/>
            <w:vAlign w:val="center"/>
          </w:tcPr>
          <w:p>
            <w:pPr>
              <w:pStyle w:val="12"/>
            </w:pPr>
            <w:r>
              <w:t>421.25</w:t>
            </w:r>
          </w:p>
        </w:tc>
        <w:tc>
          <w:tcPr>
            <w:tcW w:w="1095" w:type="dxa"/>
            <w:vAlign w:val="center"/>
          </w:tcPr>
          <w:p>
            <w:pPr>
              <w:pStyle w:val="12"/>
            </w:pPr>
            <w:r>
              <w:t>259.00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28</w:t>
            </w:r>
          </w:p>
        </w:tc>
        <w:tc>
          <w:tcPr>
            <w:tcW w:w="1095" w:type="dxa"/>
            <w:vAlign w:val="center"/>
          </w:tcPr>
          <w:p>
            <w:pPr>
              <w:pStyle w:val="13"/>
            </w:pPr>
            <w:r>
              <w:t>2100402</w:t>
            </w:r>
          </w:p>
        </w:tc>
        <w:tc>
          <w:tcPr>
            <w:tcW w:w="1095" w:type="dxa"/>
            <w:vAlign w:val="center"/>
          </w:tcPr>
          <w:p>
            <w:pPr>
              <w:pStyle w:val="13"/>
            </w:pPr>
            <w:r>
              <w:t>卫生监督机构</w:t>
            </w:r>
          </w:p>
        </w:tc>
        <w:tc>
          <w:tcPr>
            <w:tcW w:w="1095" w:type="dxa"/>
            <w:vAlign w:val="center"/>
          </w:tcPr>
          <w:p>
            <w:pPr>
              <w:pStyle w:val="12"/>
            </w:pPr>
            <w:r>
              <w:t>182.71</w:t>
            </w:r>
          </w:p>
        </w:tc>
        <w:tc>
          <w:tcPr>
            <w:tcW w:w="1095" w:type="dxa"/>
            <w:vAlign w:val="center"/>
          </w:tcPr>
          <w:p>
            <w:pPr>
              <w:pStyle w:val="12"/>
            </w:pPr>
            <w:r>
              <w:t>74.25</w:t>
            </w:r>
          </w:p>
        </w:tc>
        <w:tc>
          <w:tcPr>
            <w:tcW w:w="1095" w:type="dxa"/>
            <w:vAlign w:val="center"/>
          </w:tcPr>
          <w:p>
            <w:pPr>
              <w:pStyle w:val="12"/>
            </w:pPr>
            <w:r>
              <w:t>108.46</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29</w:t>
            </w:r>
          </w:p>
        </w:tc>
        <w:tc>
          <w:tcPr>
            <w:tcW w:w="1095" w:type="dxa"/>
            <w:vAlign w:val="center"/>
          </w:tcPr>
          <w:p>
            <w:pPr>
              <w:pStyle w:val="13"/>
            </w:pPr>
            <w:r>
              <w:t>2100403</w:t>
            </w:r>
          </w:p>
        </w:tc>
        <w:tc>
          <w:tcPr>
            <w:tcW w:w="1095" w:type="dxa"/>
            <w:vAlign w:val="center"/>
          </w:tcPr>
          <w:p>
            <w:pPr>
              <w:pStyle w:val="13"/>
            </w:pPr>
            <w:r>
              <w:t>妇幼保健机构</w:t>
            </w:r>
          </w:p>
        </w:tc>
        <w:tc>
          <w:tcPr>
            <w:tcW w:w="1095" w:type="dxa"/>
            <w:vAlign w:val="center"/>
          </w:tcPr>
          <w:p>
            <w:pPr>
              <w:pStyle w:val="12"/>
            </w:pPr>
            <w:r>
              <w:t>411.30</w:t>
            </w:r>
          </w:p>
        </w:tc>
        <w:tc>
          <w:tcPr>
            <w:tcW w:w="1095" w:type="dxa"/>
            <w:vAlign w:val="center"/>
          </w:tcPr>
          <w:p>
            <w:pPr>
              <w:pStyle w:val="12"/>
            </w:pPr>
            <w:r>
              <w:t>324.80</w:t>
            </w:r>
          </w:p>
        </w:tc>
        <w:tc>
          <w:tcPr>
            <w:tcW w:w="1095" w:type="dxa"/>
            <w:vAlign w:val="center"/>
          </w:tcPr>
          <w:p>
            <w:pPr>
              <w:pStyle w:val="12"/>
            </w:pPr>
            <w:r>
              <w:t>86.50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30</w:t>
            </w:r>
          </w:p>
        </w:tc>
        <w:tc>
          <w:tcPr>
            <w:tcW w:w="1095" w:type="dxa"/>
            <w:vAlign w:val="center"/>
          </w:tcPr>
          <w:p>
            <w:pPr>
              <w:pStyle w:val="13"/>
            </w:pPr>
            <w:r>
              <w:t>2100408</w:t>
            </w:r>
          </w:p>
        </w:tc>
        <w:tc>
          <w:tcPr>
            <w:tcW w:w="1095" w:type="dxa"/>
            <w:vAlign w:val="center"/>
          </w:tcPr>
          <w:p>
            <w:pPr>
              <w:pStyle w:val="13"/>
            </w:pPr>
            <w:r>
              <w:t>基本公共卫生服务</w:t>
            </w:r>
          </w:p>
        </w:tc>
        <w:tc>
          <w:tcPr>
            <w:tcW w:w="1095" w:type="dxa"/>
            <w:vAlign w:val="center"/>
          </w:tcPr>
          <w:p>
            <w:pPr>
              <w:pStyle w:val="12"/>
            </w:pPr>
            <w:r>
              <w:t>4623.49</w:t>
            </w:r>
          </w:p>
        </w:tc>
        <w:tc>
          <w:tcPr>
            <w:tcW w:w="1095" w:type="dxa"/>
            <w:vAlign w:val="center"/>
          </w:tcPr>
          <w:p>
            <w:pPr>
              <w:pStyle w:val="12"/>
            </w:pPr>
          </w:p>
        </w:tc>
        <w:tc>
          <w:tcPr>
            <w:tcW w:w="1095" w:type="dxa"/>
            <w:vAlign w:val="center"/>
          </w:tcPr>
          <w:p>
            <w:pPr>
              <w:pStyle w:val="12"/>
            </w:pPr>
            <w:r>
              <w:t>4623.49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31</w:t>
            </w:r>
          </w:p>
        </w:tc>
        <w:tc>
          <w:tcPr>
            <w:tcW w:w="1095" w:type="dxa"/>
            <w:vAlign w:val="center"/>
          </w:tcPr>
          <w:p>
            <w:pPr>
              <w:pStyle w:val="13"/>
            </w:pPr>
            <w:r>
              <w:t>2100409</w:t>
            </w:r>
          </w:p>
        </w:tc>
        <w:tc>
          <w:tcPr>
            <w:tcW w:w="1095" w:type="dxa"/>
            <w:vAlign w:val="center"/>
          </w:tcPr>
          <w:p>
            <w:pPr>
              <w:pStyle w:val="13"/>
            </w:pPr>
            <w:r>
              <w:t>重大公共卫生服务</w:t>
            </w:r>
          </w:p>
        </w:tc>
        <w:tc>
          <w:tcPr>
            <w:tcW w:w="1095" w:type="dxa"/>
            <w:vAlign w:val="center"/>
          </w:tcPr>
          <w:p>
            <w:pPr>
              <w:pStyle w:val="12"/>
            </w:pPr>
            <w:r>
              <w:t>165.00</w:t>
            </w:r>
          </w:p>
        </w:tc>
        <w:tc>
          <w:tcPr>
            <w:tcW w:w="1095" w:type="dxa"/>
            <w:vAlign w:val="center"/>
          </w:tcPr>
          <w:p>
            <w:pPr>
              <w:pStyle w:val="12"/>
            </w:pPr>
          </w:p>
        </w:tc>
        <w:tc>
          <w:tcPr>
            <w:tcW w:w="1095" w:type="dxa"/>
            <w:vAlign w:val="center"/>
          </w:tcPr>
          <w:p>
            <w:pPr>
              <w:pStyle w:val="12"/>
            </w:pPr>
            <w:r>
              <w:t>165.00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32</w:t>
            </w:r>
          </w:p>
        </w:tc>
        <w:tc>
          <w:tcPr>
            <w:tcW w:w="1095" w:type="dxa"/>
            <w:vAlign w:val="center"/>
          </w:tcPr>
          <w:p>
            <w:pPr>
              <w:pStyle w:val="13"/>
            </w:pPr>
            <w:r>
              <w:t>2100410</w:t>
            </w:r>
          </w:p>
        </w:tc>
        <w:tc>
          <w:tcPr>
            <w:tcW w:w="1095" w:type="dxa"/>
            <w:vAlign w:val="center"/>
          </w:tcPr>
          <w:p>
            <w:pPr>
              <w:pStyle w:val="13"/>
            </w:pPr>
            <w:r>
              <w:t>突发公共卫生事件应急处置</w:t>
            </w:r>
          </w:p>
        </w:tc>
        <w:tc>
          <w:tcPr>
            <w:tcW w:w="1095" w:type="dxa"/>
            <w:vAlign w:val="center"/>
          </w:tcPr>
          <w:p>
            <w:pPr>
              <w:pStyle w:val="12"/>
            </w:pPr>
            <w:r>
              <w:t>107.00</w:t>
            </w:r>
          </w:p>
        </w:tc>
        <w:tc>
          <w:tcPr>
            <w:tcW w:w="1095" w:type="dxa"/>
            <w:vAlign w:val="center"/>
          </w:tcPr>
          <w:p>
            <w:pPr>
              <w:pStyle w:val="12"/>
            </w:pPr>
          </w:p>
        </w:tc>
        <w:tc>
          <w:tcPr>
            <w:tcW w:w="1095" w:type="dxa"/>
            <w:vAlign w:val="center"/>
          </w:tcPr>
          <w:p>
            <w:pPr>
              <w:pStyle w:val="12"/>
            </w:pPr>
            <w:r>
              <w:t>107.00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33</w:t>
            </w:r>
          </w:p>
        </w:tc>
        <w:tc>
          <w:tcPr>
            <w:tcW w:w="1095" w:type="dxa"/>
            <w:vAlign w:val="center"/>
          </w:tcPr>
          <w:p>
            <w:pPr>
              <w:pStyle w:val="13"/>
            </w:pPr>
            <w:r>
              <w:t>2100499</w:t>
            </w:r>
          </w:p>
        </w:tc>
        <w:tc>
          <w:tcPr>
            <w:tcW w:w="1095" w:type="dxa"/>
            <w:vAlign w:val="center"/>
          </w:tcPr>
          <w:p>
            <w:pPr>
              <w:pStyle w:val="13"/>
            </w:pPr>
            <w:r>
              <w:t>其他公共卫生支出</w:t>
            </w:r>
          </w:p>
        </w:tc>
        <w:tc>
          <w:tcPr>
            <w:tcW w:w="1095" w:type="dxa"/>
            <w:vAlign w:val="center"/>
          </w:tcPr>
          <w:p>
            <w:pPr>
              <w:pStyle w:val="12"/>
            </w:pPr>
            <w:r>
              <w:t>813.55</w:t>
            </w:r>
          </w:p>
        </w:tc>
        <w:tc>
          <w:tcPr>
            <w:tcW w:w="1095" w:type="dxa"/>
            <w:vAlign w:val="center"/>
          </w:tcPr>
          <w:p>
            <w:pPr>
              <w:pStyle w:val="12"/>
            </w:pPr>
          </w:p>
        </w:tc>
        <w:tc>
          <w:tcPr>
            <w:tcW w:w="1095" w:type="dxa"/>
            <w:vAlign w:val="center"/>
          </w:tcPr>
          <w:p>
            <w:pPr>
              <w:pStyle w:val="12"/>
            </w:pPr>
            <w:r>
              <w:t>813.55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34</w:t>
            </w:r>
          </w:p>
        </w:tc>
        <w:tc>
          <w:tcPr>
            <w:tcW w:w="1095" w:type="dxa"/>
            <w:vAlign w:val="center"/>
          </w:tcPr>
          <w:p>
            <w:pPr>
              <w:pStyle w:val="13"/>
            </w:pPr>
            <w:r>
              <w:t>21007</w:t>
            </w:r>
          </w:p>
        </w:tc>
        <w:tc>
          <w:tcPr>
            <w:tcW w:w="1095" w:type="dxa"/>
            <w:vAlign w:val="center"/>
          </w:tcPr>
          <w:p>
            <w:pPr>
              <w:pStyle w:val="13"/>
            </w:pPr>
            <w:r>
              <w:t>计划生育事务</w:t>
            </w:r>
          </w:p>
        </w:tc>
        <w:tc>
          <w:tcPr>
            <w:tcW w:w="1095" w:type="dxa"/>
            <w:vAlign w:val="center"/>
          </w:tcPr>
          <w:p>
            <w:pPr>
              <w:pStyle w:val="12"/>
            </w:pPr>
            <w:r>
              <w:t>687.81</w:t>
            </w:r>
          </w:p>
        </w:tc>
        <w:tc>
          <w:tcPr>
            <w:tcW w:w="1095" w:type="dxa"/>
            <w:vAlign w:val="center"/>
          </w:tcPr>
          <w:p>
            <w:pPr>
              <w:pStyle w:val="12"/>
            </w:pPr>
            <w:r>
              <w:t>199.69</w:t>
            </w:r>
          </w:p>
        </w:tc>
        <w:tc>
          <w:tcPr>
            <w:tcW w:w="1095" w:type="dxa"/>
            <w:vAlign w:val="center"/>
          </w:tcPr>
          <w:p>
            <w:pPr>
              <w:pStyle w:val="12"/>
            </w:pPr>
            <w:r>
              <w:t>488.12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35</w:t>
            </w:r>
          </w:p>
        </w:tc>
        <w:tc>
          <w:tcPr>
            <w:tcW w:w="1095" w:type="dxa"/>
            <w:vAlign w:val="center"/>
          </w:tcPr>
          <w:p>
            <w:pPr>
              <w:pStyle w:val="13"/>
            </w:pPr>
            <w:r>
              <w:t>2100716</w:t>
            </w:r>
          </w:p>
        </w:tc>
        <w:tc>
          <w:tcPr>
            <w:tcW w:w="1095" w:type="dxa"/>
            <w:vAlign w:val="center"/>
          </w:tcPr>
          <w:p>
            <w:pPr>
              <w:pStyle w:val="13"/>
            </w:pPr>
            <w:r>
              <w:t>计划生育机构</w:t>
            </w:r>
          </w:p>
        </w:tc>
        <w:tc>
          <w:tcPr>
            <w:tcW w:w="1095" w:type="dxa"/>
            <w:vAlign w:val="center"/>
          </w:tcPr>
          <w:p>
            <w:pPr>
              <w:pStyle w:val="12"/>
            </w:pPr>
            <w:r>
              <w:t>199.69</w:t>
            </w:r>
          </w:p>
        </w:tc>
        <w:tc>
          <w:tcPr>
            <w:tcW w:w="1095" w:type="dxa"/>
            <w:vAlign w:val="center"/>
          </w:tcPr>
          <w:p>
            <w:pPr>
              <w:pStyle w:val="12"/>
            </w:pPr>
            <w:r>
              <w:t>199.69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36</w:t>
            </w:r>
          </w:p>
        </w:tc>
        <w:tc>
          <w:tcPr>
            <w:tcW w:w="1095" w:type="dxa"/>
            <w:vAlign w:val="center"/>
          </w:tcPr>
          <w:p>
            <w:pPr>
              <w:pStyle w:val="13"/>
            </w:pPr>
            <w:r>
              <w:t>2100717</w:t>
            </w:r>
          </w:p>
        </w:tc>
        <w:tc>
          <w:tcPr>
            <w:tcW w:w="1095" w:type="dxa"/>
            <w:vAlign w:val="center"/>
          </w:tcPr>
          <w:p>
            <w:pPr>
              <w:pStyle w:val="13"/>
            </w:pPr>
            <w:r>
              <w:t>计划生育服务</w:t>
            </w:r>
          </w:p>
        </w:tc>
        <w:tc>
          <w:tcPr>
            <w:tcW w:w="1095" w:type="dxa"/>
            <w:vAlign w:val="center"/>
          </w:tcPr>
          <w:p>
            <w:pPr>
              <w:pStyle w:val="12"/>
            </w:pPr>
            <w:r>
              <w:t>488.12</w:t>
            </w:r>
          </w:p>
        </w:tc>
        <w:tc>
          <w:tcPr>
            <w:tcW w:w="1095" w:type="dxa"/>
            <w:vAlign w:val="center"/>
          </w:tcPr>
          <w:p>
            <w:pPr>
              <w:pStyle w:val="12"/>
            </w:pPr>
          </w:p>
        </w:tc>
        <w:tc>
          <w:tcPr>
            <w:tcW w:w="1095" w:type="dxa"/>
            <w:vAlign w:val="center"/>
          </w:tcPr>
          <w:p>
            <w:pPr>
              <w:pStyle w:val="12"/>
            </w:pPr>
            <w:r>
              <w:t>488.12</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37</w:t>
            </w:r>
          </w:p>
        </w:tc>
        <w:tc>
          <w:tcPr>
            <w:tcW w:w="1095" w:type="dxa"/>
            <w:vAlign w:val="center"/>
          </w:tcPr>
          <w:p>
            <w:pPr>
              <w:pStyle w:val="13"/>
            </w:pPr>
            <w:r>
              <w:t>21011</w:t>
            </w:r>
          </w:p>
        </w:tc>
        <w:tc>
          <w:tcPr>
            <w:tcW w:w="1095" w:type="dxa"/>
            <w:vAlign w:val="center"/>
          </w:tcPr>
          <w:p>
            <w:pPr>
              <w:pStyle w:val="13"/>
            </w:pPr>
            <w:r>
              <w:t>行政事业单位医疗</w:t>
            </w:r>
          </w:p>
        </w:tc>
        <w:tc>
          <w:tcPr>
            <w:tcW w:w="1095" w:type="dxa"/>
            <w:vAlign w:val="center"/>
          </w:tcPr>
          <w:p>
            <w:pPr>
              <w:pStyle w:val="12"/>
            </w:pPr>
            <w:r>
              <w:t>182.99</w:t>
            </w:r>
          </w:p>
        </w:tc>
        <w:tc>
          <w:tcPr>
            <w:tcW w:w="1095" w:type="dxa"/>
            <w:vAlign w:val="center"/>
          </w:tcPr>
          <w:p>
            <w:pPr>
              <w:pStyle w:val="12"/>
            </w:pPr>
            <w:r>
              <w:t>182.99</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38</w:t>
            </w:r>
          </w:p>
        </w:tc>
        <w:tc>
          <w:tcPr>
            <w:tcW w:w="1095" w:type="dxa"/>
            <w:vAlign w:val="center"/>
          </w:tcPr>
          <w:p>
            <w:pPr>
              <w:pStyle w:val="13"/>
            </w:pPr>
            <w:r>
              <w:t>2101101</w:t>
            </w:r>
          </w:p>
        </w:tc>
        <w:tc>
          <w:tcPr>
            <w:tcW w:w="1095" w:type="dxa"/>
            <w:vAlign w:val="center"/>
          </w:tcPr>
          <w:p>
            <w:pPr>
              <w:pStyle w:val="13"/>
            </w:pPr>
            <w:r>
              <w:t>行政单位医疗</w:t>
            </w:r>
          </w:p>
        </w:tc>
        <w:tc>
          <w:tcPr>
            <w:tcW w:w="1095" w:type="dxa"/>
            <w:vAlign w:val="center"/>
          </w:tcPr>
          <w:p>
            <w:pPr>
              <w:pStyle w:val="12"/>
            </w:pPr>
            <w:r>
              <w:t>5.53</w:t>
            </w:r>
          </w:p>
        </w:tc>
        <w:tc>
          <w:tcPr>
            <w:tcW w:w="1095" w:type="dxa"/>
            <w:vAlign w:val="center"/>
          </w:tcPr>
          <w:p>
            <w:pPr>
              <w:pStyle w:val="12"/>
            </w:pPr>
            <w:r>
              <w:t>5.53</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39</w:t>
            </w:r>
          </w:p>
        </w:tc>
        <w:tc>
          <w:tcPr>
            <w:tcW w:w="1095" w:type="dxa"/>
            <w:vAlign w:val="center"/>
          </w:tcPr>
          <w:p>
            <w:pPr>
              <w:pStyle w:val="13"/>
            </w:pPr>
            <w:r>
              <w:t>2101102</w:t>
            </w:r>
          </w:p>
        </w:tc>
        <w:tc>
          <w:tcPr>
            <w:tcW w:w="1095" w:type="dxa"/>
            <w:vAlign w:val="center"/>
          </w:tcPr>
          <w:p>
            <w:pPr>
              <w:pStyle w:val="13"/>
            </w:pPr>
            <w:r>
              <w:t>事业单位医疗</w:t>
            </w:r>
          </w:p>
        </w:tc>
        <w:tc>
          <w:tcPr>
            <w:tcW w:w="1095" w:type="dxa"/>
            <w:vAlign w:val="center"/>
          </w:tcPr>
          <w:p>
            <w:pPr>
              <w:pStyle w:val="12"/>
            </w:pPr>
            <w:r>
              <w:t>89.61</w:t>
            </w:r>
          </w:p>
        </w:tc>
        <w:tc>
          <w:tcPr>
            <w:tcW w:w="1095" w:type="dxa"/>
            <w:vAlign w:val="center"/>
          </w:tcPr>
          <w:p>
            <w:pPr>
              <w:pStyle w:val="12"/>
            </w:pPr>
            <w:r>
              <w:t>89.61</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40</w:t>
            </w:r>
          </w:p>
        </w:tc>
        <w:tc>
          <w:tcPr>
            <w:tcW w:w="1095" w:type="dxa"/>
            <w:vAlign w:val="center"/>
          </w:tcPr>
          <w:p>
            <w:pPr>
              <w:pStyle w:val="13"/>
            </w:pPr>
            <w:r>
              <w:t>2101103</w:t>
            </w:r>
          </w:p>
        </w:tc>
        <w:tc>
          <w:tcPr>
            <w:tcW w:w="1095" w:type="dxa"/>
            <w:vAlign w:val="center"/>
          </w:tcPr>
          <w:p>
            <w:pPr>
              <w:pStyle w:val="13"/>
            </w:pPr>
            <w:r>
              <w:t>公务员医疗补助</w:t>
            </w:r>
          </w:p>
        </w:tc>
        <w:tc>
          <w:tcPr>
            <w:tcW w:w="1095" w:type="dxa"/>
            <w:vAlign w:val="center"/>
          </w:tcPr>
          <w:p>
            <w:pPr>
              <w:pStyle w:val="12"/>
            </w:pPr>
            <w:r>
              <w:t>87.85</w:t>
            </w:r>
          </w:p>
        </w:tc>
        <w:tc>
          <w:tcPr>
            <w:tcW w:w="1095" w:type="dxa"/>
            <w:vAlign w:val="center"/>
          </w:tcPr>
          <w:p>
            <w:pPr>
              <w:pStyle w:val="12"/>
            </w:pPr>
            <w:r>
              <w:t>87.85</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41</w:t>
            </w:r>
          </w:p>
        </w:tc>
        <w:tc>
          <w:tcPr>
            <w:tcW w:w="1095" w:type="dxa"/>
            <w:vAlign w:val="center"/>
          </w:tcPr>
          <w:p>
            <w:pPr>
              <w:pStyle w:val="13"/>
            </w:pPr>
            <w:r>
              <w:t>21017</w:t>
            </w:r>
          </w:p>
        </w:tc>
        <w:tc>
          <w:tcPr>
            <w:tcW w:w="1095" w:type="dxa"/>
            <w:vAlign w:val="center"/>
          </w:tcPr>
          <w:p>
            <w:pPr>
              <w:pStyle w:val="13"/>
            </w:pPr>
            <w:r>
              <w:t>中医药事务</w:t>
            </w:r>
          </w:p>
        </w:tc>
        <w:tc>
          <w:tcPr>
            <w:tcW w:w="1095" w:type="dxa"/>
            <w:vAlign w:val="center"/>
          </w:tcPr>
          <w:p>
            <w:pPr>
              <w:pStyle w:val="12"/>
            </w:pPr>
            <w:r>
              <w:t>115.00</w:t>
            </w:r>
          </w:p>
        </w:tc>
        <w:tc>
          <w:tcPr>
            <w:tcW w:w="1095" w:type="dxa"/>
            <w:vAlign w:val="center"/>
          </w:tcPr>
          <w:p>
            <w:pPr>
              <w:pStyle w:val="12"/>
            </w:pPr>
          </w:p>
        </w:tc>
        <w:tc>
          <w:tcPr>
            <w:tcW w:w="1095" w:type="dxa"/>
            <w:vAlign w:val="center"/>
          </w:tcPr>
          <w:p>
            <w:pPr>
              <w:pStyle w:val="12"/>
            </w:pPr>
            <w:r>
              <w:t>115.00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42</w:t>
            </w:r>
          </w:p>
        </w:tc>
        <w:tc>
          <w:tcPr>
            <w:tcW w:w="1095" w:type="dxa"/>
            <w:vAlign w:val="center"/>
          </w:tcPr>
          <w:p>
            <w:pPr>
              <w:pStyle w:val="13"/>
            </w:pPr>
            <w:r>
              <w:t>2101704</w:t>
            </w:r>
          </w:p>
        </w:tc>
        <w:tc>
          <w:tcPr>
            <w:tcW w:w="1095" w:type="dxa"/>
            <w:vAlign w:val="center"/>
          </w:tcPr>
          <w:p>
            <w:pPr>
              <w:pStyle w:val="13"/>
            </w:pPr>
            <w:r>
              <w:t>中医（民族医）药专项</w:t>
            </w:r>
          </w:p>
        </w:tc>
        <w:tc>
          <w:tcPr>
            <w:tcW w:w="1095" w:type="dxa"/>
            <w:vAlign w:val="center"/>
          </w:tcPr>
          <w:p>
            <w:pPr>
              <w:pStyle w:val="12"/>
            </w:pPr>
            <w:r>
              <w:t>115.00</w:t>
            </w:r>
          </w:p>
        </w:tc>
        <w:tc>
          <w:tcPr>
            <w:tcW w:w="1095" w:type="dxa"/>
            <w:vAlign w:val="center"/>
          </w:tcPr>
          <w:p>
            <w:pPr>
              <w:pStyle w:val="12"/>
            </w:pPr>
          </w:p>
        </w:tc>
        <w:tc>
          <w:tcPr>
            <w:tcW w:w="1095" w:type="dxa"/>
            <w:vAlign w:val="center"/>
          </w:tcPr>
          <w:p>
            <w:pPr>
              <w:pStyle w:val="12"/>
            </w:pPr>
            <w:r>
              <w:t>115.00</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43</w:t>
            </w:r>
          </w:p>
        </w:tc>
        <w:tc>
          <w:tcPr>
            <w:tcW w:w="1095" w:type="dxa"/>
            <w:vAlign w:val="center"/>
          </w:tcPr>
          <w:p>
            <w:pPr>
              <w:pStyle w:val="13"/>
            </w:pPr>
            <w:r>
              <w:t>221</w:t>
            </w:r>
          </w:p>
        </w:tc>
        <w:tc>
          <w:tcPr>
            <w:tcW w:w="1095" w:type="dxa"/>
            <w:vAlign w:val="center"/>
          </w:tcPr>
          <w:p>
            <w:pPr>
              <w:pStyle w:val="13"/>
            </w:pPr>
            <w:r>
              <w:t>住房保障支出</w:t>
            </w:r>
          </w:p>
        </w:tc>
        <w:tc>
          <w:tcPr>
            <w:tcW w:w="1095" w:type="dxa"/>
            <w:vAlign w:val="center"/>
          </w:tcPr>
          <w:p>
            <w:pPr>
              <w:pStyle w:val="12"/>
            </w:pPr>
            <w:r>
              <w:t>166.74</w:t>
            </w:r>
          </w:p>
        </w:tc>
        <w:tc>
          <w:tcPr>
            <w:tcW w:w="1095" w:type="dxa"/>
            <w:vAlign w:val="center"/>
          </w:tcPr>
          <w:p>
            <w:pPr>
              <w:pStyle w:val="12"/>
            </w:pPr>
            <w:r>
              <w:t>166.74</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44</w:t>
            </w:r>
          </w:p>
        </w:tc>
        <w:tc>
          <w:tcPr>
            <w:tcW w:w="1095" w:type="dxa"/>
            <w:vAlign w:val="center"/>
          </w:tcPr>
          <w:p>
            <w:pPr>
              <w:pStyle w:val="13"/>
            </w:pPr>
            <w:r>
              <w:t>22102</w:t>
            </w:r>
          </w:p>
        </w:tc>
        <w:tc>
          <w:tcPr>
            <w:tcW w:w="1095" w:type="dxa"/>
            <w:vAlign w:val="center"/>
          </w:tcPr>
          <w:p>
            <w:pPr>
              <w:pStyle w:val="13"/>
            </w:pPr>
            <w:r>
              <w:t>住房改革支出</w:t>
            </w:r>
          </w:p>
        </w:tc>
        <w:tc>
          <w:tcPr>
            <w:tcW w:w="1095" w:type="dxa"/>
            <w:vAlign w:val="center"/>
          </w:tcPr>
          <w:p>
            <w:pPr>
              <w:pStyle w:val="12"/>
            </w:pPr>
            <w:r>
              <w:t>166.74</w:t>
            </w:r>
          </w:p>
        </w:tc>
        <w:tc>
          <w:tcPr>
            <w:tcW w:w="1095" w:type="dxa"/>
            <w:vAlign w:val="center"/>
          </w:tcPr>
          <w:p>
            <w:pPr>
              <w:pStyle w:val="12"/>
            </w:pPr>
            <w:r>
              <w:t>166.74</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95" w:type="dxa"/>
            <w:vAlign w:val="center"/>
          </w:tcPr>
          <w:p>
            <w:pPr>
              <w:pStyle w:val="14"/>
            </w:pPr>
            <w:r>
              <w:t>45</w:t>
            </w:r>
          </w:p>
        </w:tc>
        <w:tc>
          <w:tcPr>
            <w:tcW w:w="1095" w:type="dxa"/>
            <w:vAlign w:val="center"/>
          </w:tcPr>
          <w:p>
            <w:pPr>
              <w:pStyle w:val="13"/>
            </w:pPr>
            <w:r>
              <w:t>2210201</w:t>
            </w:r>
          </w:p>
        </w:tc>
        <w:tc>
          <w:tcPr>
            <w:tcW w:w="1095" w:type="dxa"/>
            <w:vAlign w:val="center"/>
          </w:tcPr>
          <w:p>
            <w:pPr>
              <w:pStyle w:val="13"/>
            </w:pPr>
            <w:r>
              <w:t>住房公积金</w:t>
            </w:r>
          </w:p>
        </w:tc>
        <w:tc>
          <w:tcPr>
            <w:tcW w:w="1095" w:type="dxa"/>
            <w:vAlign w:val="center"/>
          </w:tcPr>
          <w:p>
            <w:pPr>
              <w:pStyle w:val="12"/>
            </w:pPr>
            <w:r>
              <w:t>166.74</w:t>
            </w:r>
          </w:p>
        </w:tc>
        <w:tc>
          <w:tcPr>
            <w:tcW w:w="1095" w:type="dxa"/>
            <w:vAlign w:val="center"/>
          </w:tcPr>
          <w:p>
            <w:pPr>
              <w:pStyle w:val="12"/>
            </w:pPr>
            <w:r>
              <w:t>166.74</w:t>
            </w: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c>
          <w:tcPr>
            <w:tcW w:w="1095"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985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pPr>
              <w:pStyle w:val="10"/>
            </w:pPr>
            <w:r>
              <w:t>361曲阳县卫生健康局</w:t>
            </w:r>
          </w:p>
        </w:tc>
        <w:tc>
          <w:tcPr>
            <w:tcW w:w="1232" w:type="dxa"/>
            <w:tcBorders>
              <w:top w:val="single" w:color="FFFFFF" w:sz="6" w:space="0"/>
              <w:left w:val="single" w:color="FFFFFF" w:sz="6" w:space="0"/>
              <w:right w:val="single" w:color="FFFFFF" w:sz="6" w:space="0"/>
            </w:tcBorders>
            <w:vAlign w:val="center"/>
          </w:tcPr>
          <w:p>
            <w:pPr>
              <w:pStyle w:val="9"/>
            </w:pPr>
            <w:r>
              <w:t>预算年度：2024</w:t>
            </w:r>
          </w:p>
        </w:tc>
        <w:tc>
          <w:tcPr>
            <w:tcW w:w="4928"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32" w:type="dxa"/>
            <w:vMerge w:val="restart"/>
            <w:vAlign w:val="center"/>
          </w:tcPr>
          <w:p>
            <w:pPr>
              <w:pStyle w:val="11"/>
            </w:pPr>
            <w:r>
              <w:t>序号</w:t>
            </w:r>
          </w:p>
        </w:tc>
        <w:tc>
          <w:tcPr>
            <w:tcW w:w="2464" w:type="dxa"/>
            <w:gridSpan w:val="2"/>
            <w:vAlign w:val="center"/>
          </w:tcPr>
          <w:p>
            <w:pPr>
              <w:pStyle w:val="11"/>
            </w:pPr>
            <w:r>
              <w:t>收入</w:t>
            </w:r>
          </w:p>
        </w:tc>
        <w:tc>
          <w:tcPr>
            <w:tcW w:w="6160"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32" w:type="dxa"/>
            <w:vMerge w:val="continue"/>
          </w:tcPr>
          <w:p/>
        </w:tc>
        <w:tc>
          <w:tcPr>
            <w:tcW w:w="1232" w:type="dxa"/>
            <w:vAlign w:val="center"/>
          </w:tcPr>
          <w:p>
            <w:pPr>
              <w:pStyle w:val="11"/>
            </w:pPr>
            <w:r>
              <w:t>项  目</w:t>
            </w:r>
          </w:p>
        </w:tc>
        <w:tc>
          <w:tcPr>
            <w:tcW w:w="1232" w:type="dxa"/>
            <w:vAlign w:val="center"/>
          </w:tcPr>
          <w:p>
            <w:pPr>
              <w:pStyle w:val="11"/>
            </w:pPr>
            <w:r>
              <w:t>金额</w:t>
            </w:r>
          </w:p>
        </w:tc>
        <w:tc>
          <w:tcPr>
            <w:tcW w:w="1232" w:type="dxa"/>
            <w:vAlign w:val="center"/>
          </w:tcPr>
          <w:p>
            <w:pPr>
              <w:pStyle w:val="11"/>
            </w:pPr>
            <w:r>
              <w:t>项  目</w:t>
            </w:r>
          </w:p>
        </w:tc>
        <w:tc>
          <w:tcPr>
            <w:tcW w:w="1232" w:type="dxa"/>
            <w:vAlign w:val="center"/>
          </w:tcPr>
          <w:p>
            <w:pPr>
              <w:pStyle w:val="11"/>
            </w:pPr>
            <w:r>
              <w:t>合计</w:t>
            </w:r>
          </w:p>
        </w:tc>
        <w:tc>
          <w:tcPr>
            <w:tcW w:w="1232" w:type="dxa"/>
            <w:vAlign w:val="center"/>
          </w:tcPr>
          <w:p>
            <w:pPr>
              <w:pStyle w:val="11"/>
            </w:pPr>
            <w:r>
              <w:t>一般公共预算财政拨款</w:t>
            </w:r>
          </w:p>
        </w:tc>
        <w:tc>
          <w:tcPr>
            <w:tcW w:w="1232" w:type="dxa"/>
            <w:vAlign w:val="center"/>
          </w:tcPr>
          <w:p>
            <w:pPr>
              <w:pStyle w:val="11"/>
            </w:pPr>
            <w:r>
              <w:t>政府性基金预算财政    拨款</w:t>
            </w:r>
          </w:p>
        </w:tc>
        <w:tc>
          <w:tcPr>
            <w:tcW w:w="1232"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232" w:type="dxa"/>
            <w:vAlign w:val="center"/>
          </w:tcPr>
          <w:p>
            <w:pPr>
              <w:pStyle w:val="11"/>
            </w:pPr>
            <w:r>
              <w:t>栏次</w:t>
            </w:r>
          </w:p>
        </w:tc>
        <w:tc>
          <w:tcPr>
            <w:tcW w:w="1232" w:type="dxa"/>
            <w:vAlign w:val="center"/>
          </w:tcPr>
          <w:p>
            <w:pPr>
              <w:pStyle w:val="11"/>
            </w:pPr>
            <w:r>
              <w:t>1</w:t>
            </w:r>
          </w:p>
        </w:tc>
        <w:tc>
          <w:tcPr>
            <w:tcW w:w="1232" w:type="dxa"/>
            <w:vAlign w:val="center"/>
          </w:tcPr>
          <w:p>
            <w:pPr>
              <w:pStyle w:val="11"/>
            </w:pPr>
            <w:r>
              <w:t>2</w:t>
            </w:r>
          </w:p>
        </w:tc>
        <w:tc>
          <w:tcPr>
            <w:tcW w:w="1232" w:type="dxa"/>
            <w:vAlign w:val="center"/>
          </w:tcPr>
          <w:p>
            <w:pPr>
              <w:pStyle w:val="11"/>
            </w:pPr>
            <w:r>
              <w:t>3</w:t>
            </w:r>
          </w:p>
        </w:tc>
        <w:tc>
          <w:tcPr>
            <w:tcW w:w="1232" w:type="dxa"/>
            <w:vAlign w:val="center"/>
          </w:tcPr>
          <w:p>
            <w:pPr>
              <w:pStyle w:val="11"/>
            </w:pPr>
            <w:r>
              <w:t>4</w:t>
            </w:r>
          </w:p>
        </w:tc>
        <w:tc>
          <w:tcPr>
            <w:tcW w:w="1232" w:type="dxa"/>
            <w:vAlign w:val="center"/>
          </w:tcPr>
          <w:p>
            <w:pPr>
              <w:pStyle w:val="11"/>
            </w:pPr>
            <w:r>
              <w:t>5</w:t>
            </w:r>
          </w:p>
        </w:tc>
        <w:tc>
          <w:tcPr>
            <w:tcW w:w="1232" w:type="dxa"/>
            <w:vAlign w:val="center"/>
          </w:tcPr>
          <w:p>
            <w:pPr>
              <w:pStyle w:val="11"/>
            </w:pPr>
            <w:r>
              <w:t>6</w:t>
            </w:r>
          </w:p>
        </w:tc>
        <w:tc>
          <w:tcPr>
            <w:tcW w:w="1232"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w:t>
            </w:r>
          </w:p>
        </w:tc>
        <w:tc>
          <w:tcPr>
            <w:tcW w:w="1232" w:type="dxa"/>
            <w:vAlign w:val="center"/>
          </w:tcPr>
          <w:p>
            <w:pPr>
              <w:pStyle w:val="13"/>
            </w:pPr>
            <w:r>
              <w:t>一、一般公共预算拨款</w:t>
            </w:r>
          </w:p>
        </w:tc>
        <w:tc>
          <w:tcPr>
            <w:tcW w:w="1232" w:type="dxa"/>
            <w:vAlign w:val="center"/>
          </w:tcPr>
          <w:p>
            <w:pPr>
              <w:pStyle w:val="12"/>
            </w:pPr>
            <w:r>
              <w:t>14141.66</w:t>
            </w:r>
          </w:p>
        </w:tc>
        <w:tc>
          <w:tcPr>
            <w:tcW w:w="1232" w:type="dxa"/>
            <w:vAlign w:val="center"/>
          </w:tcPr>
          <w:p>
            <w:pPr>
              <w:pStyle w:val="13"/>
            </w:pPr>
            <w:r>
              <w:t>一、一般公共服务支出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w:t>
            </w:r>
          </w:p>
        </w:tc>
        <w:tc>
          <w:tcPr>
            <w:tcW w:w="1232" w:type="dxa"/>
            <w:vAlign w:val="center"/>
          </w:tcPr>
          <w:p>
            <w:pPr>
              <w:pStyle w:val="13"/>
            </w:pPr>
            <w:r>
              <w:t>二、政府性基金预算拨款</w:t>
            </w:r>
          </w:p>
        </w:tc>
        <w:tc>
          <w:tcPr>
            <w:tcW w:w="1232" w:type="dxa"/>
            <w:vAlign w:val="center"/>
          </w:tcPr>
          <w:p>
            <w:pPr>
              <w:pStyle w:val="12"/>
            </w:pPr>
          </w:p>
        </w:tc>
        <w:tc>
          <w:tcPr>
            <w:tcW w:w="1232" w:type="dxa"/>
            <w:vAlign w:val="center"/>
          </w:tcPr>
          <w:p>
            <w:pPr>
              <w:pStyle w:val="13"/>
            </w:pPr>
            <w:r>
              <w:t>二、外交支出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w:t>
            </w:r>
          </w:p>
        </w:tc>
        <w:tc>
          <w:tcPr>
            <w:tcW w:w="1232" w:type="dxa"/>
            <w:vAlign w:val="center"/>
          </w:tcPr>
          <w:p>
            <w:pPr>
              <w:pStyle w:val="13"/>
            </w:pPr>
            <w:r>
              <w:t>三、国有资本经营预算拨款</w:t>
            </w:r>
          </w:p>
        </w:tc>
        <w:tc>
          <w:tcPr>
            <w:tcW w:w="1232" w:type="dxa"/>
            <w:vAlign w:val="center"/>
          </w:tcPr>
          <w:p>
            <w:pPr>
              <w:pStyle w:val="12"/>
            </w:pPr>
          </w:p>
        </w:tc>
        <w:tc>
          <w:tcPr>
            <w:tcW w:w="1232" w:type="dxa"/>
            <w:vAlign w:val="center"/>
          </w:tcPr>
          <w:p>
            <w:pPr>
              <w:pStyle w:val="13"/>
            </w:pPr>
            <w:r>
              <w:t>三、国防支出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4</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四、公共安全支出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5</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五、教育支出</w:t>
            </w:r>
          </w:p>
        </w:tc>
        <w:tc>
          <w:tcPr>
            <w:tcW w:w="1232" w:type="dxa"/>
            <w:vAlign w:val="center"/>
          </w:tcPr>
          <w:p>
            <w:pPr>
              <w:pStyle w:val="12"/>
            </w:pPr>
            <w:r>
              <w:t>32.81</w:t>
            </w:r>
          </w:p>
        </w:tc>
        <w:tc>
          <w:tcPr>
            <w:tcW w:w="1232" w:type="dxa"/>
            <w:vAlign w:val="center"/>
          </w:tcPr>
          <w:p>
            <w:pPr>
              <w:pStyle w:val="12"/>
            </w:pPr>
            <w:r>
              <w:t>32.81</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6</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六、科学技术支出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7</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七、文化旅游体育与传媒支出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8</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八、社会保障和就业支出</w:t>
            </w:r>
          </w:p>
        </w:tc>
        <w:tc>
          <w:tcPr>
            <w:tcW w:w="1232" w:type="dxa"/>
            <w:vAlign w:val="center"/>
          </w:tcPr>
          <w:p>
            <w:pPr>
              <w:pStyle w:val="12"/>
            </w:pPr>
            <w:r>
              <w:t>1504.67</w:t>
            </w:r>
          </w:p>
        </w:tc>
        <w:tc>
          <w:tcPr>
            <w:tcW w:w="1232" w:type="dxa"/>
            <w:vAlign w:val="center"/>
          </w:tcPr>
          <w:p>
            <w:pPr>
              <w:pStyle w:val="12"/>
            </w:pPr>
            <w:r>
              <w:t>1504.67</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9</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九、社会保险基金支出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10</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十、卫生健康支出</w:t>
            </w:r>
          </w:p>
        </w:tc>
        <w:tc>
          <w:tcPr>
            <w:tcW w:w="1232" w:type="dxa"/>
            <w:vAlign w:val="center"/>
          </w:tcPr>
          <w:p>
            <w:pPr>
              <w:pStyle w:val="12"/>
            </w:pPr>
            <w:r>
              <w:t>12507.68</w:t>
            </w:r>
          </w:p>
        </w:tc>
        <w:tc>
          <w:tcPr>
            <w:tcW w:w="1232" w:type="dxa"/>
            <w:vAlign w:val="center"/>
          </w:tcPr>
          <w:p>
            <w:pPr>
              <w:pStyle w:val="12"/>
            </w:pPr>
            <w:r>
              <w:t>12507.68</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11</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十一、节能环保支出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12</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十二、城乡社区支出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13</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十三、农林水支出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14</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十四、交通运输支出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15</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十五、资源勘探工业信息等支出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16</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十六、商业服务业等支出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17</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十七、金融支出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18</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十八、援助其他地区支出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19</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十九、自然资源海洋气象等支出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20</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二十、住房保障支出</w:t>
            </w:r>
          </w:p>
        </w:tc>
        <w:tc>
          <w:tcPr>
            <w:tcW w:w="1232" w:type="dxa"/>
            <w:vAlign w:val="center"/>
          </w:tcPr>
          <w:p>
            <w:pPr>
              <w:pStyle w:val="12"/>
            </w:pPr>
            <w:r>
              <w:t>166.74</w:t>
            </w:r>
          </w:p>
        </w:tc>
        <w:tc>
          <w:tcPr>
            <w:tcW w:w="1232" w:type="dxa"/>
            <w:vAlign w:val="center"/>
          </w:tcPr>
          <w:p>
            <w:pPr>
              <w:pStyle w:val="12"/>
            </w:pPr>
            <w:r>
              <w:t>166.74</w:t>
            </w: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21</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二十一、粮油物资储备支出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22</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二十二、国有资本经营预算支出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23</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二十三、灾害防治及应急管理支出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24</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二十四、预备费</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25</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二十五、其他支出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26</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二十六、转移性支出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27</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二十七、债务还本支出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28</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二十八、债务付息支出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29</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二十九、债务发行费用支出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30</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三十、抗疫特别国债安排的支出</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31</w:t>
            </w:r>
          </w:p>
        </w:tc>
        <w:tc>
          <w:tcPr>
            <w:tcW w:w="1232" w:type="dxa"/>
            <w:vAlign w:val="center"/>
          </w:tcPr>
          <w:p>
            <w:pPr>
              <w:pStyle w:val="13"/>
            </w:pPr>
          </w:p>
        </w:tc>
        <w:tc>
          <w:tcPr>
            <w:tcW w:w="1232" w:type="dxa"/>
            <w:vAlign w:val="center"/>
          </w:tcPr>
          <w:p>
            <w:pPr>
              <w:pStyle w:val="12"/>
            </w:pPr>
          </w:p>
        </w:tc>
        <w:tc>
          <w:tcPr>
            <w:tcW w:w="1232" w:type="dxa"/>
            <w:vAlign w:val="center"/>
          </w:tcPr>
          <w:p>
            <w:pPr>
              <w:pStyle w:val="13"/>
            </w:pPr>
            <w:r>
              <w:t>三十一、人行科目</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32</w:t>
            </w:r>
          </w:p>
        </w:tc>
        <w:tc>
          <w:tcPr>
            <w:tcW w:w="1232" w:type="dxa"/>
            <w:vAlign w:val="center"/>
          </w:tcPr>
          <w:p>
            <w:pPr>
              <w:pStyle w:val="15"/>
            </w:pPr>
            <w:r>
              <w:t>本年收入合计</w:t>
            </w:r>
          </w:p>
        </w:tc>
        <w:tc>
          <w:tcPr>
            <w:tcW w:w="1232" w:type="dxa"/>
            <w:vAlign w:val="center"/>
          </w:tcPr>
          <w:p>
            <w:pPr>
              <w:pStyle w:val="16"/>
            </w:pPr>
            <w:r>
              <w:t>14141.66</w:t>
            </w:r>
          </w:p>
        </w:tc>
        <w:tc>
          <w:tcPr>
            <w:tcW w:w="1232" w:type="dxa"/>
            <w:vAlign w:val="center"/>
          </w:tcPr>
          <w:p>
            <w:pPr>
              <w:pStyle w:val="15"/>
            </w:pPr>
            <w:r>
              <w:t>本年支出合计</w:t>
            </w:r>
          </w:p>
        </w:tc>
        <w:tc>
          <w:tcPr>
            <w:tcW w:w="1232" w:type="dxa"/>
            <w:vAlign w:val="center"/>
          </w:tcPr>
          <w:p>
            <w:pPr>
              <w:pStyle w:val="16"/>
            </w:pPr>
            <w:r>
              <w:t>14211.90</w:t>
            </w:r>
          </w:p>
        </w:tc>
        <w:tc>
          <w:tcPr>
            <w:tcW w:w="1232" w:type="dxa"/>
            <w:vAlign w:val="center"/>
          </w:tcPr>
          <w:p>
            <w:pPr>
              <w:pStyle w:val="16"/>
            </w:pPr>
            <w:r>
              <w:t>14211.90</w:t>
            </w:r>
          </w:p>
        </w:tc>
        <w:tc>
          <w:tcPr>
            <w:tcW w:w="1232" w:type="dxa"/>
            <w:vAlign w:val="center"/>
          </w:tcPr>
          <w:p>
            <w:pPr>
              <w:pStyle w:val="16"/>
            </w:pPr>
          </w:p>
        </w:tc>
        <w:tc>
          <w:tcPr>
            <w:tcW w:w="1232"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33</w:t>
            </w:r>
          </w:p>
        </w:tc>
        <w:tc>
          <w:tcPr>
            <w:tcW w:w="1232" w:type="dxa"/>
            <w:vAlign w:val="center"/>
          </w:tcPr>
          <w:p>
            <w:pPr>
              <w:pStyle w:val="13"/>
            </w:pPr>
            <w:r>
              <w:t>年初财政拨款结转和结余</w:t>
            </w:r>
          </w:p>
        </w:tc>
        <w:tc>
          <w:tcPr>
            <w:tcW w:w="1232" w:type="dxa"/>
            <w:vAlign w:val="center"/>
          </w:tcPr>
          <w:p>
            <w:pPr>
              <w:pStyle w:val="12"/>
            </w:pPr>
            <w:r>
              <w:t>70.24</w:t>
            </w:r>
          </w:p>
        </w:tc>
        <w:tc>
          <w:tcPr>
            <w:tcW w:w="1232" w:type="dxa"/>
            <w:vAlign w:val="center"/>
          </w:tcPr>
          <w:p>
            <w:pPr>
              <w:pStyle w:val="13"/>
            </w:pPr>
            <w:r>
              <w:t>年末财政拨款结转和结余</w:t>
            </w: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34</w:t>
            </w:r>
          </w:p>
        </w:tc>
        <w:tc>
          <w:tcPr>
            <w:tcW w:w="1232" w:type="dxa"/>
            <w:vAlign w:val="center"/>
          </w:tcPr>
          <w:p>
            <w:pPr>
              <w:pStyle w:val="13"/>
            </w:pPr>
            <w:r>
              <w:t>一、一般公共预算拨款</w:t>
            </w:r>
          </w:p>
        </w:tc>
        <w:tc>
          <w:tcPr>
            <w:tcW w:w="1232" w:type="dxa"/>
            <w:vAlign w:val="center"/>
          </w:tcPr>
          <w:p>
            <w:pPr>
              <w:pStyle w:val="12"/>
            </w:pPr>
            <w:r>
              <w:t>70.24</w:t>
            </w:r>
          </w:p>
        </w:tc>
        <w:tc>
          <w:tcPr>
            <w:tcW w:w="1232" w:type="dxa"/>
            <w:vAlign w:val="center"/>
          </w:tcPr>
          <w:p>
            <w:pPr>
              <w:pStyle w:val="13"/>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35</w:t>
            </w:r>
          </w:p>
        </w:tc>
        <w:tc>
          <w:tcPr>
            <w:tcW w:w="1232" w:type="dxa"/>
            <w:vAlign w:val="center"/>
          </w:tcPr>
          <w:p>
            <w:pPr>
              <w:pStyle w:val="13"/>
            </w:pPr>
            <w:r>
              <w:t>二、政府性基金预算拨款</w:t>
            </w:r>
          </w:p>
        </w:tc>
        <w:tc>
          <w:tcPr>
            <w:tcW w:w="1232" w:type="dxa"/>
            <w:vAlign w:val="center"/>
          </w:tcPr>
          <w:p>
            <w:pPr>
              <w:pStyle w:val="12"/>
            </w:pPr>
          </w:p>
        </w:tc>
        <w:tc>
          <w:tcPr>
            <w:tcW w:w="1232" w:type="dxa"/>
            <w:vAlign w:val="center"/>
          </w:tcPr>
          <w:p>
            <w:pPr>
              <w:pStyle w:val="13"/>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36</w:t>
            </w:r>
          </w:p>
        </w:tc>
        <w:tc>
          <w:tcPr>
            <w:tcW w:w="1232" w:type="dxa"/>
            <w:vAlign w:val="center"/>
          </w:tcPr>
          <w:p>
            <w:pPr>
              <w:pStyle w:val="13"/>
            </w:pPr>
            <w:r>
              <w:t>三、国有资本经营预算拨款</w:t>
            </w:r>
          </w:p>
        </w:tc>
        <w:tc>
          <w:tcPr>
            <w:tcW w:w="1232" w:type="dxa"/>
            <w:vAlign w:val="center"/>
          </w:tcPr>
          <w:p>
            <w:pPr>
              <w:pStyle w:val="12"/>
            </w:pPr>
          </w:p>
        </w:tc>
        <w:tc>
          <w:tcPr>
            <w:tcW w:w="1232" w:type="dxa"/>
            <w:vAlign w:val="center"/>
          </w:tcPr>
          <w:p>
            <w:pPr>
              <w:pStyle w:val="13"/>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c>
          <w:tcPr>
            <w:tcW w:w="123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32" w:type="dxa"/>
            <w:vAlign w:val="center"/>
          </w:tcPr>
          <w:p>
            <w:pPr>
              <w:pStyle w:val="14"/>
            </w:pPr>
            <w:r>
              <w:t>37</w:t>
            </w:r>
          </w:p>
        </w:tc>
        <w:tc>
          <w:tcPr>
            <w:tcW w:w="1232" w:type="dxa"/>
            <w:vAlign w:val="center"/>
          </w:tcPr>
          <w:p>
            <w:pPr>
              <w:pStyle w:val="15"/>
            </w:pPr>
            <w:r>
              <w:t>收入总计</w:t>
            </w:r>
          </w:p>
        </w:tc>
        <w:tc>
          <w:tcPr>
            <w:tcW w:w="1232" w:type="dxa"/>
            <w:vAlign w:val="center"/>
          </w:tcPr>
          <w:p>
            <w:pPr>
              <w:pStyle w:val="16"/>
            </w:pPr>
            <w:r>
              <w:t>14211.90</w:t>
            </w:r>
          </w:p>
        </w:tc>
        <w:tc>
          <w:tcPr>
            <w:tcW w:w="1232" w:type="dxa"/>
            <w:vAlign w:val="center"/>
          </w:tcPr>
          <w:p>
            <w:pPr>
              <w:pStyle w:val="15"/>
            </w:pPr>
            <w:r>
              <w:t>支出总计</w:t>
            </w:r>
          </w:p>
        </w:tc>
        <w:tc>
          <w:tcPr>
            <w:tcW w:w="1232" w:type="dxa"/>
            <w:vAlign w:val="center"/>
          </w:tcPr>
          <w:p>
            <w:pPr>
              <w:pStyle w:val="16"/>
            </w:pPr>
            <w:r>
              <w:t>14211.90</w:t>
            </w:r>
          </w:p>
        </w:tc>
        <w:tc>
          <w:tcPr>
            <w:tcW w:w="1232" w:type="dxa"/>
            <w:vAlign w:val="center"/>
          </w:tcPr>
          <w:p>
            <w:pPr>
              <w:pStyle w:val="16"/>
            </w:pPr>
            <w:r>
              <w:t>14211.90</w:t>
            </w:r>
          </w:p>
        </w:tc>
        <w:tc>
          <w:tcPr>
            <w:tcW w:w="1232" w:type="dxa"/>
            <w:vAlign w:val="center"/>
          </w:tcPr>
          <w:p>
            <w:pPr>
              <w:pStyle w:val="16"/>
            </w:pPr>
          </w:p>
        </w:tc>
        <w:tc>
          <w:tcPr>
            <w:tcW w:w="1232" w:type="dxa"/>
            <w:vAlign w:val="center"/>
          </w:tcPr>
          <w:p>
            <w:pPr>
              <w:pStyle w:val="16"/>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985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361曲阳县卫生健康局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功能分类科目</w:t>
            </w:r>
          </w:p>
        </w:tc>
        <w:tc>
          <w:tcPr>
            <w:tcW w:w="1643" w:type="dxa"/>
            <w:vMerge w:val="restart"/>
            <w:vAlign w:val="center"/>
          </w:tcPr>
          <w:p>
            <w:pPr>
              <w:pStyle w:val="11"/>
            </w:pPr>
            <w:r>
              <w:t>合计</w:t>
            </w:r>
          </w:p>
        </w:tc>
        <w:tc>
          <w:tcPr>
            <w:tcW w:w="1643" w:type="dxa"/>
            <w:vMerge w:val="restart"/>
            <w:vAlign w:val="center"/>
          </w:tcPr>
          <w:p>
            <w:pPr>
              <w:pStyle w:val="11"/>
            </w:pPr>
            <w:r>
              <w:t>基本支出</w:t>
            </w:r>
          </w:p>
        </w:tc>
        <w:tc>
          <w:tcPr>
            <w:tcW w:w="1643"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w:t>
            </w:r>
          </w:p>
        </w:tc>
        <w:tc>
          <w:tcPr>
            <w:tcW w:w="1643" w:type="dxa"/>
            <w:vAlign w:val="center"/>
          </w:tcPr>
          <w:p>
            <w:pPr>
              <w:pStyle w:val="17"/>
            </w:pPr>
          </w:p>
        </w:tc>
        <w:tc>
          <w:tcPr>
            <w:tcW w:w="1643" w:type="dxa"/>
            <w:vAlign w:val="center"/>
          </w:tcPr>
          <w:p>
            <w:pPr>
              <w:pStyle w:val="15"/>
            </w:pPr>
            <w:r>
              <w:t>合计</w:t>
            </w:r>
          </w:p>
        </w:tc>
        <w:tc>
          <w:tcPr>
            <w:tcW w:w="1643" w:type="dxa"/>
            <w:vAlign w:val="center"/>
          </w:tcPr>
          <w:p>
            <w:pPr>
              <w:pStyle w:val="16"/>
            </w:pPr>
            <w:r>
              <w:t>14211.90</w:t>
            </w:r>
          </w:p>
        </w:tc>
        <w:tc>
          <w:tcPr>
            <w:tcW w:w="1643" w:type="dxa"/>
            <w:vAlign w:val="center"/>
          </w:tcPr>
          <w:p>
            <w:pPr>
              <w:pStyle w:val="16"/>
            </w:pPr>
            <w:r>
              <w:t>3639.57</w:t>
            </w:r>
          </w:p>
        </w:tc>
        <w:tc>
          <w:tcPr>
            <w:tcW w:w="1643" w:type="dxa"/>
            <w:vAlign w:val="center"/>
          </w:tcPr>
          <w:p>
            <w:pPr>
              <w:pStyle w:val="16"/>
            </w:pPr>
            <w:r>
              <w:t>10572.33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w:t>
            </w:r>
          </w:p>
        </w:tc>
        <w:tc>
          <w:tcPr>
            <w:tcW w:w="1643" w:type="dxa"/>
            <w:vAlign w:val="center"/>
          </w:tcPr>
          <w:p>
            <w:pPr>
              <w:pStyle w:val="13"/>
            </w:pPr>
            <w:r>
              <w:t>205</w:t>
            </w:r>
          </w:p>
        </w:tc>
        <w:tc>
          <w:tcPr>
            <w:tcW w:w="1643" w:type="dxa"/>
            <w:vAlign w:val="center"/>
          </w:tcPr>
          <w:p>
            <w:pPr>
              <w:pStyle w:val="13"/>
            </w:pPr>
            <w:r>
              <w:t>教育支出</w:t>
            </w:r>
          </w:p>
        </w:tc>
        <w:tc>
          <w:tcPr>
            <w:tcW w:w="1643" w:type="dxa"/>
            <w:vAlign w:val="center"/>
          </w:tcPr>
          <w:p>
            <w:pPr>
              <w:pStyle w:val="12"/>
            </w:pPr>
            <w:r>
              <w:t>32.81</w:t>
            </w:r>
          </w:p>
        </w:tc>
        <w:tc>
          <w:tcPr>
            <w:tcW w:w="1643" w:type="dxa"/>
            <w:vAlign w:val="center"/>
          </w:tcPr>
          <w:p>
            <w:pPr>
              <w:pStyle w:val="12"/>
            </w:pPr>
            <w:r>
              <w:t>22.81</w:t>
            </w:r>
          </w:p>
        </w:tc>
        <w:tc>
          <w:tcPr>
            <w:tcW w:w="1643"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w:t>
            </w:r>
          </w:p>
        </w:tc>
        <w:tc>
          <w:tcPr>
            <w:tcW w:w="1643" w:type="dxa"/>
            <w:vAlign w:val="center"/>
          </w:tcPr>
          <w:p>
            <w:pPr>
              <w:pStyle w:val="13"/>
            </w:pPr>
            <w:r>
              <w:t>20503</w:t>
            </w:r>
          </w:p>
        </w:tc>
        <w:tc>
          <w:tcPr>
            <w:tcW w:w="1643" w:type="dxa"/>
            <w:vAlign w:val="center"/>
          </w:tcPr>
          <w:p>
            <w:pPr>
              <w:pStyle w:val="13"/>
            </w:pPr>
            <w:r>
              <w:t>职业教育</w:t>
            </w:r>
          </w:p>
        </w:tc>
        <w:tc>
          <w:tcPr>
            <w:tcW w:w="1643" w:type="dxa"/>
            <w:vAlign w:val="center"/>
          </w:tcPr>
          <w:p>
            <w:pPr>
              <w:pStyle w:val="12"/>
            </w:pPr>
            <w:r>
              <w:t>32.81</w:t>
            </w:r>
          </w:p>
        </w:tc>
        <w:tc>
          <w:tcPr>
            <w:tcW w:w="1643" w:type="dxa"/>
            <w:vAlign w:val="center"/>
          </w:tcPr>
          <w:p>
            <w:pPr>
              <w:pStyle w:val="12"/>
            </w:pPr>
            <w:r>
              <w:t>22.81</w:t>
            </w:r>
          </w:p>
        </w:tc>
        <w:tc>
          <w:tcPr>
            <w:tcW w:w="1643"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w:t>
            </w:r>
          </w:p>
        </w:tc>
        <w:tc>
          <w:tcPr>
            <w:tcW w:w="1643" w:type="dxa"/>
            <w:vAlign w:val="center"/>
          </w:tcPr>
          <w:p>
            <w:pPr>
              <w:pStyle w:val="13"/>
            </w:pPr>
            <w:r>
              <w:t>2050399</w:t>
            </w:r>
          </w:p>
        </w:tc>
        <w:tc>
          <w:tcPr>
            <w:tcW w:w="1643" w:type="dxa"/>
            <w:vAlign w:val="center"/>
          </w:tcPr>
          <w:p>
            <w:pPr>
              <w:pStyle w:val="13"/>
            </w:pPr>
            <w:r>
              <w:t>其他职业教育支出</w:t>
            </w:r>
          </w:p>
        </w:tc>
        <w:tc>
          <w:tcPr>
            <w:tcW w:w="1643" w:type="dxa"/>
            <w:vAlign w:val="center"/>
          </w:tcPr>
          <w:p>
            <w:pPr>
              <w:pStyle w:val="12"/>
            </w:pPr>
            <w:r>
              <w:t>32.81</w:t>
            </w:r>
          </w:p>
        </w:tc>
        <w:tc>
          <w:tcPr>
            <w:tcW w:w="1643" w:type="dxa"/>
            <w:vAlign w:val="center"/>
          </w:tcPr>
          <w:p>
            <w:pPr>
              <w:pStyle w:val="12"/>
            </w:pPr>
            <w:bookmarkStart w:id="20" w:name="_GoBack"/>
            <w:bookmarkEnd w:id="20"/>
            <w:r>
              <w:t>22.81</w:t>
            </w:r>
          </w:p>
        </w:tc>
        <w:tc>
          <w:tcPr>
            <w:tcW w:w="1643"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5</w:t>
            </w:r>
          </w:p>
        </w:tc>
        <w:tc>
          <w:tcPr>
            <w:tcW w:w="1643" w:type="dxa"/>
            <w:vAlign w:val="center"/>
          </w:tcPr>
          <w:p>
            <w:pPr>
              <w:pStyle w:val="13"/>
            </w:pPr>
            <w:r>
              <w:t>208</w:t>
            </w:r>
          </w:p>
        </w:tc>
        <w:tc>
          <w:tcPr>
            <w:tcW w:w="1643" w:type="dxa"/>
            <w:vAlign w:val="center"/>
          </w:tcPr>
          <w:p>
            <w:pPr>
              <w:pStyle w:val="13"/>
            </w:pPr>
            <w:r>
              <w:t>社会保障和就业支出</w:t>
            </w:r>
          </w:p>
        </w:tc>
        <w:tc>
          <w:tcPr>
            <w:tcW w:w="1643" w:type="dxa"/>
            <w:vAlign w:val="center"/>
          </w:tcPr>
          <w:p>
            <w:pPr>
              <w:pStyle w:val="12"/>
            </w:pPr>
            <w:r>
              <w:t>1504.67</w:t>
            </w:r>
          </w:p>
        </w:tc>
        <w:tc>
          <w:tcPr>
            <w:tcW w:w="1643" w:type="dxa"/>
            <w:vAlign w:val="center"/>
          </w:tcPr>
          <w:p>
            <w:pPr>
              <w:pStyle w:val="12"/>
            </w:pPr>
            <w:r>
              <w:t>1504.67</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6</w:t>
            </w:r>
          </w:p>
        </w:tc>
        <w:tc>
          <w:tcPr>
            <w:tcW w:w="1643" w:type="dxa"/>
            <w:vAlign w:val="center"/>
          </w:tcPr>
          <w:p>
            <w:pPr>
              <w:pStyle w:val="13"/>
            </w:pPr>
            <w:r>
              <w:t>20805</w:t>
            </w:r>
          </w:p>
        </w:tc>
        <w:tc>
          <w:tcPr>
            <w:tcW w:w="1643" w:type="dxa"/>
            <w:vAlign w:val="center"/>
          </w:tcPr>
          <w:p>
            <w:pPr>
              <w:pStyle w:val="13"/>
            </w:pPr>
            <w:r>
              <w:t>行政事业单位养老支出</w:t>
            </w:r>
          </w:p>
        </w:tc>
        <w:tc>
          <w:tcPr>
            <w:tcW w:w="1643" w:type="dxa"/>
            <w:vAlign w:val="center"/>
          </w:tcPr>
          <w:p>
            <w:pPr>
              <w:pStyle w:val="12"/>
            </w:pPr>
            <w:r>
              <w:t>1494.76</w:t>
            </w:r>
          </w:p>
        </w:tc>
        <w:tc>
          <w:tcPr>
            <w:tcW w:w="1643" w:type="dxa"/>
            <w:vAlign w:val="center"/>
          </w:tcPr>
          <w:p>
            <w:pPr>
              <w:pStyle w:val="12"/>
            </w:pPr>
            <w:r>
              <w:t>1494.76</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7</w:t>
            </w:r>
          </w:p>
        </w:tc>
        <w:tc>
          <w:tcPr>
            <w:tcW w:w="1643" w:type="dxa"/>
            <w:vAlign w:val="center"/>
          </w:tcPr>
          <w:p>
            <w:pPr>
              <w:pStyle w:val="13"/>
            </w:pPr>
            <w:r>
              <w:t>2080501</w:t>
            </w:r>
          </w:p>
        </w:tc>
        <w:tc>
          <w:tcPr>
            <w:tcW w:w="1643" w:type="dxa"/>
            <w:vAlign w:val="center"/>
          </w:tcPr>
          <w:p>
            <w:pPr>
              <w:pStyle w:val="13"/>
            </w:pPr>
            <w:r>
              <w:t>行政单位离退休</w:t>
            </w:r>
          </w:p>
        </w:tc>
        <w:tc>
          <w:tcPr>
            <w:tcW w:w="1643" w:type="dxa"/>
            <w:vAlign w:val="center"/>
          </w:tcPr>
          <w:p>
            <w:pPr>
              <w:pStyle w:val="12"/>
            </w:pPr>
            <w:r>
              <w:t>59.29</w:t>
            </w:r>
          </w:p>
        </w:tc>
        <w:tc>
          <w:tcPr>
            <w:tcW w:w="1643" w:type="dxa"/>
            <w:vAlign w:val="center"/>
          </w:tcPr>
          <w:p>
            <w:pPr>
              <w:pStyle w:val="12"/>
            </w:pPr>
            <w:r>
              <w:t>59.29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8</w:t>
            </w:r>
          </w:p>
        </w:tc>
        <w:tc>
          <w:tcPr>
            <w:tcW w:w="1643" w:type="dxa"/>
            <w:vAlign w:val="center"/>
          </w:tcPr>
          <w:p>
            <w:pPr>
              <w:pStyle w:val="13"/>
            </w:pPr>
            <w:r>
              <w:t>2080502</w:t>
            </w:r>
          </w:p>
        </w:tc>
        <w:tc>
          <w:tcPr>
            <w:tcW w:w="1643" w:type="dxa"/>
            <w:vAlign w:val="center"/>
          </w:tcPr>
          <w:p>
            <w:pPr>
              <w:pStyle w:val="13"/>
            </w:pPr>
            <w:r>
              <w:t>事业单位离退休</w:t>
            </w:r>
          </w:p>
        </w:tc>
        <w:tc>
          <w:tcPr>
            <w:tcW w:w="1643" w:type="dxa"/>
            <w:vAlign w:val="center"/>
          </w:tcPr>
          <w:p>
            <w:pPr>
              <w:pStyle w:val="12"/>
            </w:pPr>
            <w:r>
              <w:t>1145.49</w:t>
            </w:r>
          </w:p>
        </w:tc>
        <w:tc>
          <w:tcPr>
            <w:tcW w:w="1643" w:type="dxa"/>
            <w:vAlign w:val="center"/>
          </w:tcPr>
          <w:p>
            <w:pPr>
              <w:pStyle w:val="12"/>
            </w:pPr>
            <w:r>
              <w:t>1145.49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9</w:t>
            </w:r>
          </w:p>
        </w:tc>
        <w:tc>
          <w:tcPr>
            <w:tcW w:w="1643" w:type="dxa"/>
            <w:vAlign w:val="center"/>
          </w:tcPr>
          <w:p>
            <w:pPr>
              <w:pStyle w:val="13"/>
            </w:pPr>
            <w:r>
              <w:t>2080505</w:t>
            </w:r>
          </w:p>
        </w:tc>
        <w:tc>
          <w:tcPr>
            <w:tcW w:w="1643" w:type="dxa"/>
            <w:vAlign w:val="center"/>
          </w:tcPr>
          <w:p>
            <w:pPr>
              <w:pStyle w:val="13"/>
            </w:pPr>
            <w:r>
              <w:t>机关事业单位基本养老保险缴费支出</w:t>
            </w:r>
          </w:p>
        </w:tc>
        <w:tc>
          <w:tcPr>
            <w:tcW w:w="1643" w:type="dxa"/>
            <w:vAlign w:val="center"/>
          </w:tcPr>
          <w:p>
            <w:pPr>
              <w:pStyle w:val="12"/>
            </w:pPr>
            <w:r>
              <w:t>208.37</w:t>
            </w:r>
          </w:p>
        </w:tc>
        <w:tc>
          <w:tcPr>
            <w:tcW w:w="1643" w:type="dxa"/>
            <w:vAlign w:val="center"/>
          </w:tcPr>
          <w:p>
            <w:pPr>
              <w:pStyle w:val="12"/>
            </w:pPr>
            <w:r>
              <w:t>208.37</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10</w:t>
            </w:r>
          </w:p>
        </w:tc>
        <w:tc>
          <w:tcPr>
            <w:tcW w:w="1643" w:type="dxa"/>
            <w:vAlign w:val="center"/>
          </w:tcPr>
          <w:p>
            <w:pPr>
              <w:pStyle w:val="13"/>
            </w:pPr>
            <w:r>
              <w:t>2080506</w:t>
            </w:r>
          </w:p>
        </w:tc>
        <w:tc>
          <w:tcPr>
            <w:tcW w:w="1643" w:type="dxa"/>
            <w:vAlign w:val="center"/>
          </w:tcPr>
          <w:p>
            <w:pPr>
              <w:pStyle w:val="13"/>
            </w:pPr>
            <w:r>
              <w:t>机关事业单位职业年金缴费支出</w:t>
            </w:r>
          </w:p>
        </w:tc>
        <w:tc>
          <w:tcPr>
            <w:tcW w:w="1643" w:type="dxa"/>
            <w:vAlign w:val="center"/>
          </w:tcPr>
          <w:p>
            <w:pPr>
              <w:pStyle w:val="12"/>
            </w:pPr>
            <w:r>
              <w:t>81.61</w:t>
            </w:r>
          </w:p>
        </w:tc>
        <w:tc>
          <w:tcPr>
            <w:tcW w:w="1643" w:type="dxa"/>
            <w:vAlign w:val="center"/>
          </w:tcPr>
          <w:p>
            <w:pPr>
              <w:pStyle w:val="12"/>
            </w:pPr>
            <w:r>
              <w:t>81.61</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11</w:t>
            </w:r>
          </w:p>
        </w:tc>
        <w:tc>
          <w:tcPr>
            <w:tcW w:w="1643" w:type="dxa"/>
            <w:vAlign w:val="center"/>
          </w:tcPr>
          <w:p>
            <w:pPr>
              <w:pStyle w:val="13"/>
            </w:pPr>
            <w:r>
              <w:t>20827</w:t>
            </w:r>
          </w:p>
        </w:tc>
        <w:tc>
          <w:tcPr>
            <w:tcW w:w="1643" w:type="dxa"/>
            <w:vAlign w:val="center"/>
          </w:tcPr>
          <w:p>
            <w:pPr>
              <w:pStyle w:val="13"/>
            </w:pPr>
            <w:r>
              <w:t>财政对其他社会保险基金的补助</w:t>
            </w:r>
          </w:p>
        </w:tc>
        <w:tc>
          <w:tcPr>
            <w:tcW w:w="1643" w:type="dxa"/>
            <w:vAlign w:val="center"/>
          </w:tcPr>
          <w:p>
            <w:pPr>
              <w:pStyle w:val="12"/>
            </w:pPr>
            <w:r>
              <w:t>9.91</w:t>
            </w:r>
          </w:p>
        </w:tc>
        <w:tc>
          <w:tcPr>
            <w:tcW w:w="1643" w:type="dxa"/>
            <w:vAlign w:val="center"/>
          </w:tcPr>
          <w:p>
            <w:pPr>
              <w:pStyle w:val="12"/>
            </w:pPr>
            <w:r>
              <w:t>9.91</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12</w:t>
            </w:r>
          </w:p>
        </w:tc>
        <w:tc>
          <w:tcPr>
            <w:tcW w:w="1643" w:type="dxa"/>
            <w:vAlign w:val="center"/>
          </w:tcPr>
          <w:p>
            <w:pPr>
              <w:pStyle w:val="13"/>
            </w:pPr>
            <w:r>
              <w:t>2082701</w:t>
            </w:r>
          </w:p>
        </w:tc>
        <w:tc>
          <w:tcPr>
            <w:tcW w:w="1643" w:type="dxa"/>
            <w:vAlign w:val="center"/>
          </w:tcPr>
          <w:p>
            <w:pPr>
              <w:pStyle w:val="13"/>
            </w:pPr>
            <w:r>
              <w:t>财政对失业保险基金的补助</w:t>
            </w:r>
          </w:p>
        </w:tc>
        <w:tc>
          <w:tcPr>
            <w:tcW w:w="1643" w:type="dxa"/>
            <w:vAlign w:val="center"/>
          </w:tcPr>
          <w:p>
            <w:pPr>
              <w:pStyle w:val="12"/>
            </w:pPr>
            <w:r>
              <w:t>5.53</w:t>
            </w:r>
          </w:p>
        </w:tc>
        <w:tc>
          <w:tcPr>
            <w:tcW w:w="1643" w:type="dxa"/>
            <w:vAlign w:val="center"/>
          </w:tcPr>
          <w:p>
            <w:pPr>
              <w:pStyle w:val="12"/>
            </w:pPr>
            <w:r>
              <w:t>5.53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13</w:t>
            </w:r>
          </w:p>
        </w:tc>
        <w:tc>
          <w:tcPr>
            <w:tcW w:w="1643" w:type="dxa"/>
            <w:vAlign w:val="center"/>
          </w:tcPr>
          <w:p>
            <w:pPr>
              <w:pStyle w:val="13"/>
            </w:pPr>
            <w:r>
              <w:t>2082702</w:t>
            </w:r>
          </w:p>
        </w:tc>
        <w:tc>
          <w:tcPr>
            <w:tcW w:w="1643" w:type="dxa"/>
            <w:vAlign w:val="center"/>
          </w:tcPr>
          <w:p>
            <w:pPr>
              <w:pStyle w:val="13"/>
            </w:pPr>
            <w:r>
              <w:t>财政对工伤保险基金的补助</w:t>
            </w:r>
          </w:p>
        </w:tc>
        <w:tc>
          <w:tcPr>
            <w:tcW w:w="1643" w:type="dxa"/>
            <w:vAlign w:val="center"/>
          </w:tcPr>
          <w:p>
            <w:pPr>
              <w:pStyle w:val="12"/>
            </w:pPr>
            <w:r>
              <w:t>4.38</w:t>
            </w:r>
          </w:p>
        </w:tc>
        <w:tc>
          <w:tcPr>
            <w:tcW w:w="1643" w:type="dxa"/>
            <w:vAlign w:val="center"/>
          </w:tcPr>
          <w:p>
            <w:pPr>
              <w:pStyle w:val="12"/>
            </w:pPr>
            <w:r>
              <w:t>4.38</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14</w:t>
            </w:r>
          </w:p>
        </w:tc>
        <w:tc>
          <w:tcPr>
            <w:tcW w:w="1643" w:type="dxa"/>
            <w:vAlign w:val="center"/>
          </w:tcPr>
          <w:p>
            <w:pPr>
              <w:pStyle w:val="13"/>
            </w:pPr>
            <w:r>
              <w:t>210</w:t>
            </w:r>
          </w:p>
        </w:tc>
        <w:tc>
          <w:tcPr>
            <w:tcW w:w="1643" w:type="dxa"/>
            <w:vAlign w:val="center"/>
          </w:tcPr>
          <w:p>
            <w:pPr>
              <w:pStyle w:val="13"/>
            </w:pPr>
            <w:r>
              <w:t>卫生健康支出</w:t>
            </w:r>
          </w:p>
        </w:tc>
        <w:tc>
          <w:tcPr>
            <w:tcW w:w="1643" w:type="dxa"/>
            <w:vAlign w:val="center"/>
          </w:tcPr>
          <w:p>
            <w:pPr>
              <w:pStyle w:val="12"/>
            </w:pPr>
            <w:r>
              <w:t>12507.68</w:t>
            </w:r>
          </w:p>
        </w:tc>
        <w:tc>
          <w:tcPr>
            <w:tcW w:w="1643" w:type="dxa"/>
            <w:vAlign w:val="center"/>
          </w:tcPr>
          <w:p>
            <w:pPr>
              <w:pStyle w:val="12"/>
            </w:pPr>
            <w:r>
              <w:t>1945.35</w:t>
            </w:r>
          </w:p>
        </w:tc>
        <w:tc>
          <w:tcPr>
            <w:tcW w:w="1643" w:type="dxa"/>
            <w:vAlign w:val="center"/>
          </w:tcPr>
          <w:p>
            <w:pPr>
              <w:pStyle w:val="12"/>
            </w:pPr>
            <w:r>
              <w:t>10562.33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15</w:t>
            </w:r>
          </w:p>
        </w:tc>
        <w:tc>
          <w:tcPr>
            <w:tcW w:w="1643" w:type="dxa"/>
            <w:vAlign w:val="center"/>
          </w:tcPr>
          <w:p>
            <w:pPr>
              <w:pStyle w:val="13"/>
            </w:pPr>
            <w:r>
              <w:t>21001</w:t>
            </w:r>
          </w:p>
        </w:tc>
        <w:tc>
          <w:tcPr>
            <w:tcW w:w="1643" w:type="dxa"/>
            <w:vAlign w:val="center"/>
          </w:tcPr>
          <w:p>
            <w:pPr>
              <w:pStyle w:val="13"/>
            </w:pPr>
            <w:r>
              <w:t>卫生健康管理事务</w:t>
            </w:r>
          </w:p>
        </w:tc>
        <w:tc>
          <w:tcPr>
            <w:tcW w:w="1643" w:type="dxa"/>
            <w:vAlign w:val="center"/>
          </w:tcPr>
          <w:p>
            <w:pPr>
              <w:pStyle w:val="12"/>
            </w:pPr>
            <w:r>
              <w:t>232.36</w:t>
            </w:r>
          </w:p>
        </w:tc>
        <w:tc>
          <w:tcPr>
            <w:tcW w:w="1643" w:type="dxa"/>
            <w:vAlign w:val="center"/>
          </w:tcPr>
          <w:p>
            <w:pPr>
              <w:pStyle w:val="12"/>
            </w:pPr>
            <w:r>
              <w:t>185.62</w:t>
            </w:r>
          </w:p>
        </w:tc>
        <w:tc>
          <w:tcPr>
            <w:tcW w:w="1643" w:type="dxa"/>
            <w:vAlign w:val="center"/>
          </w:tcPr>
          <w:p>
            <w:pPr>
              <w:pStyle w:val="12"/>
            </w:pPr>
            <w:r>
              <w:t>46.74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16</w:t>
            </w:r>
          </w:p>
        </w:tc>
        <w:tc>
          <w:tcPr>
            <w:tcW w:w="1643" w:type="dxa"/>
            <w:vAlign w:val="center"/>
          </w:tcPr>
          <w:p>
            <w:pPr>
              <w:pStyle w:val="13"/>
            </w:pPr>
            <w:r>
              <w:t>2100101</w:t>
            </w:r>
          </w:p>
        </w:tc>
        <w:tc>
          <w:tcPr>
            <w:tcW w:w="1643" w:type="dxa"/>
            <w:vAlign w:val="center"/>
          </w:tcPr>
          <w:p>
            <w:pPr>
              <w:pStyle w:val="13"/>
            </w:pPr>
            <w:r>
              <w:t>行政运行</w:t>
            </w:r>
          </w:p>
        </w:tc>
        <w:tc>
          <w:tcPr>
            <w:tcW w:w="1643" w:type="dxa"/>
            <w:vAlign w:val="center"/>
          </w:tcPr>
          <w:p>
            <w:pPr>
              <w:pStyle w:val="12"/>
            </w:pPr>
            <w:r>
              <w:t>185.62</w:t>
            </w:r>
          </w:p>
        </w:tc>
        <w:tc>
          <w:tcPr>
            <w:tcW w:w="1643" w:type="dxa"/>
            <w:vAlign w:val="center"/>
          </w:tcPr>
          <w:p>
            <w:pPr>
              <w:pStyle w:val="12"/>
            </w:pPr>
            <w:r>
              <w:t>185.62</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17</w:t>
            </w:r>
          </w:p>
        </w:tc>
        <w:tc>
          <w:tcPr>
            <w:tcW w:w="1643" w:type="dxa"/>
            <w:vAlign w:val="center"/>
          </w:tcPr>
          <w:p>
            <w:pPr>
              <w:pStyle w:val="13"/>
            </w:pPr>
            <w:r>
              <w:t>2100102</w:t>
            </w:r>
          </w:p>
        </w:tc>
        <w:tc>
          <w:tcPr>
            <w:tcW w:w="1643" w:type="dxa"/>
            <w:vAlign w:val="center"/>
          </w:tcPr>
          <w:p>
            <w:pPr>
              <w:pStyle w:val="13"/>
            </w:pPr>
            <w:r>
              <w:t>一般行政管理事务</w:t>
            </w:r>
          </w:p>
        </w:tc>
        <w:tc>
          <w:tcPr>
            <w:tcW w:w="1643" w:type="dxa"/>
            <w:vAlign w:val="center"/>
          </w:tcPr>
          <w:p>
            <w:pPr>
              <w:pStyle w:val="12"/>
            </w:pPr>
            <w:r>
              <w:t>10.00</w:t>
            </w:r>
          </w:p>
        </w:tc>
        <w:tc>
          <w:tcPr>
            <w:tcW w:w="1643" w:type="dxa"/>
            <w:vAlign w:val="center"/>
          </w:tcPr>
          <w:p>
            <w:pPr>
              <w:pStyle w:val="12"/>
            </w:pPr>
          </w:p>
        </w:tc>
        <w:tc>
          <w:tcPr>
            <w:tcW w:w="1643"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18</w:t>
            </w:r>
          </w:p>
        </w:tc>
        <w:tc>
          <w:tcPr>
            <w:tcW w:w="1643" w:type="dxa"/>
            <w:vAlign w:val="center"/>
          </w:tcPr>
          <w:p>
            <w:pPr>
              <w:pStyle w:val="13"/>
            </w:pPr>
            <w:r>
              <w:t>2100199</w:t>
            </w:r>
          </w:p>
        </w:tc>
        <w:tc>
          <w:tcPr>
            <w:tcW w:w="1643" w:type="dxa"/>
            <w:vAlign w:val="center"/>
          </w:tcPr>
          <w:p>
            <w:pPr>
              <w:pStyle w:val="13"/>
            </w:pPr>
            <w:r>
              <w:t>其他卫生健康管理事务支出</w:t>
            </w:r>
          </w:p>
        </w:tc>
        <w:tc>
          <w:tcPr>
            <w:tcW w:w="1643" w:type="dxa"/>
            <w:vAlign w:val="center"/>
          </w:tcPr>
          <w:p>
            <w:pPr>
              <w:pStyle w:val="12"/>
            </w:pPr>
            <w:r>
              <w:t>36.74</w:t>
            </w:r>
          </w:p>
        </w:tc>
        <w:tc>
          <w:tcPr>
            <w:tcW w:w="1643" w:type="dxa"/>
            <w:vAlign w:val="center"/>
          </w:tcPr>
          <w:p>
            <w:pPr>
              <w:pStyle w:val="12"/>
            </w:pPr>
          </w:p>
        </w:tc>
        <w:tc>
          <w:tcPr>
            <w:tcW w:w="1643" w:type="dxa"/>
            <w:vAlign w:val="center"/>
          </w:tcPr>
          <w:p>
            <w:pPr>
              <w:pStyle w:val="12"/>
            </w:pPr>
            <w:r>
              <w:t>36.74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19</w:t>
            </w:r>
          </w:p>
        </w:tc>
        <w:tc>
          <w:tcPr>
            <w:tcW w:w="1643" w:type="dxa"/>
            <w:vAlign w:val="center"/>
          </w:tcPr>
          <w:p>
            <w:pPr>
              <w:pStyle w:val="13"/>
            </w:pPr>
            <w:r>
              <w:t>21002</w:t>
            </w:r>
          </w:p>
        </w:tc>
        <w:tc>
          <w:tcPr>
            <w:tcW w:w="1643" w:type="dxa"/>
            <w:vAlign w:val="center"/>
          </w:tcPr>
          <w:p>
            <w:pPr>
              <w:pStyle w:val="13"/>
            </w:pPr>
            <w:r>
              <w:t>公立医院</w:t>
            </w:r>
          </w:p>
        </w:tc>
        <w:tc>
          <w:tcPr>
            <w:tcW w:w="1643" w:type="dxa"/>
            <w:vAlign w:val="center"/>
          </w:tcPr>
          <w:p>
            <w:pPr>
              <w:pStyle w:val="12"/>
            </w:pPr>
            <w:r>
              <w:t>658.78</w:t>
            </w:r>
          </w:p>
        </w:tc>
        <w:tc>
          <w:tcPr>
            <w:tcW w:w="1643" w:type="dxa"/>
            <w:vAlign w:val="center"/>
          </w:tcPr>
          <w:p>
            <w:pPr>
              <w:pStyle w:val="12"/>
            </w:pPr>
            <w:r>
              <w:t>257.83</w:t>
            </w:r>
          </w:p>
        </w:tc>
        <w:tc>
          <w:tcPr>
            <w:tcW w:w="1643" w:type="dxa"/>
            <w:vAlign w:val="center"/>
          </w:tcPr>
          <w:p>
            <w:pPr>
              <w:pStyle w:val="12"/>
            </w:pPr>
            <w:r>
              <w:t>400.95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20</w:t>
            </w:r>
          </w:p>
        </w:tc>
        <w:tc>
          <w:tcPr>
            <w:tcW w:w="1643" w:type="dxa"/>
            <w:vAlign w:val="center"/>
          </w:tcPr>
          <w:p>
            <w:pPr>
              <w:pStyle w:val="13"/>
            </w:pPr>
            <w:r>
              <w:t>2100201</w:t>
            </w:r>
          </w:p>
        </w:tc>
        <w:tc>
          <w:tcPr>
            <w:tcW w:w="1643" w:type="dxa"/>
            <w:vAlign w:val="center"/>
          </w:tcPr>
          <w:p>
            <w:pPr>
              <w:pStyle w:val="13"/>
            </w:pPr>
            <w:r>
              <w:t>综合医院</w:t>
            </w:r>
          </w:p>
        </w:tc>
        <w:tc>
          <w:tcPr>
            <w:tcW w:w="1643" w:type="dxa"/>
            <w:vAlign w:val="center"/>
          </w:tcPr>
          <w:p>
            <w:pPr>
              <w:pStyle w:val="12"/>
            </w:pPr>
            <w:r>
              <w:t>157.79</w:t>
            </w:r>
          </w:p>
        </w:tc>
        <w:tc>
          <w:tcPr>
            <w:tcW w:w="1643" w:type="dxa"/>
            <w:vAlign w:val="center"/>
          </w:tcPr>
          <w:p>
            <w:pPr>
              <w:pStyle w:val="12"/>
            </w:pPr>
            <w:r>
              <w:t>143.84</w:t>
            </w:r>
          </w:p>
        </w:tc>
        <w:tc>
          <w:tcPr>
            <w:tcW w:w="1643" w:type="dxa"/>
            <w:vAlign w:val="center"/>
          </w:tcPr>
          <w:p>
            <w:pPr>
              <w:pStyle w:val="12"/>
            </w:pPr>
            <w:r>
              <w:t>13.95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21</w:t>
            </w:r>
          </w:p>
        </w:tc>
        <w:tc>
          <w:tcPr>
            <w:tcW w:w="1643" w:type="dxa"/>
            <w:vAlign w:val="center"/>
          </w:tcPr>
          <w:p>
            <w:pPr>
              <w:pStyle w:val="13"/>
            </w:pPr>
            <w:r>
              <w:t>2100202</w:t>
            </w:r>
          </w:p>
        </w:tc>
        <w:tc>
          <w:tcPr>
            <w:tcW w:w="1643" w:type="dxa"/>
            <w:vAlign w:val="center"/>
          </w:tcPr>
          <w:p>
            <w:pPr>
              <w:pStyle w:val="13"/>
            </w:pPr>
            <w:r>
              <w:t>中医（民族）医院</w:t>
            </w:r>
          </w:p>
        </w:tc>
        <w:tc>
          <w:tcPr>
            <w:tcW w:w="1643" w:type="dxa"/>
            <w:vAlign w:val="center"/>
          </w:tcPr>
          <w:p>
            <w:pPr>
              <w:pStyle w:val="12"/>
            </w:pPr>
            <w:r>
              <w:t>193.99</w:t>
            </w:r>
          </w:p>
        </w:tc>
        <w:tc>
          <w:tcPr>
            <w:tcW w:w="1643" w:type="dxa"/>
            <w:vAlign w:val="center"/>
          </w:tcPr>
          <w:p>
            <w:pPr>
              <w:pStyle w:val="12"/>
            </w:pPr>
            <w:r>
              <w:t>113.99</w:t>
            </w:r>
          </w:p>
        </w:tc>
        <w:tc>
          <w:tcPr>
            <w:tcW w:w="1643" w:type="dxa"/>
            <w:vAlign w:val="center"/>
          </w:tcPr>
          <w:p>
            <w:pPr>
              <w:pStyle w:val="12"/>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22</w:t>
            </w:r>
          </w:p>
        </w:tc>
        <w:tc>
          <w:tcPr>
            <w:tcW w:w="1643" w:type="dxa"/>
            <w:vAlign w:val="center"/>
          </w:tcPr>
          <w:p>
            <w:pPr>
              <w:pStyle w:val="13"/>
            </w:pPr>
            <w:r>
              <w:t>2100299</w:t>
            </w:r>
          </w:p>
        </w:tc>
        <w:tc>
          <w:tcPr>
            <w:tcW w:w="1643" w:type="dxa"/>
            <w:vAlign w:val="center"/>
          </w:tcPr>
          <w:p>
            <w:pPr>
              <w:pStyle w:val="13"/>
            </w:pPr>
            <w:r>
              <w:t>其他公立医院支出</w:t>
            </w:r>
          </w:p>
        </w:tc>
        <w:tc>
          <w:tcPr>
            <w:tcW w:w="1643" w:type="dxa"/>
            <w:vAlign w:val="center"/>
          </w:tcPr>
          <w:p>
            <w:pPr>
              <w:pStyle w:val="12"/>
            </w:pPr>
            <w:r>
              <w:t>307.00</w:t>
            </w:r>
          </w:p>
        </w:tc>
        <w:tc>
          <w:tcPr>
            <w:tcW w:w="1643" w:type="dxa"/>
            <w:vAlign w:val="center"/>
          </w:tcPr>
          <w:p>
            <w:pPr>
              <w:pStyle w:val="12"/>
            </w:pPr>
          </w:p>
        </w:tc>
        <w:tc>
          <w:tcPr>
            <w:tcW w:w="1643" w:type="dxa"/>
            <w:vAlign w:val="center"/>
          </w:tcPr>
          <w:p>
            <w:pPr>
              <w:pStyle w:val="12"/>
            </w:pPr>
            <w:r>
              <w:t>307.00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23</w:t>
            </w:r>
          </w:p>
        </w:tc>
        <w:tc>
          <w:tcPr>
            <w:tcW w:w="1643" w:type="dxa"/>
            <w:vAlign w:val="center"/>
          </w:tcPr>
          <w:p>
            <w:pPr>
              <w:pStyle w:val="13"/>
            </w:pPr>
            <w:r>
              <w:t>21003</w:t>
            </w:r>
          </w:p>
        </w:tc>
        <w:tc>
          <w:tcPr>
            <w:tcW w:w="1643" w:type="dxa"/>
            <w:vAlign w:val="center"/>
          </w:tcPr>
          <w:p>
            <w:pPr>
              <w:pStyle w:val="13"/>
            </w:pPr>
            <w:r>
              <w:t>基层医疗卫生机构</w:t>
            </w:r>
          </w:p>
        </w:tc>
        <w:tc>
          <w:tcPr>
            <w:tcW w:w="1643" w:type="dxa"/>
            <w:vAlign w:val="center"/>
          </w:tcPr>
          <w:p>
            <w:pPr>
              <w:pStyle w:val="12"/>
            </w:pPr>
            <w:r>
              <w:t>3647.44</w:t>
            </w:r>
          </w:p>
        </w:tc>
        <w:tc>
          <w:tcPr>
            <w:tcW w:w="1643" w:type="dxa"/>
            <w:vAlign w:val="center"/>
          </w:tcPr>
          <w:p>
            <w:pPr>
              <w:pStyle w:val="12"/>
            </w:pPr>
            <w:r>
              <w:t>298.92</w:t>
            </w:r>
          </w:p>
        </w:tc>
        <w:tc>
          <w:tcPr>
            <w:tcW w:w="1643" w:type="dxa"/>
            <w:vAlign w:val="center"/>
          </w:tcPr>
          <w:p>
            <w:pPr>
              <w:pStyle w:val="12"/>
            </w:pPr>
            <w:r>
              <w:t>3348.52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24</w:t>
            </w:r>
          </w:p>
        </w:tc>
        <w:tc>
          <w:tcPr>
            <w:tcW w:w="1643" w:type="dxa"/>
            <w:vAlign w:val="center"/>
          </w:tcPr>
          <w:p>
            <w:pPr>
              <w:pStyle w:val="13"/>
            </w:pPr>
            <w:r>
              <w:t>2100302</w:t>
            </w:r>
          </w:p>
        </w:tc>
        <w:tc>
          <w:tcPr>
            <w:tcW w:w="1643" w:type="dxa"/>
            <w:vAlign w:val="center"/>
          </w:tcPr>
          <w:p>
            <w:pPr>
              <w:pStyle w:val="13"/>
            </w:pPr>
            <w:r>
              <w:t>乡镇卫生院</w:t>
            </w:r>
          </w:p>
        </w:tc>
        <w:tc>
          <w:tcPr>
            <w:tcW w:w="1643" w:type="dxa"/>
            <w:vAlign w:val="center"/>
          </w:tcPr>
          <w:p>
            <w:pPr>
              <w:pStyle w:val="12"/>
            </w:pPr>
            <w:r>
              <w:t>1965.11</w:t>
            </w:r>
          </w:p>
        </w:tc>
        <w:tc>
          <w:tcPr>
            <w:tcW w:w="1643" w:type="dxa"/>
            <w:vAlign w:val="center"/>
          </w:tcPr>
          <w:p>
            <w:pPr>
              <w:pStyle w:val="12"/>
            </w:pPr>
            <w:r>
              <w:t>298.92</w:t>
            </w:r>
          </w:p>
        </w:tc>
        <w:tc>
          <w:tcPr>
            <w:tcW w:w="1643" w:type="dxa"/>
            <w:vAlign w:val="center"/>
          </w:tcPr>
          <w:p>
            <w:pPr>
              <w:pStyle w:val="12"/>
            </w:pPr>
            <w:r>
              <w:t>1666.19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25</w:t>
            </w:r>
          </w:p>
        </w:tc>
        <w:tc>
          <w:tcPr>
            <w:tcW w:w="1643" w:type="dxa"/>
            <w:vAlign w:val="center"/>
          </w:tcPr>
          <w:p>
            <w:pPr>
              <w:pStyle w:val="13"/>
            </w:pPr>
            <w:r>
              <w:t>2100399</w:t>
            </w:r>
          </w:p>
        </w:tc>
        <w:tc>
          <w:tcPr>
            <w:tcW w:w="1643" w:type="dxa"/>
            <w:vAlign w:val="center"/>
          </w:tcPr>
          <w:p>
            <w:pPr>
              <w:pStyle w:val="13"/>
            </w:pPr>
            <w:r>
              <w:t>其他基层医疗卫生机构支出</w:t>
            </w:r>
          </w:p>
        </w:tc>
        <w:tc>
          <w:tcPr>
            <w:tcW w:w="1643" w:type="dxa"/>
            <w:vAlign w:val="center"/>
          </w:tcPr>
          <w:p>
            <w:pPr>
              <w:pStyle w:val="12"/>
            </w:pPr>
            <w:r>
              <w:t>1682.33</w:t>
            </w:r>
          </w:p>
        </w:tc>
        <w:tc>
          <w:tcPr>
            <w:tcW w:w="1643" w:type="dxa"/>
            <w:vAlign w:val="center"/>
          </w:tcPr>
          <w:p>
            <w:pPr>
              <w:pStyle w:val="12"/>
            </w:pPr>
          </w:p>
        </w:tc>
        <w:tc>
          <w:tcPr>
            <w:tcW w:w="1643" w:type="dxa"/>
            <w:vAlign w:val="center"/>
          </w:tcPr>
          <w:p>
            <w:pPr>
              <w:pStyle w:val="12"/>
            </w:pPr>
            <w:r>
              <w:t>1682.33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26</w:t>
            </w:r>
          </w:p>
        </w:tc>
        <w:tc>
          <w:tcPr>
            <w:tcW w:w="1643" w:type="dxa"/>
            <w:vAlign w:val="center"/>
          </w:tcPr>
          <w:p>
            <w:pPr>
              <w:pStyle w:val="13"/>
            </w:pPr>
            <w:r>
              <w:t>21004</w:t>
            </w:r>
          </w:p>
        </w:tc>
        <w:tc>
          <w:tcPr>
            <w:tcW w:w="1643" w:type="dxa"/>
            <w:vAlign w:val="center"/>
          </w:tcPr>
          <w:p>
            <w:pPr>
              <w:pStyle w:val="13"/>
            </w:pPr>
            <w:r>
              <w:t>公共卫生</w:t>
            </w:r>
          </w:p>
        </w:tc>
        <w:tc>
          <w:tcPr>
            <w:tcW w:w="1643" w:type="dxa"/>
            <w:vAlign w:val="center"/>
          </w:tcPr>
          <w:p>
            <w:pPr>
              <w:pStyle w:val="12"/>
            </w:pPr>
            <w:r>
              <w:t>6983.30</w:t>
            </w:r>
          </w:p>
        </w:tc>
        <w:tc>
          <w:tcPr>
            <w:tcW w:w="1643" w:type="dxa"/>
            <w:vAlign w:val="center"/>
          </w:tcPr>
          <w:p>
            <w:pPr>
              <w:pStyle w:val="12"/>
            </w:pPr>
            <w:r>
              <w:t>820.30</w:t>
            </w:r>
          </w:p>
        </w:tc>
        <w:tc>
          <w:tcPr>
            <w:tcW w:w="1643" w:type="dxa"/>
            <w:vAlign w:val="center"/>
          </w:tcPr>
          <w:p>
            <w:pPr>
              <w:pStyle w:val="12"/>
            </w:pPr>
            <w:r>
              <w:t>6163.00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27</w:t>
            </w:r>
          </w:p>
        </w:tc>
        <w:tc>
          <w:tcPr>
            <w:tcW w:w="1643" w:type="dxa"/>
            <w:vAlign w:val="center"/>
          </w:tcPr>
          <w:p>
            <w:pPr>
              <w:pStyle w:val="13"/>
            </w:pPr>
            <w:r>
              <w:t>2100401</w:t>
            </w:r>
          </w:p>
        </w:tc>
        <w:tc>
          <w:tcPr>
            <w:tcW w:w="1643" w:type="dxa"/>
            <w:vAlign w:val="center"/>
          </w:tcPr>
          <w:p>
            <w:pPr>
              <w:pStyle w:val="13"/>
            </w:pPr>
            <w:r>
              <w:t>疾病预防控制机构</w:t>
            </w:r>
          </w:p>
        </w:tc>
        <w:tc>
          <w:tcPr>
            <w:tcW w:w="1643" w:type="dxa"/>
            <w:vAlign w:val="center"/>
          </w:tcPr>
          <w:p>
            <w:pPr>
              <w:pStyle w:val="12"/>
            </w:pPr>
            <w:r>
              <w:t>680.25</w:t>
            </w:r>
          </w:p>
        </w:tc>
        <w:tc>
          <w:tcPr>
            <w:tcW w:w="1643" w:type="dxa"/>
            <w:vAlign w:val="center"/>
          </w:tcPr>
          <w:p>
            <w:pPr>
              <w:pStyle w:val="12"/>
            </w:pPr>
            <w:r>
              <w:t>421.25</w:t>
            </w:r>
          </w:p>
        </w:tc>
        <w:tc>
          <w:tcPr>
            <w:tcW w:w="1643" w:type="dxa"/>
            <w:vAlign w:val="center"/>
          </w:tcPr>
          <w:p>
            <w:pPr>
              <w:pStyle w:val="12"/>
            </w:pPr>
            <w:r>
              <w:t>259.00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28</w:t>
            </w:r>
          </w:p>
        </w:tc>
        <w:tc>
          <w:tcPr>
            <w:tcW w:w="1643" w:type="dxa"/>
            <w:vAlign w:val="center"/>
          </w:tcPr>
          <w:p>
            <w:pPr>
              <w:pStyle w:val="13"/>
            </w:pPr>
            <w:r>
              <w:t>2100402</w:t>
            </w:r>
          </w:p>
        </w:tc>
        <w:tc>
          <w:tcPr>
            <w:tcW w:w="1643" w:type="dxa"/>
            <w:vAlign w:val="center"/>
          </w:tcPr>
          <w:p>
            <w:pPr>
              <w:pStyle w:val="13"/>
            </w:pPr>
            <w:r>
              <w:t>卫生监督机构</w:t>
            </w:r>
          </w:p>
        </w:tc>
        <w:tc>
          <w:tcPr>
            <w:tcW w:w="1643" w:type="dxa"/>
            <w:vAlign w:val="center"/>
          </w:tcPr>
          <w:p>
            <w:pPr>
              <w:pStyle w:val="12"/>
            </w:pPr>
            <w:r>
              <w:t>182.71</w:t>
            </w:r>
          </w:p>
        </w:tc>
        <w:tc>
          <w:tcPr>
            <w:tcW w:w="1643" w:type="dxa"/>
            <w:vAlign w:val="center"/>
          </w:tcPr>
          <w:p>
            <w:pPr>
              <w:pStyle w:val="12"/>
            </w:pPr>
            <w:r>
              <w:t>74.25</w:t>
            </w:r>
          </w:p>
        </w:tc>
        <w:tc>
          <w:tcPr>
            <w:tcW w:w="1643" w:type="dxa"/>
            <w:vAlign w:val="center"/>
          </w:tcPr>
          <w:p>
            <w:pPr>
              <w:pStyle w:val="12"/>
            </w:pPr>
            <w:r>
              <w:t>108.46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29</w:t>
            </w:r>
          </w:p>
        </w:tc>
        <w:tc>
          <w:tcPr>
            <w:tcW w:w="1643" w:type="dxa"/>
            <w:vAlign w:val="center"/>
          </w:tcPr>
          <w:p>
            <w:pPr>
              <w:pStyle w:val="13"/>
            </w:pPr>
            <w:r>
              <w:t>2100403</w:t>
            </w:r>
          </w:p>
        </w:tc>
        <w:tc>
          <w:tcPr>
            <w:tcW w:w="1643" w:type="dxa"/>
            <w:vAlign w:val="center"/>
          </w:tcPr>
          <w:p>
            <w:pPr>
              <w:pStyle w:val="13"/>
            </w:pPr>
            <w:r>
              <w:t>妇幼保健机构</w:t>
            </w:r>
          </w:p>
        </w:tc>
        <w:tc>
          <w:tcPr>
            <w:tcW w:w="1643" w:type="dxa"/>
            <w:vAlign w:val="center"/>
          </w:tcPr>
          <w:p>
            <w:pPr>
              <w:pStyle w:val="12"/>
            </w:pPr>
            <w:r>
              <w:t>411.30</w:t>
            </w:r>
          </w:p>
        </w:tc>
        <w:tc>
          <w:tcPr>
            <w:tcW w:w="1643" w:type="dxa"/>
            <w:vAlign w:val="center"/>
          </w:tcPr>
          <w:p>
            <w:pPr>
              <w:pStyle w:val="12"/>
            </w:pPr>
            <w:r>
              <w:t>324.80</w:t>
            </w:r>
          </w:p>
        </w:tc>
        <w:tc>
          <w:tcPr>
            <w:tcW w:w="1643" w:type="dxa"/>
            <w:vAlign w:val="center"/>
          </w:tcPr>
          <w:p>
            <w:pPr>
              <w:pStyle w:val="12"/>
            </w:pPr>
            <w:r>
              <w:t>86.50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30</w:t>
            </w:r>
          </w:p>
        </w:tc>
        <w:tc>
          <w:tcPr>
            <w:tcW w:w="1643" w:type="dxa"/>
            <w:vAlign w:val="center"/>
          </w:tcPr>
          <w:p>
            <w:pPr>
              <w:pStyle w:val="13"/>
            </w:pPr>
            <w:r>
              <w:t>2100408</w:t>
            </w:r>
          </w:p>
        </w:tc>
        <w:tc>
          <w:tcPr>
            <w:tcW w:w="1643" w:type="dxa"/>
            <w:vAlign w:val="center"/>
          </w:tcPr>
          <w:p>
            <w:pPr>
              <w:pStyle w:val="13"/>
            </w:pPr>
            <w:r>
              <w:t>基本公共卫生服务</w:t>
            </w:r>
          </w:p>
        </w:tc>
        <w:tc>
          <w:tcPr>
            <w:tcW w:w="1643" w:type="dxa"/>
            <w:vAlign w:val="center"/>
          </w:tcPr>
          <w:p>
            <w:pPr>
              <w:pStyle w:val="12"/>
            </w:pPr>
            <w:r>
              <w:t>4623.49</w:t>
            </w:r>
          </w:p>
        </w:tc>
        <w:tc>
          <w:tcPr>
            <w:tcW w:w="1643" w:type="dxa"/>
            <w:vAlign w:val="center"/>
          </w:tcPr>
          <w:p>
            <w:pPr>
              <w:pStyle w:val="12"/>
            </w:pPr>
          </w:p>
        </w:tc>
        <w:tc>
          <w:tcPr>
            <w:tcW w:w="1643" w:type="dxa"/>
            <w:vAlign w:val="center"/>
          </w:tcPr>
          <w:p>
            <w:pPr>
              <w:pStyle w:val="12"/>
            </w:pPr>
            <w:r>
              <w:t>4623.49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31</w:t>
            </w:r>
          </w:p>
        </w:tc>
        <w:tc>
          <w:tcPr>
            <w:tcW w:w="1643" w:type="dxa"/>
            <w:vAlign w:val="center"/>
          </w:tcPr>
          <w:p>
            <w:pPr>
              <w:pStyle w:val="13"/>
            </w:pPr>
            <w:r>
              <w:t>2100409</w:t>
            </w:r>
          </w:p>
        </w:tc>
        <w:tc>
          <w:tcPr>
            <w:tcW w:w="1643" w:type="dxa"/>
            <w:vAlign w:val="center"/>
          </w:tcPr>
          <w:p>
            <w:pPr>
              <w:pStyle w:val="13"/>
            </w:pPr>
            <w:r>
              <w:t>重大公共卫生服务</w:t>
            </w:r>
          </w:p>
        </w:tc>
        <w:tc>
          <w:tcPr>
            <w:tcW w:w="1643" w:type="dxa"/>
            <w:vAlign w:val="center"/>
          </w:tcPr>
          <w:p>
            <w:pPr>
              <w:pStyle w:val="12"/>
            </w:pPr>
            <w:r>
              <w:t>165.00</w:t>
            </w:r>
          </w:p>
        </w:tc>
        <w:tc>
          <w:tcPr>
            <w:tcW w:w="1643" w:type="dxa"/>
            <w:vAlign w:val="center"/>
          </w:tcPr>
          <w:p>
            <w:pPr>
              <w:pStyle w:val="12"/>
            </w:pPr>
          </w:p>
        </w:tc>
        <w:tc>
          <w:tcPr>
            <w:tcW w:w="1643" w:type="dxa"/>
            <w:vAlign w:val="center"/>
          </w:tcPr>
          <w:p>
            <w:pPr>
              <w:pStyle w:val="12"/>
            </w:pPr>
            <w:r>
              <w:t>165.00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32</w:t>
            </w:r>
          </w:p>
        </w:tc>
        <w:tc>
          <w:tcPr>
            <w:tcW w:w="1643" w:type="dxa"/>
            <w:vAlign w:val="center"/>
          </w:tcPr>
          <w:p>
            <w:pPr>
              <w:pStyle w:val="13"/>
            </w:pPr>
            <w:r>
              <w:t>2100410</w:t>
            </w:r>
          </w:p>
        </w:tc>
        <w:tc>
          <w:tcPr>
            <w:tcW w:w="1643" w:type="dxa"/>
            <w:vAlign w:val="center"/>
          </w:tcPr>
          <w:p>
            <w:pPr>
              <w:pStyle w:val="13"/>
            </w:pPr>
            <w:r>
              <w:t>突发公共卫生事件应急处置</w:t>
            </w:r>
          </w:p>
        </w:tc>
        <w:tc>
          <w:tcPr>
            <w:tcW w:w="1643" w:type="dxa"/>
            <w:vAlign w:val="center"/>
          </w:tcPr>
          <w:p>
            <w:pPr>
              <w:pStyle w:val="12"/>
            </w:pPr>
            <w:r>
              <w:t>107.00</w:t>
            </w:r>
          </w:p>
        </w:tc>
        <w:tc>
          <w:tcPr>
            <w:tcW w:w="1643" w:type="dxa"/>
            <w:vAlign w:val="center"/>
          </w:tcPr>
          <w:p>
            <w:pPr>
              <w:pStyle w:val="12"/>
            </w:pPr>
          </w:p>
        </w:tc>
        <w:tc>
          <w:tcPr>
            <w:tcW w:w="1643" w:type="dxa"/>
            <w:vAlign w:val="center"/>
          </w:tcPr>
          <w:p>
            <w:pPr>
              <w:pStyle w:val="12"/>
            </w:pPr>
            <w:r>
              <w:t>107.00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33</w:t>
            </w:r>
          </w:p>
        </w:tc>
        <w:tc>
          <w:tcPr>
            <w:tcW w:w="1643" w:type="dxa"/>
            <w:vAlign w:val="center"/>
          </w:tcPr>
          <w:p>
            <w:pPr>
              <w:pStyle w:val="13"/>
            </w:pPr>
            <w:r>
              <w:t>2100499</w:t>
            </w:r>
          </w:p>
        </w:tc>
        <w:tc>
          <w:tcPr>
            <w:tcW w:w="1643" w:type="dxa"/>
            <w:vAlign w:val="center"/>
          </w:tcPr>
          <w:p>
            <w:pPr>
              <w:pStyle w:val="13"/>
            </w:pPr>
            <w:r>
              <w:t>其他公共卫生支出</w:t>
            </w:r>
          </w:p>
        </w:tc>
        <w:tc>
          <w:tcPr>
            <w:tcW w:w="1643" w:type="dxa"/>
            <w:vAlign w:val="center"/>
          </w:tcPr>
          <w:p>
            <w:pPr>
              <w:pStyle w:val="12"/>
            </w:pPr>
            <w:r>
              <w:t>813.55</w:t>
            </w:r>
          </w:p>
        </w:tc>
        <w:tc>
          <w:tcPr>
            <w:tcW w:w="1643" w:type="dxa"/>
            <w:vAlign w:val="center"/>
          </w:tcPr>
          <w:p>
            <w:pPr>
              <w:pStyle w:val="12"/>
            </w:pPr>
          </w:p>
        </w:tc>
        <w:tc>
          <w:tcPr>
            <w:tcW w:w="1643" w:type="dxa"/>
            <w:vAlign w:val="center"/>
          </w:tcPr>
          <w:p>
            <w:pPr>
              <w:pStyle w:val="12"/>
            </w:pPr>
            <w:r>
              <w:t>813.55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34</w:t>
            </w:r>
          </w:p>
        </w:tc>
        <w:tc>
          <w:tcPr>
            <w:tcW w:w="1643" w:type="dxa"/>
            <w:vAlign w:val="center"/>
          </w:tcPr>
          <w:p>
            <w:pPr>
              <w:pStyle w:val="13"/>
            </w:pPr>
            <w:r>
              <w:t>21007</w:t>
            </w:r>
          </w:p>
        </w:tc>
        <w:tc>
          <w:tcPr>
            <w:tcW w:w="1643" w:type="dxa"/>
            <w:vAlign w:val="center"/>
          </w:tcPr>
          <w:p>
            <w:pPr>
              <w:pStyle w:val="13"/>
            </w:pPr>
            <w:r>
              <w:t>计划生育事务</w:t>
            </w:r>
          </w:p>
        </w:tc>
        <w:tc>
          <w:tcPr>
            <w:tcW w:w="1643" w:type="dxa"/>
            <w:vAlign w:val="center"/>
          </w:tcPr>
          <w:p>
            <w:pPr>
              <w:pStyle w:val="12"/>
            </w:pPr>
            <w:r>
              <w:t>687.81</w:t>
            </w:r>
          </w:p>
        </w:tc>
        <w:tc>
          <w:tcPr>
            <w:tcW w:w="1643" w:type="dxa"/>
            <w:vAlign w:val="center"/>
          </w:tcPr>
          <w:p>
            <w:pPr>
              <w:pStyle w:val="12"/>
            </w:pPr>
            <w:r>
              <w:t>199.69</w:t>
            </w:r>
          </w:p>
        </w:tc>
        <w:tc>
          <w:tcPr>
            <w:tcW w:w="1643" w:type="dxa"/>
            <w:vAlign w:val="center"/>
          </w:tcPr>
          <w:p>
            <w:pPr>
              <w:pStyle w:val="12"/>
            </w:pPr>
            <w:r>
              <w:t>488.12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35</w:t>
            </w:r>
          </w:p>
        </w:tc>
        <w:tc>
          <w:tcPr>
            <w:tcW w:w="1643" w:type="dxa"/>
            <w:vAlign w:val="center"/>
          </w:tcPr>
          <w:p>
            <w:pPr>
              <w:pStyle w:val="13"/>
            </w:pPr>
            <w:r>
              <w:t>2100716</w:t>
            </w:r>
          </w:p>
        </w:tc>
        <w:tc>
          <w:tcPr>
            <w:tcW w:w="1643" w:type="dxa"/>
            <w:vAlign w:val="center"/>
          </w:tcPr>
          <w:p>
            <w:pPr>
              <w:pStyle w:val="13"/>
            </w:pPr>
            <w:r>
              <w:t>计划生育机构</w:t>
            </w:r>
          </w:p>
        </w:tc>
        <w:tc>
          <w:tcPr>
            <w:tcW w:w="1643" w:type="dxa"/>
            <w:vAlign w:val="center"/>
          </w:tcPr>
          <w:p>
            <w:pPr>
              <w:pStyle w:val="12"/>
            </w:pPr>
            <w:r>
              <w:t>199.69</w:t>
            </w:r>
          </w:p>
        </w:tc>
        <w:tc>
          <w:tcPr>
            <w:tcW w:w="1643" w:type="dxa"/>
            <w:vAlign w:val="center"/>
          </w:tcPr>
          <w:p>
            <w:pPr>
              <w:pStyle w:val="12"/>
            </w:pPr>
            <w:r>
              <w:t>199.69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36</w:t>
            </w:r>
          </w:p>
        </w:tc>
        <w:tc>
          <w:tcPr>
            <w:tcW w:w="1643" w:type="dxa"/>
            <w:vAlign w:val="center"/>
          </w:tcPr>
          <w:p>
            <w:pPr>
              <w:pStyle w:val="13"/>
            </w:pPr>
            <w:r>
              <w:t>2100717</w:t>
            </w:r>
          </w:p>
        </w:tc>
        <w:tc>
          <w:tcPr>
            <w:tcW w:w="1643" w:type="dxa"/>
            <w:vAlign w:val="center"/>
          </w:tcPr>
          <w:p>
            <w:pPr>
              <w:pStyle w:val="13"/>
            </w:pPr>
            <w:r>
              <w:t>计划生育服务</w:t>
            </w:r>
          </w:p>
        </w:tc>
        <w:tc>
          <w:tcPr>
            <w:tcW w:w="1643" w:type="dxa"/>
            <w:vAlign w:val="center"/>
          </w:tcPr>
          <w:p>
            <w:pPr>
              <w:pStyle w:val="12"/>
            </w:pPr>
            <w:r>
              <w:t>488.12</w:t>
            </w:r>
          </w:p>
        </w:tc>
        <w:tc>
          <w:tcPr>
            <w:tcW w:w="1643" w:type="dxa"/>
            <w:vAlign w:val="center"/>
          </w:tcPr>
          <w:p>
            <w:pPr>
              <w:pStyle w:val="12"/>
            </w:pPr>
          </w:p>
        </w:tc>
        <w:tc>
          <w:tcPr>
            <w:tcW w:w="1643" w:type="dxa"/>
            <w:vAlign w:val="center"/>
          </w:tcPr>
          <w:p>
            <w:pPr>
              <w:pStyle w:val="12"/>
            </w:pPr>
            <w:r>
              <w:t>488.12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37</w:t>
            </w:r>
          </w:p>
        </w:tc>
        <w:tc>
          <w:tcPr>
            <w:tcW w:w="1643" w:type="dxa"/>
            <w:vAlign w:val="center"/>
          </w:tcPr>
          <w:p>
            <w:pPr>
              <w:pStyle w:val="13"/>
            </w:pPr>
            <w:r>
              <w:t>21011</w:t>
            </w:r>
          </w:p>
        </w:tc>
        <w:tc>
          <w:tcPr>
            <w:tcW w:w="1643" w:type="dxa"/>
            <w:vAlign w:val="center"/>
          </w:tcPr>
          <w:p>
            <w:pPr>
              <w:pStyle w:val="13"/>
            </w:pPr>
            <w:r>
              <w:t>行政事业单位医疗</w:t>
            </w:r>
          </w:p>
        </w:tc>
        <w:tc>
          <w:tcPr>
            <w:tcW w:w="1643" w:type="dxa"/>
            <w:vAlign w:val="center"/>
          </w:tcPr>
          <w:p>
            <w:pPr>
              <w:pStyle w:val="12"/>
            </w:pPr>
            <w:r>
              <w:t>182.99</w:t>
            </w:r>
          </w:p>
        </w:tc>
        <w:tc>
          <w:tcPr>
            <w:tcW w:w="1643" w:type="dxa"/>
            <w:vAlign w:val="center"/>
          </w:tcPr>
          <w:p>
            <w:pPr>
              <w:pStyle w:val="12"/>
            </w:pPr>
            <w:r>
              <w:t>182.99</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38</w:t>
            </w:r>
          </w:p>
        </w:tc>
        <w:tc>
          <w:tcPr>
            <w:tcW w:w="1643" w:type="dxa"/>
            <w:vAlign w:val="center"/>
          </w:tcPr>
          <w:p>
            <w:pPr>
              <w:pStyle w:val="13"/>
            </w:pPr>
            <w:r>
              <w:t>2101101</w:t>
            </w:r>
          </w:p>
        </w:tc>
        <w:tc>
          <w:tcPr>
            <w:tcW w:w="1643" w:type="dxa"/>
            <w:vAlign w:val="center"/>
          </w:tcPr>
          <w:p>
            <w:pPr>
              <w:pStyle w:val="13"/>
            </w:pPr>
            <w:r>
              <w:t>行政单位医疗</w:t>
            </w:r>
          </w:p>
        </w:tc>
        <w:tc>
          <w:tcPr>
            <w:tcW w:w="1643" w:type="dxa"/>
            <w:vAlign w:val="center"/>
          </w:tcPr>
          <w:p>
            <w:pPr>
              <w:pStyle w:val="12"/>
            </w:pPr>
            <w:r>
              <w:t>5.53</w:t>
            </w:r>
          </w:p>
        </w:tc>
        <w:tc>
          <w:tcPr>
            <w:tcW w:w="1643" w:type="dxa"/>
            <w:vAlign w:val="center"/>
          </w:tcPr>
          <w:p>
            <w:pPr>
              <w:pStyle w:val="12"/>
            </w:pPr>
            <w:r>
              <w:t>5.53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39</w:t>
            </w:r>
          </w:p>
        </w:tc>
        <w:tc>
          <w:tcPr>
            <w:tcW w:w="1643" w:type="dxa"/>
            <w:vAlign w:val="center"/>
          </w:tcPr>
          <w:p>
            <w:pPr>
              <w:pStyle w:val="13"/>
            </w:pPr>
            <w:r>
              <w:t>2101102</w:t>
            </w:r>
          </w:p>
        </w:tc>
        <w:tc>
          <w:tcPr>
            <w:tcW w:w="1643" w:type="dxa"/>
            <w:vAlign w:val="center"/>
          </w:tcPr>
          <w:p>
            <w:pPr>
              <w:pStyle w:val="13"/>
            </w:pPr>
            <w:r>
              <w:t>事业单位医疗</w:t>
            </w:r>
          </w:p>
        </w:tc>
        <w:tc>
          <w:tcPr>
            <w:tcW w:w="1643" w:type="dxa"/>
            <w:vAlign w:val="center"/>
          </w:tcPr>
          <w:p>
            <w:pPr>
              <w:pStyle w:val="12"/>
            </w:pPr>
            <w:r>
              <w:t>89.61</w:t>
            </w:r>
          </w:p>
        </w:tc>
        <w:tc>
          <w:tcPr>
            <w:tcW w:w="1643" w:type="dxa"/>
            <w:vAlign w:val="center"/>
          </w:tcPr>
          <w:p>
            <w:pPr>
              <w:pStyle w:val="12"/>
            </w:pPr>
            <w:r>
              <w:t>89.61</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40</w:t>
            </w:r>
          </w:p>
        </w:tc>
        <w:tc>
          <w:tcPr>
            <w:tcW w:w="1643" w:type="dxa"/>
            <w:vAlign w:val="center"/>
          </w:tcPr>
          <w:p>
            <w:pPr>
              <w:pStyle w:val="13"/>
            </w:pPr>
            <w:r>
              <w:t>2101103</w:t>
            </w:r>
          </w:p>
        </w:tc>
        <w:tc>
          <w:tcPr>
            <w:tcW w:w="1643" w:type="dxa"/>
            <w:vAlign w:val="center"/>
          </w:tcPr>
          <w:p>
            <w:pPr>
              <w:pStyle w:val="13"/>
            </w:pPr>
            <w:r>
              <w:t>公务员医疗补助</w:t>
            </w:r>
          </w:p>
        </w:tc>
        <w:tc>
          <w:tcPr>
            <w:tcW w:w="1643" w:type="dxa"/>
            <w:vAlign w:val="center"/>
          </w:tcPr>
          <w:p>
            <w:pPr>
              <w:pStyle w:val="12"/>
            </w:pPr>
            <w:r>
              <w:t>87.85</w:t>
            </w:r>
          </w:p>
        </w:tc>
        <w:tc>
          <w:tcPr>
            <w:tcW w:w="1643" w:type="dxa"/>
            <w:vAlign w:val="center"/>
          </w:tcPr>
          <w:p>
            <w:pPr>
              <w:pStyle w:val="12"/>
            </w:pPr>
            <w:r>
              <w:t>87.85</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41</w:t>
            </w:r>
          </w:p>
        </w:tc>
        <w:tc>
          <w:tcPr>
            <w:tcW w:w="1643" w:type="dxa"/>
            <w:vAlign w:val="center"/>
          </w:tcPr>
          <w:p>
            <w:pPr>
              <w:pStyle w:val="13"/>
            </w:pPr>
            <w:r>
              <w:t>21017</w:t>
            </w:r>
          </w:p>
        </w:tc>
        <w:tc>
          <w:tcPr>
            <w:tcW w:w="1643" w:type="dxa"/>
            <w:vAlign w:val="center"/>
          </w:tcPr>
          <w:p>
            <w:pPr>
              <w:pStyle w:val="13"/>
            </w:pPr>
            <w:r>
              <w:t>中医药事务</w:t>
            </w:r>
          </w:p>
        </w:tc>
        <w:tc>
          <w:tcPr>
            <w:tcW w:w="1643" w:type="dxa"/>
            <w:vAlign w:val="center"/>
          </w:tcPr>
          <w:p>
            <w:pPr>
              <w:pStyle w:val="12"/>
            </w:pPr>
            <w:r>
              <w:t>115.00</w:t>
            </w:r>
          </w:p>
        </w:tc>
        <w:tc>
          <w:tcPr>
            <w:tcW w:w="1643" w:type="dxa"/>
            <w:vAlign w:val="center"/>
          </w:tcPr>
          <w:p>
            <w:pPr>
              <w:pStyle w:val="12"/>
            </w:pPr>
          </w:p>
        </w:tc>
        <w:tc>
          <w:tcPr>
            <w:tcW w:w="1643" w:type="dxa"/>
            <w:vAlign w:val="center"/>
          </w:tcPr>
          <w:p>
            <w:pPr>
              <w:pStyle w:val="12"/>
            </w:pPr>
            <w:r>
              <w:t>115.00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42</w:t>
            </w:r>
          </w:p>
        </w:tc>
        <w:tc>
          <w:tcPr>
            <w:tcW w:w="1643" w:type="dxa"/>
            <w:vAlign w:val="center"/>
          </w:tcPr>
          <w:p>
            <w:pPr>
              <w:pStyle w:val="13"/>
            </w:pPr>
            <w:r>
              <w:t>2101704</w:t>
            </w:r>
          </w:p>
        </w:tc>
        <w:tc>
          <w:tcPr>
            <w:tcW w:w="1643" w:type="dxa"/>
            <w:vAlign w:val="center"/>
          </w:tcPr>
          <w:p>
            <w:pPr>
              <w:pStyle w:val="13"/>
            </w:pPr>
            <w:r>
              <w:t>中医（民族医）药专项</w:t>
            </w:r>
          </w:p>
        </w:tc>
        <w:tc>
          <w:tcPr>
            <w:tcW w:w="1643" w:type="dxa"/>
            <w:vAlign w:val="center"/>
          </w:tcPr>
          <w:p>
            <w:pPr>
              <w:pStyle w:val="12"/>
            </w:pPr>
            <w:r>
              <w:t>115.00</w:t>
            </w:r>
          </w:p>
        </w:tc>
        <w:tc>
          <w:tcPr>
            <w:tcW w:w="1643" w:type="dxa"/>
            <w:vAlign w:val="center"/>
          </w:tcPr>
          <w:p>
            <w:pPr>
              <w:pStyle w:val="12"/>
            </w:pPr>
          </w:p>
        </w:tc>
        <w:tc>
          <w:tcPr>
            <w:tcW w:w="1643" w:type="dxa"/>
            <w:vAlign w:val="center"/>
          </w:tcPr>
          <w:p>
            <w:pPr>
              <w:pStyle w:val="12"/>
            </w:pPr>
            <w:r>
              <w:t>115.00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43</w:t>
            </w:r>
          </w:p>
        </w:tc>
        <w:tc>
          <w:tcPr>
            <w:tcW w:w="1643" w:type="dxa"/>
            <w:vAlign w:val="center"/>
          </w:tcPr>
          <w:p>
            <w:pPr>
              <w:pStyle w:val="13"/>
            </w:pPr>
            <w:r>
              <w:t>221</w:t>
            </w:r>
          </w:p>
        </w:tc>
        <w:tc>
          <w:tcPr>
            <w:tcW w:w="1643" w:type="dxa"/>
            <w:vAlign w:val="center"/>
          </w:tcPr>
          <w:p>
            <w:pPr>
              <w:pStyle w:val="13"/>
            </w:pPr>
            <w:r>
              <w:t>住房保障支出</w:t>
            </w:r>
          </w:p>
        </w:tc>
        <w:tc>
          <w:tcPr>
            <w:tcW w:w="1643" w:type="dxa"/>
            <w:vAlign w:val="center"/>
          </w:tcPr>
          <w:p>
            <w:pPr>
              <w:pStyle w:val="12"/>
            </w:pPr>
            <w:r>
              <w:t>166.74</w:t>
            </w:r>
          </w:p>
        </w:tc>
        <w:tc>
          <w:tcPr>
            <w:tcW w:w="1643" w:type="dxa"/>
            <w:vAlign w:val="center"/>
          </w:tcPr>
          <w:p>
            <w:pPr>
              <w:pStyle w:val="12"/>
            </w:pPr>
            <w:r>
              <w:t>166.74</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44</w:t>
            </w:r>
          </w:p>
        </w:tc>
        <w:tc>
          <w:tcPr>
            <w:tcW w:w="1643" w:type="dxa"/>
            <w:vAlign w:val="center"/>
          </w:tcPr>
          <w:p>
            <w:pPr>
              <w:pStyle w:val="13"/>
            </w:pPr>
            <w:r>
              <w:t>22102</w:t>
            </w:r>
          </w:p>
        </w:tc>
        <w:tc>
          <w:tcPr>
            <w:tcW w:w="1643" w:type="dxa"/>
            <w:vAlign w:val="center"/>
          </w:tcPr>
          <w:p>
            <w:pPr>
              <w:pStyle w:val="13"/>
            </w:pPr>
            <w:r>
              <w:t>住房改革支出</w:t>
            </w:r>
          </w:p>
        </w:tc>
        <w:tc>
          <w:tcPr>
            <w:tcW w:w="1643" w:type="dxa"/>
            <w:vAlign w:val="center"/>
          </w:tcPr>
          <w:p>
            <w:pPr>
              <w:pStyle w:val="12"/>
            </w:pPr>
            <w:r>
              <w:t>166.74</w:t>
            </w:r>
          </w:p>
        </w:tc>
        <w:tc>
          <w:tcPr>
            <w:tcW w:w="1643" w:type="dxa"/>
            <w:vAlign w:val="center"/>
          </w:tcPr>
          <w:p>
            <w:pPr>
              <w:pStyle w:val="12"/>
            </w:pPr>
            <w:r>
              <w:t>166.74</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45</w:t>
            </w:r>
          </w:p>
        </w:tc>
        <w:tc>
          <w:tcPr>
            <w:tcW w:w="1643" w:type="dxa"/>
            <w:vAlign w:val="center"/>
          </w:tcPr>
          <w:p>
            <w:pPr>
              <w:pStyle w:val="13"/>
            </w:pPr>
            <w:r>
              <w:t>2210201</w:t>
            </w:r>
          </w:p>
        </w:tc>
        <w:tc>
          <w:tcPr>
            <w:tcW w:w="1643" w:type="dxa"/>
            <w:vAlign w:val="center"/>
          </w:tcPr>
          <w:p>
            <w:pPr>
              <w:pStyle w:val="13"/>
            </w:pPr>
            <w:r>
              <w:t>住房公积金</w:t>
            </w:r>
          </w:p>
        </w:tc>
        <w:tc>
          <w:tcPr>
            <w:tcW w:w="1643" w:type="dxa"/>
            <w:vAlign w:val="center"/>
          </w:tcPr>
          <w:p>
            <w:pPr>
              <w:pStyle w:val="12"/>
            </w:pPr>
            <w:r>
              <w:t>166.74</w:t>
            </w:r>
          </w:p>
        </w:tc>
        <w:tc>
          <w:tcPr>
            <w:tcW w:w="1643" w:type="dxa"/>
            <w:vAlign w:val="center"/>
          </w:tcPr>
          <w:p>
            <w:pPr>
              <w:pStyle w:val="12"/>
            </w:pPr>
            <w:r>
              <w:t>166.74</w:t>
            </w:r>
          </w:p>
        </w:tc>
        <w:tc>
          <w:tcPr>
            <w:tcW w:w="1643"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985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361曲阳县卫生健康局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支出部门经济分类科目</w:t>
            </w:r>
          </w:p>
        </w:tc>
        <w:tc>
          <w:tcPr>
            <w:tcW w:w="4929"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Align w:val="center"/>
          </w:tcPr>
          <w:p>
            <w:pPr>
              <w:pStyle w:val="11"/>
            </w:pPr>
            <w:r>
              <w:t>合计</w:t>
            </w:r>
          </w:p>
        </w:tc>
        <w:tc>
          <w:tcPr>
            <w:tcW w:w="1643" w:type="dxa"/>
            <w:vAlign w:val="center"/>
          </w:tcPr>
          <w:p>
            <w:pPr>
              <w:pStyle w:val="11"/>
            </w:pPr>
            <w:r>
              <w:t>人员经费</w:t>
            </w:r>
          </w:p>
        </w:tc>
        <w:tc>
          <w:tcPr>
            <w:tcW w:w="1643"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w:t>
            </w:r>
          </w:p>
        </w:tc>
        <w:tc>
          <w:tcPr>
            <w:tcW w:w="1643" w:type="dxa"/>
            <w:vAlign w:val="center"/>
          </w:tcPr>
          <w:p>
            <w:pPr>
              <w:pStyle w:val="17"/>
            </w:pPr>
          </w:p>
        </w:tc>
        <w:tc>
          <w:tcPr>
            <w:tcW w:w="1643" w:type="dxa"/>
            <w:vAlign w:val="center"/>
          </w:tcPr>
          <w:p>
            <w:pPr>
              <w:pStyle w:val="15"/>
            </w:pPr>
            <w:r>
              <w:t>合计</w:t>
            </w:r>
          </w:p>
        </w:tc>
        <w:tc>
          <w:tcPr>
            <w:tcW w:w="1643" w:type="dxa"/>
            <w:vAlign w:val="center"/>
          </w:tcPr>
          <w:p>
            <w:pPr>
              <w:pStyle w:val="16"/>
            </w:pPr>
            <w:r>
              <w:t>3639.57</w:t>
            </w:r>
          </w:p>
        </w:tc>
        <w:tc>
          <w:tcPr>
            <w:tcW w:w="1643" w:type="dxa"/>
            <w:vAlign w:val="center"/>
          </w:tcPr>
          <w:p>
            <w:pPr>
              <w:pStyle w:val="16"/>
            </w:pPr>
            <w:r>
              <w:t>3542.09</w:t>
            </w:r>
          </w:p>
        </w:tc>
        <w:tc>
          <w:tcPr>
            <w:tcW w:w="1643" w:type="dxa"/>
            <w:vAlign w:val="center"/>
          </w:tcPr>
          <w:p>
            <w:pPr>
              <w:pStyle w:val="16"/>
            </w:pPr>
            <w:r>
              <w:t>97.48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w:t>
            </w:r>
          </w:p>
        </w:tc>
        <w:tc>
          <w:tcPr>
            <w:tcW w:w="1643" w:type="dxa"/>
            <w:vAlign w:val="center"/>
          </w:tcPr>
          <w:p>
            <w:pPr>
              <w:pStyle w:val="13"/>
            </w:pPr>
            <w:r>
              <w:t>301</w:t>
            </w:r>
          </w:p>
        </w:tc>
        <w:tc>
          <w:tcPr>
            <w:tcW w:w="1643" w:type="dxa"/>
            <w:vAlign w:val="center"/>
          </w:tcPr>
          <w:p>
            <w:pPr>
              <w:pStyle w:val="13"/>
            </w:pPr>
            <w:r>
              <w:t>工资福利支出</w:t>
            </w:r>
          </w:p>
        </w:tc>
        <w:tc>
          <w:tcPr>
            <w:tcW w:w="1643" w:type="dxa"/>
            <w:vAlign w:val="center"/>
          </w:tcPr>
          <w:p>
            <w:pPr>
              <w:pStyle w:val="12"/>
            </w:pPr>
            <w:r>
              <w:t>2271.85</w:t>
            </w:r>
          </w:p>
        </w:tc>
        <w:tc>
          <w:tcPr>
            <w:tcW w:w="1643" w:type="dxa"/>
            <w:vAlign w:val="center"/>
          </w:tcPr>
          <w:p>
            <w:pPr>
              <w:pStyle w:val="12"/>
            </w:pPr>
            <w:r>
              <w:t>2271.85</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3</w:t>
            </w:r>
          </w:p>
        </w:tc>
        <w:tc>
          <w:tcPr>
            <w:tcW w:w="1643" w:type="dxa"/>
            <w:vAlign w:val="center"/>
          </w:tcPr>
          <w:p>
            <w:pPr>
              <w:pStyle w:val="13"/>
            </w:pPr>
            <w:r>
              <w:t>30101</w:t>
            </w:r>
          </w:p>
        </w:tc>
        <w:tc>
          <w:tcPr>
            <w:tcW w:w="1643" w:type="dxa"/>
            <w:vAlign w:val="center"/>
          </w:tcPr>
          <w:p>
            <w:pPr>
              <w:pStyle w:val="13"/>
            </w:pPr>
            <w:r>
              <w:t>基本工资</w:t>
            </w:r>
          </w:p>
        </w:tc>
        <w:tc>
          <w:tcPr>
            <w:tcW w:w="1643" w:type="dxa"/>
            <w:vAlign w:val="center"/>
          </w:tcPr>
          <w:p>
            <w:pPr>
              <w:pStyle w:val="12"/>
            </w:pPr>
            <w:r>
              <w:t>840.03</w:t>
            </w:r>
          </w:p>
        </w:tc>
        <w:tc>
          <w:tcPr>
            <w:tcW w:w="1643" w:type="dxa"/>
            <w:vAlign w:val="center"/>
          </w:tcPr>
          <w:p>
            <w:pPr>
              <w:pStyle w:val="12"/>
            </w:pPr>
            <w:r>
              <w:t>840.03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4</w:t>
            </w:r>
          </w:p>
        </w:tc>
        <w:tc>
          <w:tcPr>
            <w:tcW w:w="1643" w:type="dxa"/>
            <w:vAlign w:val="center"/>
          </w:tcPr>
          <w:p>
            <w:pPr>
              <w:pStyle w:val="13"/>
            </w:pPr>
            <w:r>
              <w:t>30102</w:t>
            </w:r>
          </w:p>
        </w:tc>
        <w:tc>
          <w:tcPr>
            <w:tcW w:w="1643" w:type="dxa"/>
            <w:vAlign w:val="center"/>
          </w:tcPr>
          <w:p>
            <w:pPr>
              <w:pStyle w:val="13"/>
            </w:pPr>
            <w:r>
              <w:t>津贴补贴</w:t>
            </w:r>
          </w:p>
        </w:tc>
        <w:tc>
          <w:tcPr>
            <w:tcW w:w="1643" w:type="dxa"/>
            <w:vAlign w:val="center"/>
          </w:tcPr>
          <w:p>
            <w:pPr>
              <w:pStyle w:val="12"/>
            </w:pPr>
            <w:r>
              <w:t>287.03</w:t>
            </w:r>
          </w:p>
        </w:tc>
        <w:tc>
          <w:tcPr>
            <w:tcW w:w="1643" w:type="dxa"/>
            <w:vAlign w:val="center"/>
          </w:tcPr>
          <w:p>
            <w:pPr>
              <w:pStyle w:val="12"/>
            </w:pPr>
            <w:r>
              <w:t>287.03</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5</w:t>
            </w:r>
          </w:p>
        </w:tc>
        <w:tc>
          <w:tcPr>
            <w:tcW w:w="1643" w:type="dxa"/>
            <w:vAlign w:val="center"/>
          </w:tcPr>
          <w:p>
            <w:pPr>
              <w:pStyle w:val="13"/>
            </w:pPr>
            <w:r>
              <w:t>30103</w:t>
            </w:r>
          </w:p>
        </w:tc>
        <w:tc>
          <w:tcPr>
            <w:tcW w:w="1643" w:type="dxa"/>
            <w:vAlign w:val="center"/>
          </w:tcPr>
          <w:p>
            <w:pPr>
              <w:pStyle w:val="13"/>
            </w:pPr>
            <w:r>
              <w:t>奖金</w:t>
            </w:r>
          </w:p>
        </w:tc>
        <w:tc>
          <w:tcPr>
            <w:tcW w:w="1643" w:type="dxa"/>
            <w:vAlign w:val="center"/>
          </w:tcPr>
          <w:p>
            <w:pPr>
              <w:pStyle w:val="12"/>
            </w:pPr>
            <w:r>
              <w:t>17.96</w:t>
            </w:r>
          </w:p>
        </w:tc>
        <w:tc>
          <w:tcPr>
            <w:tcW w:w="1643" w:type="dxa"/>
            <w:vAlign w:val="center"/>
          </w:tcPr>
          <w:p>
            <w:pPr>
              <w:pStyle w:val="12"/>
            </w:pPr>
            <w:r>
              <w:t>17.96</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6</w:t>
            </w:r>
          </w:p>
        </w:tc>
        <w:tc>
          <w:tcPr>
            <w:tcW w:w="1643" w:type="dxa"/>
            <w:vAlign w:val="center"/>
          </w:tcPr>
          <w:p>
            <w:pPr>
              <w:pStyle w:val="13"/>
            </w:pPr>
            <w:r>
              <w:t>30107</w:t>
            </w:r>
          </w:p>
        </w:tc>
        <w:tc>
          <w:tcPr>
            <w:tcW w:w="1643" w:type="dxa"/>
            <w:vAlign w:val="center"/>
          </w:tcPr>
          <w:p>
            <w:pPr>
              <w:pStyle w:val="13"/>
            </w:pPr>
            <w:r>
              <w:t>绩效工资</w:t>
            </w:r>
          </w:p>
        </w:tc>
        <w:tc>
          <w:tcPr>
            <w:tcW w:w="1643" w:type="dxa"/>
            <w:vAlign w:val="center"/>
          </w:tcPr>
          <w:p>
            <w:pPr>
              <w:pStyle w:val="12"/>
            </w:pPr>
            <w:r>
              <w:t>508.70</w:t>
            </w:r>
          </w:p>
        </w:tc>
        <w:tc>
          <w:tcPr>
            <w:tcW w:w="1643" w:type="dxa"/>
            <w:vAlign w:val="center"/>
          </w:tcPr>
          <w:p>
            <w:pPr>
              <w:pStyle w:val="12"/>
            </w:pPr>
            <w:r>
              <w:t>508.70</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7</w:t>
            </w:r>
          </w:p>
        </w:tc>
        <w:tc>
          <w:tcPr>
            <w:tcW w:w="1643" w:type="dxa"/>
            <w:vAlign w:val="center"/>
          </w:tcPr>
          <w:p>
            <w:pPr>
              <w:pStyle w:val="13"/>
            </w:pPr>
            <w:r>
              <w:t>30108</w:t>
            </w:r>
          </w:p>
        </w:tc>
        <w:tc>
          <w:tcPr>
            <w:tcW w:w="1643" w:type="dxa"/>
            <w:vAlign w:val="center"/>
          </w:tcPr>
          <w:p>
            <w:pPr>
              <w:pStyle w:val="13"/>
            </w:pPr>
            <w:r>
              <w:t>机关事业单位基本养老保险缴费</w:t>
            </w:r>
          </w:p>
        </w:tc>
        <w:tc>
          <w:tcPr>
            <w:tcW w:w="1643" w:type="dxa"/>
            <w:vAlign w:val="center"/>
          </w:tcPr>
          <w:p>
            <w:pPr>
              <w:pStyle w:val="12"/>
            </w:pPr>
            <w:r>
              <w:t>208.37</w:t>
            </w:r>
          </w:p>
        </w:tc>
        <w:tc>
          <w:tcPr>
            <w:tcW w:w="1643" w:type="dxa"/>
            <w:vAlign w:val="center"/>
          </w:tcPr>
          <w:p>
            <w:pPr>
              <w:pStyle w:val="12"/>
            </w:pPr>
            <w:r>
              <w:t>208.37</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8</w:t>
            </w:r>
          </w:p>
        </w:tc>
        <w:tc>
          <w:tcPr>
            <w:tcW w:w="1643" w:type="dxa"/>
            <w:vAlign w:val="center"/>
          </w:tcPr>
          <w:p>
            <w:pPr>
              <w:pStyle w:val="13"/>
            </w:pPr>
            <w:r>
              <w:t>30109</w:t>
            </w:r>
          </w:p>
        </w:tc>
        <w:tc>
          <w:tcPr>
            <w:tcW w:w="1643" w:type="dxa"/>
            <w:vAlign w:val="center"/>
          </w:tcPr>
          <w:p>
            <w:pPr>
              <w:pStyle w:val="13"/>
            </w:pPr>
            <w:r>
              <w:t>职业年金缴费</w:t>
            </w:r>
          </w:p>
        </w:tc>
        <w:tc>
          <w:tcPr>
            <w:tcW w:w="1643" w:type="dxa"/>
            <w:vAlign w:val="center"/>
          </w:tcPr>
          <w:p>
            <w:pPr>
              <w:pStyle w:val="12"/>
            </w:pPr>
            <w:r>
              <w:t>81.61</w:t>
            </w:r>
          </w:p>
        </w:tc>
        <w:tc>
          <w:tcPr>
            <w:tcW w:w="1643" w:type="dxa"/>
            <w:vAlign w:val="center"/>
          </w:tcPr>
          <w:p>
            <w:pPr>
              <w:pStyle w:val="12"/>
            </w:pPr>
            <w:r>
              <w:t>81.61</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9</w:t>
            </w:r>
          </w:p>
        </w:tc>
        <w:tc>
          <w:tcPr>
            <w:tcW w:w="1643" w:type="dxa"/>
            <w:vAlign w:val="center"/>
          </w:tcPr>
          <w:p>
            <w:pPr>
              <w:pStyle w:val="13"/>
            </w:pPr>
            <w:r>
              <w:t>30110</w:t>
            </w:r>
          </w:p>
        </w:tc>
        <w:tc>
          <w:tcPr>
            <w:tcW w:w="1643" w:type="dxa"/>
            <w:vAlign w:val="center"/>
          </w:tcPr>
          <w:p>
            <w:pPr>
              <w:pStyle w:val="13"/>
            </w:pPr>
            <w:r>
              <w:t>职工基本医疗保险缴费</w:t>
            </w:r>
          </w:p>
        </w:tc>
        <w:tc>
          <w:tcPr>
            <w:tcW w:w="1643" w:type="dxa"/>
            <w:vAlign w:val="center"/>
          </w:tcPr>
          <w:p>
            <w:pPr>
              <w:pStyle w:val="12"/>
            </w:pPr>
            <w:r>
              <w:t>95.14</w:t>
            </w:r>
          </w:p>
        </w:tc>
        <w:tc>
          <w:tcPr>
            <w:tcW w:w="1643" w:type="dxa"/>
            <w:vAlign w:val="center"/>
          </w:tcPr>
          <w:p>
            <w:pPr>
              <w:pStyle w:val="12"/>
            </w:pPr>
            <w:r>
              <w:t>95.14</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10</w:t>
            </w:r>
          </w:p>
        </w:tc>
        <w:tc>
          <w:tcPr>
            <w:tcW w:w="1643" w:type="dxa"/>
            <w:vAlign w:val="center"/>
          </w:tcPr>
          <w:p>
            <w:pPr>
              <w:pStyle w:val="13"/>
            </w:pPr>
            <w:r>
              <w:t>30111</w:t>
            </w:r>
          </w:p>
        </w:tc>
        <w:tc>
          <w:tcPr>
            <w:tcW w:w="1643" w:type="dxa"/>
            <w:vAlign w:val="center"/>
          </w:tcPr>
          <w:p>
            <w:pPr>
              <w:pStyle w:val="13"/>
            </w:pPr>
            <w:r>
              <w:t>公务员医疗补助缴费</w:t>
            </w:r>
          </w:p>
        </w:tc>
        <w:tc>
          <w:tcPr>
            <w:tcW w:w="1643" w:type="dxa"/>
            <w:vAlign w:val="center"/>
          </w:tcPr>
          <w:p>
            <w:pPr>
              <w:pStyle w:val="12"/>
            </w:pPr>
            <w:r>
              <w:t>51.66</w:t>
            </w:r>
          </w:p>
        </w:tc>
        <w:tc>
          <w:tcPr>
            <w:tcW w:w="1643" w:type="dxa"/>
            <w:vAlign w:val="center"/>
          </w:tcPr>
          <w:p>
            <w:pPr>
              <w:pStyle w:val="12"/>
            </w:pPr>
            <w:r>
              <w:t>51.66</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11</w:t>
            </w:r>
          </w:p>
        </w:tc>
        <w:tc>
          <w:tcPr>
            <w:tcW w:w="1643" w:type="dxa"/>
            <w:vAlign w:val="center"/>
          </w:tcPr>
          <w:p>
            <w:pPr>
              <w:pStyle w:val="13"/>
            </w:pPr>
            <w:r>
              <w:t>30112</w:t>
            </w:r>
          </w:p>
        </w:tc>
        <w:tc>
          <w:tcPr>
            <w:tcW w:w="1643" w:type="dxa"/>
            <w:vAlign w:val="center"/>
          </w:tcPr>
          <w:p>
            <w:pPr>
              <w:pStyle w:val="13"/>
            </w:pPr>
            <w:r>
              <w:t>其他社会保障缴费</w:t>
            </w:r>
          </w:p>
        </w:tc>
        <w:tc>
          <w:tcPr>
            <w:tcW w:w="1643" w:type="dxa"/>
            <w:vAlign w:val="center"/>
          </w:tcPr>
          <w:p>
            <w:pPr>
              <w:pStyle w:val="12"/>
            </w:pPr>
            <w:r>
              <w:t>14.61</w:t>
            </w:r>
          </w:p>
        </w:tc>
        <w:tc>
          <w:tcPr>
            <w:tcW w:w="1643" w:type="dxa"/>
            <w:vAlign w:val="center"/>
          </w:tcPr>
          <w:p>
            <w:pPr>
              <w:pStyle w:val="12"/>
            </w:pPr>
            <w:r>
              <w:t>14.61</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12</w:t>
            </w:r>
          </w:p>
        </w:tc>
        <w:tc>
          <w:tcPr>
            <w:tcW w:w="1643" w:type="dxa"/>
            <w:vAlign w:val="center"/>
          </w:tcPr>
          <w:p>
            <w:pPr>
              <w:pStyle w:val="13"/>
            </w:pPr>
            <w:r>
              <w:t>30113</w:t>
            </w:r>
          </w:p>
        </w:tc>
        <w:tc>
          <w:tcPr>
            <w:tcW w:w="1643" w:type="dxa"/>
            <w:vAlign w:val="center"/>
          </w:tcPr>
          <w:p>
            <w:pPr>
              <w:pStyle w:val="13"/>
            </w:pPr>
            <w:r>
              <w:t>住房公积金</w:t>
            </w:r>
          </w:p>
        </w:tc>
        <w:tc>
          <w:tcPr>
            <w:tcW w:w="1643" w:type="dxa"/>
            <w:vAlign w:val="center"/>
          </w:tcPr>
          <w:p>
            <w:pPr>
              <w:pStyle w:val="12"/>
            </w:pPr>
            <w:r>
              <w:t>166.74</w:t>
            </w:r>
          </w:p>
        </w:tc>
        <w:tc>
          <w:tcPr>
            <w:tcW w:w="1643" w:type="dxa"/>
            <w:vAlign w:val="center"/>
          </w:tcPr>
          <w:p>
            <w:pPr>
              <w:pStyle w:val="12"/>
            </w:pPr>
            <w:r>
              <w:t>166.74</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13</w:t>
            </w:r>
          </w:p>
        </w:tc>
        <w:tc>
          <w:tcPr>
            <w:tcW w:w="1643" w:type="dxa"/>
            <w:vAlign w:val="center"/>
          </w:tcPr>
          <w:p>
            <w:pPr>
              <w:pStyle w:val="13"/>
            </w:pPr>
            <w:r>
              <w:t>302</w:t>
            </w:r>
          </w:p>
        </w:tc>
        <w:tc>
          <w:tcPr>
            <w:tcW w:w="1643" w:type="dxa"/>
            <w:vAlign w:val="center"/>
          </w:tcPr>
          <w:p>
            <w:pPr>
              <w:pStyle w:val="13"/>
            </w:pPr>
            <w:r>
              <w:t>商品和服务支出</w:t>
            </w:r>
          </w:p>
        </w:tc>
        <w:tc>
          <w:tcPr>
            <w:tcW w:w="1643" w:type="dxa"/>
            <w:vAlign w:val="center"/>
          </w:tcPr>
          <w:p>
            <w:pPr>
              <w:pStyle w:val="12"/>
            </w:pPr>
            <w:r>
              <w:t>97.48</w:t>
            </w:r>
          </w:p>
        </w:tc>
        <w:tc>
          <w:tcPr>
            <w:tcW w:w="1643" w:type="dxa"/>
            <w:vAlign w:val="center"/>
          </w:tcPr>
          <w:p>
            <w:pPr>
              <w:pStyle w:val="12"/>
            </w:pPr>
          </w:p>
        </w:tc>
        <w:tc>
          <w:tcPr>
            <w:tcW w:w="1643" w:type="dxa"/>
            <w:vAlign w:val="center"/>
          </w:tcPr>
          <w:p>
            <w:pPr>
              <w:pStyle w:val="12"/>
            </w:pPr>
            <w:r>
              <w:t>97.48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14</w:t>
            </w:r>
          </w:p>
        </w:tc>
        <w:tc>
          <w:tcPr>
            <w:tcW w:w="1643" w:type="dxa"/>
            <w:vAlign w:val="center"/>
          </w:tcPr>
          <w:p>
            <w:pPr>
              <w:pStyle w:val="13"/>
            </w:pPr>
            <w:r>
              <w:t>30201</w:t>
            </w:r>
          </w:p>
        </w:tc>
        <w:tc>
          <w:tcPr>
            <w:tcW w:w="1643" w:type="dxa"/>
            <w:vAlign w:val="center"/>
          </w:tcPr>
          <w:p>
            <w:pPr>
              <w:pStyle w:val="13"/>
            </w:pPr>
            <w:r>
              <w:t>办公费</w:t>
            </w:r>
          </w:p>
        </w:tc>
        <w:tc>
          <w:tcPr>
            <w:tcW w:w="1643" w:type="dxa"/>
            <w:vAlign w:val="center"/>
          </w:tcPr>
          <w:p>
            <w:pPr>
              <w:pStyle w:val="12"/>
            </w:pPr>
            <w:r>
              <w:t>4.22</w:t>
            </w:r>
          </w:p>
        </w:tc>
        <w:tc>
          <w:tcPr>
            <w:tcW w:w="1643" w:type="dxa"/>
            <w:vAlign w:val="center"/>
          </w:tcPr>
          <w:p>
            <w:pPr>
              <w:pStyle w:val="12"/>
            </w:pPr>
          </w:p>
        </w:tc>
        <w:tc>
          <w:tcPr>
            <w:tcW w:w="1643" w:type="dxa"/>
            <w:vAlign w:val="center"/>
          </w:tcPr>
          <w:p>
            <w:pPr>
              <w:pStyle w:val="12"/>
            </w:pPr>
            <w:r>
              <w:t>4.22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15</w:t>
            </w:r>
          </w:p>
        </w:tc>
        <w:tc>
          <w:tcPr>
            <w:tcW w:w="1643" w:type="dxa"/>
            <w:vAlign w:val="center"/>
          </w:tcPr>
          <w:p>
            <w:pPr>
              <w:pStyle w:val="13"/>
            </w:pPr>
            <w:r>
              <w:t>30206</w:t>
            </w:r>
          </w:p>
        </w:tc>
        <w:tc>
          <w:tcPr>
            <w:tcW w:w="1643" w:type="dxa"/>
            <w:vAlign w:val="center"/>
          </w:tcPr>
          <w:p>
            <w:pPr>
              <w:pStyle w:val="13"/>
            </w:pPr>
            <w:r>
              <w:t>电费</w:t>
            </w:r>
          </w:p>
        </w:tc>
        <w:tc>
          <w:tcPr>
            <w:tcW w:w="1643" w:type="dxa"/>
            <w:vAlign w:val="center"/>
          </w:tcPr>
          <w:p>
            <w:pPr>
              <w:pStyle w:val="12"/>
            </w:pPr>
            <w:r>
              <w:t>13.00</w:t>
            </w:r>
          </w:p>
        </w:tc>
        <w:tc>
          <w:tcPr>
            <w:tcW w:w="1643" w:type="dxa"/>
            <w:vAlign w:val="center"/>
          </w:tcPr>
          <w:p>
            <w:pPr>
              <w:pStyle w:val="12"/>
            </w:pPr>
          </w:p>
        </w:tc>
        <w:tc>
          <w:tcPr>
            <w:tcW w:w="1643" w:type="dxa"/>
            <w:vAlign w:val="center"/>
          </w:tcPr>
          <w:p>
            <w:pPr>
              <w:pStyle w:val="12"/>
            </w:pPr>
            <w: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16</w:t>
            </w:r>
          </w:p>
        </w:tc>
        <w:tc>
          <w:tcPr>
            <w:tcW w:w="1643" w:type="dxa"/>
            <w:vAlign w:val="center"/>
          </w:tcPr>
          <w:p>
            <w:pPr>
              <w:pStyle w:val="13"/>
            </w:pPr>
            <w:r>
              <w:t>30207</w:t>
            </w:r>
          </w:p>
        </w:tc>
        <w:tc>
          <w:tcPr>
            <w:tcW w:w="1643" w:type="dxa"/>
            <w:vAlign w:val="center"/>
          </w:tcPr>
          <w:p>
            <w:pPr>
              <w:pStyle w:val="13"/>
            </w:pPr>
            <w:r>
              <w:t>邮电费</w:t>
            </w:r>
          </w:p>
        </w:tc>
        <w:tc>
          <w:tcPr>
            <w:tcW w:w="1643" w:type="dxa"/>
            <w:vAlign w:val="center"/>
          </w:tcPr>
          <w:p>
            <w:pPr>
              <w:pStyle w:val="12"/>
            </w:pPr>
            <w:r>
              <w:t>5.36</w:t>
            </w:r>
          </w:p>
        </w:tc>
        <w:tc>
          <w:tcPr>
            <w:tcW w:w="1643" w:type="dxa"/>
            <w:vAlign w:val="center"/>
          </w:tcPr>
          <w:p>
            <w:pPr>
              <w:pStyle w:val="12"/>
            </w:pPr>
          </w:p>
        </w:tc>
        <w:tc>
          <w:tcPr>
            <w:tcW w:w="1643" w:type="dxa"/>
            <w:vAlign w:val="center"/>
          </w:tcPr>
          <w:p>
            <w:pPr>
              <w:pStyle w:val="12"/>
            </w:pPr>
            <w:r>
              <w:t>5.36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17</w:t>
            </w:r>
          </w:p>
        </w:tc>
        <w:tc>
          <w:tcPr>
            <w:tcW w:w="1643" w:type="dxa"/>
            <w:vAlign w:val="center"/>
          </w:tcPr>
          <w:p>
            <w:pPr>
              <w:pStyle w:val="13"/>
            </w:pPr>
            <w:r>
              <w:t>30208</w:t>
            </w:r>
          </w:p>
        </w:tc>
        <w:tc>
          <w:tcPr>
            <w:tcW w:w="1643" w:type="dxa"/>
            <w:vAlign w:val="center"/>
          </w:tcPr>
          <w:p>
            <w:pPr>
              <w:pStyle w:val="13"/>
            </w:pPr>
            <w:r>
              <w:t>取暖费</w:t>
            </w:r>
          </w:p>
        </w:tc>
        <w:tc>
          <w:tcPr>
            <w:tcW w:w="1643" w:type="dxa"/>
            <w:vAlign w:val="center"/>
          </w:tcPr>
          <w:p>
            <w:pPr>
              <w:pStyle w:val="12"/>
            </w:pPr>
            <w:r>
              <w:t>20.24</w:t>
            </w:r>
          </w:p>
        </w:tc>
        <w:tc>
          <w:tcPr>
            <w:tcW w:w="1643" w:type="dxa"/>
            <w:vAlign w:val="center"/>
          </w:tcPr>
          <w:p>
            <w:pPr>
              <w:pStyle w:val="12"/>
            </w:pPr>
          </w:p>
        </w:tc>
        <w:tc>
          <w:tcPr>
            <w:tcW w:w="1643" w:type="dxa"/>
            <w:vAlign w:val="center"/>
          </w:tcPr>
          <w:p>
            <w:pPr>
              <w:pStyle w:val="12"/>
            </w:pPr>
            <w:r>
              <w:t>20.24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18</w:t>
            </w:r>
          </w:p>
        </w:tc>
        <w:tc>
          <w:tcPr>
            <w:tcW w:w="1643" w:type="dxa"/>
            <w:vAlign w:val="center"/>
          </w:tcPr>
          <w:p>
            <w:pPr>
              <w:pStyle w:val="13"/>
            </w:pPr>
            <w:r>
              <w:t>30211</w:t>
            </w:r>
          </w:p>
        </w:tc>
        <w:tc>
          <w:tcPr>
            <w:tcW w:w="1643" w:type="dxa"/>
            <w:vAlign w:val="center"/>
          </w:tcPr>
          <w:p>
            <w:pPr>
              <w:pStyle w:val="13"/>
            </w:pPr>
            <w:r>
              <w:t>差旅费</w:t>
            </w:r>
          </w:p>
        </w:tc>
        <w:tc>
          <w:tcPr>
            <w:tcW w:w="1643" w:type="dxa"/>
            <w:vAlign w:val="center"/>
          </w:tcPr>
          <w:p>
            <w:pPr>
              <w:pStyle w:val="12"/>
            </w:pPr>
            <w:r>
              <w:t>1.88</w:t>
            </w:r>
          </w:p>
        </w:tc>
        <w:tc>
          <w:tcPr>
            <w:tcW w:w="1643" w:type="dxa"/>
            <w:vAlign w:val="center"/>
          </w:tcPr>
          <w:p>
            <w:pPr>
              <w:pStyle w:val="12"/>
            </w:pPr>
          </w:p>
        </w:tc>
        <w:tc>
          <w:tcPr>
            <w:tcW w:w="1643" w:type="dxa"/>
            <w:vAlign w:val="center"/>
          </w:tcPr>
          <w:p>
            <w:pPr>
              <w:pStyle w:val="12"/>
            </w:pPr>
            <w:r>
              <w:t>1.88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19</w:t>
            </w:r>
          </w:p>
        </w:tc>
        <w:tc>
          <w:tcPr>
            <w:tcW w:w="1643" w:type="dxa"/>
            <w:vAlign w:val="center"/>
          </w:tcPr>
          <w:p>
            <w:pPr>
              <w:pStyle w:val="13"/>
            </w:pPr>
            <w:r>
              <w:t>30213</w:t>
            </w:r>
          </w:p>
        </w:tc>
        <w:tc>
          <w:tcPr>
            <w:tcW w:w="1643" w:type="dxa"/>
            <w:vAlign w:val="center"/>
          </w:tcPr>
          <w:p>
            <w:pPr>
              <w:pStyle w:val="13"/>
            </w:pPr>
            <w:r>
              <w:t>维修(护)费</w:t>
            </w:r>
          </w:p>
        </w:tc>
        <w:tc>
          <w:tcPr>
            <w:tcW w:w="1643" w:type="dxa"/>
            <w:vAlign w:val="center"/>
          </w:tcPr>
          <w:p>
            <w:pPr>
              <w:pStyle w:val="12"/>
            </w:pPr>
            <w:r>
              <w:t>0.60</w:t>
            </w:r>
          </w:p>
        </w:tc>
        <w:tc>
          <w:tcPr>
            <w:tcW w:w="1643" w:type="dxa"/>
            <w:vAlign w:val="center"/>
          </w:tcPr>
          <w:p>
            <w:pPr>
              <w:pStyle w:val="12"/>
            </w:pPr>
          </w:p>
        </w:tc>
        <w:tc>
          <w:tcPr>
            <w:tcW w:w="1643"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20</w:t>
            </w:r>
          </w:p>
        </w:tc>
        <w:tc>
          <w:tcPr>
            <w:tcW w:w="1643" w:type="dxa"/>
            <w:vAlign w:val="center"/>
          </w:tcPr>
          <w:p>
            <w:pPr>
              <w:pStyle w:val="13"/>
            </w:pPr>
            <w:r>
              <w:t>30228</w:t>
            </w:r>
          </w:p>
        </w:tc>
        <w:tc>
          <w:tcPr>
            <w:tcW w:w="1643" w:type="dxa"/>
            <w:vAlign w:val="center"/>
          </w:tcPr>
          <w:p>
            <w:pPr>
              <w:pStyle w:val="13"/>
            </w:pPr>
            <w:r>
              <w:t>工会经费</w:t>
            </w:r>
          </w:p>
        </w:tc>
        <w:tc>
          <w:tcPr>
            <w:tcW w:w="1643" w:type="dxa"/>
            <w:vAlign w:val="center"/>
          </w:tcPr>
          <w:p>
            <w:pPr>
              <w:pStyle w:val="12"/>
            </w:pPr>
            <w:r>
              <w:t>14.31</w:t>
            </w:r>
          </w:p>
        </w:tc>
        <w:tc>
          <w:tcPr>
            <w:tcW w:w="1643" w:type="dxa"/>
            <w:vAlign w:val="center"/>
          </w:tcPr>
          <w:p>
            <w:pPr>
              <w:pStyle w:val="12"/>
            </w:pPr>
          </w:p>
        </w:tc>
        <w:tc>
          <w:tcPr>
            <w:tcW w:w="1643" w:type="dxa"/>
            <w:vAlign w:val="center"/>
          </w:tcPr>
          <w:p>
            <w:pPr>
              <w:pStyle w:val="12"/>
            </w:pPr>
            <w:r>
              <w:t>14.31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21</w:t>
            </w:r>
          </w:p>
        </w:tc>
        <w:tc>
          <w:tcPr>
            <w:tcW w:w="1643" w:type="dxa"/>
            <w:vAlign w:val="center"/>
          </w:tcPr>
          <w:p>
            <w:pPr>
              <w:pStyle w:val="13"/>
            </w:pPr>
            <w:r>
              <w:t>30229</w:t>
            </w:r>
          </w:p>
        </w:tc>
        <w:tc>
          <w:tcPr>
            <w:tcW w:w="1643" w:type="dxa"/>
            <w:vAlign w:val="center"/>
          </w:tcPr>
          <w:p>
            <w:pPr>
              <w:pStyle w:val="13"/>
            </w:pPr>
            <w:r>
              <w:t>福利费</w:t>
            </w:r>
          </w:p>
        </w:tc>
        <w:tc>
          <w:tcPr>
            <w:tcW w:w="1643" w:type="dxa"/>
            <w:vAlign w:val="center"/>
          </w:tcPr>
          <w:p>
            <w:pPr>
              <w:pStyle w:val="12"/>
            </w:pPr>
            <w:r>
              <w:t>26.63</w:t>
            </w:r>
          </w:p>
        </w:tc>
        <w:tc>
          <w:tcPr>
            <w:tcW w:w="1643" w:type="dxa"/>
            <w:vAlign w:val="center"/>
          </w:tcPr>
          <w:p>
            <w:pPr>
              <w:pStyle w:val="12"/>
            </w:pPr>
          </w:p>
        </w:tc>
        <w:tc>
          <w:tcPr>
            <w:tcW w:w="1643" w:type="dxa"/>
            <w:vAlign w:val="center"/>
          </w:tcPr>
          <w:p>
            <w:pPr>
              <w:pStyle w:val="12"/>
            </w:pPr>
            <w:r>
              <w:t>26.63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22</w:t>
            </w:r>
          </w:p>
        </w:tc>
        <w:tc>
          <w:tcPr>
            <w:tcW w:w="1643" w:type="dxa"/>
            <w:vAlign w:val="center"/>
          </w:tcPr>
          <w:p>
            <w:pPr>
              <w:pStyle w:val="13"/>
            </w:pPr>
            <w:r>
              <w:t>30231</w:t>
            </w:r>
          </w:p>
        </w:tc>
        <w:tc>
          <w:tcPr>
            <w:tcW w:w="1643" w:type="dxa"/>
            <w:vAlign w:val="center"/>
          </w:tcPr>
          <w:p>
            <w:pPr>
              <w:pStyle w:val="13"/>
            </w:pPr>
            <w:r>
              <w:t>公务用车运行维护费</w:t>
            </w:r>
          </w:p>
        </w:tc>
        <w:tc>
          <w:tcPr>
            <w:tcW w:w="1643" w:type="dxa"/>
            <w:vAlign w:val="center"/>
          </w:tcPr>
          <w:p>
            <w:pPr>
              <w:pStyle w:val="12"/>
            </w:pPr>
            <w:r>
              <w:t>3.20</w:t>
            </w:r>
          </w:p>
        </w:tc>
        <w:tc>
          <w:tcPr>
            <w:tcW w:w="1643" w:type="dxa"/>
            <w:vAlign w:val="center"/>
          </w:tcPr>
          <w:p>
            <w:pPr>
              <w:pStyle w:val="12"/>
            </w:pPr>
          </w:p>
        </w:tc>
        <w:tc>
          <w:tcPr>
            <w:tcW w:w="1643" w:type="dxa"/>
            <w:vAlign w:val="center"/>
          </w:tcPr>
          <w:p>
            <w:pPr>
              <w:pStyle w:val="12"/>
            </w:pPr>
            <w:r>
              <w:t>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23</w:t>
            </w:r>
          </w:p>
        </w:tc>
        <w:tc>
          <w:tcPr>
            <w:tcW w:w="1643" w:type="dxa"/>
            <w:vAlign w:val="center"/>
          </w:tcPr>
          <w:p>
            <w:pPr>
              <w:pStyle w:val="13"/>
            </w:pPr>
            <w:r>
              <w:t>30239</w:t>
            </w:r>
          </w:p>
        </w:tc>
        <w:tc>
          <w:tcPr>
            <w:tcW w:w="1643" w:type="dxa"/>
            <w:vAlign w:val="center"/>
          </w:tcPr>
          <w:p>
            <w:pPr>
              <w:pStyle w:val="13"/>
            </w:pPr>
            <w:r>
              <w:t>其他交通费用</w:t>
            </w:r>
          </w:p>
        </w:tc>
        <w:tc>
          <w:tcPr>
            <w:tcW w:w="1643" w:type="dxa"/>
            <w:vAlign w:val="center"/>
          </w:tcPr>
          <w:p>
            <w:pPr>
              <w:pStyle w:val="12"/>
            </w:pPr>
            <w:r>
              <w:t>8.04</w:t>
            </w:r>
          </w:p>
        </w:tc>
        <w:tc>
          <w:tcPr>
            <w:tcW w:w="1643" w:type="dxa"/>
            <w:vAlign w:val="center"/>
          </w:tcPr>
          <w:p>
            <w:pPr>
              <w:pStyle w:val="12"/>
            </w:pPr>
          </w:p>
        </w:tc>
        <w:tc>
          <w:tcPr>
            <w:tcW w:w="1643" w:type="dxa"/>
            <w:vAlign w:val="center"/>
          </w:tcPr>
          <w:p>
            <w:pPr>
              <w:pStyle w:val="12"/>
            </w:pPr>
            <w:r>
              <w:t>8.04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24</w:t>
            </w:r>
          </w:p>
        </w:tc>
        <w:tc>
          <w:tcPr>
            <w:tcW w:w="1643" w:type="dxa"/>
            <w:vAlign w:val="center"/>
          </w:tcPr>
          <w:p>
            <w:pPr>
              <w:pStyle w:val="13"/>
            </w:pPr>
            <w:r>
              <w:t>303</w:t>
            </w:r>
          </w:p>
        </w:tc>
        <w:tc>
          <w:tcPr>
            <w:tcW w:w="1643" w:type="dxa"/>
            <w:vAlign w:val="center"/>
          </w:tcPr>
          <w:p>
            <w:pPr>
              <w:pStyle w:val="13"/>
            </w:pPr>
            <w:r>
              <w:t>对个人和家庭的补助</w:t>
            </w:r>
          </w:p>
        </w:tc>
        <w:tc>
          <w:tcPr>
            <w:tcW w:w="1643" w:type="dxa"/>
            <w:vAlign w:val="center"/>
          </w:tcPr>
          <w:p>
            <w:pPr>
              <w:pStyle w:val="12"/>
            </w:pPr>
            <w:r>
              <w:t>1270.24</w:t>
            </w:r>
          </w:p>
        </w:tc>
        <w:tc>
          <w:tcPr>
            <w:tcW w:w="1643" w:type="dxa"/>
            <w:vAlign w:val="center"/>
          </w:tcPr>
          <w:p>
            <w:pPr>
              <w:pStyle w:val="12"/>
            </w:pPr>
            <w:r>
              <w:t>1270.24</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25</w:t>
            </w:r>
          </w:p>
        </w:tc>
        <w:tc>
          <w:tcPr>
            <w:tcW w:w="1643" w:type="dxa"/>
            <w:vAlign w:val="center"/>
          </w:tcPr>
          <w:p>
            <w:pPr>
              <w:pStyle w:val="13"/>
            </w:pPr>
            <w:r>
              <w:t>30302</w:t>
            </w:r>
          </w:p>
        </w:tc>
        <w:tc>
          <w:tcPr>
            <w:tcW w:w="1643" w:type="dxa"/>
            <w:vAlign w:val="center"/>
          </w:tcPr>
          <w:p>
            <w:pPr>
              <w:pStyle w:val="13"/>
            </w:pPr>
            <w:r>
              <w:t>退休费</w:t>
            </w:r>
          </w:p>
        </w:tc>
        <w:tc>
          <w:tcPr>
            <w:tcW w:w="1643" w:type="dxa"/>
            <w:vAlign w:val="center"/>
          </w:tcPr>
          <w:p>
            <w:pPr>
              <w:pStyle w:val="12"/>
            </w:pPr>
            <w:r>
              <w:t>1252.61</w:t>
            </w:r>
          </w:p>
        </w:tc>
        <w:tc>
          <w:tcPr>
            <w:tcW w:w="1643" w:type="dxa"/>
            <w:vAlign w:val="center"/>
          </w:tcPr>
          <w:p>
            <w:pPr>
              <w:pStyle w:val="12"/>
            </w:pPr>
            <w:r>
              <w:t>1252.61</w:t>
            </w: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r>
              <w:t>26</w:t>
            </w:r>
          </w:p>
        </w:tc>
        <w:tc>
          <w:tcPr>
            <w:tcW w:w="1643" w:type="dxa"/>
            <w:vAlign w:val="center"/>
          </w:tcPr>
          <w:p>
            <w:pPr>
              <w:pStyle w:val="13"/>
            </w:pPr>
            <w:r>
              <w:t>30305</w:t>
            </w:r>
          </w:p>
        </w:tc>
        <w:tc>
          <w:tcPr>
            <w:tcW w:w="1643" w:type="dxa"/>
            <w:vAlign w:val="center"/>
          </w:tcPr>
          <w:p>
            <w:pPr>
              <w:pStyle w:val="13"/>
            </w:pPr>
            <w:r>
              <w:t>生活补助</w:t>
            </w:r>
          </w:p>
        </w:tc>
        <w:tc>
          <w:tcPr>
            <w:tcW w:w="1643" w:type="dxa"/>
            <w:vAlign w:val="center"/>
          </w:tcPr>
          <w:p>
            <w:pPr>
              <w:pStyle w:val="12"/>
            </w:pPr>
            <w:r>
              <w:t>17.63</w:t>
            </w:r>
          </w:p>
        </w:tc>
        <w:tc>
          <w:tcPr>
            <w:tcW w:w="1643" w:type="dxa"/>
            <w:vAlign w:val="center"/>
          </w:tcPr>
          <w:p>
            <w:pPr>
              <w:pStyle w:val="12"/>
            </w:pPr>
            <w:r>
              <w:t>17.63</w:t>
            </w:r>
          </w:p>
        </w:tc>
        <w:tc>
          <w:tcPr>
            <w:tcW w:w="1643"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985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361曲阳县卫生健康局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功能分类科目</w:t>
            </w:r>
          </w:p>
        </w:tc>
        <w:tc>
          <w:tcPr>
            <w:tcW w:w="1643" w:type="dxa"/>
            <w:vMerge w:val="restart"/>
            <w:vAlign w:val="center"/>
          </w:tcPr>
          <w:p>
            <w:pPr>
              <w:pStyle w:val="11"/>
            </w:pPr>
            <w:r>
              <w:t>合计</w:t>
            </w:r>
          </w:p>
        </w:tc>
        <w:tc>
          <w:tcPr>
            <w:tcW w:w="1643" w:type="dxa"/>
            <w:vMerge w:val="restart"/>
            <w:vAlign w:val="center"/>
          </w:tcPr>
          <w:p>
            <w:pPr>
              <w:pStyle w:val="11"/>
            </w:pPr>
            <w:r>
              <w:t>基本支出</w:t>
            </w:r>
          </w:p>
        </w:tc>
        <w:tc>
          <w:tcPr>
            <w:tcW w:w="1643"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985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361曲阳县卫生健康局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3286" w:type="dxa"/>
            <w:gridSpan w:val="2"/>
            <w:vAlign w:val="center"/>
          </w:tcPr>
          <w:p>
            <w:pPr>
              <w:pStyle w:val="11"/>
            </w:pPr>
            <w:r>
              <w:t>功能分类科目</w:t>
            </w:r>
          </w:p>
        </w:tc>
        <w:tc>
          <w:tcPr>
            <w:tcW w:w="1643" w:type="dxa"/>
            <w:vMerge w:val="restart"/>
            <w:vAlign w:val="center"/>
          </w:tcPr>
          <w:p>
            <w:pPr>
              <w:pStyle w:val="11"/>
            </w:pPr>
            <w:r>
              <w:t>合计</w:t>
            </w:r>
          </w:p>
        </w:tc>
        <w:tc>
          <w:tcPr>
            <w:tcW w:w="1643" w:type="dxa"/>
            <w:vMerge w:val="restart"/>
            <w:vAlign w:val="center"/>
          </w:tcPr>
          <w:p>
            <w:pPr>
              <w:pStyle w:val="11"/>
            </w:pPr>
            <w:r>
              <w:t>基本支出</w:t>
            </w:r>
          </w:p>
        </w:tc>
        <w:tc>
          <w:tcPr>
            <w:tcW w:w="1643"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continue"/>
          </w:tcPr>
          <w:p/>
        </w:tc>
        <w:tc>
          <w:tcPr>
            <w:tcW w:w="1643" w:type="dxa"/>
            <w:vAlign w:val="center"/>
          </w:tcPr>
          <w:p>
            <w:pPr>
              <w:pStyle w:val="11"/>
            </w:pPr>
            <w:r>
              <w:t>科目编码</w:t>
            </w:r>
          </w:p>
        </w:tc>
        <w:tc>
          <w:tcPr>
            <w:tcW w:w="1643" w:type="dxa"/>
            <w:vAlign w:val="center"/>
          </w:tcPr>
          <w:p>
            <w:pPr>
              <w:pStyle w:val="11"/>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985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0"/>
            </w:pPr>
            <w:r>
              <w:t>361曲阳县卫生健康局</w:t>
            </w:r>
          </w:p>
        </w:tc>
        <w:tc>
          <w:tcPr>
            <w:tcW w:w="1643" w:type="dxa"/>
            <w:tcBorders>
              <w:top w:val="single" w:color="FFFFFF" w:sz="6" w:space="0"/>
              <w:left w:val="single" w:color="FFFFFF" w:sz="6" w:space="0"/>
              <w:right w:val="single" w:color="FFFFFF" w:sz="6" w:space="0"/>
            </w:tcBorders>
            <w:vAlign w:val="center"/>
          </w:tcPr>
          <w:p>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1"/>
            </w:pPr>
            <w:r>
              <w:t>序号</w:t>
            </w:r>
          </w:p>
        </w:tc>
        <w:tc>
          <w:tcPr>
            <w:tcW w:w="1643" w:type="dxa"/>
            <w:vMerge w:val="restart"/>
            <w:vAlign w:val="center"/>
          </w:tcPr>
          <w:p>
            <w:pPr>
              <w:pStyle w:val="11"/>
            </w:pPr>
            <w:r>
              <w:t>项  目</w:t>
            </w:r>
          </w:p>
        </w:tc>
        <w:tc>
          <w:tcPr>
            <w:tcW w:w="6572"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1643" w:type="dxa"/>
            <w:vMerge w:val="continue"/>
          </w:tcPr>
          <w:p/>
        </w:tc>
        <w:tc>
          <w:tcPr>
            <w:tcW w:w="1643" w:type="dxa"/>
            <w:vMerge w:val="continue"/>
          </w:tcPr>
          <w:p/>
        </w:tc>
        <w:tc>
          <w:tcPr>
            <w:tcW w:w="1643" w:type="dxa"/>
            <w:vAlign w:val="center"/>
          </w:tcPr>
          <w:p>
            <w:pPr>
              <w:pStyle w:val="11"/>
            </w:pPr>
            <w:r>
              <w:t>合计</w:t>
            </w:r>
          </w:p>
        </w:tc>
        <w:tc>
          <w:tcPr>
            <w:tcW w:w="1643" w:type="dxa"/>
            <w:vAlign w:val="center"/>
          </w:tcPr>
          <w:p>
            <w:pPr>
              <w:pStyle w:val="11"/>
            </w:pPr>
            <w:r>
              <w:t>一般公共预算              财政拨款</w:t>
            </w:r>
          </w:p>
        </w:tc>
        <w:tc>
          <w:tcPr>
            <w:tcW w:w="1643" w:type="dxa"/>
            <w:vAlign w:val="center"/>
          </w:tcPr>
          <w:p>
            <w:pPr>
              <w:pStyle w:val="11"/>
            </w:pPr>
            <w:r>
              <w:t>政府性基金                  预算拨款</w:t>
            </w:r>
          </w:p>
        </w:tc>
        <w:tc>
          <w:tcPr>
            <w:tcW w:w="1643"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1643" w:type="dxa"/>
            <w:vAlign w:val="center"/>
          </w:tcPr>
          <w:p>
            <w:pPr>
              <w:pStyle w:val="11"/>
            </w:pPr>
            <w:r>
              <w:t>栏次</w:t>
            </w:r>
          </w:p>
        </w:tc>
        <w:tc>
          <w:tcPr>
            <w:tcW w:w="1643" w:type="dxa"/>
            <w:vAlign w:val="center"/>
          </w:tcPr>
          <w:p>
            <w:pPr>
              <w:pStyle w:val="11"/>
            </w:pPr>
            <w:r>
              <w:t>1</w:t>
            </w:r>
          </w:p>
        </w:tc>
        <w:tc>
          <w:tcPr>
            <w:tcW w:w="1643" w:type="dxa"/>
            <w:vAlign w:val="center"/>
          </w:tcPr>
          <w:p>
            <w:pPr>
              <w:pStyle w:val="11"/>
            </w:pPr>
            <w:r>
              <w:t>2</w:t>
            </w:r>
          </w:p>
        </w:tc>
        <w:tc>
          <w:tcPr>
            <w:tcW w:w="1643" w:type="dxa"/>
            <w:vAlign w:val="center"/>
          </w:tcPr>
          <w:p>
            <w:pPr>
              <w:pStyle w:val="11"/>
            </w:pPr>
            <w:r>
              <w:t>3</w:t>
            </w:r>
          </w:p>
        </w:tc>
        <w:tc>
          <w:tcPr>
            <w:tcW w:w="1643" w:type="dxa"/>
            <w:vAlign w:val="center"/>
          </w:tcPr>
          <w:p>
            <w:pPr>
              <w:pStyle w:val="11"/>
            </w:pPr>
            <w:r>
              <w:t>4</w:t>
            </w:r>
          </w:p>
        </w:tc>
        <w:tc>
          <w:tcPr>
            <w:tcW w:w="1643"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1</w:t>
            </w:r>
          </w:p>
        </w:tc>
        <w:tc>
          <w:tcPr>
            <w:tcW w:w="1643" w:type="dxa"/>
            <w:vAlign w:val="center"/>
          </w:tcPr>
          <w:p>
            <w:pPr>
              <w:pStyle w:val="15"/>
            </w:pPr>
            <w:r>
              <w:t>合计</w:t>
            </w:r>
          </w:p>
        </w:tc>
        <w:tc>
          <w:tcPr>
            <w:tcW w:w="1643" w:type="dxa"/>
            <w:vAlign w:val="center"/>
          </w:tcPr>
          <w:p>
            <w:pPr>
              <w:pStyle w:val="16"/>
            </w:pPr>
            <w:r>
              <w:t>10.70</w:t>
            </w:r>
          </w:p>
        </w:tc>
        <w:tc>
          <w:tcPr>
            <w:tcW w:w="1643" w:type="dxa"/>
            <w:vAlign w:val="center"/>
          </w:tcPr>
          <w:p>
            <w:pPr>
              <w:pStyle w:val="16"/>
            </w:pPr>
            <w:r>
              <w:t>10.70</w:t>
            </w:r>
          </w:p>
        </w:tc>
        <w:tc>
          <w:tcPr>
            <w:tcW w:w="1643" w:type="dxa"/>
            <w:vAlign w:val="center"/>
          </w:tcPr>
          <w:p>
            <w:pPr>
              <w:pStyle w:val="16"/>
            </w:pPr>
          </w:p>
        </w:tc>
        <w:tc>
          <w:tcPr>
            <w:tcW w:w="1643"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2</w:t>
            </w:r>
          </w:p>
        </w:tc>
        <w:tc>
          <w:tcPr>
            <w:tcW w:w="1643" w:type="dxa"/>
            <w:vAlign w:val="center"/>
          </w:tcPr>
          <w:p>
            <w:pPr>
              <w:pStyle w:val="13"/>
            </w:pPr>
            <w:r>
              <w:t>“三公”经费小计</w:t>
            </w:r>
          </w:p>
        </w:tc>
        <w:tc>
          <w:tcPr>
            <w:tcW w:w="1643" w:type="dxa"/>
            <w:vAlign w:val="center"/>
          </w:tcPr>
          <w:p>
            <w:pPr>
              <w:pStyle w:val="12"/>
            </w:pPr>
            <w:r>
              <w:t>10.70</w:t>
            </w:r>
          </w:p>
        </w:tc>
        <w:tc>
          <w:tcPr>
            <w:tcW w:w="1643" w:type="dxa"/>
            <w:vAlign w:val="center"/>
          </w:tcPr>
          <w:p>
            <w:pPr>
              <w:pStyle w:val="12"/>
            </w:pPr>
            <w:r>
              <w:t>10.70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3</w:t>
            </w:r>
          </w:p>
        </w:tc>
        <w:tc>
          <w:tcPr>
            <w:tcW w:w="1643" w:type="dxa"/>
            <w:vAlign w:val="center"/>
          </w:tcPr>
          <w:p>
            <w:pPr>
              <w:pStyle w:val="13"/>
            </w:pPr>
            <w:r>
              <w:t>一、因公出国（境）费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4</w:t>
            </w:r>
          </w:p>
        </w:tc>
        <w:tc>
          <w:tcPr>
            <w:tcW w:w="1643" w:type="dxa"/>
            <w:vAlign w:val="center"/>
          </w:tcPr>
          <w:p>
            <w:pPr>
              <w:pStyle w:val="13"/>
            </w:pPr>
            <w:r>
              <w:t xml:space="preserve">          其他因公出国（境）费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5</w:t>
            </w:r>
          </w:p>
        </w:tc>
        <w:tc>
          <w:tcPr>
            <w:tcW w:w="1643" w:type="dxa"/>
            <w:vAlign w:val="center"/>
          </w:tcPr>
          <w:p>
            <w:pPr>
              <w:pStyle w:val="13"/>
            </w:pPr>
            <w:r>
              <w:t>二、公务用车购置及运维费</w:t>
            </w:r>
          </w:p>
        </w:tc>
        <w:tc>
          <w:tcPr>
            <w:tcW w:w="1643" w:type="dxa"/>
            <w:vAlign w:val="center"/>
          </w:tcPr>
          <w:p>
            <w:pPr>
              <w:pStyle w:val="12"/>
            </w:pPr>
            <w:r>
              <w:t>10.70</w:t>
            </w:r>
          </w:p>
        </w:tc>
        <w:tc>
          <w:tcPr>
            <w:tcW w:w="1643" w:type="dxa"/>
            <w:vAlign w:val="center"/>
          </w:tcPr>
          <w:p>
            <w:pPr>
              <w:pStyle w:val="12"/>
            </w:pPr>
            <w:r>
              <w:t>10.70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6</w:t>
            </w:r>
          </w:p>
        </w:tc>
        <w:tc>
          <w:tcPr>
            <w:tcW w:w="1643" w:type="dxa"/>
            <w:vAlign w:val="center"/>
          </w:tcPr>
          <w:p>
            <w:pPr>
              <w:pStyle w:val="13"/>
            </w:pPr>
            <w:r>
              <w:t xml:space="preserve">    其中：公务用车购置费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7</w:t>
            </w:r>
          </w:p>
        </w:tc>
        <w:tc>
          <w:tcPr>
            <w:tcW w:w="1643" w:type="dxa"/>
            <w:vAlign w:val="center"/>
          </w:tcPr>
          <w:p>
            <w:pPr>
              <w:pStyle w:val="13"/>
            </w:pPr>
            <w:r>
              <w:t xml:space="preserve">          公务用车运行维护费</w:t>
            </w:r>
          </w:p>
        </w:tc>
        <w:tc>
          <w:tcPr>
            <w:tcW w:w="1643" w:type="dxa"/>
            <w:vAlign w:val="center"/>
          </w:tcPr>
          <w:p>
            <w:pPr>
              <w:pStyle w:val="12"/>
            </w:pPr>
            <w:r>
              <w:t>10.70</w:t>
            </w:r>
          </w:p>
        </w:tc>
        <w:tc>
          <w:tcPr>
            <w:tcW w:w="1643" w:type="dxa"/>
            <w:vAlign w:val="center"/>
          </w:tcPr>
          <w:p>
            <w:pPr>
              <w:pStyle w:val="12"/>
            </w:pPr>
            <w:r>
              <w:t>10.70</w:t>
            </w:r>
          </w:p>
        </w:tc>
        <w:tc>
          <w:tcPr>
            <w:tcW w:w="1643" w:type="dxa"/>
            <w:vAlign w:val="center"/>
          </w:tcPr>
          <w:p>
            <w:pPr>
              <w:pStyle w:val="12"/>
            </w:pPr>
          </w:p>
        </w:tc>
        <w:tc>
          <w:tcPr>
            <w:tcW w:w="1643"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1643" w:type="dxa"/>
            <w:vAlign w:val="center"/>
          </w:tcPr>
          <w:p>
            <w:pPr>
              <w:pStyle w:val="14"/>
            </w:pPr>
            <w:r>
              <w:t>8</w:t>
            </w:r>
          </w:p>
        </w:tc>
        <w:tc>
          <w:tcPr>
            <w:tcW w:w="1643" w:type="dxa"/>
            <w:vAlign w:val="center"/>
          </w:tcPr>
          <w:p>
            <w:pPr>
              <w:pStyle w:val="13"/>
            </w:pPr>
            <w:r>
              <w:t>三、公务接待费</w:t>
            </w: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c>
          <w:tcPr>
            <w:tcW w:w="1643"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曲阳县卫生健康局2024年部门预算信息公开情况说明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曲阳县卫生健康局2024年部门预算信息公开情况说明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按照《中华人民共和国预算法》、《地方预决算公开操作规程》和《关于进一步推进预算公开工作的实施意见》规定，现将曲阳县卫生健康局2024年部门预算公开如下：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贯彻执行国民健康政策、卫生健康事业发展方针政策和法律法规;统筹规划卫生健康资源巸置,指导区域卫生健康规划的编制和实施;负责全县卫生计生信息化建设;制定并组织实施推进고生健康基本公共服务均等化、普惠化、便捷化和公共资源向基层延伸等政策措施。</w:t>
      </w:r>
    </w:p>
    <w:p>
      <w:pPr>
        <w:pStyle w:val="18"/>
      </w:pPr>
      <w:r>
        <w:t>（二）协调推进深化医药卫生体制改革,研究提出全县深化医药卫生体制改革政策、措施的建议;组织深化公立医院综合改革推进管办分离,健全现代医院管理制度,制定并组织实施推动卫生健康公共服务主体多元化、提供方式多样化的政策措施,提出医疗服务和药品价格政策的建议。</w:t>
      </w:r>
    </w:p>
    <w:p>
      <w:pPr>
        <w:pStyle w:val="18"/>
      </w:pPr>
      <w:r>
        <w:t>（三）制定并组织落实全县疾病预防控制规划、免疫规划以及危害人民健康的公共卫生问题的干预措施;负责卫生应急工作负责组织指导突发公共卫生事件预防控制和各类突发公共事件的医疗卫生救援。发布法定传染病疫情信息、突发公共卫生事件应急处置信息。</w:t>
      </w:r>
    </w:p>
    <w:p>
      <w:pPr>
        <w:pStyle w:val="18"/>
      </w:pPr>
      <w:r>
        <w:t>（四）协调落实应对人口老龄化政策措施,负责推进老年健康服务体系建设和医养结合工作。</w:t>
      </w:r>
    </w:p>
    <w:p>
      <w:pPr>
        <w:pStyle w:val="18"/>
      </w:pPr>
      <w:r>
        <w:t>（五）贯彻执行国家药物政策和国家基本药物制度,开展药品使用监测、临床综合评价和短缺药品预警,提出基本药物价格政策的建议,参与拟订药品地方性法规。组织开展食品安全风险监测。</w:t>
      </w:r>
    </w:p>
    <w:p>
      <w:pPr>
        <w:pStyle w:val="18"/>
      </w:pPr>
      <w:r>
        <w:t>（六）负责职责范围内的职业卫生、放射卫生、环境卫生</w:t>
      </w:r>
    </w:p>
    <w:p>
      <w:pPr>
        <w:pStyle w:val="18"/>
      </w:pPr>
      <w:r>
        <w:t>学校卫生、公共场所卫生、饮用水卫生等公共卫生的监督管理负责传染病防治监督,健全卫生健康综合监督体系,牵头《烟草控制框架公约》履约工作。</w:t>
      </w:r>
    </w:p>
    <w:p>
      <w:pPr>
        <w:pStyle w:val="18"/>
      </w:pPr>
      <w:r>
        <w:t>（七）监督实施医疗机构、医疗服务行业管理办法,建立医疗服务评价和监督管理体系;严格执行并实施卫生专业技术人员资格标准;组织实施全县医疗服务规范、标准和卫生健康专业技术人员职业规则、服务规范。</w:t>
      </w:r>
    </w:p>
    <w:p>
      <w:pPr>
        <w:pStyle w:val="18"/>
      </w:pPr>
      <w:r>
        <w:t>（八）负责计划生育管理和服务工作,开展人口监测预警</w:t>
      </w:r>
    </w:p>
    <w:p>
      <w:pPr>
        <w:pStyle w:val="18"/>
      </w:pPr>
      <w:r>
        <w:t>研究提出人口与家庭发展相关政策建议。</w:t>
      </w:r>
    </w:p>
    <w:p>
      <w:pPr>
        <w:pStyle w:val="18"/>
      </w:pPr>
      <w:r>
        <w:t>（九）指导地方卫生健康工作,指导基层医疗卫生、妇幼保健服务体系和全科医生队伍建设,推进卫生健康科技创新发展。</w:t>
      </w:r>
    </w:p>
    <w:p>
      <w:pPr>
        <w:pStyle w:val="18"/>
      </w:pPr>
      <w:r>
        <w:t>（十）负责县保健对象的医疗保健工作、负责重要会议与重大活动的医疗卫生保障工作。</w:t>
      </w:r>
    </w:p>
    <w:p>
      <w:pPr>
        <w:pStyle w:val="18"/>
      </w:pPr>
      <w:r>
        <w:t>（十一）组织管理县中医药事业发展,承担县计划生育协会</w:t>
      </w:r>
    </w:p>
    <w:p>
      <w:pPr>
        <w:pStyle w:val="18"/>
      </w:pPr>
      <w:r>
        <w:t>业务工作。</w:t>
      </w:r>
    </w:p>
    <w:p>
      <w:pPr>
        <w:pStyle w:val="18"/>
      </w:pPr>
      <w:r>
        <w:t>（十二）受县政府委托承担县红十字会的日常工作。</w:t>
      </w:r>
    </w:p>
    <w:p>
      <w:pPr>
        <w:pStyle w:val="18"/>
      </w:pPr>
      <w:r>
        <w:t>（十三）承担县爱国卫生运动委员会的日常工作。</w:t>
      </w:r>
    </w:p>
    <w:p>
      <w:pPr>
        <w:pStyle w:val="18"/>
      </w:pPr>
      <w:r>
        <w:t>（十四）承担县计生协会的日常工作。</w:t>
      </w:r>
    </w:p>
    <w:p>
      <w:pPr>
        <w:pStyle w:val="18"/>
      </w:pPr>
      <w:r>
        <w:t>（十五）完成县委、县政府交办的其他事项。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985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2464" w:type="dxa"/>
            <w:vAlign w:val="center"/>
          </w:tcPr>
          <w:p>
            <w:pPr>
              <w:pStyle w:val="11"/>
            </w:pPr>
            <w:r>
              <w:t>单位名称</w:t>
            </w:r>
          </w:p>
        </w:tc>
        <w:tc>
          <w:tcPr>
            <w:tcW w:w="2464" w:type="dxa"/>
            <w:vAlign w:val="center"/>
          </w:tcPr>
          <w:p>
            <w:pPr>
              <w:pStyle w:val="11"/>
            </w:pPr>
            <w:r>
              <w:t>单位性质</w:t>
            </w:r>
          </w:p>
        </w:tc>
        <w:tc>
          <w:tcPr>
            <w:tcW w:w="2464" w:type="dxa"/>
            <w:vAlign w:val="center"/>
          </w:tcPr>
          <w:p>
            <w:pPr>
              <w:pStyle w:val="11"/>
            </w:pPr>
            <w:r>
              <w:t>单位规格</w:t>
            </w:r>
          </w:p>
        </w:tc>
        <w:tc>
          <w:tcPr>
            <w:tcW w:w="2464"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曲阳县卫生健康局本级</w:t>
            </w:r>
          </w:p>
        </w:tc>
        <w:tc>
          <w:tcPr>
            <w:tcW w:w="2464" w:type="dxa"/>
            <w:vAlign w:val="center"/>
          </w:tcPr>
          <w:p>
            <w:pPr>
              <w:pStyle w:val="14"/>
            </w:pPr>
            <w:r>
              <w:t>行政</w:t>
            </w:r>
          </w:p>
        </w:tc>
        <w:tc>
          <w:tcPr>
            <w:tcW w:w="2464" w:type="dxa"/>
            <w:vAlign w:val="center"/>
          </w:tcPr>
          <w:p>
            <w:pPr>
              <w:pStyle w:val="14"/>
            </w:pPr>
            <w:r>
              <w:t>正科级</w:t>
            </w:r>
          </w:p>
        </w:tc>
        <w:tc>
          <w:tcPr>
            <w:tcW w:w="2464" w:type="dxa"/>
            <w:vAlign w:val="center"/>
          </w:tcPr>
          <w:p>
            <w:pPr>
              <w:pStyle w:val="14"/>
            </w:pPr>
            <w: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曲阳县疾病预防控制中心</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曲阳县卫生学校</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河北省曲阳县人民医院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曲阳县中医医院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曲阳县灵山中心卫生院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曲阳县羊平中心卫生院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曲阳县燕赵中心卫生院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曲阳县产德中心卫生院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曲阳县郎家庄中心卫生院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曲阳县恒州镇卫生院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曲阳县路庄子乡卫生院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曲阳县下河镇卫生院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曲阳县庄窠乡卫生院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曲阳县晓林镇卫生院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曲阳县齐村镇卫生院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曲阳县孝墓镇卫生院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曲阳县嘉禾镇卫生院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曲阳县文德镇卫生院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曲阳县邸村镇卫生院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曲阳县党城乡卫生院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曲阳县范家庄乡卫生院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曲阳县北台乡卫生院</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曲阳县卫生监督所</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曲阳县妇幼保健计划生育服务中心</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64" w:type="dxa"/>
            <w:vAlign w:val="center"/>
          </w:tcPr>
          <w:p>
            <w:pPr>
              <w:pStyle w:val="13"/>
            </w:pPr>
            <w:r>
              <w:t>曲阳县妇幼保健计划生育服务中心（自收自支）</w:t>
            </w:r>
          </w:p>
        </w:tc>
        <w:tc>
          <w:tcPr>
            <w:tcW w:w="2464" w:type="dxa"/>
            <w:vAlign w:val="center"/>
          </w:tcPr>
          <w:p>
            <w:pPr>
              <w:pStyle w:val="14"/>
            </w:pPr>
            <w:r>
              <w:t>事业</w:t>
            </w:r>
          </w:p>
        </w:tc>
        <w:tc>
          <w:tcPr>
            <w:tcW w:w="2464" w:type="dxa"/>
            <w:vAlign w:val="center"/>
          </w:tcPr>
          <w:p>
            <w:pPr>
              <w:pStyle w:val="14"/>
            </w:pPr>
            <w:r>
              <w:t>股级</w:t>
            </w:r>
          </w:p>
        </w:tc>
        <w:tc>
          <w:tcPr>
            <w:tcW w:w="2464" w:type="dxa"/>
            <w:vAlign w:val="center"/>
          </w:tcPr>
          <w:p>
            <w:pPr>
              <w:pStyle w:val="14"/>
            </w:pPr>
            <w:r>
              <w:t>财政性资金定额或定项补助</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按照预算管理有关规定，目前部门预算的编制实行综合预算管理，即全部收入和支出都反映在预算中。曲阳县卫生健康局机关及所属事业单位的收支包含在部门预算中。</w:t>
      </w:r>
    </w:p>
    <w:p>
      <w:pPr>
        <w:pStyle w:val="19"/>
      </w:pPr>
      <w:r>
        <w:t>1、收入说明</w:t>
      </w:r>
    </w:p>
    <w:p>
      <w:pPr>
        <w:pStyle w:val="19"/>
      </w:pPr>
      <w:r>
        <w:t>反映本部门当年全部收入。2024年预算收入14211.90万元，其中：一般公共预算收入14141.66万元，基金预算收入0.00万元，国有资本经营预算收入0.00万元，财政专户核拨收入0.00万元，单位资金收入0.00万元，上年结转结余70.24万元。</w:t>
      </w:r>
    </w:p>
    <w:p>
      <w:pPr>
        <w:pStyle w:val="19"/>
      </w:pPr>
      <w:r>
        <w:t>2、支出说明</w:t>
      </w:r>
    </w:p>
    <w:p>
      <w:pPr>
        <w:pStyle w:val="19"/>
      </w:pPr>
      <w:r>
        <w:t>收支预算总表支出栏、基本支出表、项目支出表按经济分类和支出功能分类科目编制，反映曲阳县卫生健康局年度部门预算中支出预算的总体情况。2024年支出预算14211.90万元，其中基本支出3639.57万元，包括人员经费3542.09万元和日常公用经费97.48万元；项目支出10572.33万元，主要为基本公共卫生服务补助资金4623.49万元、基本药物制度补助资金2341.02万元、医疗服务与保障能力提升项目692.95万元、重大传染病防控项目165万元等。</w:t>
      </w:r>
    </w:p>
    <w:p>
      <w:pPr>
        <w:pStyle w:val="19"/>
      </w:pPr>
      <w:r>
        <w:t>3、比上年增减情况</w:t>
      </w:r>
    </w:p>
    <w:p>
      <w:pPr>
        <w:pStyle w:val="19"/>
      </w:pPr>
      <w:r>
        <w:t>2024年预算收支安排14211.90万元，较2023年预算减少658.04万元，其中：基本支出增加240.25万元，主要为基本预防控制中心及卫生监督所增加新入职工作人员，增长的人员工资及保险、补助等经费支出。项目支出减少898.29万元，主要为减少基本药物制度补助县级配套资金200万元、公立医疗机构废物处置98万元、新型冠状病毒检测补助专项业务费100万元、农村卫生室运行经费187万元、公立医院综合医疗体制改革县级配套142万元、预防性健康体检经费20万元、卫生监督所专项业务费25万元、产前基因筛查县级补助资金36万元、乡村医生工资薪酬48万元、赤脚医生养老补助资金县配套21万元等。</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2023年，我部门机关运行经费共计安排</w:t>
      </w:r>
      <w:r>
        <w:rPr>
          <w:rFonts w:hint="eastAsia"/>
          <w:lang w:val="en-US" w:eastAsia="zh-CN"/>
        </w:rPr>
        <w:t>97.48</w:t>
      </w:r>
      <w:r>
        <w:t>万元，</w:t>
      </w:r>
      <w:r>
        <w:rPr>
          <w:rFonts w:hint="eastAsia"/>
          <w:lang w:val="en-US" w:eastAsia="zh-CN"/>
        </w:rPr>
        <w:t xml:space="preserve"> </w:t>
      </w:r>
      <w:r>
        <w:t>主要用于日常办公、办公用水电费、办公用房取暖费等日常运行支出。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2024年，我部门财政拨款“三公”经费预算安排10.70万元，其中因公出国（境）费0.00万元；公务用车购置及运维费10.70万元（其中：公务用车购置费为0.00万元，公务用车运维费10.70万元)；公务接待费0.00万元。与2023年相比增加0.00万元，增减变化的主要原因是"三公"经费与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以党的二十大精神为指引，坚定不移践行以人民健康为中心的发展思想，紧紧围绕县委、县政府决策部署，牢牢守住疫情防控底线；认真贯彻落实新时代卫生与健康工作方针，扎实实施健康中国战略，大力开展健康保定行动，协调推进深化医药卫生体制改革，抓重点、补短板、强弱项，全面加强和深化公共卫生防控救治能力、扎实做好党的建设、医疗卫生协同发展、重大传染病防治、统筹推进卫生健康民生发展等重点工作，努力为全县群众提供全方位、全周期优质高效的医疗卫生服务。使全县卫生健康服务更加均衡、基本公共卫生服务体系不断优化、医疗卫生服务质量稳步提升，健康服务能力、质量和水平明显提高，居民健康素养水平持续提升，群众健康获得感不断增强，卫生健康事业实现高质量发展。</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（一）落实计生奖励政策情况方面：关注民生，全面落实计生奖励政策，用于提升广大群众对计生政策的支持率</w:t>
      </w:r>
    </w:p>
    <w:p>
      <w:pPr>
        <w:pStyle w:val="23"/>
      </w:pPr>
      <w:r>
        <w:t>1、落实农村部分计划生育家庭奖励扶助，每人每年补助960元。</w:t>
      </w:r>
    </w:p>
    <w:p>
      <w:pPr>
        <w:pStyle w:val="23"/>
      </w:pPr>
      <w:r>
        <w:t>2、全面落实独生子女奖励政策，从领取独生子女父母光荣证之日起，至子女18周岁止，父母每人每月10元奖励。</w:t>
      </w:r>
    </w:p>
    <w:p>
      <w:pPr>
        <w:pStyle w:val="23"/>
      </w:pPr>
      <w:r>
        <w:t>3、独生子女父母退休一次性3000元奖励的落实。</w:t>
      </w:r>
    </w:p>
    <w:p>
      <w:pPr>
        <w:pStyle w:val="23"/>
      </w:pPr>
      <w:r>
        <w:t>（二）开展宣传工作方面：开展多种形式人口计生宣传教育。用于提升广大群众对国家计划生育政策的知晓率。</w:t>
      </w:r>
    </w:p>
    <w:p>
      <w:pPr>
        <w:pStyle w:val="23"/>
      </w:pPr>
      <w:r>
        <w:t>1、为提高计划生育人员的执法能力和业务水平，宣传计生政策，提高计生人员素质。计划举办3-6期计划生育工作人员培训班，参加培训人员预计300人-500人次，预计举办5-9期培训班。</w:t>
      </w:r>
    </w:p>
    <w:p>
      <w:pPr>
        <w:pStyle w:val="23"/>
      </w:pPr>
      <w:r>
        <w:t>2、在城区及乡镇主要位置增设和换新计生宣传展板，全方位、多层次面向广大群众宣传计生政策。</w:t>
      </w:r>
    </w:p>
    <w:p>
      <w:pPr>
        <w:pStyle w:val="23"/>
      </w:pPr>
      <w:r>
        <w:t>3、大力宣传计划生育政策法规，预计印制宣传资料10万页，在主要街道对过往群众进行法规科普，扩大宣传效果。</w:t>
      </w:r>
    </w:p>
    <w:p>
      <w:pPr>
        <w:pStyle w:val="23"/>
      </w:pPr>
      <w:r>
        <w:t>（三）卫生工作方面：</w:t>
      </w:r>
    </w:p>
    <w:p>
      <w:pPr>
        <w:pStyle w:val="23"/>
      </w:pPr>
      <w:r>
        <w:t>1.儿童计划免疫“五苗”接种率以乡镇为单位保持在95%以上，以县为单位新生儿乙肝疫苗首针24小时内接种率达到80%，以保持新生儿童处于疫苗保护状态。</w:t>
      </w:r>
    </w:p>
    <w:p>
      <w:pPr>
        <w:pStyle w:val="23"/>
      </w:pPr>
      <w:r>
        <w:t>2.乡镇卫生院标准化、规范化达标率达到100%，以保障辖区居民就医条件。</w:t>
      </w:r>
    </w:p>
    <w:p>
      <w:pPr>
        <w:pStyle w:val="23"/>
      </w:pPr>
      <w:r>
        <w:t>3.社区卫生服务覆盖率达到100%，以保障社区居民就医条件。</w:t>
      </w:r>
    </w:p>
    <w:p>
      <w:pPr>
        <w:pStyle w:val="23"/>
      </w:pPr>
      <w:r>
        <w:t>4.法定报告传染病发病率控制在200/10万以下，以保障传染病得到有效控制，维护群众身体健康。</w:t>
      </w:r>
    </w:p>
    <w:p>
      <w:pPr>
        <w:pStyle w:val="23"/>
      </w:pPr>
      <w:r>
        <w:t>5.现代结核病控制策略覆盖率维护在100%水平，肺结核患病率降低50%，结核病死亡降低50%，肺结核病人治愈率保持在85%以上，结核病人得到妥善救治。</w:t>
      </w:r>
    </w:p>
    <w:p>
      <w:pPr>
        <w:pStyle w:val="23"/>
      </w:pPr>
      <w:r>
        <w:t>6.辖区每千人口拥有卫生技术人员4人左右，每千人拥有床位2张，以提升基层群众就医条件。</w:t>
      </w:r>
    </w:p>
    <w:p>
      <w:pPr>
        <w:pStyle w:val="23"/>
      </w:pPr>
      <w:r>
        <w:t>7.农村孕产妇住院分娩率达到95%以上，保障孕产妇安全分娩。</w:t>
      </w:r>
    </w:p>
    <w:p>
      <w:pPr>
        <w:pStyle w:val="23"/>
      </w:pPr>
      <w:r>
        <w:t>8.提升公共卫生宣传力度，保障居民基本公共卫生知识知晓率达到80%以上。</w:t>
      </w:r>
    </w:p>
    <w:p>
      <w:pPr>
        <w:pStyle w:val="23"/>
      </w:pPr>
      <w:r>
        <w:t>9.乡镇卫生院100%建有中医科，80%的村卫生室能够开展中医治疗项目，保障基层群众得到中医药适宜技术救治。</w:t>
      </w:r>
    </w:p>
    <w:p>
      <w:pPr>
        <w:pStyle w:val="23"/>
      </w:pPr>
      <w:r>
        <w:t>10.有毒有害企业（场所）监测覆盖率达95%以上，对违规企业进行惩治，保障广大职工职业健康。</w:t>
      </w:r>
    </w:p>
    <w:p>
      <w:pPr>
        <w:pStyle w:val="23"/>
      </w:pPr>
      <w:r>
        <w:t>11.城市居民健康档案规范化建档率达到40%，农村居民建档率覆盖50%以上的农村居民，有效监测居民健康状况，达到长期监测、早发现早治疗效果。</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（1）完善制度建设</w:t>
      </w:r>
    </w:p>
    <w:p>
      <w:pPr>
        <w:pStyle w:val="24"/>
      </w:pPr>
      <w:r>
        <w:t>进一步完善制度建设，把预算绩效工作列入年度工作计划，将事前评估、目标管理、运行监控、绩效评价、结果应用等有效融入预算管理的全过程。根据部门职责和评价项目特点，对照预算文本和设定的绩效目标，制定预算绩效管理的具体工作方案。</w:t>
      </w:r>
    </w:p>
    <w:p>
      <w:pPr>
        <w:pStyle w:val="24"/>
      </w:pPr>
      <w:r>
        <w:t>（2）规范财务资产管理，加强内部监督</w:t>
      </w:r>
    </w:p>
    <w:p>
      <w:pPr>
        <w:pStyle w:val="24"/>
      </w:pPr>
      <w:r>
        <w:t>强化内部控制，把资产管理与绩效管理有机结合起来，实现“定项目就要抓绩效”、“有资金就要有绩效”，确保绩效与业务工作紧密衔接。在资产管理方面，资产购置严格执行“先有预算后支出”的规定，保证资产卡片及时录入、信息完整，定期组织资产清查和盘点，做到账实相符、账账相符。对已毁损或需报废资产严格按程序审批，将绩效管理成果落到实处。</w:t>
      </w:r>
    </w:p>
    <w:p>
      <w:pPr>
        <w:pStyle w:val="24"/>
      </w:pPr>
      <w:r>
        <w:t>（3）加强支出管理</w:t>
      </w:r>
    </w:p>
    <w:p>
      <w:pPr>
        <w:pStyle w:val="24"/>
      </w:pPr>
      <w:r>
        <w:t>强化内部控制制度建设，严格绩效目标考核，更好地发挥财政资金的使用效益。结合年度目标任务将全面工作进行细化分解，按活动制定支出计划，明确指出分类，不断优化支出结构，通过优化支出结构、编细编实预算、加快履行政府采购手续、尽快启动项目、及时支付资金、按规定及时安排资金，确保支出进度达标。同时，严格经费使用管理，严把各个环节支出流程，确保资金使用合规。</w:t>
      </w:r>
    </w:p>
    <w:p>
      <w:pPr>
        <w:pStyle w:val="24"/>
      </w:pPr>
      <w:r>
        <w:t>（4）加强绩效运行监控</w:t>
      </w:r>
    </w:p>
    <w:p>
      <w:pPr>
        <w:pStyle w:val="24"/>
      </w:pPr>
      <w:r>
        <w:t>33按要求开展绩效运行监控，建立健全加强绩效监督管理运行长效机制，自查自纠，发现问题及时采取措施，确保绩效目标如期保质实现。</w:t>
      </w:r>
    </w:p>
    <w:p>
      <w:pPr>
        <w:pStyle w:val="24"/>
      </w:pPr>
      <w:r>
        <w:t>（5）开展部门预算绩效自评和重点项目评价工作</w:t>
      </w:r>
    </w:p>
    <w:p>
      <w:pPr>
        <w:pStyle w:val="24"/>
      </w:pPr>
      <w:r>
        <w:t>部门是项目绩效自评工作的责任主体，负责对整个自评工作的组织实施、具体安排、审查核实、总结评价。各个项目的具体承担单位（股室）是项目支出绩效的直接责任主体，要对年度内承担的预算项目进行绩效评价，按要求提交绩效评价报告。必要时聘请第三方力量，成立专门的绩效评价工作小组，制定科学规范的评价办法，对项目资金支出的经济性、效率性以及绩效目标的实现程度进行全方位评价，及时发现存在的问题，并研究解决对策。评价结果要最大程度信息公开，运用法律、经济和行政手段规范、管理和保障预算绩效工作的有序推进，做到程序规范、方法合理、结果可信。</w:t>
      </w:r>
    </w:p>
    <w:p>
      <w:pPr>
        <w:pStyle w:val="24"/>
      </w:pPr>
      <w:r>
        <w:t>（6）加强能力建设和宣传力度</w:t>
      </w:r>
    </w:p>
    <w:p>
      <w:pPr>
        <w:pStyle w:val="24"/>
        <w:sectPr>
          <w:pgSz w:w="16840" w:h="11900" w:orient="landscape"/>
          <w:pgMar w:top="1361" w:right="1020" w:bottom="1361" w:left="1020" w:header="720" w:footer="720" w:gutter="0"/>
        </w:sectPr>
      </w:pPr>
      <w:r>
        <w:t>加强人员培训，提高本部门职工业务素质,通过专题培训、集中培训、自学等多种形式，对绩效管理岗位上的人员进行业务培训和指导，树立绩效理念、熟悉绩效管理流程、掌握绩效评价方法、提升绩效管理水平，加快推动构建全方位、全过程、全覆盖的预算管理体系。加大绩效管理的宣传力度，宣传工作要贯穿预算绩效管理始终，强化“用钱必问效，无效必问责”的绩效管理理念，促进预算绩效管理水平进一步提升。</w:t>
      </w:r>
    </w:p>
    <w:p>
      <w:pPr>
        <w:spacing w:before="10" w:after="10" w:line="360" w:lineRule="auto"/>
        <w:ind w:firstLine="640"/>
        <w:jc w:val="left"/>
        <w:outlineLvl w:val="2"/>
        <w:sectPr>
          <w:pgSz w:w="16840" w:h="11900" w:orient="landscape"/>
          <w:pgMar w:top="1361" w:right="1020" w:bottom="1134" w:left="1020" w:header="720" w:footer="720" w:gutter="0"/>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1、创建省级卫生县城工作经费绩效目标表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13063424P004469100050</w:t>
            </w:r>
          </w:p>
        </w:tc>
        <w:tc>
          <w:tcPr>
            <w:tcW w:w="2114" w:type="dxa"/>
            <w:vAlign w:val="center"/>
          </w:tcPr>
          <w:p>
            <w:pPr>
              <w:pStyle w:val="11"/>
            </w:pPr>
            <w:r>
              <w:t>项目名称</w:t>
            </w:r>
          </w:p>
        </w:tc>
        <w:tc>
          <w:tcPr>
            <w:tcW w:w="6342" w:type="dxa"/>
            <w:gridSpan w:val="3"/>
            <w:vAlign w:val="center"/>
          </w:tcPr>
          <w:p>
            <w:pPr>
              <w:pStyle w:val="13"/>
            </w:pPr>
            <w:r>
              <w:t>创建省级卫生县城工作经费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33.74</w:t>
            </w:r>
          </w:p>
        </w:tc>
        <w:tc>
          <w:tcPr>
            <w:tcW w:w="2114" w:type="dxa"/>
            <w:vAlign w:val="center"/>
          </w:tcPr>
          <w:p>
            <w:pPr>
              <w:pStyle w:val="11"/>
            </w:pPr>
            <w:r>
              <w:t>其中：财政    资金</w:t>
            </w:r>
          </w:p>
        </w:tc>
        <w:tc>
          <w:tcPr>
            <w:tcW w:w="2114" w:type="dxa"/>
            <w:vAlign w:val="center"/>
          </w:tcPr>
          <w:p>
            <w:pPr>
              <w:pStyle w:val="13"/>
            </w:pPr>
            <w:r>
              <w:t>33.74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预算数33.74万元，其中县级预算安排33.74万元，主要用于创建卫生县城，提升县城综合管理服务能力而产生的经费支出，预计3月底前一次性支出。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33.74</w:t>
            </w:r>
          </w:p>
        </w:tc>
        <w:tc>
          <w:tcPr>
            <w:tcW w:w="2114" w:type="dxa"/>
            <w:vAlign w:val="center"/>
          </w:tcPr>
          <w:p>
            <w:pPr>
              <w:pStyle w:val="14"/>
            </w:pPr>
            <w:r>
              <w:t>33.74</w:t>
            </w:r>
          </w:p>
        </w:tc>
        <w:tc>
          <w:tcPr>
            <w:tcW w:w="2114" w:type="dxa"/>
            <w:vAlign w:val="center"/>
          </w:tcPr>
          <w:p>
            <w:pPr>
              <w:pStyle w:val="14"/>
            </w:pPr>
            <w:r>
              <w:t>33.74</w:t>
            </w:r>
          </w:p>
        </w:tc>
        <w:tc>
          <w:tcPr>
            <w:tcW w:w="4228" w:type="dxa"/>
            <w:gridSpan w:val="2"/>
            <w:vAlign w:val="center"/>
          </w:tcPr>
          <w:p>
            <w:pPr>
              <w:pStyle w:val="14"/>
            </w:pPr>
            <w:r>
              <w:t>33.74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1.通过创建卫生县城，提升县城综合管理服务能力，提高群众文明素质及健康水平。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病媒生物消杀点数量</w:t>
            </w:r>
          </w:p>
        </w:tc>
        <w:tc>
          <w:tcPr>
            <w:tcW w:w="4228" w:type="dxa"/>
            <w:vAlign w:val="center"/>
          </w:tcPr>
          <w:p>
            <w:pPr>
              <w:pStyle w:val="13"/>
            </w:pPr>
            <w:r>
              <w:t>病媒生物消杀点数量</w:t>
            </w:r>
          </w:p>
        </w:tc>
        <w:tc>
          <w:tcPr>
            <w:tcW w:w="2114" w:type="dxa"/>
            <w:vAlign w:val="center"/>
          </w:tcPr>
          <w:p>
            <w:pPr>
              <w:pStyle w:val="13"/>
            </w:pPr>
            <w:r>
              <w:t>≥3500个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病媒生物消杀完成率</w:t>
            </w:r>
          </w:p>
        </w:tc>
        <w:tc>
          <w:tcPr>
            <w:tcW w:w="4228" w:type="dxa"/>
            <w:vAlign w:val="center"/>
          </w:tcPr>
          <w:p>
            <w:pPr>
              <w:pStyle w:val="13"/>
            </w:pPr>
            <w:r>
              <w:t>病媒生物消杀覆盖率</w:t>
            </w:r>
          </w:p>
        </w:tc>
        <w:tc>
          <w:tcPr>
            <w:tcW w:w="2114" w:type="dxa"/>
            <w:vAlign w:val="center"/>
          </w:tcPr>
          <w:p>
            <w:pPr>
              <w:pStyle w:val="13"/>
            </w:pPr>
            <w:r>
              <w:t>≥98%</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病媒生物消杀及时率</w:t>
            </w:r>
          </w:p>
        </w:tc>
        <w:tc>
          <w:tcPr>
            <w:tcW w:w="4228" w:type="dxa"/>
            <w:vAlign w:val="center"/>
          </w:tcPr>
          <w:p>
            <w:pPr>
              <w:pStyle w:val="13"/>
            </w:pPr>
            <w:r>
              <w:t>病媒生物消杀点布置完成时限</w:t>
            </w:r>
          </w:p>
        </w:tc>
        <w:tc>
          <w:tcPr>
            <w:tcW w:w="2114" w:type="dxa"/>
            <w:vAlign w:val="center"/>
          </w:tcPr>
          <w:p>
            <w:pPr>
              <w:pStyle w:val="13"/>
            </w:pPr>
            <w:r>
              <w:t>≤3个月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病媒生物消杀成本</w:t>
            </w:r>
          </w:p>
        </w:tc>
        <w:tc>
          <w:tcPr>
            <w:tcW w:w="4228" w:type="dxa"/>
            <w:vAlign w:val="center"/>
          </w:tcPr>
          <w:p>
            <w:pPr>
              <w:pStyle w:val="13"/>
            </w:pPr>
            <w:r>
              <w:t>病媒生物消杀平均成本</w:t>
            </w:r>
          </w:p>
        </w:tc>
        <w:tc>
          <w:tcPr>
            <w:tcW w:w="2114" w:type="dxa"/>
            <w:vAlign w:val="center"/>
          </w:tcPr>
          <w:p>
            <w:pPr>
              <w:pStyle w:val="13"/>
            </w:pPr>
            <w:r>
              <w:t>≤100元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创建卫生县城工作运转保障情况</w:t>
            </w:r>
          </w:p>
        </w:tc>
        <w:tc>
          <w:tcPr>
            <w:tcW w:w="4228" w:type="dxa"/>
            <w:vAlign w:val="center"/>
          </w:tcPr>
          <w:p>
            <w:pPr>
              <w:pStyle w:val="13"/>
            </w:pPr>
            <w:r>
              <w:t>创建卫生县城工作运转保障情况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2、独生子女家庭意外伤害补贴绩效目标表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13063424P00442110002T</w:t>
            </w:r>
          </w:p>
        </w:tc>
        <w:tc>
          <w:tcPr>
            <w:tcW w:w="2114" w:type="dxa"/>
            <w:vAlign w:val="center"/>
          </w:tcPr>
          <w:p>
            <w:pPr>
              <w:pStyle w:val="11"/>
            </w:pPr>
            <w:r>
              <w:t>项目名称</w:t>
            </w:r>
          </w:p>
        </w:tc>
        <w:tc>
          <w:tcPr>
            <w:tcW w:w="6342" w:type="dxa"/>
            <w:gridSpan w:val="3"/>
            <w:vAlign w:val="center"/>
          </w:tcPr>
          <w:p>
            <w:pPr>
              <w:pStyle w:val="13"/>
            </w:pPr>
            <w:r>
              <w:t>独生子女家庭意外伤害补贴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9.16</w:t>
            </w:r>
          </w:p>
        </w:tc>
        <w:tc>
          <w:tcPr>
            <w:tcW w:w="2114" w:type="dxa"/>
            <w:vAlign w:val="center"/>
          </w:tcPr>
          <w:p>
            <w:pPr>
              <w:pStyle w:val="11"/>
            </w:pPr>
            <w:r>
              <w:t>其中：财政    资金</w:t>
            </w:r>
          </w:p>
        </w:tc>
        <w:tc>
          <w:tcPr>
            <w:tcW w:w="2114" w:type="dxa"/>
            <w:vAlign w:val="center"/>
          </w:tcPr>
          <w:p>
            <w:pPr>
              <w:pStyle w:val="13"/>
            </w:pPr>
            <w:r>
              <w:t>9.16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预算数9.16万元，其中县级预算安排9.16万元，主要用于提高独生子女家庭风险承担能力，购置意外伤害保险而产生的经费支出，预计3月底前完成支出。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9.16</w:t>
            </w:r>
          </w:p>
        </w:tc>
        <w:tc>
          <w:tcPr>
            <w:tcW w:w="2114" w:type="dxa"/>
            <w:vAlign w:val="center"/>
          </w:tcPr>
          <w:p>
            <w:pPr>
              <w:pStyle w:val="14"/>
            </w:pPr>
            <w:r>
              <w:t>9.16</w:t>
            </w:r>
          </w:p>
        </w:tc>
        <w:tc>
          <w:tcPr>
            <w:tcW w:w="2114" w:type="dxa"/>
            <w:vAlign w:val="center"/>
          </w:tcPr>
          <w:p>
            <w:pPr>
              <w:pStyle w:val="14"/>
            </w:pPr>
            <w:r>
              <w:t>9.16</w:t>
            </w:r>
          </w:p>
        </w:tc>
        <w:tc>
          <w:tcPr>
            <w:tcW w:w="4228" w:type="dxa"/>
            <w:gridSpan w:val="2"/>
            <w:vAlign w:val="center"/>
          </w:tcPr>
          <w:p>
            <w:pPr>
              <w:pStyle w:val="14"/>
            </w:pPr>
            <w:r>
              <w:t>9.16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1.通过购置独生子女意外伤害保险，对计划生育家庭进行投保，避免出现更多独生子女因意外伤残死亡，家庭生活无法得到保障。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意外伤害保险覆盖人数</w:t>
            </w:r>
          </w:p>
        </w:tc>
        <w:tc>
          <w:tcPr>
            <w:tcW w:w="4228" w:type="dxa"/>
            <w:vAlign w:val="center"/>
          </w:tcPr>
          <w:p>
            <w:pPr>
              <w:pStyle w:val="13"/>
            </w:pPr>
            <w:r>
              <w:t>意外伤害保险覆盖人数</w:t>
            </w:r>
          </w:p>
        </w:tc>
        <w:tc>
          <w:tcPr>
            <w:tcW w:w="2114" w:type="dxa"/>
            <w:vAlign w:val="center"/>
          </w:tcPr>
          <w:p>
            <w:pPr>
              <w:pStyle w:val="13"/>
            </w:pPr>
            <w:r>
              <w:t>≥1300人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意外伤害保险缴纳覆盖率</w:t>
            </w:r>
          </w:p>
        </w:tc>
        <w:tc>
          <w:tcPr>
            <w:tcW w:w="4228" w:type="dxa"/>
            <w:vAlign w:val="center"/>
          </w:tcPr>
          <w:p>
            <w:pPr>
              <w:pStyle w:val="13"/>
            </w:pPr>
            <w:r>
              <w:t>意外伤害保险缴纳覆盖率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意外伤害保险保障时间</w:t>
            </w:r>
          </w:p>
        </w:tc>
        <w:tc>
          <w:tcPr>
            <w:tcW w:w="4228" w:type="dxa"/>
            <w:vAlign w:val="center"/>
          </w:tcPr>
          <w:p>
            <w:pPr>
              <w:pStyle w:val="13"/>
            </w:pPr>
            <w:r>
              <w:t>意外伤害保险保障时间</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意外伤害保险人均成本</w:t>
            </w:r>
          </w:p>
        </w:tc>
        <w:tc>
          <w:tcPr>
            <w:tcW w:w="4228" w:type="dxa"/>
            <w:vAlign w:val="center"/>
          </w:tcPr>
          <w:p>
            <w:pPr>
              <w:pStyle w:val="13"/>
            </w:pPr>
            <w:r>
              <w:t>意外伤害保险人均成本</w:t>
            </w:r>
          </w:p>
        </w:tc>
        <w:tc>
          <w:tcPr>
            <w:tcW w:w="2114" w:type="dxa"/>
            <w:vAlign w:val="center"/>
          </w:tcPr>
          <w:p>
            <w:pPr>
              <w:pStyle w:val="13"/>
            </w:pPr>
            <w:r>
              <w:t>≤60元/年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独生子女家庭生活保障率</w:t>
            </w:r>
          </w:p>
        </w:tc>
        <w:tc>
          <w:tcPr>
            <w:tcW w:w="4228" w:type="dxa"/>
            <w:vAlign w:val="center"/>
          </w:tcPr>
          <w:p>
            <w:pPr>
              <w:pStyle w:val="13"/>
            </w:pPr>
            <w:r>
              <w:t>独生子女家庭生活保障率</w:t>
            </w:r>
          </w:p>
        </w:tc>
        <w:tc>
          <w:tcPr>
            <w:tcW w:w="2114" w:type="dxa"/>
            <w:vAlign w:val="center"/>
          </w:tcPr>
          <w:p>
            <w:pPr>
              <w:pStyle w:val="13"/>
            </w:pPr>
            <w:r>
              <w:t>≥85%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3、独生子女死亡家庭救助金绩效目标表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13063424P004436100032</w:t>
            </w:r>
          </w:p>
        </w:tc>
        <w:tc>
          <w:tcPr>
            <w:tcW w:w="2114" w:type="dxa"/>
            <w:vAlign w:val="center"/>
          </w:tcPr>
          <w:p>
            <w:pPr>
              <w:pStyle w:val="11"/>
            </w:pPr>
            <w:r>
              <w:t>项目名称</w:t>
            </w:r>
          </w:p>
        </w:tc>
        <w:tc>
          <w:tcPr>
            <w:tcW w:w="6342" w:type="dxa"/>
            <w:gridSpan w:val="3"/>
            <w:vAlign w:val="center"/>
          </w:tcPr>
          <w:p>
            <w:pPr>
              <w:pStyle w:val="13"/>
            </w:pPr>
            <w:r>
              <w:t>独生子女死亡家庭救助金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4.00</w:t>
            </w:r>
          </w:p>
        </w:tc>
        <w:tc>
          <w:tcPr>
            <w:tcW w:w="2114" w:type="dxa"/>
            <w:vAlign w:val="center"/>
          </w:tcPr>
          <w:p>
            <w:pPr>
              <w:pStyle w:val="11"/>
            </w:pPr>
            <w:r>
              <w:t>其中：财政    资金</w:t>
            </w:r>
          </w:p>
        </w:tc>
        <w:tc>
          <w:tcPr>
            <w:tcW w:w="2114" w:type="dxa"/>
            <w:vAlign w:val="center"/>
          </w:tcPr>
          <w:p>
            <w:pPr>
              <w:pStyle w:val="13"/>
            </w:pPr>
            <w:r>
              <w:t>4.00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预算数4万元，其中县级预算安排4万元，主要用于对意外死亡和伤残独生子女进行一次性救助慰问而产生的经费支出，预计12月底前一次性支出。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4.00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1.通过对意外死亡和伤残独生子女进行一次性救助慰问，改善独生子女伤残死亡家庭生活条件，提高情感关怀度，提高失独家庭社会认同感。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死亡家庭救助发放人数</w:t>
            </w:r>
          </w:p>
        </w:tc>
        <w:tc>
          <w:tcPr>
            <w:tcW w:w="4228" w:type="dxa"/>
            <w:vAlign w:val="center"/>
          </w:tcPr>
          <w:p>
            <w:pPr>
              <w:pStyle w:val="13"/>
            </w:pPr>
            <w:r>
              <w:t>死亡家庭救助发放人数</w:t>
            </w:r>
          </w:p>
        </w:tc>
        <w:tc>
          <w:tcPr>
            <w:tcW w:w="2114" w:type="dxa"/>
            <w:vAlign w:val="center"/>
          </w:tcPr>
          <w:p>
            <w:pPr>
              <w:pStyle w:val="13"/>
            </w:pPr>
            <w:r>
              <w:t>≥1人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死亡家庭救助发放覆盖率</w:t>
            </w:r>
          </w:p>
        </w:tc>
        <w:tc>
          <w:tcPr>
            <w:tcW w:w="4228" w:type="dxa"/>
            <w:vAlign w:val="center"/>
          </w:tcPr>
          <w:p>
            <w:pPr>
              <w:pStyle w:val="13"/>
            </w:pPr>
            <w:r>
              <w:t>死亡家庭救助发放覆盖率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死亡家庭救助发放及时率</w:t>
            </w:r>
          </w:p>
        </w:tc>
        <w:tc>
          <w:tcPr>
            <w:tcW w:w="4228" w:type="dxa"/>
            <w:vAlign w:val="center"/>
          </w:tcPr>
          <w:p>
            <w:pPr>
              <w:pStyle w:val="13"/>
            </w:pPr>
            <w:r>
              <w:t>死亡家庭救助从申报至发放时间</w:t>
            </w:r>
          </w:p>
        </w:tc>
        <w:tc>
          <w:tcPr>
            <w:tcW w:w="2114" w:type="dxa"/>
            <w:vAlign w:val="center"/>
          </w:tcPr>
          <w:p>
            <w:pPr>
              <w:pStyle w:val="13"/>
            </w:pPr>
            <w:r>
              <w:t>≤1个月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死亡家庭救助发放平均标准</w:t>
            </w:r>
          </w:p>
        </w:tc>
        <w:tc>
          <w:tcPr>
            <w:tcW w:w="4228" w:type="dxa"/>
            <w:vAlign w:val="center"/>
          </w:tcPr>
          <w:p>
            <w:pPr>
              <w:pStyle w:val="13"/>
            </w:pPr>
            <w:r>
              <w:t>死亡家庭救助发放平均标准</w:t>
            </w:r>
          </w:p>
        </w:tc>
        <w:tc>
          <w:tcPr>
            <w:tcW w:w="2114" w:type="dxa"/>
            <w:vAlign w:val="center"/>
          </w:tcPr>
          <w:p>
            <w:pPr>
              <w:pStyle w:val="13"/>
            </w:pPr>
            <w:r>
              <w:t>≤2万元/年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计生家庭生活水平障率</w:t>
            </w:r>
          </w:p>
        </w:tc>
        <w:tc>
          <w:tcPr>
            <w:tcW w:w="4228" w:type="dxa"/>
            <w:vAlign w:val="center"/>
          </w:tcPr>
          <w:p>
            <w:pPr>
              <w:pStyle w:val="13"/>
            </w:pPr>
            <w:r>
              <w:t>计生家庭生活水平保障情况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4、独生子女助学救学经费绩效目标表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13063424P00443510002Q</w:t>
            </w:r>
          </w:p>
        </w:tc>
        <w:tc>
          <w:tcPr>
            <w:tcW w:w="2114" w:type="dxa"/>
            <w:vAlign w:val="center"/>
          </w:tcPr>
          <w:p>
            <w:pPr>
              <w:pStyle w:val="11"/>
            </w:pPr>
            <w:r>
              <w:t>项目名称</w:t>
            </w:r>
          </w:p>
        </w:tc>
        <w:tc>
          <w:tcPr>
            <w:tcW w:w="6342" w:type="dxa"/>
            <w:gridSpan w:val="3"/>
            <w:vAlign w:val="center"/>
          </w:tcPr>
          <w:p>
            <w:pPr>
              <w:pStyle w:val="13"/>
            </w:pPr>
            <w:r>
              <w:t>独生子女助学救学经费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4.50</w:t>
            </w:r>
          </w:p>
        </w:tc>
        <w:tc>
          <w:tcPr>
            <w:tcW w:w="2114" w:type="dxa"/>
            <w:vAlign w:val="center"/>
          </w:tcPr>
          <w:p>
            <w:pPr>
              <w:pStyle w:val="11"/>
            </w:pPr>
            <w:r>
              <w:t>其中：财政    资金</w:t>
            </w:r>
          </w:p>
        </w:tc>
        <w:tc>
          <w:tcPr>
            <w:tcW w:w="2114" w:type="dxa"/>
            <w:vAlign w:val="center"/>
          </w:tcPr>
          <w:p>
            <w:pPr>
              <w:pStyle w:val="13"/>
            </w:pPr>
            <w:r>
              <w:t>4.50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预算数4.5万元，其中县级预算安排4.5万元，主要用于发放助学救学金，保障计生贫困家庭独生子女就学权益，预计9月底前一次性支出。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4.50</w:t>
            </w:r>
          </w:p>
        </w:tc>
        <w:tc>
          <w:tcPr>
            <w:tcW w:w="4228" w:type="dxa"/>
            <w:gridSpan w:val="2"/>
            <w:vAlign w:val="center"/>
          </w:tcPr>
          <w:p>
            <w:pPr>
              <w:pStyle w:val="14"/>
            </w:pPr>
            <w:r>
              <w:t>4.50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1.通过发放助学救学金，保障计生贫困家庭独生子女就学权益，降低适龄青少年辍学风险。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独生子女助学金发放人数</w:t>
            </w:r>
          </w:p>
        </w:tc>
        <w:tc>
          <w:tcPr>
            <w:tcW w:w="4228" w:type="dxa"/>
            <w:vAlign w:val="center"/>
          </w:tcPr>
          <w:p>
            <w:pPr>
              <w:pStyle w:val="13"/>
            </w:pPr>
            <w:r>
              <w:t>独生子女助学金发放人数</w:t>
            </w:r>
          </w:p>
        </w:tc>
        <w:tc>
          <w:tcPr>
            <w:tcW w:w="2114" w:type="dxa"/>
            <w:vAlign w:val="center"/>
          </w:tcPr>
          <w:p>
            <w:pPr>
              <w:pStyle w:val="13"/>
            </w:pPr>
            <w:r>
              <w:t>≥30人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独生子女助学金发放覆盖率</w:t>
            </w:r>
          </w:p>
        </w:tc>
        <w:tc>
          <w:tcPr>
            <w:tcW w:w="4228" w:type="dxa"/>
            <w:vAlign w:val="center"/>
          </w:tcPr>
          <w:p>
            <w:pPr>
              <w:pStyle w:val="13"/>
            </w:pPr>
            <w:r>
              <w:t>独生子女助学金发放覆盖率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独生子女助学金发放时间</w:t>
            </w:r>
          </w:p>
        </w:tc>
        <w:tc>
          <w:tcPr>
            <w:tcW w:w="4228" w:type="dxa"/>
            <w:vAlign w:val="center"/>
          </w:tcPr>
          <w:p>
            <w:pPr>
              <w:pStyle w:val="13"/>
            </w:pPr>
            <w:r>
              <w:t>独生子女助学金发放时间</w:t>
            </w:r>
          </w:p>
        </w:tc>
        <w:tc>
          <w:tcPr>
            <w:tcW w:w="2114" w:type="dxa"/>
            <w:vAlign w:val="center"/>
          </w:tcPr>
          <w:p>
            <w:pPr>
              <w:pStyle w:val="13"/>
            </w:pPr>
            <w:r>
              <w:t>≤9个月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独生子女助学金人均标准</w:t>
            </w:r>
          </w:p>
        </w:tc>
        <w:tc>
          <w:tcPr>
            <w:tcW w:w="4228" w:type="dxa"/>
            <w:vAlign w:val="center"/>
          </w:tcPr>
          <w:p>
            <w:pPr>
              <w:pStyle w:val="13"/>
            </w:pPr>
            <w:r>
              <w:t>独生子女助学金人均标准</w:t>
            </w:r>
          </w:p>
        </w:tc>
        <w:tc>
          <w:tcPr>
            <w:tcW w:w="2114" w:type="dxa"/>
            <w:vAlign w:val="center"/>
          </w:tcPr>
          <w:p>
            <w:pPr>
              <w:pStyle w:val="13"/>
            </w:pPr>
            <w:r>
              <w:t>≤900元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独生子女救学权益保障情况</w:t>
            </w:r>
          </w:p>
        </w:tc>
        <w:tc>
          <w:tcPr>
            <w:tcW w:w="4228" w:type="dxa"/>
            <w:vAlign w:val="center"/>
          </w:tcPr>
          <w:p>
            <w:pPr>
              <w:pStyle w:val="13"/>
            </w:pPr>
            <w:r>
              <w:t>独生子女救学权益保障情况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5、基本公共卫生补助县级配套资金绩效目标表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13063424P00441510003X</w:t>
            </w:r>
          </w:p>
        </w:tc>
        <w:tc>
          <w:tcPr>
            <w:tcW w:w="2114" w:type="dxa"/>
            <w:vAlign w:val="center"/>
          </w:tcPr>
          <w:p>
            <w:pPr>
              <w:pStyle w:val="11"/>
            </w:pPr>
            <w:r>
              <w:t>项目名称</w:t>
            </w:r>
          </w:p>
        </w:tc>
        <w:tc>
          <w:tcPr>
            <w:tcW w:w="6342" w:type="dxa"/>
            <w:gridSpan w:val="3"/>
            <w:vAlign w:val="center"/>
          </w:tcPr>
          <w:p>
            <w:pPr>
              <w:pStyle w:val="13"/>
            </w:pPr>
            <w:r>
              <w:t>基本公共卫生补助县级配套资金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1041.15</w:t>
            </w:r>
          </w:p>
        </w:tc>
        <w:tc>
          <w:tcPr>
            <w:tcW w:w="2114" w:type="dxa"/>
            <w:vAlign w:val="center"/>
          </w:tcPr>
          <w:p>
            <w:pPr>
              <w:pStyle w:val="11"/>
            </w:pPr>
            <w:r>
              <w:t>其中：财政    资金</w:t>
            </w:r>
          </w:p>
        </w:tc>
        <w:tc>
          <w:tcPr>
            <w:tcW w:w="2114" w:type="dxa"/>
            <w:vAlign w:val="center"/>
          </w:tcPr>
          <w:p>
            <w:pPr>
              <w:pStyle w:val="13"/>
            </w:pPr>
            <w:r>
              <w:t>1041.15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预算数1041.15万元，其中县级预算安排1041.15万元，主要用于开展基本公共卫生服务而产生的经费支出，预计按月支付。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260.29</w:t>
            </w:r>
          </w:p>
        </w:tc>
        <w:tc>
          <w:tcPr>
            <w:tcW w:w="2114" w:type="dxa"/>
            <w:vAlign w:val="center"/>
          </w:tcPr>
          <w:p>
            <w:pPr>
              <w:pStyle w:val="14"/>
            </w:pPr>
            <w:r>
              <w:t>520.58</w:t>
            </w:r>
          </w:p>
        </w:tc>
        <w:tc>
          <w:tcPr>
            <w:tcW w:w="2114" w:type="dxa"/>
            <w:vAlign w:val="center"/>
          </w:tcPr>
          <w:p>
            <w:pPr>
              <w:pStyle w:val="14"/>
            </w:pPr>
            <w:r>
              <w:t>780.86</w:t>
            </w:r>
          </w:p>
        </w:tc>
        <w:tc>
          <w:tcPr>
            <w:tcW w:w="4228" w:type="dxa"/>
            <w:gridSpan w:val="2"/>
            <w:vAlign w:val="center"/>
          </w:tcPr>
          <w:p>
            <w:pPr>
              <w:pStyle w:val="14"/>
            </w:pPr>
            <w:r>
              <w:t>1041.15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1.通过实施基本公共卫生服务，持续推进基本公共卫生服务高质量发展，进一步提升城乡居民服务感受度和满意度。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建立电子健康档案的居民数覆盖人口数</w:t>
            </w:r>
          </w:p>
        </w:tc>
        <w:tc>
          <w:tcPr>
            <w:tcW w:w="4228" w:type="dxa"/>
            <w:vAlign w:val="center"/>
          </w:tcPr>
          <w:p>
            <w:pPr>
              <w:pStyle w:val="13"/>
            </w:pPr>
            <w:r>
              <w:t>建立电子健康档案的居民数覆盖人口数</w:t>
            </w:r>
          </w:p>
        </w:tc>
        <w:tc>
          <w:tcPr>
            <w:tcW w:w="2114" w:type="dxa"/>
            <w:vAlign w:val="center"/>
          </w:tcPr>
          <w:p>
            <w:pPr>
              <w:pStyle w:val="13"/>
            </w:pPr>
            <w:r>
              <w:t>≤55.38万人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慢性病监测点覆盖率</w:t>
            </w:r>
          </w:p>
        </w:tc>
        <w:tc>
          <w:tcPr>
            <w:tcW w:w="4228" w:type="dxa"/>
            <w:vAlign w:val="center"/>
          </w:tcPr>
          <w:p>
            <w:pPr>
              <w:pStyle w:val="13"/>
            </w:pPr>
            <w:r>
              <w:t>慢性病监测点覆盖率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电子档案建立完成时间</w:t>
            </w:r>
          </w:p>
        </w:tc>
        <w:tc>
          <w:tcPr>
            <w:tcW w:w="4228" w:type="dxa"/>
            <w:vAlign w:val="center"/>
          </w:tcPr>
          <w:p>
            <w:pPr>
              <w:pStyle w:val="13"/>
            </w:pPr>
            <w:r>
              <w:t>电子档案建立完成时间</w:t>
            </w:r>
          </w:p>
        </w:tc>
        <w:tc>
          <w:tcPr>
            <w:tcW w:w="2114" w:type="dxa"/>
            <w:vAlign w:val="center"/>
          </w:tcPr>
          <w:p>
            <w:pPr>
              <w:pStyle w:val="13"/>
            </w:pPr>
            <w:r>
              <w:t>≤20天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12类基本公共卫生服务项目人均成本</w:t>
            </w:r>
          </w:p>
        </w:tc>
        <w:tc>
          <w:tcPr>
            <w:tcW w:w="4228" w:type="dxa"/>
            <w:vAlign w:val="center"/>
          </w:tcPr>
          <w:p>
            <w:pPr>
              <w:pStyle w:val="13"/>
            </w:pPr>
            <w:r>
              <w:t>12类基本公共卫生服务项目人均成本</w:t>
            </w:r>
          </w:p>
        </w:tc>
        <w:tc>
          <w:tcPr>
            <w:tcW w:w="2114" w:type="dxa"/>
            <w:vAlign w:val="center"/>
          </w:tcPr>
          <w:p>
            <w:pPr>
              <w:pStyle w:val="13"/>
            </w:pPr>
            <w:r>
              <w:t>≥85元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城乡居民公共卫生差距比例率</w:t>
            </w:r>
          </w:p>
        </w:tc>
        <w:tc>
          <w:tcPr>
            <w:tcW w:w="4228" w:type="dxa"/>
            <w:vAlign w:val="center"/>
          </w:tcPr>
          <w:p>
            <w:pPr>
              <w:pStyle w:val="13"/>
            </w:pPr>
            <w:r>
              <w:t>城乡居民公共卫生差距比例率</w:t>
            </w:r>
          </w:p>
        </w:tc>
        <w:tc>
          <w:tcPr>
            <w:tcW w:w="2114" w:type="dxa"/>
            <w:vAlign w:val="center"/>
          </w:tcPr>
          <w:p>
            <w:pPr>
              <w:pStyle w:val="13"/>
            </w:pPr>
            <w:r>
              <w:t>≤20%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接受基本公共卫生服务的人群对基层医疗卫生机构所提供服务的满意程度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6、基本公共卫生服务省级补助资金绩效目标表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13063424P004497100033</w:t>
            </w:r>
          </w:p>
        </w:tc>
        <w:tc>
          <w:tcPr>
            <w:tcW w:w="2114" w:type="dxa"/>
            <w:vAlign w:val="center"/>
          </w:tcPr>
          <w:p>
            <w:pPr>
              <w:pStyle w:val="11"/>
            </w:pPr>
            <w:r>
              <w:t>项目名称</w:t>
            </w:r>
          </w:p>
        </w:tc>
        <w:tc>
          <w:tcPr>
            <w:tcW w:w="6342" w:type="dxa"/>
            <w:gridSpan w:val="3"/>
            <w:vAlign w:val="center"/>
          </w:tcPr>
          <w:p>
            <w:pPr>
              <w:pStyle w:val="13"/>
            </w:pPr>
            <w:r>
              <w:t>基本公共卫生服务省级补助资金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1005.46</w:t>
            </w:r>
          </w:p>
        </w:tc>
        <w:tc>
          <w:tcPr>
            <w:tcW w:w="2114" w:type="dxa"/>
            <w:vAlign w:val="center"/>
          </w:tcPr>
          <w:p>
            <w:pPr>
              <w:pStyle w:val="11"/>
            </w:pPr>
            <w:r>
              <w:t>其中：财政    资金</w:t>
            </w:r>
          </w:p>
        </w:tc>
        <w:tc>
          <w:tcPr>
            <w:tcW w:w="2114" w:type="dxa"/>
            <w:vAlign w:val="center"/>
          </w:tcPr>
          <w:p>
            <w:pPr>
              <w:pStyle w:val="13"/>
            </w:pPr>
            <w:r>
              <w:t>1005.46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预算数1005.46万元，其中省级专项资金1005.46万元，主要用于施基本公共卫生服务，持续推进基本公共卫生服务高质量发展而产生的经费支出，预计按季度支付。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250.00</w:t>
            </w:r>
          </w:p>
        </w:tc>
        <w:tc>
          <w:tcPr>
            <w:tcW w:w="2114" w:type="dxa"/>
            <w:vAlign w:val="center"/>
          </w:tcPr>
          <w:p>
            <w:pPr>
              <w:pStyle w:val="14"/>
            </w:pPr>
            <w:r>
              <w:t>500.00</w:t>
            </w:r>
          </w:p>
        </w:tc>
        <w:tc>
          <w:tcPr>
            <w:tcW w:w="2114" w:type="dxa"/>
            <w:vAlign w:val="center"/>
          </w:tcPr>
          <w:p>
            <w:pPr>
              <w:pStyle w:val="14"/>
            </w:pPr>
            <w:r>
              <w:t>750.00</w:t>
            </w:r>
          </w:p>
        </w:tc>
        <w:tc>
          <w:tcPr>
            <w:tcW w:w="4228" w:type="dxa"/>
            <w:gridSpan w:val="2"/>
            <w:vAlign w:val="center"/>
          </w:tcPr>
          <w:p>
            <w:pPr>
              <w:pStyle w:val="14"/>
            </w:pPr>
            <w:r>
              <w:t>1005.46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1.通过实施基本公共卫生服务，持续推进基本公共卫生服务高质量发展，进一步提升城乡居民服务感受度和满意度。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基本公共卫生服务覆盖人口数</w:t>
            </w:r>
          </w:p>
        </w:tc>
        <w:tc>
          <w:tcPr>
            <w:tcW w:w="4228" w:type="dxa"/>
            <w:vAlign w:val="center"/>
          </w:tcPr>
          <w:p>
            <w:pPr>
              <w:pStyle w:val="13"/>
            </w:pPr>
            <w:r>
              <w:t>基本公共卫生服务覆盖人口数</w:t>
            </w:r>
          </w:p>
        </w:tc>
        <w:tc>
          <w:tcPr>
            <w:tcW w:w="2114" w:type="dxa"/>
            <w:vAlign w:val="center"/>
          </w:tcPr>
          <w:p>
            <w:pPr>
              <w:pStyle w:val="13"/>
            </w:pPr>
            <w:r>
              <w:t>≤54.21万人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基本公共卫生体检报告准确率</w:t>
            </w:r>
          </w:p>
        </w:tc>
        <w:tc>
          <w:tcPr>
            <w:tcW w:w="4228" w:type="dxa"/>
            <w:vAlign w:val="center"/>
          </w:tcPr>
          <w:p>
            <w:pPr>
              <w:pStyle w:val="13"/>
            </w:pPr>
            <w:r>
              <w:t>基本公共卫生体检报告准确率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基本公共卫生体检报告出具时间</w:t>
            </w:r>
          </w:p>
        </w:tc>
        <w:tc>
          <w:tcPr>
            <w:tcW w:w="4228" w:type="dxa"/>
            <w:vAlign w:val="center"/>
          </w:tcPr>
          <w:p>
            <w:pPr>
              <w:pStyle w:val="13"/>
            </w:pPr>
            <w:r>
              <w:t>基本公共卫生体检报告出具时间</w:t>
            </w:r>
          </w:p>
        </w:tc>
        <w:tc>
          <w:tcPr>
            <w:tcW w:w="2114" w:type="dxa"/>
            <w:vAlign w:val="center"/>
          </w:tcPr>
          <w:p>
            <w:pPr>
              <w:pStyle w:val="13"/>
            </w:pPr>
            <w:r>
              <w:t>≤20小时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12类基本公共卫生服务项目人均成本</w:t>
            </w:r>
          </w:p>
        </w:tc>
        <w:tc>
          <w:tcPr>
            <w:tcW w:w="4228" w:type="dxa"/>
            <w:vAlign w:val="center"/>
          </w:tcPr>
          <w:p>
            <w:pPr>
              <w:pStyle w:val="13"/>
            </w:pPr>
            <w:r>
              <w:t>12类基本公共卫生服务项目人均成本</w:t>
            </w:r>
          </w:p>
        </w:tc>
        <w:tc>
          <w:tcPr>
            <w:tcW w:w="2114" w:type="dxa"/>
            <w:vAlign w:val="center"/>
          </w:tcPr>
          <w:p>
            <w:pPr>
              <w:pStyle w:val="13"/>
            </w:pPr>
            <w:r>
              <w:t>≥85元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城乡居民公共卫生差距缩小情况</w:t>
            </w:r>
          </w:p>
        </w:tc>
        <w:tc>
          <w:tcPr>
            <w:tcW w:w="4228" w:type="dxa"/>
            <w:vAlign w:val="center"/>
          </w:tcPr>
          <w:p>
            <w:pPr>
              <w:pStyle w:val="13"/>
            </w:pPr>
            <w:r>
              <w:t>城乡居民公共卫生差距缩小情况</w:t>
            </w:r>
          </w:p>
        </w:tc>
        <w:tc>
          <w:tcPr>
            <w:tcW w:w="2114" w:type="dxa"/>
            <w:vAlign w:val="center"/>
          </w:tcPr>
          <w:p>
            <w:pPr>
              <w:pStyle w:val="13"/>
            </w:pPr>
            <w:r>
              <w:t>明显缩小</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接受基本公共卫生服务的人群对基层医疗卫生机构所提供服务的满意程度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7、基本公共卫生服务中央补助资金绩效目标表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13063424P00449710002F</w:t>
            </w:r>
          </w:p>
        </w:tc>
        <w:tc>
          <w:tcPr>
            <w:tcW w:w="2114" w:type="dxa"/>
            <w:vAlign w:val="center"/>
          </w:tcPr>
          <w:p>
            <w:pPr>
              <w:pStyle w:val="11"/>
            </w:pPr>
            <w:r>
              <w:t>项目名称</w:t>
            </w:r>
          </w:p>
        </w:tc>
        <w:tc>
          <w:tcPr>
            <w:tcW w:w="6342" w:type="dxa"/>
            <w:gridSpan w:val="3"/>
            <w:vAlign w:val="center"/>
          </w:tcPr>
          <w:p>
            <w:pPr>
              <w:pStyle w:val="13"/>
            </w:pPr>
            <w:r>
              <w:t>基本公共卫生服务中央补助资金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2576.88</w:t>
            </w:r>
          </w:p>
        </w:tc>
        <w:tc>
          <w:tcPr>
            <w:tcW w:w="2114" w:type="dxa"/>
            <w:vAlign w:val="center"/>
          </w:tcPr>
          <w:p>
            <w:pPr>
              <w:pStyle w:val="11"/>
            </w:pPr>
            <w:r>
              <w:t>其中：财政    资金</w:t>
            </w:r>
          </w:p>
        </w:tc>
        <w:tc>
          <w:tcPr>
            <w:tcW w:w="2114" w:type="dxa"/>
            <w:vAlign w:val="center"/>
          </w:tcPr>
          <w:p>
            <w:pPr>
              <w:pStyle w:val="13"/>
            </w:pPr>
            <w:r>
              <w:t>2576.88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预算数2576.88万元，其中中央预算安排2576.88万元，主要用于开展基本公共卫生服务而产生的工作经费支出，预计按季度支付。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600.00</w:t>
            </w:r>
          </w:p>
        </w:tc>
        <w:tc>
          <w:tcPr>
            <w:tcW w:w="2114" w:type="dxa"/>
            <w:vAlign w:val="center"/>
          </w:tcPr>
          <w:p>
            <w:pPr>
              <w:pStyle w:val="14"/>
            </w:pPr>
            <w:r>
              <w:t>1200.00</w:t>
            </w:r>
          </w:p>
        </w:tc>
        <w:tc>
          <w:tcPr>
            <w:tcW w:w="2114" w:type="dxa"/>
            <w:vAlign w:val="center"/>
          </w:tcPr>
          <w:p>
            <w:pPr>
              <w:pStyle w:val="14"/>
            </w:pPr>
            <w:r>
              <w:t>1800.00</w:t>
            </w:r>
          </w:p>
        </w:tc>
        <w:tc>
          <w:tcPr>
            <w:tcW w:w="4228" w:type="dxa"/>
            <w:gridSpan w:val="2"/>
            <w:vAlign w:val="center"/>
          </w:tcPr>
          <w:p>
            <w:pPr>
              <w:pStyle w:val="14"/>
            </w:pPr>
            <w:r>
              <w:t>2576.88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1.通过实施基本公共卫生服务，持续推进基本公共卫生服务高质量发展，进一步提升城乡居民服务感受度和满意度。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基本公共卫生服务覆盖人口数</w:t>
            </w:r>
          </w:p>
        </w:tc>
        <w:tc>
          <w:tcPr>
            <w:tcW w:w="4228" w:type="dxa"/>
            <w:vAlign w:val="center"/>
          </w:tcPr>
          <w:p>
            <w:pPr>
              <w:pStyle w:val="13"/>
            </w:pPr>
            <w:r>
              <w:t>基本公共卫生服务覆盖人口数</w:t>
            </w:r>
          </w:p>
        </w:tc>
        <w:tc>
          <w:tcPr>
            <w:tcW w:w="2114" w:type="dxa"/>
            <w:vAlign w:val="center"/>
          </w:tcPr>
          <w:p>
            <w:pPr>
              <w:pStyle w:val="13"/>
            </w:pPr>
            <w:r>
              <w:t>≤54.21万人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基本公共卫生体检报告准确率</w:t>
            </w:r>
          </w:p>
        </w:tc>
        <w:tc>
          <w:tcPr>
            <w:tcW w:w="4228" w:type="dxa"/>
            <w:vAlign w:val="center"/>
          </w:tcPr>
          <w:p>
            <w:pPr>
              <w:pStyle w:val="13"/>
            </w:pPr>
            <w:r>
              <w:t>基本公共卫生体检报告准确率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基本公共卫生体检报告出具时间</w:t>
            </w:r>
          </w:p>
        </w:tc>
        <w:tc>
          <w:tcPr>
            <w:tcW w:w="4228" w:type="dxa"/>
            <w:vAlign w:val="center"/>
          </w:tcPr>
          <w:p>
            <w:pPr>
              <w:pStyle w:val="13"/>
            </w:pPr>
            <w:r>
              <w:t>基本公共卫生体检报告出具时间</w:t>
            </w:r>
          </w:p>
        </w:tc>
        <w:tc>
          <w:tcPr>
            <w:tcW w:w="2114" w:type="dxa"/>
            <w:vAlign w:val="center"/>
          </w:tcPr>
          <w:p>
            <w:pPr>
              <w:pStyle w:val="13"/>
            </w:pPr>
            <w:r>
              <w:t>≤20小时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12类基本公共卫生服务项目人均成本</w:t>
            </w:r>
          </w:p>
        </w:tc>
        <w:tc>
          <w:tcPr>
            <w:tcW w:w="4228" w:type="dxa"/>
            <w:vAlign w:val="center"/>
          </w:tcPr>
          <w:p>
            <w:pPr>
              <w:pStyle w:val="13"/>
            </w:pPr>
            <w:r>
              <w:t>12类基本公共卫生服务项目人均成本</w:t>
            </w:r>
          </w:p>
        </w:tc>
        <w:tc>
          <w:tcPr>
            <w:tcW w:w="2114" w:type="dxa"/>
            <w:vAlign w:val="center"/>
          </w:tcPr>
          <w:p>
            <w:pPr>
              <w:pStyle w:val="13"/>
            </w:pPr>
            <w:r>
              <w:t>≥85元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城乡居民公共卫生差距缩小情况</w:t>
            </w:r>
          </w:p>
        </w:tc>
        <w:tc>
          <w:tcPr>
            <w:tcW w:w="4228" w:type="dxa"/>
            <w:vAlign w:val="center"/>
          </w:tcPr>
          <w:p>
            <w:pPr>
              <w:pStyle w:val="13"/>
            </w:pPr>
            <w:r>
              <w:t>城乡居民公共卫生差距缩小情况</w:t>
            </w:r>
          </w:p>
        </w:tc>
        <w:tc>
          <w:tcPr>
            <w:tcW w:w="2114" w:type="dxa"/>
            <w:vAlign w:val="center"/>
          </w:tcPr>
          <w:p>
            <w:pPr>
              <w:pStyle w:val="13"/>
            </w:pPr>
            <w:r>
              <w:t>明显缩小</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接受基本公共卫生服务的人群对基层医疗卫生机构所提供服务的满意程度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8、基层医疗机构基本药物制度县级补助资金绩效目标表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13063424P004420100077</w:t>
            </w:r>
          </w:p>
        </w:tc>
        <w:tc>
          <w:tcPr>
            <w:tcW w:w="2114" w:type="dxa"/>
            <w:vAlign w:val="center"/>
          </w:tcPr>
          <w:p>
            <w:pPr>
              <w:pStyle w:val="11"/>
            </w:pPr>
            <w:r>
              <w:t>项目名称</w:t>
            </w:r>
          </w:p>
        </w:tc>
        <w:tc>
          <w:tcPr>
            <w:tcW w:w="6342" w:type="dxa"/>
            <w:gridSpan w:val="3"/>
            <w:vAlign w:val="center"/>
          </w:tcPr>
          <w:p>
            <w:pPr>
              <w:pStyle w:val="13"/>
            </w:pPr>
            <w:r>
              <w:t>基层医疗机构基本药物制度县级补助资金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1630.19</w:t>
            </w:r>
          </w:p>
        </w:tc>
        <w:tc>
          <w:tcPr>
            <w:tcW w:w="2114" w:type="dxa"/>
            <w:vAlign w:val="center"/>
          </w:tcPr>
          <w:p>
            <w:pPr>
              <w:pStyle w:val="11"/>
            </w:pPr>
            <w:r>
              <w:t>其中：财政    资金</w:t>
            </w:r>
          </w:p>
        </w:tc>
        <w:tc>
          <w:tcPr>
            <w:tcW w:w="2114" w:type="dxa"/>
            <w:vAlign w:val="center"/>
          </w:tcPr>
          <w:p>
            <w:pPr>
              <w:pStyle w:val="13"/>
            </w:pPr>
            <w:r>
              <w:t>1630.19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预算数1630.19万元，其中县级预算安排1630.19万元，主要每年对基层医疗机构实施基本药物制度补助而产生的经费支出，预计按月支付。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400.00</w:t>
            </w:r>
          </w:p>
        </w:tc>
        <w:tc>
          <w:tcPr>
            <w:tcW w:w="2114" w:type="dxa"/>
            <w:vAlign w:val="center"/>
          </w:tcPr>
          <w:p>
            <w:pPr>
              <w:pStyle w:val="14"/>
            </w:pPr>
            <w:r>
              <w:t>800.00</w:t>
            </w:r>
          </w:p>
        </w:tc>
        <w:tc>
          <w:tcPr>
            <w:tcW w:w="2114" w:type="dxa"/>
            <w:vAlign w:val="center"/>
          </w:tcPr>
          <w:p>
            <w:pPr>
              <w:pStyle w:val="14"/>
            </w:pPr>
            <w:r>
              <w:t>1200.00</w:t>
            </w:r>
          </w:p>
        </w:tc>
        <w:tc>
          <w:tcPr>
            <w:tcW w:w="4228" w:type="dxa"/>
            <w:gridSpan w:val="2"/>
            <w:vAlign w:val="center"/>
          </w:tcPr>
          <w:p>
            <w:pPr>
              <w:pStyle w:val="14"/>
            </w:pPr>
            <w:r>
              <w:t>1630.19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基本药物补助医疗单位数量</w:t>
            </w:r>
          </w:p>
        </w:tc>
        <w:tc>
          <w:tcPr>
            <w:tcW w:w="4228" w:type="dxa"/>
            <w:vAlign w:val="center"/>
          </w:tcPr>
          <w:p>
            <w:pPr>
              <w:pStyle w:val="13"/>
            </w:pPr>
            <w:r>
              <w:t>基本药物补助医疗单位数量</w:t>
            </w:r>
          </w:p>
        </w:tc>
        <w:tc>
          <w:tcPr>
            <w:tcW w:w="2114" w:type="dxa"/>
            <w:vAlign w:val="center"/>
          </w:tcPr>
          <w:p>
            <w:pPr>
              <w:pStyle w:val="13"/>
            </w:pPr>
            <w:r>
              <w:t>≥18所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基本药物补助覆盖率</w:t>
            </w:r>
          </w:p>
        </w:tc>
        <w:tc>
          <w:tcPr>
            <w:tcW w:w="4228" w:type="dxa"/>
            <w:vAlign w:val="center"/>
          </w:tcPr>
          <w:p>
            <w:pPr>
              <w:pStyle w:val="13"/>
            </w:pPr>
            <w:r>
              <w:t>基本药物补助覆盖率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基本药物补助发放情况</w:t>
            </w:r>
          </w:p>
        </w:tc>
        <w:tc>
          <w:tcPr>
            <w:tcW w:w="4228" w:type="dxa"/>
            <w:vAlign w:val="center"/>
          </w:tcPr>
          <w:p>
            <w:pPr>
              <w:pStyle w:val="13"/>
            </w:pPr>
            <w:r>
              <w:t>基本药物补助发放情况</w:t>
            </w:r>
          </w:p>
        </w:tc>
        <w:tc>
          <w:tcPr>
            <w:tcW w:w="2114" w:type="dxa"/>
            <w:vAlign w:val="center"/>
          </w:tcPr>
          <w:p>
            <w:pPr>
              <w:pStyle w:val="13"/>
            </w:pPr>
            <w:r>
              <w:t>按月发放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基本药物补助资金金额</w:t>
            </w:r>
          </w:p>
        </w:tc>
        <w:tc>
          <w:tcPr>
            <w:tcW w:w="4228" w:type="dxa"/>
            <w:vAlign w:val="center"/>
          </w:tcPr>
          <w:p>
            <w:pPr>
              <w:pStyle w:val="13"/>
            </w:pPr>
            <w:r>
              <w:t>基本药物补助资金金额</w:t>
            </w:r>
          </w:p>
        </w:tc>
        <w:tc>
          <w:tcPr>
            <w:tcW w:w="2114" w:type="dxa"/>
            <w:vAlign w:val="center"/>
          </w:tcPr>
          <w:p>
            <w:pPr>
              <w:pStyle w:val="13"/>
            </w:pPr>
            <w:r>
              <w:t>≤2100万元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基层医疗单位正常运转保障情况</w:t>
            </w:r>
          </w:p>
        </w:tc>
        <w:tc>
          <w:tcPr>
            <w:tcW w:w="4228" w:type="dxa"/>
            <w:vAlign w:val="center"/>
          </w:tcPr>
          <w:p>
            <w:pPr>
              <w:pStyle w:val="13"/>
            </w:pPr>
            <w:r>
              <w:t>基层医疗单位正常运转保障情况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9、基层医疗机构基本药物制度中央补助资金绩效目标表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13063424P00441710007P</w:t>
            </w:r>
          </w:p>
        </w:tc>
        <w:tc>
          <w:tcPr>
            <w:tcW w:w="2114" w:type="dxa"/>
            <w:vAlign w:val="center"/>
          </w:tcPr>
          <w:p>
            <w:pPr>
              <w:pStyle w:val="11"/>
            </w:pPr>
            <w:r>
              <w:t>项目名称</w:t>
            </w:r>
          </w:p>
        </w:tc>
        <w:tc>
          <w:tcPr>
            <w:tcW w:w="6342" w:type="dxa"/>
            <w:gridSpan w:val="3"/>
            <w:vAlign w:val="center"/>
          </w:tcPr>
          <w:p>
            <w:pPr>
              <w:pStyle w:val="13"/>
            </w:pPr>
            <w:r>
              <w:t>基层医疗机构基本药物制度中央补助资金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383.08</w:t>
            </w:r>
          </w:p>
        </w:tc>
        <w:tc>
          <w:tcPr>
            <w:tcW w:w="2114" w:type="dxa"/>
            <w:vAlign w:val="center"/>
          </w:tcPr>
          <w:p>
            <w:pPr>
              <w:pStyle w:val="11"/>
            </w:pPr>
            <w:r>
              <w:t>其中：财政    资金</w:t>
            </w:r>
          </w:p>
        </w:tc>
        <w:tc>
          <w:tcPr>
            <w:tcW w:w="2114" w:type="dxa"/>
            <w:vAlign w:val="center"/>
          </w:tcPr>
          <w:p>
            <w:pPr>
              <w:pStyle w:val="13"/>
            </w:pPr>
            <w:r>
              <w:t>383.08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预算数383.08万元，其中中央预算安排383.08万元，主要用于对基层医疗卫生机构实施基本药物制度补助资金的投入，预计按月支出资金。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95.00</w:t>
            </w:r>
          </w:p>
        </w:tc>
        <w:tc>
          <w:tcPr>
            <w:tcW w:w="2114" w:type="dxa"/>
            <w:vAlign w:val="center"/>
          </w:tcPr>
          <w:p>
            <w:pPr>
              <w:pStyle w:val="14"/>
            </w:pPr>
            <w:r>
              <w:t>190.00</w:t>
            </w:r>
          </w:p>
        </w:tc>
        <w:tc>
          <w:tcPr>
            <w:tcW w:w="2114" w:type="dxa"/>
            <w:vAlign w:val="center"/>
          </w:tcPr>
          <w:p>
            <w:pPr>
              <w:pStyle w:val="14"/>
            </w:pPr>
            <w:r>
              <w:t>285.00</w:t>
            </w:r>
          </w:p>
        </w:tc>
        <w:tc>
          <w:tcPr>
            <w:tcW w:w="4228" w:type="dxa"/>
            <w:gridSpan w:val="2"/>
            <w:vAlign w:val="center"/>
          </w:tcPr>
          <w:p>
            <w:pPr>
              <w:pStyle w:val="14"/>
            </w:pPr>
            <w:r>
              <w:t>383.08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基本药物补助医疗单位数量</w:t>
            </w:r>
          </w:p>
        </w:tc>
        <w:tc>
          <w:tcPr>
            <w:tcW w:w="4228" w:type="dxa"/>
            <w:vAlign w:val="center"/>
          </w:tcPr>
          <w:p>
            <w:pPr>
              <w:pStyle w:val="13"/>
            </w:pPr>
            <w:r>
              <w:t>基本药物补助医疗单位数量</w:t>
            </w:r>
          </w:p>
        </w:tc>
        <w:tc>
          <w:tcPr>
            <w:tcW w:w="2114" w:type="dxa"/>
            <w:vAlign w:val="center"/>
          </w:tcPr>
          <w:p>
            <w:pPr>
              <w:pStyle w:val="13"/>
            </w:pPr>
            <w:r>
              <w:t>≥28所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基本药物补助覆盖率</w:t>
            </w:r>
          </w:p>
        </w:tc>
        <w:tc>
          <w:tcPr>
            <w:tcW w:w="4228" w:type="dxa"/>
            <w:vAlign w:val="center"/>
          </w:tcPr>
          <w:p>
            <w:pPr>
              <w:pStyle w:val="13"/>
            </w:pPr>
            <w:r>
              <w:t>基本药物补助覆盖率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基本药物补助发放时间</w:t>
            </w:r>
          </w:p>
        </w:tc>
        <w:tc>
          <w:tcPr>
            <w:tcW w:w="4228" w:type="dxa"/>
            <w:vAlign w:val="center"/>
          </w:tcPr>
          <w:p>
            <w:pPr>
              <w:pStyle w:val="13"/>
            </w:pPr>
            <w:r>
              <w:t>基本药物补助发放时间</w:t>
            </w:r>
          </w:p>
        </w:tc>
        <w:tc>
          <w:tcPr>
            <w:tcW w:w="2114" w:type="dxa"/>
            <w:vAlign w:val="center"/>
          </w:tcPr>
          <w:p>
            <w:pPr>
              <w:pStyle w:val="13"/>
            </w:pPr>
            <w:r>
              <w:t>按月发放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基本药物制度人均补助金额</w:t>
            </w:r>
          </w:p>
        </w:tc>
        <w:tc>
          <w:tcPr>
            <w:tcW w:w="4228" w:type="dxa"/>
            <w:vAlign w:val="center"/>
          </w:tcPr>
          <w:p>
            <w:pPr>
              <w:pStyle w:val="13"/>
            </w:pPr>
            <w:r>
              <w:t>基本药物制度人均补助金额</w:t>
            </w:r>
          </w:p>
        </w:tc>
        <w:tc>
          <w:tcPr>
            <w:tcW w:w="2114" w:type="dxa"/>
            <w:vAlign w:val="center"/>
          </w:tcPr>
          <w:p>
            <w:pPr>
              <w:pStyle w:val="13"/>
            </w:pPr>
            <w:r>
              <w:t>≤8元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基层医疗单位的服务能力提升情况</w:t>
            </w:r>
          </w:p>
        </w:tc>
        <w:tc>
          <w:tcPr>
            <w:tcW w:w="4228" w:type="dxa"/>
            <w:vAlign w:val="center"/>
          </w:tcPr>
          <w:p>
            <w:pPr>
              <w:pStyle w:val="13"/>
            </w:pPr>
            <w:r>
              <w:t>基层医疗单位的服务能力提升情况</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10、计划生育家庭利益导向绩效目标表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13063424P004419100021</w:t>
            </w:r>
          </w:p>
        </w:tc>
        <w:tc>
          <w:tcPr>
            <w:tcW w:w="2114" w:type="dxa"/>
            <w:vAlign w:val="center"/>
          </w:tcPr>
          <w:p>
            <w:pPr>
              <w:pStyle w:val="11"/>
            </w:pPr>
            <w:r>
              <w:t>项目名称</w:t>
            </w:r>
          </w:p>
        </w:tc>
        <w:tc>
          <w:tcPr>
            <w:tcW w:w="6342" w:type="dxa"/>
            <w:gridSpan w:val="3"/>
            <w:vAlign w:val="center"/>
          </w:tcPr>
          <w:p>
            <w:pPr>
              <w:pStyle w:val="13"/>
            </w:pPr>
            <w:r>
              <w:t>计划生育家庭利益导向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59.80</w:t>
            </w:r>
          </w:p>
        </w:tc>
        <w:tc>
          <w:tcPr>
            <w:tcW w:w="2114" w:type="dxa"/>
            <w:vAlign w:val="center"/>
          </w:tcPr>
          <w:p>
            <w:pPr>
              <w:pStyle w:val="11"/>
            </w:pPr>
            <w:r>
              <w:t>其中：财政    资金</w:t>
            </w:r>
          </w:p>
        </w:tc>
        <w:tc>
          <w:tcPr>
            <w:tcW w:w="2114" w:type="dxa"/>
            <w:vAlign w:val="center"/>
          </w:tcPr>
          <w:p>
            <w:pPr>
              <w:pStyle w:val="13"/>
            </w:pPr>
            <w:r>
              <w:t>59.80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预算数59.8万元，其中县级预算安排59.8万元，主要用于对独生子女父母发放奖励金，鼓励农村父母自愿执行计生政策。预计9月底前一次性发放。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59.80</w:t>
            </w:r>
          </w:p>
        </w:tc>
        <w:tc>
          <w:tcPr>
            <w:tcW w:w="4228" w:type="dxa"/>
            <w:gridSpan w:val="2"/>
            <w:vAlign w:val="center"/>
          </w:tcPr>
          <w:p>
            <w:pPr>
              <w:pStyle w:val="14"/>
            </w:pPr>
            <w:r>
              <w:t>59.80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1.通过对独生子女父母发放奖励金，鼓励农村父母自愿执行计生政策。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计生家庭奖励金发放人数</w:t>
            </w:r>
          </w:p>
        </w:tc>
        <w:tc>
          <w:tcPr>
            <w:tcW w:w="4228" w:type="dxa"/>
            <w:vAlign w:val="center"/>
          </w:tcPr>
          <w:p>
            <w:pPr>
              <w:pStyle w:val="13"/>
            </w:pPr>
            <w:r>
              <w:t>计生家庭奖励金发放人数</w:t>
            </w:r>
          </w:p>
        </w:tc>
        <w:tc>
          <w:tcPr>
            <w:tcW w:w="2114" w:type="dxa"/>
            <w:vAlign w:val="center"/>
          </w:tcPr>
          <w:p>
            <w:pPr>
              <w:pStyle w:val="13"/>
            </w:pPr>
            <w:r>
              <w:t>≥2000人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计生家庭奖励金发放覆盖率</w:t>
            </w:r>
          </w:p>
        </w:tc>
        <w:tc>
          <w:tcPr>
            <w:tcW w:w="4228" w:type="dxa"/>
            <w:vAlign w:val="center"/>
          </w:tcPr>
          <w:p>
            <w:pPr>
              <w:pStyle w:val="13"/>
            </w:pPr>
            <w:r>
              <w:t>计生家庭奖励金发放覆盖率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计生家庭奖励金发放时间</w:t>
            </w:r>
          </w:p>
        </w:tc>
        <w:tc>
          <w:tcPr>
            <w:tcW w:w="4228" w:type="dxa"/>
            <w:vAlign w:val="center"/>
          </w:tcPr>
          <w:p>
            <w:pPr>
              <w:pStyle w:val="13"/>
            </w:pPr>
            <w:r>
              <w:t>计生家庭奖励金发放时间</w:t>
            </w:r>
          </w:p>
        </w:tc>
        <w:tc>
          <w:tcPr>
            <w:tcW w:w="2114" w:type="dxa"/>
            <w:vAlign w:val="center"/>
          </w:tcPr>
          <w:p>
            <w:pPr>
              <w:pStyle w:val="13"/>
            </w:pPr>
            <w:r>
              <w:t>10月底前</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计生家庭奖励金人均发放标准</w:t>
            </w:r>
          </w:p>
        </w:tc>
        <w:tc>
          <w:tcPr>
            <w:tcW w:w="4228" w:type="dxa"/>
            <w:vAlign w:val="center"/>
          </w:tcPr>
          <w:p>
            <w:pPr>
              <w:pStyle w:val="13"/>
            </w:pPr>
            <w:r>
              <w:t>计生家庭奖励金人均发放标准</w:t>
            </w:r>
          </w:p>
        </w:tc>
        <w:tc>
          <w:tcPr>
            <w:tcW w:w="2114" w:type="dxa"/>
            <w:vAlign w:val="center"/>
          </w:tcPr>
          <w:p>
            <w:pPr>
              <w:pStyle w:val="13"/>
            </w:pPr>
            <w:r>
              <w:t>≥10元/月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计生家庭权益保障情况</w:t>
            </w:r>
          </w:p>
        </w:tc>
        <w:tc>
          <w:tcPr>
            <w:tcW w:w="4228" w:type="dxa"/>
            <w:vAlign w:val="center"/>
          </w:tcPr>
          <w:p>
            <w:pPr>
              <w:pStyle w:val="13"/>
            </w:pPr>
            <w:r>
              <w:t>计生家庭权益保障情况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11、计划生育奖励扶助省级补助资金绩效目标表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13063424P004496100016</w:t>
            </w:r>
          </w:p>
        </w:tc>
        <w:tc>
          <w:tcPr>
            <w:tcW w:w="2114" w:type="dxa"/>
            <w:vAlign w:val="center"/>
          </w:tcPr>
          <w:p>
            <w:pPr>
              <w:pStyle w:val="11"/>
            </w:pPr>
            <w:r>
              <w:t>项目名称</w:t>
            </w:r>
          </w:p>
        </w:tc>
        <w:tc>
          <w:tcPr>
            <w:tcW w:w="6342" w:type="dxa"/>
            <w:gridSpan w:val="3"/>
            <w:vAlign w:val="center"/>
          </w:tcPr>
          <w:p>
            <w:pPr>
              <w:pStyle w:val="13"/>
            </w:pPr>
            <w:r>
              <w:t>计划生育奖励扶助省级补助资金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65.09</w:t>
            </w:r>
          </w:p>
        </w:tc>
        <w:tc>
          <w:tcPr>
            <w:tcW w:w="2114" w:type="dxa"/>
            <w:vAlign w:val="center"/>
          </w:tcPr>
          <w:p>
            <w:pPr>
              <w:pStyle w:val="11"/>
            </w:pPr>
            <w:r>
              <w:t>其中：财政    资金</w:t>
            </w:r>
          </w:p>
        </w:tc>
        <w:tc>
          <w:tcPr>
            <w:tcW w:w="2114" w:type="dxa"/>
            <w:vAlign w:val="center"/>
          </w:tcPr>
          <w:p>
            <w:pPr>
              <w:pStyle w:val="13"/>
            </w:pPr>
            <w:r>
              <w:t>65.09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预算数65.09万元，其中省级资金安排65.09万元，主要用于对执行计生政策的家庭发放计划生育奖励金，预计9月底完成支出。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65.09</w:t>
            </w:r>
          </w:p>
        </w:tc>
        <w:tc>
          <w:tcPr>
            <w:tcW w:w="4228" w:type="dxa"/>
            <w:gridSpan w:val="2"/>
            <w:vAlign w:val="center"/>
          </w:tcPr>
          <w:p>
            <w:pPr>
              <w:pStyle w:val="14"/>
            </w:pPr>
            <w:r>
              <w:t>65.09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1.通过实施农村计划生育家庭奖励扶助制度，解决农村独生子女和双女家庭的养老问题，提高家庭发展能力。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奖励扶助资金发放人数</w:t>
            </w:r>
          </w:p>
        </w:tc>
        <w:tc>
          <w:tcPr>
            <w:tcW w:w="4228" w:type="dxa"/>
            <w:vAlign w:val="center"/>
          </w:tcPr>
          <w:p>
            <w:pPr>
              <w:pStyle w:val="13"/>
            </w:pPr>
            <w:r>
              <w:t>奖励扶助资金发放人数</w:t>
            </w:r>
          </w:p>
        </w:tc>
        <w:tc>
          <w:tcPr>
            <w:tcW w:w="2114" w:type="dxa"/>
            <w:vAlign w:val="center"/>
          </w:tcPr>
          <w:p>
            <w:pPr>
              <w:pStyle w:val="13"/>
            </w:pPr>
            <w:r>
              <w:t>≥2400人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奖励扶助资金发放准确率</w:t>
            </w:r>
          </w:p>
        </w:tc>
        <w:tc>
          <w:tcPr>
            <w:tcW w:w="4228" w:type="dxa"/>
            <w:vAlign w:val="center"/>
          </w:tcPr>
          <w:p>
            <w:pPr>
              <w:pStyle w:val="13"/>
            </w:pPr>
            <w:r>
              <w:t>奖励扶助资金发放准确率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奖励扶助资金发放时限</w:t>
            </w:r>
          </w:p>
        </w:tc>
        <w:tc>
          <w:tcPr>
            <w:tcW w:w="4228" w:type="dxa"/>
            <w:vAlign w:val="center"/>
          </w:tcPr>
          <w:p>
            <w:pPr>
              <w:pStyle w:val="13"/>
            </w:pPr>
            <w:r>
              <w:t>奖励扶助资金发放时限</w:t>
            </w:r>
          </w:p>
        </w:tc>
        <w:tc>
          <w:tcPr>
            <w:tcW w:w="2114" w:type="dxa"/>
            <w:vAlign w:val="center"/>
          </w:tcPr>
          <w:p>
            <w:pPr>
              <w:pStyle w:val="13"/>
            </w:pPr>
            <w:r>
              <w:t>9月底前发放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奖励扶助资金发放标准</w:t>
            </w:r>
          </w:p>
        </w:tc>
        <w:tc>
          <w:tcPr>
            <w:tcW w:w="4228" w:type="dxa"/>
            <w:vAlign w:val="center"/>
          </w:tcPr>
          <w:p>
            <w:pPr>
              <w:pStyle w:val="13"/>
            </w:pPr>
            <w:r>
              <w:t>奖励扶助资金发放标准</w:t>
            </w:r>
          </w:p>
        </w:tc>
        <w:tc>
          <w:tcPr>
            <w:tcW w:w="2114" w:type="dxa"/>
            <w:vAlign w:val="center"/>
          </w:tcPr>
          <w:p>
            <w:pPr>
              <w:pStyle w:val="13"/>
            </w:pPr>
            <w:r>
              <w:t>≥960元/人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独生子女家庭生活条件提高情况</w:t>
            </w:r>
          </w:p>
        </w:tc>
        <w:tc>
          <w:tcPr>
            <w:tcW w:w="4228" w:type="dxa"/>
            <w:vAlign w:val="center"/>
          </w:tcPr>
          <w:p>
            <w:pPr>
              <w:pStyle w:val="13"/>
            </w:pPr>
            <w:r>
              <w:t>独生子女家庭生活条件提高情况</w:t>
            </w:r>
          </w:p>
        </w:tc>
        <w:tc>
          <w:tcPr>
            <w:tcW w:w="2114" w:type="dxa"/>
            <w:vAlign w:val="center"/>
          </w:tcPr>
          <w:p>
            <w:pPr>
              <w:pStyle w:val="13"/>
            </w:pPr>
            <w:r>
              <w:t>显著提升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12、计划生育奖励扶助县级配套资金绩效目标表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13063424P00441810006R</w:t>
            </w:r>
          </w:p>
        </w:tc>
        <w:tc>
          <w:tcPr>
            <w:tcW w:w="2114" w:type="dxa"/>
            <w:vAlign w:val="center"/>
          </w:tcPr>
          <w:p>
            <w:pPr>
              <w:pStyle w:val="11"/>
            </w:pPr>
            <w:r>
              <w:t>项目名称</w:t>
            </w:r>
          </w:p>
        </w:tc>
        <w:tc>
          <w:tcPr>
            <w:tcW w:w="6342" w:type="dxa"/>
            <w:gridSpan w:val="3"/>
            <w:vAlign w:val="center"/>
          </w:tcPr>
          <w:p>
            <w:pPr>
              <w:pStyle w:val="13"/>
            </w:pPr>
            <w:r>
              <w:t>计划生育奖励扶助县级配套资金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53.04</w:t>
            </w:r>
          </w:p>
        </w:tc>
        <w:tc>
          <w:tcPr>
            <w:tcW w:w="2114" w:type="dxa"/>
            <w:vAlign w:val="center"/>
          </w:tcPr>
          <w:p>
            <w:pPr>
              <w:pStyle w:val="11"/>
            </w:pPr>
            <w:r>
              <w:t>其中：财政    资金</w:t>
            </w:r>
          </w:p>
        </w:tc>
        <w:tc>
          <w:tcPr>
            <w:tcW w:w="2114" w:type="dxa"/>
            <w:vAlign w:val="center"/>
          </w:tcPr>
          <w:p>
            <w:pPr>
              <w:pStyle w:val="13"/>
            </w:pPr>
            <w:r>
              <w:t>53.04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预算数53.04万元，其中县级预算安排53.04万元，主要用于对执行计生政策家庭发放计划生育奖励金而产生的经费支出，预计6月底及10月底分两次支付。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26.52</w:t>
            </w:r>
          </w:p>
        </w:tc>
        <w:tc>
          <w:tcPr>
            <w:tcW w:w="2114" w:type="dxa"/>
            <w:vAlign w:val="center"/>
          </w:tcPr>
          <w:p>
            <w:pPr>
              <w:pStyle w:val="14"/>
            </w:pPr>
            <w:r>
              <w:t>53.04</w:t>
            </w:r>
          </w:p>
        </w:tc>
        <w:tc>
          <w:tcPr>
            <w:tcW w:w="4228" w:type="dxa"/>
            <w:gridSpan w:val="2"/>
            <w:vAlign w:val="center"/>
          </w:tcPr>
          <w:p>
            <w:pPr>
              <w:pStyle w:val="14"/>
            </w:pPr>
            <w:r>
              <w:t>53.04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1.通过实施农村计划生育家庭奖励扶助制度，解决农村独生子女和双女家庭的养老问题，提高家庭发展能力。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奖励扶助资金发放人数</w:t>
            </w:r>
          </w:p>
        </w:tc>
        <w:tc>
          <w:tcPr>
            <w:tcW w:w="4228" w:type="dxa"/>
            <w:vAlign w:val="center"/>
          </w:tcPr>
          <w:p>
            <w:pPr>
              <w:pStyle w:val="13"/>
            </w:pPr>
            <w:r>
              <w:t>奖励扶助资金发放人数</w:t>
            </w:r>
          </w:p>
        </w:tc>
        <w:tc>
          <w:tcPr>
            <w:tcW w:w="2114" w:type="dxa"/>
            <w:vAlign w:val="center"/>
          </w:tcPr>
          <w:p>
            <w:pPr>
              <w:pStyle w:val="13"/>
            </w:pPr>
            <w:r>
              <w:t>≥2400人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奖励扶助资金发放覆盖率</w:t>
            </w:r>
          </w:p>
        </w:tc>
        <w:tc>
          <w:tcPr>
            <w:tcW w:w="4228" w:type="dxa"/>
            <w:vAlign w:val="center"/>
          </w:tcPr>
          <w:p>
            <w:pPr>
              <w:pStyle w:val="13"/>
            </w:pPr>
            <w:r>
              <w:t>奖励扶助资金发放覆盖率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奖励扶助资金发放时限</w:t>
            </w:r>
          </w:p>
        </w:tc>
        <w:tc>
          <w:tcPr>
            <w:tcW w:w="4228" w:type="dxa"/>
            <w:vAlign w:val="center"/>
          </w:tcPr>
          <w:p>
            <w:pPr>
              <w:pStyle w:val="13"/>
            </w:pPr>
            <w:r>
              <w:t>奖励扶助资金发放时限</w:t>
            </w:r>
          </w:p>
        </w:tc>
        <w:tc>
          <w:tcPr>
            <w:tcW w:w="2114" w:type="dxa"/>
            <w:vAlign w:val="center"/>
          </w:tcPr>
          <w:p>
            <w:pPr>
              <w:pStyle w:val="13"/>
            </w:pPr>
            <w:r>
              <w:t>≤1个月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奖励扶助资金发放标准</w:t>
            </w:r>
          </w:p>
        </w:tc>
        <w:tc>
          <w:tcPr>
            <w:tcW w:w="4228" w:type="dxa"/>
            <w:vAlign w:val="center"/>
          </w:tcPr>
          <w:p>
            <w:pPr>
              <w:pStyle w:val="13"/>
            </w:pPr>
            <w:r>
              <w:t>奖励扶助资金发放标准</w:t>
            </w:r>
          </w:p>
        </w:tc>
        <w:tc>
          <w:tcPr>
            <w:tcW w:w="2114" w:type="dxa"/>
            <w:vAlign w:val="center"/>
          </w:tcPr>
          <w:p>
            <w:pPr>
              <w:pStyle w:val="13"/>
            </w:pPr>
            <w:r>
              <w:t>≥960元/人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独生子女家庭生活条件提高率</w:t>
            </w:r>
          </w:p>
        </w:tc>
        <w:tc>
          <w:tcPr>
            <w:tcW w:w="4228" w:type="dxa"/>
            <w:vAlign w:val="center"/>
          </w:tcPr>
          <w:p>
            <w:pPr>
              <w:pStyle w:val="13"/>
            </w:pPr>
            <w:r>
              <w:t>独生子女家庭生活条件提高率</w:t>
            </w:r>
          </w:p>
        </w:tc>
        <w:tc>
          <w:tcPr>
            <w:tcW w:w="2114" w:type="dxa"/>
            <w:vAlign w:val="center"/>
          </w:tcPr>
          <w:p>
            <w:pPr>
              <w:pStyle w:val="13"/>
            </w:pPr>
            <w:r>
              <w:t>≥5%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13、计划生育奖励扶助中央补助资金绩效目标表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13063424P00449610003D</w:t>
            </w:r>
          </w:p>
        </w:tc>
        <w:tc>
          <w:tcPr>
            <w:tcW w:w="2114" w:type="dxa"/>
            <w:vAlign w:val="center"/>
          </w:tcPr>
          <w:p>
            <w:pPr>
              <w:pStyle w:val="11"/>
            </w:pPr>
            <w:r>
              <w:t>项目名称</w:t>
            </w:r>
          </w:p>
        </w:tc>
        <w:tc>
          <w:tcPr>
            <w:tcW w:w="6342" w:type="dxa"/>
            <w:gridSpan w:val="3"/>
            <w:vAlign w:val="center"/>
          </w:tcPr>
          <w:p>
            <w:pPr>
              <w:pStyle w:val="13"/>
            </w:pPr>
            <w:r>
              <w:t>计划生育奖励扶助中央补助资金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150.37</w:t>
            </w:r>
          </w:p>
        </w:tc>
        <w:tc>
          <w:tcPr>
            <w:tcW w:w="2114" w:type="dxa"/>
            <w:vAlign w:val="center"/>
          </w:tcPr>
          <w:p>
            <w:pPr>
              <w:pStyle w:val="11"/>
            </w:pPr>
            <w:r>
              <w:t>其中：财政    资金</w:t>
            </w:r>
          </w:p>
        </w:tc>
        <w:tc>
          <w:tcPr>
            <w:tcW w:w="2114" w:type="dxa"/>
            <w:vAlign w:val="center"/>
          </w:tcPr>
          <w:p>
            <w:pPr>
              <w:pStyle w:val="13"/>
            </w:pPr>
            <w:r>
              <w:t>150.37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预算数65.09万元，其中中央资金安排150.37万元，主要用于对执行计生政策的家庭发放计划生育奖励金，预计9月底完成支出。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150.37</w:t>
            </w:r>
          </w:p>
        </w:tc>
        <w:tc>
          <w:tcPr>
            <w:tcW w:w="4228" w:type="dxa"/>
            <w:gridSpan w:val="2"/>
            <w:vAlign w:val="center"/>
          </w:tcPr>
          <w:p>
            <w:pPr>
              <w:pStyle w:val="14"/>
            </w:pPr>
            <w:r>
              <w:t>150.37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1.通过实施农村计划生育家庭奖励扶助制度，解决农村独生子女和双女家庭的养老问题，提高家庭发展能力。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奖励扶助资金发放人数</w:t>
            </w:r>
          </w:p>
        </w:tc>
        <w:tc>
          <w:tcPr>
            <w:tcW w:w="4228" w:type="dxa"/>
            <w:vAlign w:val="center"/>
          </w:tcPr>
          <w:p>
            <w:pPr>
              <w:pStyle w:val="13"/>
            </w:pPr>
            <w:r>
              <w:t>奖励扶助资金发放人数</w:t>
            </w:r>
          </w:p>
        </w:tc>
        <w:tc>
          <w:tcPr>
            <w:tcW w:w="2114" w:type="dxa"/>
            <w:vAlign w:val="center"/>
          </w:tcPr>
          <w:p>
            <w:pPr>
              <w:pStyle w:val="13"/>
            </w:pPr>
            <w:r>
              <w:t>≥2400人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奖励扶助资金发放准确率</w:t>
            </w:r>
          </w:p>
        </w:tc>
        <w:tc>
          <w:tcPr>
            <w:tcW w:w="4228" w:type="dxa"/>
            <w:vAlign w:val="center"/>
          </w:tcPr>
          <w:p>
            <w:pPr>
              <w:pStyle w:val="13"/>
            </w:pPr>
            <w:r>
              <w:t>奖励扶助资金发放准确率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奖励扶助资金发放时限</w:t>
            </w:r>
          </w:p>
        </w:tc>
        <w:tc>
          <w:tcPr>
            <w:tcW w:w="4228" w:type="dxa"/>
            <w:vAlign w:val="center"/>
          </w:tcPr>
          <w:p>
            <w:pPr>
              <w:pStyle w:val="13"/>
            </w:pPr>
            <w:r>
              <w:t>奖励扶助资金发放时限</w:t>
            </w:r>
          </w:p>
        </w:tc>
        <w:tc>
          <w:tcPr>
            <w:tcW w:w="2114" w:type="dxa"/>
            <w:vAlign w:val="center"/>
          </w:tcPr>
          <w:p>
            <w:pPr>
              <w:pStyle w:val="13"/>
            </w:pPr>
            <w:r>
              <w:t>9月底发放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奖励扶助资金发放标准</w:t>
            </w:r>
          </w:p>
        </w:tc>
        <w:tc>
          <w:tcPr>
            <w:tcW w:w="4228" w:type="dxa"/>
            <w:vAlign w:val="center"/>
          </w:tcPr>
          <w:p>
            <w:pPr>
              <w:pStyle w:val="13"/>
            </w:pPr>
            <w:r>
              <w:t>奖励扶助资金发放标准</w:t>
            </w:r>
          </w:p>
        </w:tc>
        <w:tc>
          <w:tcPr>
            <w:tcW w:w="2114" w:type="dxa"/>
            <w:vAlign w:val="center"/>
          </w:tcPr>
          <w:p>
            <w:pPr>
              <w:pStyle w:val="13"/>
            </w:pPr>
            <w:r>
              <w:t>≥960元/人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独生子女家庭生活条件提高程度</w:t>
            </w:r>
          </w:p>
        </w:tc>
        <w:tc>
          <w:tcPr>
            <w:tcW w:w="4228" w:type="dxa"/>
            <w:vAlign w:val="center"/>
          </w:tcPr>
          <w:p>
            <w:pPr>
              <w:pStyle w:val="13"/>
            </w:pPr>
            <w:r>
              <w:t>独生子女家庭生活条件提高程度</w:t>
            </w:r>
          </w:p>
        </w:tc>
        <w:tc>
          <w:tcPr>
            <w:tcW w:w="2114" w:type="dxa"/>
            <w:vAlign w:val="center"/>
          </w:tcPr>
          <w:p>
            <w:pPr>
              <w:pStyle w:val="13"/>
            </w:pPr>
            <w:r>
              <w:t>显著提高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14、计划生育特别扶助省级补助资金绩效目标表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13063424P00449610002R</w:t>
            </w:r>
          </w:p>
        </w:tc>
        <w:tc>
          <w:tcPr>
            <w:tcW w:w="2114" w:type="dxa"/>
            <w:vAlign w:val="center"/>
          </w:tcPr>
          <w:p>
            <w:pPr>
              <w:pStyle w:val="11"/>
            </w:pPr>
            <w:r>
              <w:t>项目名称</w:t>
            </w:r>
          </w:p>
        </w:tc>
        <w:tc>
          <w:tcPr>
            <w:tcW w:w="6342" w:type="dxa"/>
            <w:gridSpan w:val="3"/>
            <w:vAlign w:val="center"/>
          </w:tcPr>
          <w:p>
            <w:pPr>
              <w:pStyle w:val="13"/>
            </w:pPr>
            <w:r>
              <w:t>计划生育特别扶助省级补助资金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15.09</w:t>
            </w:r>
          </w:p>
        </w:tc>
        <w:tc>
          <w:tcPr>
            <w:tcW w:w="2114" w:type="dxa"/>
            <w:vAlign w:val="center"/>
          </w:tcPr>
          <w:p>
            <w:pPr>
              <w:pStyle w:val="11"/>
            </w:pPr>
            <w:r>
              <w:t>其中：财政    资金</w:t>
            </w:r>
          </w:p>
        </w:tc>
        <w:tc>
          <w:tcPr>
            <w:tcW w:w="2114" w:type="dxa"/>
            <w:vAlign w:val="center"/>
          </w:tcPr>
          <w:p>
            <w:pPr>
              <w:pStyle w:val="13"/>
            </w:pPr>
            <w:r>
              <w:t>15.09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预算数65.09万元，其中省级资金安排15.09万元，主要用于对执行计生政策的家庭发放计划生育奖励金，预计9月底完成支出。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15.09</w:t>
            </w:r>
          </w:p>
        </w:tc>
        <w:tc>
          <w:tcPr>
            <w:tcW w:w="4228" w:type="dxa"/>
            <w:gridSpan w:val="2"/>
            <w:vAlign w:val="center"/>
          </w:tcPr>
          <w:p>
            <w:pPr>
              <w:pStyle w:val="14"/>
            </w:pPr>
            <w:r>
              <w:t>15.09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1.通过实施农村计划生育家庭特别扶助制度，解决农村独生子女和双女家庭的养老问题，提高家庭发展能力。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特别扶助资金发放人数</w:t>
            </w:r>
          </w:p>
        </w:tc>
        <w:tc>
          <w:tcPr>
            <w:tcW w:w="4228" w:type="dxa"/>
            <w:vAlign w:val="center"/>
          </w:tcPr>
          <w:p>
            <w:pPr>
              <w:pStyle w:val="13"/>
            </w:pPr>
            <w:r>
              <w:t>特别扶助资金发放人数</w:t>
            </w:r>
          </w:p>
        </w:tc>
        <w:tc>
          <w:tcPr>
            <w:tcW w:w="2114" w:type="dxa"/>
            <w:vAlign w:val="center"/>
          </w:tcPr>
          <w:p>
            <w:pPr>
              <w:pStyle w:val="13"/>
            </w:pPr>
            <w:r>
              <w:t>≥50人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特别扶助资金发放准确率</w:t>
            </w:r>
          </w:p>
        </w:tc>
        <w:tc>
          <w:tcPr>
            <w:tcW w:w="4228" w:type="dxa"/>
            <w:vAlign w:val="center"/>
          </w:tcPr>
          <w:p>
            <w:pPr>
              <w:pStyle w:val="13"/>
            </w:pPr>
            <w:r>
              <w:t>特别扶助资金发放准确率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特别扶助资金发放时间</w:t>
            </w:r>
          </w:p>
        </w:tc>
        <w:tc>
          <w:tcPr>
            <w:tcW w:w="4228" w:type="dxa"/>
            <w:vAlign w:val="center"/>
          </w:tcPr>
          <w:p>
            <w:pPr>
              <w:pStyle w:val="13"/>
            </w:pPr>
            <w:r>
              <w:t>特别扶助资金发放时间</w:t>
            </w:r>
          </w:p>
        </w:tc>
        <w:tc>
          <w:tcPr>
            <w:tcW w:w="2114" w:type="dxa"/>
            <w:vAlign w:val="center"/>
          </w:tcPr>
          <w:p>
            <w:pPr>
              <w:pStyle w:val="13"/>
            </w:pPr>
            <w:r>
              <w:t>9月底发放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特别扶助资金发放标准</w:t>
            </w:r>
          </w:p>
        </w:tc>
        <w:tc>
          <w:tcPr>
            <w:tcW w:w="4228" w:type="dxa"/>
            <w:vAlign w:val="center"/>
          </w:tcPr>
          <w:p>
            <w:pPr>
              <w:pStyle w:val="13"/>
            </w:pPr>
            <w:r>
              <w:t>特别扶助资金发放标准</w:t>
            </w:r>
          </w:p>
        </w:tc>
        <w:tc>
          <w:tcPr>
            <w:tcW w:w="2114" w:type="dxa"/>
            <w:vAlign w:val="center"/>
          </w:tcPr>
          <w:p>
            <w:pPr>
              <w:pStyle w:val="13"/>
            </w:pPr>
            <w:r>
              <w:t>≥8880元/人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独生子女家庭生活条件提高情况</w:t>
            </w:r>
          </w:p>
        </w:tc>
        <w:tc>
          <w:tcPr>
            <w:tcW w:w="4228" w:type="dxa"/>
            <w:vAlign w:val="center"/>
          </w:tcPr>
          <w:p>
            <w:pPr>
              <w:pStyle w:val="13"/>
            </w:pPr>
            <w:r>
              <w:t>独生子女家庭生活条件提高情况</w:t>
            </w:r>
          </w:p>
        </w:tc>
        <w:tc>
          <w:tcPr>
            <w:tcW w:w="2114" w:type="dxa"/>
            <w:vAlign w:val="center"/>
          </w:tcPr>
          <w:p>
            <w:pPr>
              <w:pStyle w:val="13"/>
            </w:pPr>
            <w:r>
              <w:t>显著提升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15、计划生育特别扶助县级配套资金绩效目标表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13063424P00441810007D</w:t>
            </w:r>
          </w:p>
        </w:tc>
        <w:tc>
          <w:tcPr>
            <w:tcW w:w="2114" w:type="dxa"/>
            <w:vAlign w:val="center"/>
          </w:tcPr>
          <w:p>
            <w:pPr>
              <w:pStyle w:val="11"/>
            </w:pPr>
            <w:r>
              <w:t>项目名称</w:t>
            </w:r>
          </w:p>
        </w:tc>
        <w:tc>
          <w:tcPr>
            <w:tcW w:w="6342" w:type="dxa"/>
            <w:gridSpan w:val="3"/>
            <w:vAlign w:val="center"/>
          </w:tcPr>
          <w:p>
            <w:pPr>
              <w:pStyle w:val="13"/>
            </w:pPr>
            <w:r>
              <w:t>计划生育特别扶助县级配套资金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42.20</w:t>
            </w:r>
          </w:p>
        </w:tc>
        <w:tc>
          <w:tcPr>
            <w:tcW w:w="2114" w:type="dxa"/>
            <w:vAlign w:val="center"/>
          </w:tcPr>
          <w:p>
            <w:pPr>
              <w:pStyle w:val="11"/>
            </w:pPr>
            <w:r>
              <w:t>其中：财政    资金</w:t>
            </w:r>
          </w:p>
        </w:tc>
        <w:tc>
          <w:tcPr>
            <w:tcW w:w="2114" w:type="dxa"/>
            <w:vAlign w:val="center"/>
          </w:tcPr>
          <w:p>
            <w:pPr>
              <w:pStyle w:val="13"/>
            </w:pPr>
            <w:r>
              <w:t>42.20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预算数42.2万元，其中县级预算安排42.2万元，主要用于对执行计生政策家庭发放计划生育特别扶助奖励金而产生的经费支出，预计6月底及10月底分两次支付。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21.10</w:t>
            </w:r>
          </w:p>
        </w:tc>
        <w:tc>
          <w:tcPr>
            <w:tcW w:w="2114" w:type="dxa"/>
            <w:vAlign w:val="center"/>
          </w:tcPr>
          <w:p>
            <w:pPr>
              <w:pStyle w:val="14"/>
            </w:pPr>
            <w:r>
              <w:t>42.20</w:t>
            </w:r>
          </w:p>
        </w:tc>
        <w:tc>
          <w:tcPr>
            <w:tcW w:w="4228" w:type="dxa"/>
            <w:gridSpan w:val="2"/>
            <w:vAlign w:val="center"/>
          </w:tcPr>
          <w:p>
            <w:pPr>
              <w:pStyle w:val="14"/>
            </w:pPr>
            <w:r>
              <w:t>42.20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1.通过实施农村计划生育家庭特别扶助制度，解决农村独生子女和双女家庭的养老问题，提高家庭发展能力。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特别扶助资金发放人数</w:t>
            </w:r>
          </w:p>
        </w:tc>
        <w:tc>
          <w:tcPr>
            <w:tcW w:w="4228" w:type="dxa"/>
            <w:vAlign w:val="center"/>
          </w:tcPr>
          <w:p>
            <w:pPr>
              <w:pStyle w:val="13"/>
            </w:pPr>
            <w:r>
              <w:t>特别扶助资金发放人数</w:t>
            </w:r>
          </w:p>
        </w:tc>
        <w:tc>
          <w:tcPr>
            <w:tcW w:w="2114" w:type="dxa"/>
            <w:vAlign w:val="center"/>
          </w:tcPr>
          <w:p>
            <w:pPr>
              <w:pStyle w:val="13"/>
            </w:pPr>
            <w:r>
              <w:t>≥50人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特别扶助资金发放覆盖率</w:t>
            </w:r>
          </w:p>
        </w:tc>
        <w:tc>
          <w:tcPr>
            <w:tcW w:w="4228" w:type="dxa"/>
            <w:vAlign w:val="center"/>
          </w:tcPr>
          <w:p>
            <w:pPr>
              <w:pStyle w:val="13"/>
            </w:pPr>
            <w:r>
              <w:t>特别扶助资金发放覆盖率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特别扶助资金发放时间</w:t>
            </w:r>
          </w:p>
        </w:tc>
        <w:tc>
          <w:tcPr>
            <w:tcW w:w="4228" w:type="dxa"/>
            <w:vAlign w:val="center"/>
          </w:tcPr>
          <w:p>
            <w:pPr>
              <w:pStyle w:val="13"/>
            </w:pPr>
            <w:r>
              <w:t>特别扶助资金发放时间</w:t>
            </w:r>
          </w:p>
        </w:tc>
        <w:tc>
          <w:tcPr>
            <w:tcW w:w="2114" w:type="dxa"/>
            <w:vAlign w:val="center"/>
          </w:tcPr>
          <w:p>
            <w:pPr>
              <w:pStyle w:val="13"/>
            </w:pPr>
            <w:r>
              <w:t>≤30天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特别扶助资金发放标准</w:t>
            </w:r>
          </w:p>
        </w:tc>
        <w:tc>
          <w:tcPr>
            <w:tcW w:w="4228" w:type="dxa"/>
            <w:vAlign w:val="center"/>
          </w:tcPr>
          <w:p>
            <w:pPr>
              <w:pStyle w:val="13"/>
            </w:pPr>
            <w:r>
              <w:t>特别扶助资金发放标准</w:t>
            </w:r>
          </w:p>
        </w:tc>
        <w:tc>
          <w:tcPr>
            <w:tcW w:w="2114" w:type="dxa"/>
            <w:vAlign w:val="center"/>
          </w:tcPr>
          <w:p>
            <w:pPr>
              <w:pStyle w:val="13"/>
            </w:pPr>
            <w:r>
              <w:t>≥8880元/人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独生子女家庭生活条件提高率</w:t>
            </w:r>
          </w:p>
        </w:tc>
        <w:tc>
          <w:tcPr>
            <w:tcW w:w="4228" w:type="dxa"/>
            <w:vAlign w:val="center"/>
          </w:tcPr>
          <w:p>
            <w:pPr>
              <w:pStyle w:val="13"/>
            </w:pPr>
            <w:r>
              <w:t>独生子女家庭生活条件提高率</w:t>
            </w:r>
          </w:p>
        </w:tc>
        <w:tc>
          <w:tcPr>
            <w:tcW w:w="2114" w:type="dxa"/>
            <w:vAlign w:val="center"/>
          </w:tcPr>
          <w:p>
            <w:pPr>
              <w:pStyle w:val="13"/>
            </w:pPr>
            <w:r>
              <w:t>≥5%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16、计划生育特别扶助中央补助资金绩效目标表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13063424P004496100041</w:t>
            </w:r>
          </w:p>
        </w:tc>
        <w:tc>
          <w:tcPr>
            <w:tcW w:w="2114" w:type="dxa"/>
            <w:vAlign w:val="center"/>
          </w:tcPr>
          <w:p>
            <w:pPr>
              <w:pStyle w:val="11"/>
            </w:pPr>
            <w:r>
              <w:t>项目名称</w:t>
            </w:r>
          </w:p>
        </w:tc>
        <w:tc>
          <w:tcPr>
            <w:tcW w:w="6342" w:type="dxa"/>
            <w:gridSpan w:val="3"/>
            <w:vAlign w:val="center"/>
          </w:tcPr>
          <w:p>
            <w:pPr>
              <w:pStyle w:val="13"/>
            </w:pPr>
            <w:r>
              <w:t>计划生育特别扶助中央补助资金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27.46</w:t>
            </w:r>
          </w:p>
        </w:tc>
        <w:tc>
          <w:tcPr>
            <w:tcW w:w="2114" w:type="dxa"/>
            <w:vAlign w:val="center"/>
          </w:tcPr>
          <w:p>
            <w:pPr>
              <w:pStyle w:val="11"/>
            </w:pPr>
            <w:r>
              <w:t>其中：财政    资金</w:t>
            </w:r>
          </w:p>
        </w:tc>
        <w:tc>
          <w:tcPr>
            <w:tcW w:w="2114" w:type="dxa"/>
            <w:vAlign w:val="center"/>
          </w:tcPr>
          <w:p>
            <w:pPr>
              <w:pStyle w:val="13"/>
            </w:pPr>
            <w:r>
              <w:t>27.46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预算数65.09万元，其中中央资金安排27.46万元，主要用于对执行计生政策的家庭发放计划生育奖励金，预计9月底完成支出。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27.46</w:t>
            </w:r>
          </w:p>
        </w:tc>
        <w:tc>
          <w:tcPr>
            <w:tcW w:w="4228" w:type="dxa"/>
            <w:gridSpan w:val="2"/>
            <w:vAlign w:val="center"/>
          </w:tcPr>
          <w:p>
            <w:pPr>
              <w:pStyle w:val="14"/>
            </w:pPr>
            <w:r>
              <w:t>27.46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1.通过实施农村计划生育家庭特别扶助制度，解决农村独生子女和双女家庭的养老问题，提高家庭发展能力。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特别扶助资金发放人数</w:t>
            </w:r>
          </w:p>
        </w:tc>
        <w:tc>
          <w:tcPr>
            <w:tcW w:w="4228" w:type="dxa"/>
            <w:vAlign w:val="center"/>
          </w:tcPr>
          <w:p>
            <w:pPr>
              <w:pStyle w:val="13"/>
            </w:pPr>
            <w:r>
              <w:t>特别扶助资金发放人数</w:t>
            </w:r>
          </w:p>
        </w:tc>
        <w:tc>
          <w:tcPr>
            <w:tcW w:w="2114" w:type="dxa"/>
            <w:vAlign w:val="center"/>
          </w:tcPr>
          <w:p>
            <w:pPr>
              <w:pStyle w:val="13"/>
            </w:pPr>
            <w:r>
              <w:t>≥50人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特别扶助资金发放准确率</w:t>
            </w:r>
          </w:p>
        </w:tc>
        <w:tc>
          <w:tcPr>
            <w:tcW w:w="4228" w:type="dxa"/>
            <w:vAlign w:val="center"/>
          </w:tcPr>
          <w:p>
            <w:pPr>
              <w:pStyle w:val="13"/>
            </w:pPr>
            <w:r>
              <w:t>特别扶助资金发放准确率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特别扶助资金发放时间</w:t>
            </w:r>
          </w:p>
        </w:tc>
        <w:tc>
          <w:tcPr>
            <w:tcW w:w="4228" w:type="dxa"/>
            <w:vAlign w:val="center"/>
          </w:tcPr>
          <w:p>
            <w:pPr>
              <w:pStyle w:val="13"/>
            </w:pPr>
            <w:r>
              <w:t>特别扶助资金发放时间</w:t>
            </w:r>
          </w:p>
        </w:tc>
        <w:tc>
          <w:tcPr>
            <w:tcW w:w="2114" w:type="dxa"/>
            <w:vAlign w:val="center"/>
          </w:tcPr>
          <w:p>
            <w:pPr>
              <w:pStyle w:val="13"/>
            </w:pPr>
            <w:r>
              <w:t>9月底前发放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特别扶助资金发放标准</w:t>
            </w:r>
          </w:p>
        </w:tc>
        <w:tc>
          <w:tcPr>
            <w:tcW w:w="4228" w:type="dxa"/>
            <w:vAlign w:val="center"/>
          </w:tcPr>
          <w:p>
            <w:pPr>
              <w:pStyle w:val="13"/>
            </w:pPr>
            <w:r>
              <w:t>特别扶助资金发放标准</w:t>
            </w:r>
          </w:p>
        </w:tc>
        <w:tc>
          <w:tcPr>
            <w:tcW w:w="2114" w:type="dxa"/>
            <w:vAlign w:val="center"/>
          </w:tcPr>
          <w:p>
            <w:pPr>
              <w:pStyle w:val="13"/>
            </w:pPr>
            <w:r>
              <w:t>≥8880元/人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独生子女家庭生活条件提高情况</w:t>
            </w:r>
          </w:p>
        </w:tc>
        <w:tc>
          <w:tcPr>
            <w:tcW w:w="4228" w:type="dxa"/>
            <w:vAlign w:val="center"/>
          </w:tcPr>
          <w:p>
            <w:pPr>
              <w:pStyle w:val="13"/>
            </w:pPr>
            <w:r>
              <w:t>独生子女家庭生活条件提高情况</w:t>
            </w:r>
          </w:p>
        </w:tc>
        <w:tc>
          <w:tcPr>
            <w:tcW w:w="2114" w:type="dxa"/>
            <w:vAlign w:val="center"/>
          </w:tcPr>
          <w:p>
            <w:pPr>
              <w:pStyle w:val="13"/>
            </w:pPr>
            <w:r>
              <w:t>显著提升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≥90%</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17、计生贫困家庭救助公益金绩效目标表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13063424P004437100024</w:t>
            </w:r>
          </w:p>
        </w:tc>
        <w:tc>
          <w:tcPr>
            <w:tcW w:w="2114" w:type="dxa"/>
            <w:vAlign w:val="center"/>
          </w:tcPr>
          <w:p>
            <w:pPr>
              <w:pStyle w:val="11"/>
            </w:pPr>
            <w:r>
              <w:t>项目名称</w:t>
            </w:r>
          </w:p>
        </w:tc>
        <w:tc>
          <w:tcPr>
            <w:tcW w:w="6342" w:type="dxa"/>
            <w:gridSpan w:val="3"/>
            <w:vAlign w:val="center"/>
          </w:tcPr>
          <w:p>
            <w:pPr>
              <w:pStyle w:val="13"/>
            </w:pPr>
            <w:r>
              <w:t>计生贫困家庭救助公益金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57.41</w:t>
            </w:r>
          </w:p>
        </w:tc>
        <w:tc>
          <w:tcPr>
            <w:tcW w:w="2114" w:type="dxa"/>
            <w:vAlign w:val="center"/>
          </w:tcPr>
          <w:p>
            <w:pPr>
              <w:pStyle w:val="11"/>
            </w:pPr>
            <w:r>
              <w:t>其中：财政    资金</w:t>
            </w:r>
          </w:p>
        </w:tc>
        <w:tc>
          <w:tcPr>
            <w:tcW w:w="2114" w:type="dxa"/>
            <w:vAlign w:val="center"/>
          </w:tcPr>
          <w:p>
            <w:pPr>
              <w:pStyle w:val="13"/>
            </w:pPr>
            <w:r>
              <w:t>57.41</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预算数57.41万元，其中县级预算安排57.41万元，主要用于对执行计生政策的贫困家庭进行人文关怀而产生的经费支出，预计9月底及12月底分两次支出。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25.00</w:t>
            </w:r>
          </w:p>
        </w:tc>
        <w:tc>
          <w:tcPr>
            <w:tcW w:w="4228" w:type="dxa"/>
            <w:gridSpan w:val="2"/>
            <w:vAlign w:val="center"/>
          </w:tcPr>
          <w:p>
            <w:pPr>
              <w:pStyle w:val="14"/>
            </w:pPr>
            <w:r>
              <w:t>57.41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1.通过实行贫困家庭救助公益金项目，增加计生贫困家庭收入，减轻生活负担，保障计生困难家庭生活水平。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救助公益金享受人数</w:t>
            </w:r>
          </w:p>
        </w:tc>
        <w:tc>
          <w:tcPr>
            <w:tcW w:w="4228" w:type="dxa"/>
            <w:vAlign w:val="center"/>
          </w:tcPr>
          <w:p>
            <w:pPr>
              <w:pStyle w:val="13"/>
            </w:pPr>
            <w:r>
              <w:t>救助公益金享受人数</w:t>
            </w:r>
          </w:p>
        </w:tc>
        <w:tc>
          <w:tcPr>
            <w:tcW w:w="2114" w:type="dxa"/>
            <w:vAlign w:val="center"/>
          </w:tcPr>
          <w:p>
            <w:pPr>
              <w:pStyle w:val="13"/>
            </w:pPr>
            <w:r>
              <w:t>≥100人</w:t>
            </w:r>
          </w:p>
        </w:tc>
        <w:tc>
          <w:tcPr>
            <w:tcW w:w="2114"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救助公益金发放覆盖率</w:t>
            </w:r>
          </w:p>
        </w:tc>
        <w:tc>
          <w:tcPr>
            <w:tcW w:w="4228" w:type="dxa"/>
            <w:vAlign w:val="center"/>
          </w:tcPr>
          <w:p>
            <w:pPr>
              <w:pStyle w:val="13"/>
            </w:pPr>
            <w:r>
              <w:t>救助公益金发放覆盖率</w:t>
            </w:r>
          </w:p>
        </w:tc>
        <w:tc>
          <w:tcPr>
            <w:tcW w:w="2114" w:type="dxa"/>
            <w:vAlign w:val="center"/>
          </w:tcPr>
          <w:p>
            <w:pPr>
              <w:pStyle w:val="13"/>
            </w:pPr>
            <w:r>
              <w:t>≥95%</w:t>
            </w:r>
          </w:p>
        </w:tc>
        <w:tc>
          <w:tcPr>
            <w:tcW w:w="2114"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救助公益金发放及时率</w:t>
            </w:r>
          </w:p>
        </w:tc>
        <w:tc>
          <w:tcPr>
            <w:tcW w:w="4228" w:type="dxa"/>
            <w:vAlign w:val="center"/>
          </w:tcPr>
          <w:p>
            <w:pPr>
              <w:pStyle w:val="13"/>
            </w:pPr>
            <w:r>
              <w:t>救助公益金发放时间</w:t>
            </w:r>
          </w:p>
        </w:tc>
        <w:tc>
          <w:tcPr>
            <w:tcW w:w="2114" w:type="dxa"/>
            <w:vAlign w:val="center"/>
          </w:tcPr>
          <w:p>
            <w:pPr>
              <w:pStyle w:val="13"/>
            </w:pPr>
            <w:r>
              <w:t>9月及12月两次发放</w:t>
            </w:r>
          </w:p>
        </w:tc>
        <w:tc>
          <w:tcPr>
            <w:tcW w:w="2114"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救助公益金人均标准</w:t>
            </w:r>
          </w:p>
        </w:tc>
        <w:tc>
          <w:tcPr>
            <w:tcW w:w="4228" w:type="dxa"/>
            <w:vAlign w:val="center"/>
          </w:tcPr>
          <w:p>
            <w:pPr>
              <w:pStyle w:val="13"/>
            </w:pPr>
            <w:r>
              <w:t>救助公益金人均标准</w:t>
            </w:r>
          </w:p>
        </w:tc>
        <w:tc>
          <w:tcPr>
            <w:tcW w:w="2114" w:type="dxa"/>
            <w:vAlign w:val="center"/>
          </w:tcPr>
          <w:p>
            <w:pPr>
              <w:pStyle w:val="13"/>
            </w:pPr>
            <w:r>
              <w:t>≥1元/年</w:t>
            </w:r>
          </w:p>
        </w:tc>
        <w:tc>
          <w:tcPr>
            <w:tcW w:w="2114"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计生困难家庭生活水平保障率</w:t>
            </w:r>
          </w:p>
        </w:tc>
        <w:tc>
          <w:tcPr>
            <w:tcW w:w="4228" w:type="dxa"/>
            <w:vAlign w:val="center"/>
          </w:tcPr>
          <w:p>
            <w:pPr>
              <w:pStyle w:val="13"/>
            </w:pPr>
            <w:r>
              <w:t>计生困难家庭生活水平保障情况</w:t>
            </w:r>
          </w:p>
        </w:tc>
        <w:tc>
          <w:tcPr>
            <w:tcW w:w="2114" w:type="dxa"/>
            <w:vAlign w:val="center"/>
          </w:tcPr>
          <w:p>
            <w:pPr>
              <w:pStyle w:val="13"/>
            </w:pPr>
            <w:r>
              <w:t>持续保障</w:t>
            </w:r>
          </w:p>
        </w:tc>
        <w:tc>
          <w:tcPr>
            <w:tcW w:w="2114" w:type="dxa"/>
            <w:vAlign w:val="center"/>
          </w:tcPr>
          <w:p>
            <w:pPr>
              <w:pStyle w:val="13"/>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年度工作计划</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18、其他公共卫生服务省级补助资金绩效目标表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13063424P004497100104</w:t>
            </w:r>
          </w:p>
        </w:tc>
        <w:tc>
          <w:tcPr>
            <w:tcW w:w="2114" w:type="dxa"/>
            <w:vAlign w:val="center"/>
          </w:tcPr>
          <w:p>
            <w:pPr>
              <w:pStyle w:val="11"/>
            </w:pPr>
            <w:r>
              <w:t>项目名称</w:t>
            </w:r>
          </w:p>
        </w:tc>
        <w:tc>
          <w:tcPr>
            <w:tcW w:w="6342" w:type="dxa"/>
            <w:gridSpan w:val="3"/>
            <w:vAlign w:val="center"/>
          </w:tcPr>
          <w:p>
            <w:pPr>
              <w:pStyle w:val="13"/>
            </w:pPr>
            <w:r>
              <w:t>其他公共卫生服务省级补助资金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10.73</w:t>
            </w:r>
          </w:p>
        </w:tc>
        <w:tc>
          <w:tcPr>
            <w:tcW w:w="2114" w:type="dxa"/>
            <w:vAlign w:val="center"/>
          </w:tcPr>
          <w:p>
            <w:pPr>
              <w:pStyle w:val="11"/>
            </w:pPr>
            <w:r>
              <w:t>其中：财政    资金</w:t>
            </w:r>
          </w:p>
        </w:tc>
        <w:tc>
          <w:tcPr>
            <w:tcW w:w="2114" w:type="dxa"/>
            <w:vAlign w:val="center"/>
          </w:tcPr>
          <w:p>
            <w:pPr>
              <w:pStyle w:val="13"/>
            </w:pPr>
            <w:r>
              <w:t>10.73</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预算数10.73，其中省级预算安排10.73万元，主要用于开展重大疾病健康筛查而产生的经费支出，预计9月底前一次性支出。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10.73</w:t>
            </w:r>
          </w:p>
        </w:tc>
        <w:tc>
          <w:tcPr>
            <w:tcW w:w="4228" w:type="dxa"/>
            <w:gridSpan w:val="2"/>
            <w:vAlign w:val="center"/>
          </w:tcPr>
          <w:p>
            <w:pPr>
              <w:pStyle w:val="14"/>
            </w:pPr>
            <w:r>
              <w:t>10.73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1.通过重大疾病筛查工作，减少新发疾病恶化几率，降低重大疾病死亡率，提高患者治疗率。</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重大疾病筛查次数</w:t>
            </w:r>
          </w:p>
        </w:tc>
        <w:tc>
          <w:tcPr>
            <w:tcW w:w="4228" w:type="dxa"/>
            <w:vAlign w:val="center"/>
          </w:tcPr>
          <w:p>
            <w:pPr>
              <w:pStyle w:val="13"/>
            </w:pPr>
            <w:r>
              <w:t>重大疾病筛查次数</w:t>
            </w:r>
          </w:p>
        </w:tc>
        <w:tc>
          <w:tcPr>
            <w:tcW w:w="2114" w:type="dxa"/>
            <w:vAlign w:val="center"/>
          </w:tcPr>
          <w:p>
            <w:pPr>
              <w:pStyle w:val="13"/>
            </w:pPr>
            <w:r>
              <w:t>≥15次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重大疾病筛查结果合格率</w:t>
            </w:r>
          </w:p>
        </w:tc>
        <w:tc>
          <w:tcPr>
            <w:tcW w:w="4228" w:type="dxa"/>
            <w:vAlign w:val="center"/>
          </w:tcPr>
          <w:p>
            <w:pPr>
              <w:pStyle w:val="13"/>
            </w:pPr>
            <w:r>
              <w:t>重大疾病筛查结果合格率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重大疾病筛查结果出具时间</w:t>
            </w:r>
          </w:p>
        </w:tc>
        <w:tc>
          <w:tcPr>
            <w:tcW w:w="4228" w:type="dxa"/>
            <w:vAlign w:val="center"/>
          </w:tcPr>
          <w:p>
            <w:pPr>
              <w:pStyle w:val="13"/>
            </w:pPr>
            <w:r>
              <w:t>重大疾病筛查结果出具时间</w:t>
            </w:r>
          </w:p>
        </w:tc>
        <w:tc>
          <w:tcPr>
            <w:tcW w:w="2114" w:type="dxa"/>
            <w:vAlign w:val="center"/>
          </w:tcPr>
          <w:p>
            <w:pPr>
              <w:pStyle w:val="13"/>
            </w:pPr>
            <w:r>
              <w:t>≤2天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重大疾病平均每次筛查成本</w:t>
            </w:r>
          </w:p>
        </w:tc>
        <w:tc>
          <w:tcPr>
            <w:tcW w:w="4228" w:type="dxa"/>
            <w:vAlign w:val="center"/>
          </w:tcPr>
          <w:p>
            <w:pPr>
              <w:pStyle w:val="13"/>
            </w:pPr>
            <w:r>
              <w:t>重大疾病平均每次筛查成本</w:t>
            </w:r>
          </w:p>
        </w:tc>
        <w:tc>
          <w:tcPr>
            <w:tcW w:w="2114" w:type="dxa"/>
            <w:vAlign w:val="center"/>
          </w:tcPr>
          <w:p>
            <w:pPr>
              <w:pStyle w:val="13"/>
            </w:pPr>
            <w:r>
              <w:t>≤0.7万元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降低重大疾病恶化几率情况</w:t>
            </w:r>
          </w:p>
        </w:tc>
        <w:tc>
          <w:tcPr>
            <w:tcW w:w="4228" w:type="dxa"/>
            <w:vAlign w:val="center"/>
          </w:tcPr>
          <w:p>
            <w:pPr>
              <w:pStyle w:val="13"/>
            </w:pPr>
            <w:r>
              <w:t>降低重大疾病恶化几率情况</w:t>
            </w:r>
          </w:p>
        </w:tc>
        <w:tc>
          <w:tcPr>
            <w:tcW w:w="2114" w:type="dxa"/>
            <w:vAlign w:val="center"/>
          </w:tcPr>
          <w:p>
            <w:pPr>
              <w:pStyle w:val="13"/>
            </w:pPr>
            <w:r>
              <w:t>有效减少</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19、卫生计生年终考核、宣传、流动人口、专项公用经费绩效目标表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13063424P00176C10004W</w:t>
            </w:r>
          </w:p>
        </w:tc>
        <w:tc>
          <w:tcPr>
            <w:tcW w:w="2114" w:type="dxa"/>
            <w:vAlign w:val="center"/>
          </w:tcPr>
          <w:p>
            <w:pPr>
              <w:pStyle w:val="11"/>
            </w:pPr>
            <w:r>
              <w:t>项目名称</w:t>
            </w:r>
          </w:p>
        </w:tc>
        <w:tc>
          <w:tcPr>
            <w:tcW w:w="6342" w:type="dxa"/>
            <w:gridSpan w:val="3"/>
            <w:vAlign w:val="center"/>
          </w:tcPr>
          <w:p>
            <w:pPr>
              <w:pStyle w:val="13"/>
            </w:pPr>
            <w:r>
              <w:t>卫生计生年终考核、宣传、流动人口、专项公用经费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10.00</w:t>
            </w:r>
          </w:p>
        </w:tc>
        <w:tc>
          <w:tcPr>
            <w:tcW w:w="2114" w:type="dxa"/>
            <w:vAlign w:val="center"/>
          </w:tcPr>
          <w:p>
            <w:pPr>
              <w:pStyle w:val="11"/>
            </w:pPr>
            <w:r>
              <w:t>其中：财政    资金</w:t>
            </w:r>
          </w:p>
        </w:tc>
        <w:tc>
          <w:tcPr>
            <w:tcW w:w="2114" w:type="dxa"/>
            <w:vAlign w:val="center"/>
          </w:tcPr>
          <w:p>
            <w:pPr>
              <w:pStyle w:val="13"/>
            </w:pPr>
            <w:r>
              <w:t>10.00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预算数10万元，其中县级预算安排10万元，主要用于卫生健康局在取消行政事业性收费后弥补的公用经费支出，预计按月完成支出。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w:t>
            </w:r>
          </w:p>
        </w:tc>
        <w:tc>
          <w:tcPr>
            <w:tcW w:w="2114" w:type="dxa"/>
            <w:vAlign w:val="center"/>
          </w:tcPr>
          <w:p>
            <w:pPr>
              <w:pStyle w:val="14"/>
            </w:pPr>
            <w:r>
              <w:t>5.00</w:t>
            </w:r>
          </w:p>
        </w:tc>
        <w:tc>
          <w:tcPr>
            <w:tcW w:w="2114" w:type="dxa"/>
            <w:vAlign w:val="center"/>
          </w:tcPr>
          <w:p>
            <w:pPr>
              <w:pStyle w:val="14"/>
            </w:pPr>
            <w:r>
              <w:t>7.50</w:t>
            </w:r>
          </w:p>
        </w:tc>
        <w:tc>
          <w:tcPr>
            <w:tcW w:w="4228"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1.通过安排专项公用经费，保障我县卫生和计划生育工作正常开展，提高政策宣传力度，确保卫生计生部门职能发挥应有作用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印刷资料数量</w:t>
            </w:r>
          </w:p>
        </w:tc>
        <w:tc>
          <w:tcPr>
            <w:tcW w:w="4228" w:type="dxa"/>
            <w:vAlign w:val="center"/>
          </w:tcPr>
          <w:p>
            <w:pPr>
              <w:pStyle w:val="13"/>
            </w:pPr>
            <w:r>
              <w:t>印刷资料数量</w:t>
            </w:r>
          </w:p>
        </w:tc>
        <w:tc>
          <w:tcPr>
            <w:tcW w:w="2114" w:type="dxa"/>
            <w:vAlign w:val="center"/>
          </w:tcPr>
          <w:p>
            <w:pPr>
              <w:pStyle w:val="13"/>
            </w:pPr>
            <w:r>
              <w:t>≥800份</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综合事务保障覆盖率</w:t>
            </w:r>
          </w:p>
        </w:tc>
        <w:tc>
          <w:tcPr>
            <w:tcW w:w="4228" w:type="dxa"/>
            <w:vAlign w:val="center"/>
          </w:tcPr>
          <w:p>
            <w:pPr>
              <w:pStyle w:val="13"/>
            </w:pPr>
            <w:r>
              <w:t>综合事务保障覆盖率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综合事务保障周期</w:t>
            </w:r>
          </w:p>
        </w:tc>
        <w:tc>
          <w:tcPr>
            <w:tcW w:w="4228" w:type="dxa"/>
            <w:vAlign w:val="center"/>
          </w:tcPr>
          <w:p>
            <w:pPr>
              <w:pStyle w:val="13"/>
            </w:pPr>
            <w:r>
              <w:t>综合事务保障周期</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平均每月综合事务保障成本</w:t>
            </w:r>
          </w:p>
        </w:tc>
        <w:tc>
          <w:tcPr>
            <w:tcW w:w="4228" w:type="dxa"/>
            <w:vAlign w:val="center"/>
          </w:tcPr>
          <w:p>
            <w:pPr>
              <w:pStyle w:val="13"/>
            </w:pPr>
            <w:r>
              <w:t>平均每月综合事务保障成本</w:t>
            </w:r>
          </w:p>
        </w:tc>
        <w:tc>
          <w:tcPr>
            <w:tcW w:w="2114" w:type="dxa"/>
            <w:vAlign w:val="center"/>
          </w:tcPr>
          <w:p>
            <w:pPr>
              <w:pStyle w:val="13"/>
            </w:pPr>
            <w:r>
              <w:t>≤1万元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卫生计生综合事务保障情况</w:t>
            </w:r>
          </w:p>
        </w:tc>
        <w:tc>
          <w:tcPr>
            <w:tcW w:w="4228" w:type="dxa"/>
            <w:vAlign w:val="center"/>
          </w:tcPr>
          <w:p>
            <w:pPr>
              <w:pStyle w:val="13"/>
            </w:pPr>
            <w:r>
              <w:t>卫生计生综合事务保障情况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机关工作人员满意度</w:t>
            </w:r>
          </w:p>
        </w:tc>
        <w:tc>
          <w:tcPr>
            <w:tcW w:w="4228" w:type="dxa"/>
            <w:vAlign w:val="center"/>
          </w:tcPr>
          <w:p>
            <w:pPr>
              <w:pStyle w:val="13"/>
            </w:pPr>
            <w:r>
              <w:t>机关工作人员满意度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20、卫生室基本药物制度省级补助资金绩效目标表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13063424P00441710008B</w:t>
            </w:r>
          </w:p>
        </w:tc>
        <w:tc>
          <w:tcPr>
            <w:tcW w:w="2114" w:type="dxa"/>
            <w:vAlign w:val="center"/>
          </w:tcPr>
          <w:p>
            <w:pPr>
              <w:pStyle w:val="11"/>
            </w:pPr>
            <w:r>
              <w:t>项目名称</w:t>
            </w:r>
          </w:p>
        </w:tc>
        <w:tc>
          <w:tcPr>
            <w:tcW w:w="6342" w:type="dxa"/>
            <w:gridSpan w:val="3"/>
            <w:vAlign w:val="center"/>
          </w:tcPr>
          <w:p>
            <w:pPr>
              <w:pStyle w:val="13"/>
            </w:pPr>
            <w:r>
              <w:t>卫生室基本药物制度省级补助资金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107.46</w:t>
            </w:r>
          </w:p>
        </w:tc>
        <w:tc>
          <w:tcPr>
            <w:tcW w:w="2114" w:type="dxa"/>
            <w:vAlign w:val="center"/>
          </w:tcPr>
          <w:p>
            <w:pPr>
              <w:pStyle w:val="11"/>
            </w:pPr>
            <w:r>
              <w:t>其中：财政    资金</w:t>
            </w:r>
          </w:p>
        </w:tc>
        <w:tc>
          <w:tcPr>
            <w:tcW w:w="2114" w:type="dxa"/>
            <w:vAlign w:val="center"/>
          </w:tcPr>
          <w:p>
            <w:pPr>
              <w:pStyle w:val="13"/>
            </w:pPr>
            <w:r>
              <w:t>107.46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预算数107.46万元，其中省级预算安排107.46万元，主要用于对基层医疗卫生机构实施基本药物制度补助资金的投入，预计按月支出。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25.00</w:t>
            </w:r>
          </w:p>
        </w:tc>
        <w:tc>
          <w:tcPr>
            <w:tcW w:w="2114" w:type="dxa"/>
            <w:vAlign w:val="center"/>
          </w:tcPr>
          <w:p>
            <w:pPr>
              <w:pStyle w:val="14"/>
            </w:pPr>
            <w:r>
              <w:t>50.00</w:t>
            </w:r>
          </w:p>
        </w:tc>
        <w:tc>
          <w:tcPr>
            <w:tcW w:w="2114" w:type="dxa"/>
            <w:vAlign w:val="center"/>
          </w:tcPr>
          <w:p>
            <w:pPr>
              <w:pStyle w:val="14"/>
            </w:pPr>
            <w:r>
              <w:t>75.00</w:t>
            </w:r>
          </w:p>
        </w:tc>
        <w:tc>
          <w:tcPr>
            <w:tcW w:w="4228" w:type="dxa"/>
            <w:gridSpan w:val="2"/>
            <w:vAlign w:val="center"/>
          </w:tcPr>
          <w:p>
            <w:pPr>
              <w:pStyle w:val="14"/>
            </w:pPr>
            <w:r>
              <w:t>107.46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基本药物补助医疗单位数量</w:t>
            </w:r>
          </w:p>
        </w:tc>
        <w:tc>
          <w:tcPr>
            <w:tcW w:w="4228" w:type="dxa"/>
            <w:vAlign w:val="center"/>
          </w:tcPr>
          <w:p>
            <w:pPr>
              <w:pStyle w:val="13"/>
            </w:pPr>
            <w:r>
              <w:t>基本药物补助医疗单位数量</w:t>
            </w:r>
          </w:p>
        </w:tc>
        <w:tc>
          <w:tcPr>
            <w:tcW w:w="2114" w:type="dxa"/>
            <w:vAlign w:val="center"/>
          </w:tcPr>
          <w:p>
            <w:pPr>
              <w:pStyle w:val="13"/>
            </w:pPr>
            <w:r>
              <w:t>≥28所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基本药物补助覆盖率</w:t>
            </w:r>
          </w:p>
        </w:tc>
        <w:tc>
          <w:tcPr>
            <w:tcW w:w="4228" w:type="dxa"/>
            <w:vAlign w:val="center"/>
          </w:tcPr>
          <w:p>
            <w:pPr>
              <w:pStyle w:val="13"/>
            </w:pPr>
            <w:r>
              <w:t>基本药物补助覆盖率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基本药物补助发放时间</w:t>
            </w:r>
          </w:p>
        </w:tc>
        <w:tc>
          <w:tcPr>
            <w:tcW w:w="4228" w:type="dxa"/>
            <w:vAlign w:val="center"/>
          </w:tcPr>
          <w:p>
            <w:pPr>
              <w:pStyle w:val="13"/>
            </w:pPr>
            <w:r>
              <w:t>基本药物补助发放时间</w:t>
            </w:r>
          </w:p>
        </w:tc>
        <w:tc>
          <w:tcPr>
            <w:tcW w:w="2114" w:type="dxa"/>
            <w:vAlign w:val="center"/>
          </w:tcPr>
          <w:p>
            <w:pPr>
              <w:pStyle w:val="13"/>
            </w:pPr>
            <w:r>
              <w:t>按月发放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基本药物制度人均补助金额</w:t>
            </w:r>
          </w:p>
        </w:tc>
        <w:tc>
          <w:tcPr>
            <w:tcW w:w="4228" w:type="dxa"/>
            <w:vAlign w:val="center"/>
          </w:tcPr>
          <w:p>
            <w:pPr>
              <w:pStyle w:val="13"/>
            </w:pPr>
            <w:r>
              <w:t>基本药物制度人均补助金额</w:t>
            </w:r>
          </w:p>
        </w:tc>
        <w:tc>
          <w:tcPr>
            <w:tcW w:w="2114" w:type="dxa"/>
            <w:vAlign w:val="center"/>
          </w:tcPr>
          <w:p>
            <w:pPr>
              <w:pStyle w:val="13"/>
            </w:pPr>
            <w:r>
              <w:t>≤8元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基层医疗单位的服务能力提升情况</w:t>
            </w:r>
          </w:p>
        </w:tc>
        <w:tc>
          <w:tcPr>
            <w:tcW w:w="4228" w:type="dxa"/>
            <w:vAlign w:val="center"/>
          </w:tcPr>
          <w:p>
            <w:pPr>
              <w:pStyle w:val="13"/>
            </w:pPr>
            <w:r>
              <w:t>基层医疗单位的服务能力提升情况</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21、卫生室基本药物制度县级补助资金绩效目标表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13063424P00441710009Y</w:t>
            </w:r>
          </w:p>
        </w:tc>
        <w:tc>
          <w:tcPr>
            <w:tcW w:w="2114" w:type="dxa"/>
            <w:vAlign w:val="center"/>
          </w:tcPr>
          <w:p>
            <w:pPr>
              <w:pStyle w:val="11"/>
            </w:pPr>
            <w:r>
              <w:t>项目名称</w:t>
            </w:r>
          </w:p>
        </w:tc>
        <w:tc>
          <w:tcPr>
            <w:tcW w:w="6342" w:type="dxa"/>
            <w:gridSpan w:val="3"/>
            <w:vAlign w:val="center"/>
          </w:tcPr>
          <w:p>
            <w:pPr>
              <w:pStyle w:val="13"/>
            </w:pPr>
            <w:r>
              <w:t>卫生室基本药物制度县级补助资金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220.29</w:t>
            </w:r>
          </w:p>
        </w:tc>
        <w:tc>
          <w:tcPr>
            <w:tcW w:w="2114" w:type="dxa"/>
            <w:vAlign w:val="center"/>
          </w:tcPr>
          <w:p>
            <w:pPr>
              <w:pStyle w:val="11"/>
            </w:pPr>
            <w:r>
              <w:t>其中：财政    资金</w:t>
            </w:r>
          </w:p>
        </w:tc>
        <w:tc>
          <w:tcPr>
            <w:tcW w:w="2114" w:type="dxa"/>
            <w:vAlign w:val="center"/>
          </w:tcPr>
          <w:p>
            <w:pPr>
              <w:pStyle w:val="13"/>
            </w:pPr>
            <w:r>
              <w:t>220.29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预算数220.29万元，其中县级预算安排220.29万元，主要用于卫生室执行基本药物制度，取消卫生药品加成后，弥补的医疗补助。预计按月支出。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55.00</w:t>
            </w:r>
          </w:p>
        </w:tc>
        <w:tc>
          <w:tcPr>
            <w:tcW w:w="2114" w:type="dxa"/>
            <w:vAlign w:val="center"/>
          </w:tcPr>
          <w:p>
            <w:pPr>
              <w:pStyle w:val="14"/>
            </w:pPr>
            <w:r>
              <w:t>110.00</w:t>
            </w:r>
          </w:p>
        </w:tc>
        <w:tc>
          <w:tcPr>
            <w:tcW w:w="2114" w:type="dxa"/>
            <w:vAlign w:val="center"/>
          </w:tcPr>
          <w:p>
            <w:pPr>
              <w:pStyle w:val="14"/>
            </w:pPr>
            <w:r>
              <w:t>165.00</w:t>
            </w:r>
          </w:p>
        </w:tc>
        <w:tc>
          <w:tcPr>
            <w:tcW w:w="4228" w:type="dxa"/>
            <w:gridSpan w:val="2"/>
            <w:vAlign w:val="center"/>
          </w:tcPr>
          <w:p>
            <w:pPr>
              <w:pStyle w:val="14"/>
            </w:pPr>
            <w:r>
              <w:t>220.29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基本药物补助医疗单位数量</w:t>
            </w:r>
          </w:p>
        </w:tc>
        <w:tc>
          <w:tcPr>
            <w:tcW w:w="4228" w:type="dxa"/>
            <w:vAlign w:val="center"/>
          </w:tcPr>
          <w:p>
            <w:pPr>
              <w:pStyle w:val="13"/>
            </w:pPr>
            <w:r>
              <w:t>基本药物补助医疗单位数量</w:t>
            </w:r>
          </w:p>
        </w:tc>
        <w:tc>
          <w:tcPr>
            <w:tcW w:w="2114" w:type="dxa"/>
            <w:vAlign w:val="center"/>
          </w:tcPr>
          <w:p>
            <w:pPr>
              <w:pStyle w:val="13"/>
            </w:pPr>
            <w:r>
              <w:t>≥28所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基本药物补助覆盖率</w:t>
            </w:r>
          </w:p>
        </w:tc>
        <w:tc>
          <w:tcPr>
            <w:tcW w:w="4228" w:type="dxa"/>
            <w:vAlign w:val="center"/>
          </w:tcPr>
          <w:p>
            <w:pPr>
              <w:pStyle w:val="13"/>
            </w:pPr>
            <w:r>
              <w:t>基本药物补助覆盖率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基本药物补助发放时间</w:t>
            </w:r>
          </w:p>
        </w:tc>
        <w:tc>
          <w:tcPr>
            <w:tcW w:w="4228" w:type="dxa"/>
            <w:vAlign w:val="center"/>
          </w:tcPr>
          <w:p>
            <w:pPr>
              <w:pStyle w:val="13"/>
            </w:pPr>
            <w:r>
              <w:t>基本药物补助发放时间</w:t>
            </w:r>
          </w:p>
        </w:tc>
        <w:tc>
          <w:tcPr>
            <w:tcW w:w="2114" w:type="dxa"/>
            <w:vAlign w:val="center"/>
          </w:tcPr>
          <w:p>
            <w:pPr>
              <w:pStyle w:val="13"/>
            </w:pPr>
            <w:r>
              <w:t>按月发放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基本药物制度人均补助金额</w:t>
            </w:r>
          </w:p>
        </w:tc>
        <w:tc>
          <w:tcPr>
            <w:tcW w:w="4228" w:type="dxa"/>
            <w:vAlign w:val="center"/>
          </w:tcPr>
          <w:p>
            <w:pPr>
              <w:pStyle w:val="13"/>
            </w:pPr>
            <w:r>
              <w:t>基本药物制度人均补助金额</w:t>
            </w:r>
          </w:p>
        </w:tc>
        <w:tc>
          <w:tcPr>
            <w:tcW w:w="2114" w:type="dxa"/>
            <w:vAlign w:val="center"/>
          </w:tcPr>
          <w:p>
            <w:pPr>
              <w:pStyle w:val="13"/>
            </w:pPr>
            <w:r>
              <w:t>≤8元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基层医疗单位的服务能力提升情况</w:t>
            </w:r>
          </w:p>
        </w:tc>
        <w:tc>
          <w:tcPr>
            <w:tcW w:w="4228" w:type="dxa"/>
            <w:vAlign w:val="center"/>
          </w:tcPr>
          <w:p>
            <w:pPr>
              <w:pStyle w:val="13"/>
            </w:pPr>
            <w:r>
              <w:t>基层医疗单位的服务能力提升情况</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受益群体满意度</w:t>
            </w:r>
          </w:p>
        </w:tc>
        <w:tc>
          <w:tcPr>
            <w:tcW w:w="4228" w:type="dxa"/>
            <w:vAlign w:val="center"/>
          </w:tcPr>
          <w:p>
            <w:pPr>
              <w:pStyle w:val="13"/>
            </w:pPr>
            <w:r>
              <w:t>受益群体满意度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22、医疗服务与保障能力提升补助资金（能力建设）绩效目标表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13063424P00000610017D</w:t>
            </w:r>
          </w:p>
        </w:tc>
        <w:tc>
          <w:tcPr>
            <w:tcW w:w="2114" w:type="dxa"/>
            <w:vAlign w:val="center"/>
          </w:tcPr>
          <w:p>
            <w:pPr>
              <w:pStyle w:val="11"/>
            </w:pPr>
            <w:r>
              <w:t>项目名称</w:t>
            </w:r>
          </w:p>
        </w:tc>
        <w:tc>
          <w:tcPr>
            <w:tcW w:w="6342" w:type="dxa"/>
            <w:gridSpan w:val="3"/>
            <w:vAlign w:val="center"/>
          </w:tcPr>
          <w:p>
            <w:pPr>
              <w:pStyle w:val="13"/>
            </w:pPr>
            <w:r>
              <w:t>医疗服务与保障能力提升补助资金（能力建设）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200.00</w:t>
            </w:r>
          </w:p>
        </w:tc>
        <w:tc>
          <w:tcPr>
            <w:tcW w:w="2114" w:type="dxa"/>
            <w:vAlign w:val="center"/>
          </w:tcPr>
          <w:p>
            <w:pPr>
              <w:pStyle w:val="11"/>
            </w:pPr>
            <w:r>
              <w:t>其中：财政    资金</w:t>
            </w:r>
          </w:p>
        </w:tc>
        <w:tc>
          <w:tcPr>
            <w:tcW w:w="2114" w:type="dxa"/>
            <w:vAlign w:val="center"/>
          </w:tcPr>
          <w:p>
            <w:pPr>
              <w:pStyle w:val="13"/>
            </w:pPr>
            <w:r>
              <w:t>200.00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预算数200万元，其中中央预算安排200万元，主要用于开展基层医疗服务能力提升而产生的经费支出，预计10月底前完成拨付。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200.00</w:t>
            </w:r>
          </w:p>
        </w:tc>
        <w:tc>
          <w:tcPr>
            <w:tcW w:w="4228" w:type="dxa"/>
            <w:gridSpan w:val="2"/>
            <w:vAlign w:val="center"/>
          </w:tcPr>
          <w:p>
            <w:pPr>
              <w:pStyle w:val="14"/>
            </w:pPr>
            <w:r>
              <w:t>200.00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1.通过对基层医疗机构补助项目资金，提升基层医疗单位服务水平，保障业务能力。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开展服务能力提升单位数量</w:t>
            </w:r>
          </w:p>
        </w:tc>
        <w:tc>
          <w:tcPr>
            <w:tcW w:w="4228" w:type="dxa"/>
            <w:vAlign w:val="center"/>
          </w:tcPr>
          <w:p>
            <w:pPr>
              <w:pStyle w:val="13"/>
            </w:pPr>
            <w:r>
              <w:t>开展服务能力提升单位数量</w:t>
            </w:r>
          </w:p>
        </w:tc>
        <w:tc>
          <w:tcPr>
            <w:tcW w:w="2114" w:type="dxa"/>
            <w:vAlign w:val="center"/>
          </w:tcPr>
          <w:p>
            <w:pPr>
              <w:pStyle w:val="13"/>
            </w:pPr>
            <w:r>
              <w:t>≥3所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服务能力提升项目覆盖率</w:t>
            </w:r>
          </w:p>
        </w:tc>
        <w:tc>
          <w:tcPr>
            <w:tcW w:w="4228" w:type="dxa"/>
            <w:vAlign w:val="center"/>
          </w:tcPr>
          <w:p>
            <w:pPr>
              <w:pStyle w:val="13"/>
            </w:pPr>
            <w:r>
              <w:t>服务能力提升项目覆盖率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项目完成周期</w:t>
            </w:r>
          </w:p>
        </w:tc>
        <w:tc>
          <w:tcPr>
            <w:tcW w:w="4228" w:type="dxa"/>
            <w:vAlign w:val="center"/>
          </w:tcPr>
          <w:p>
            <w:pPr>
              <w:pStyle w:val="13"/>
            </w:pPr>
            <w:r>
              <w:t>项目完成周期</w:t>
            </w:r>
          </w:p>
        </w:tc>
        <w:tc>
          <w:tcPr>
            <w:tcW w:w="2114" w:type="dxa"/>
            <w:vAlign w:val="center"/>
          </w:tcPr>
          <w:p>
            <w:pPr>
              <w:pStyle w:val="13"/>
            </w:pPr>
            <w:r>
              <w:t>≤6个月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基层服务能力提升平均成本</w:t>
            </w:r>
          </w:p>
        </w:tc>
        <w:tc>
          <w:tcPr>
            <w:tcW w:w="4228" w:type="dxa"/>
            <w:vAlign w:val="center"/>
          </w:tcPr>
          <w:p>
            <w:pPr>
              <w:pStyle w:val="13"/>
            </w:pPr>
            <w:r>
              <w:t>基层服务能力提升平均成本</w:t>
            </w:r>
          </w:p>
        </w:tc>
        <w:tc>
          <w:tcPr>
            <w:tcW w:w="2114" w:type="dxa"/>
            <w:vAlign w:val="center"/>
          </w:tcPr>
          <w:p>
            <w:pPr>
              <w:pStyle w:val="13"/>
            </w:pPr>
            <w:r>
              <w:t>≤70万元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基层单位医疗能力保障情况</w:t>
            </w:r>
          </w:p>
        </w:tc>
        <w:tc>
          <w:tcPr>
            <w:tcW w:w="4228" w:type="dxa"/>
            <w:vAlign w:val="center"/>
          </w:tcPr>
          <w:p>
            <w:pPr>
              <w:pStyle w:val="13"/>
            </w:pPr>
            <w:r>
              <w:t>基层单位医疗能力保障情况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23、医疗服务与保障能力提升补助资金（卫生机构疫情防控能力建设）绩效目标表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13063423P00000610010M</w:t>
            </w:r>
          </w:p>
        </w:tc>
        <w:tc>
          <w:tcPr>
            <w:tcW w:w="2114" w:type="dxa"/>
            <w:vAlign w:val="center"/>
          </w:tcPr>
          <w:p>
            <w:pPr>
              <w:pStyle w:val="11"/>
            </w:pPr>
            <w:r>
              <w:t>项目名称</w:t>
            </w:r>
          </w:p>
        </w:tc>
        <w:tc>
          <w:tcPr>
            <w:tcW w:w="6342" w:type="dxa"/>
            <w:gridSpan w:val="3"/>
            <w:vAlign w:val="center"/>
          </w:tcPr>
          <w:p>
            <w:pPr>
              <w:pStyle w:val="13"/>
            </w:pPr>
            <w:r>
              <w:t>医疗服务与保障能力提升补助资金（卫生机构疫情防控能力建设）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57.00</w:t>
            </w:r>
          </w:p>
        </w:tc>
        <w:tc>
          <w:tcPr>
            <w:tcW w:w="2114" w:type="dxa"/>
            <w:vAlign w:val="center"/>
          </w:tcPr>
          <w:p>
            <w:pPr>
              <w:pStyle w:val="11"/>
            </w:pPr>
            <w:r>
              <w:t>其中：财政    资金</w:t>
            </w:r>
          </w:p>
        </w:tc>
        <w:tc>
          <w:tcPr>
            <w:tcW w:w="2114" w:type="dxa"/>
            <w:vAlign w:val="center"/>
          </w:tcPr>
          <w:p>
            <w:pPr>
              <w:pStyle w:val="13"/>
            </w:pPr>
            <w:r>
              <w:t>57.00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预算数57万，其中中央预算安排57万元，主要用于开展新冠肺炎疫情应急处置队伍能力建设而产生的经费支出，预计12月底前完成支出。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57.00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1.通过培训一支疫情快速反应处置队伍，提高公立基层医疗单位疫情防控能力。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应急队伍培训次数</w:t>
            </w:r>
          </w:p>
        </w:tc>
        <w:tc>
          <w:tcPr>
            <w:tcW w:w="4228" w:type="dxa"/>
            <w:vAlign w:val="center"/>
          </w:tcPr>
          <w:p>
            <w:pPr>
              <w:pStyle w:val="13"/>
            </w:pPr>
            <w:r>
              <w:t>应急队伍培训次数</w:t>
            </w:r>
          </w:p>
        </w:tc>
        <w:tc>
          <w:tcPr>
            <w:tcW w:w="2114" w:type="dxa"/>
            <w:vAlign w:val="center"/>
          </w:tcPr>
          <w:p>
            <w:pPr>
              <w:pStyle w:val="13"/>
            </w:pPr>
            <w:r>
              <w:t>≥1次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应急队伍人员培训合格率</w:t>
            </w:r>
          </w:p>
        </w:tc>
        <w:tc>
          <w:tcPr>
            <w:tcW w:w="4228" w:type="dxa"/>
            <w:vAlign w:val="center"/>
          </w:tcPr>
          <w:p>
            <w:pPr>
              <w:pStyle w:val="13"/>
            </w:pPr>
            <w:r>
              <w:t>应急队伍人员培训合格率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培训工作完成及时率</w:t>
            </w:r>
          </w:p>
        </w:tc>
        <w:tc>
          <w:tcPr>
            <w:tcW w:w="4228" w:type="dxa"/>
            <w:vAlign w:val="center"/>
          </w:tcPr>
          <w:p>
            <w:pPr>
              <w:pStyle w:val="13"/>
            </w:pPr>
            <w:r>
              <w:t>培训工作完成及时率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每只队伍培训成本</w:t>
            </w:r>
          </w:p>
        </w:tc>
        <w:tc>
          <w:tcPr>
            <w:tcW w:w="4228" w:type="dxa"/>
            <w:vAlign w:val="center"/>
          </w:tcPr>
          <w:p>
            <w:pPr>
              <w:pStyle w:val="13"/>
            </w:pPr>
            <w:r>
              <w:t>每只队伍培训成本</w:t>
            </w:r>
          </w:p>
        </w:tc>
        <w:tc>
          <w:tcPr>
            <w:tcW w:w="2114" w:type="dxa"/>
            <w:vAlign w:val="center"/>
          </w:tcPr>
          <w:p>
            <w:pPr>
              <w:pStyle w:val="13"/>
            </w:pPr>
            <w:r>
              <w:t>≤6万元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疫情防控能力保障率</w:t>
            </w:r>
          </w:p>
        </w:tc>
        <w:tc>
          <w:tcPr>
            <w:tcW w:w="4228" w:type="dxa"/>
            <w:vAlign w:val="center"/>
          </w:tcPr>
          <w:p>
            <w:pPr>
              <w:pStyle w:val="13"/>
            </w:pPr>
            <w:r>
              <w:t>疫情防控能力保障率</w:t>
            </w:r>
          </w:p>
        </w:tc>
        <w:tc>
          <w:tcPr>
            <w:tcW w:w="2114" w:type="dxa"/>
            <w:vAlign w:val="center"/>
          </w:tcPr>
          <w:p>
            <w:pPr>
              <w:pStyle w:val="13"/>
            </w:pPr>
            <w:r>
              <w:t>≥55%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服务人群满意度</w:t>
            </w:r>
          </w:p>
        </w:tc>
        <w:tc>
          <w:tcPr>
            <w:tcW w:w="4228" w:type="dxa"/>
            <w:vAlign w:val="center"/>
          </w:tcPr>
          <w:p>
            <w:pPr>
              <w:pStyle w:val="13"/>
            </w:pPr>
            <w:r>
              <w:t>服务人群满意度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24、医疗机构灾后恢复重建项目绩效目标表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13063423P00009810001R</w:t>
            </w:r>
          </w:p>
        </w:tc>
        <w:tc>
          <w:tcPr>
            <w:tcW w:w="2114" w:type="dxa"/>
            <w:vAlign w:val="center"/>
          </w:tcPr>
          <w:p>
            <w:pPr>
              <w:pStyle w:val="11"/>
            </w:pPr>
            <w:r>
              <w:t>项目名称</w:t>
            </w:r>
          </w:p>
        </w:tc>
        <w:tc>
          <w:tcPr>
            <w:tcW w:w="6342" w:type="dxa"/>
            <w:gridSpan w:val="3"/>
            <w:vAlign w:val="center"/>
          </w:tcPr>
          <w:p>
            <w:pPr>
              <w:pStyle w:val="13"/>
            </w:pPr>
            <w:r>
              <w:t>医疗机构灾后恢复重建项目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13.24</w:t>
            </w:r>
          </w:p>
        </w:tc>
        <w:tc>
          <w:tcPr>
            <w:tcW w:w="2114" w:type="dxa"/>
            <w:vAlign w:val="center"/>
          </w:tcPr>
          <w:p>
            <w:pPr>
              <w:pStyle w:val="11"/>
            </w:pPr>
            <w:r>
              <w:t>其中：财政    资金</w:t>
            </w:r>
          </w:p>
        </w:tc>
        <w:tc>
          <w:tcPr>
            <w:tcW w:w="2114" w:type="dxa"/>
            <w:vAlign w:val="center"/>
          </w:tcPr>
          <w:p>
            <w:pPr>
              <w:pStyle w:val="13"/>
            </w:pPr>
            <w:r>
              <w:t>13.24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预算数13.23678万元，其中中央预算安排13.23678万元，主要用于对基层医疗单位开展灾后重建，购建及装修房屋而产生的经费支出，预计12月底前完成支出。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13.24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1.通过建设基层医疗单位，恢复灾区医疗服务工作正常开展，提升基层医疗服务能力。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卫生室重建数量</w:t>
            </w:r>
          </w:p>
        </w:tc>
        <w:tc>
          <w:tcPr>
            <w:tcW w:w="4228" w:type="dxa"/>
            <w:vAlign w:val="center"/>
          </w:tcPr>
          <w:p>
            <w:pPr>
              <w:pStyle w:val="13"/>
            </w:pPr>
            <w:r>
              <w:t>卫生室重建数量</w:t>
            </w:r>
          </w:p>
        </w:tc>
        <w:tc>
          <w:tcPr>
            <w:tcW w:w="2114" w:type="dxa"/>
            <w:vAlign w:val="center"/>
          </w:tcPr>
          <w:p>
            <w:pPr>
              <w:pStyle w:val="13"/>
            </w:pPr>
            <w:r>
              <w:t>4所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卫生室重建验收合格率</w:t>
            </w:r>
          </w:p>
        </w:tc>
        <w:tc>
          <w:tcPr>
            <w:tcW w:w="4228" w:type="dxa"/>
            <w:vAlign w:val="center"/>
          </w:tcPr>
          <w:p>
            <w:pPr>
              <w:pStyle w:val="13"/>
            </w:pPr>
            <w:r>
              <w:t>卫生室重建验收合格率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卫生室重建完成及时率</w:t>
            </w:r>
          </w:p>
        </w:tc>
        <w:tc>
          <w:tcPr>
            <w:tcW w:w="4228" w:type="dxa"/>
            <w:vAlign w:val="center"/>
          </w:tcPr>
          <w:p>
            <w:pPr>
              <w:pStyle w:val="13"/>
            </w:pPr>
            <w:r>
              <w:t>卫生室重建完成及时率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卫生室重建平均成本</w:t>
            </w:r>
          </w:p>
        </w:tc>
        <w:tc>
          <w:tcPr>
            <w:tcW w:w="4228" w:type="dxa"/>
            <w:vAlign w:val="center"/>
          </w:tcPr>
          <w:p>
            <w:pPr>
              <w:pStyle w:val="13"/>
            </w:pPr>
            <w:r>
              <w:t>卫生室重建平均成本</w:t>
            </w:r>
          </w:p>
        </w:tc>
        <w:tc>
          <w:tcPr>
            <w:tcW w:w="2114" w:type="dxa"/>
            <w:vAlign w:val="center"/>
          </w:tcPr>
          <w:p>
            <w:pPr>
              <w:pStyle w:val="13"/>
            </w:pPr>
            <w:r>
              <w:t>≤11.75万元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基层医疗机构正常运转保障率</w:t>
            </w:r>
          </w:p>
        </w:tc>
        <w:tc>
          <w:tcPr>
            <w:tcW w:w="4228" w:type="dxa"/>
            <w:vAlign w:val="center"/>
          </w:tcPr>
          <w:p>
            <w:pPr>
              <w:pStyle w:val="13"/>
            </w:pPr>
            <w:r>
              <w:t>基层医疗机构正常运转保障率</w:t>
            </w:r>
          </w:p>
        </w:tc>
        <w:tc>
          <w:tcPr>
            <w:tcW w:w="2114" w:type="dxa"/>
            <w:vAlign w:val="center"/>
          </w:tcPr>
          <w:p>
            <w:pPr>
              <w:pStyle w:val="13"/>
            </w:pPr>
            <w:r>
              <w:t>≥50%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25、医疗救助应急演练专项经费绩效目标表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13063424P00443810002R</w:t>
            </w:r>
          </w:p>
        </w:tc>
        <w:tc>
          <w:tcPr>
            <w:tcW w:w="2114" w:type="dxa"/>
            <w:vAlign w:val="center"/>
          </w:tcPr>
          <w:p>
            <w:pPr>
              <w:pStyle w:val="11"/>
            </w:pPr>
            <w:r>
              <w:t>项目名称</w:t>
            </w:r>
          </w:p>
        </w:tc>
        <w:tc>
          <w:tcPr>
            <w:tcW w:w="6342" w:type="dxa"/>
            <w:gridSpan w:val="3"/>
            <w:vAlign w:val="center"/>
          </w:tcPr>
          <w:p>
            <w:pPr>
              <w:pStyle w:val="13"/>
            </w:pPr>
            <w:r>
              <w:t>医疗救助应急演练专项经费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7.00</w:t>
            </w:r>
          </w:p>
        </w:tc>
        <w:tc>
          <w:tcPr>
            <w:tcW w:w="2114" w:type="dxa"/>
            <w:vAlign w:val="center"/>
          </w:tcPr>
          <w:p>
            <w:pPr>
              <w:pStyle w:val="11"/>
            </w:pPr>
            <w:r>
              <w:t>其中：财政    资金</w:t>
            </w:r>
          </w:p>
        </w:tc>
        <w:tc>
          <w:tcPr>
            <w:tcW w:w="2114" w:type="dxa"/>
            <w:vAlign w:val="center"/>
          </w:tcPr>
          <w:p>
            <w:pPr>
              <w:pStyle w:val="13"/>
            </w:pPr>
            <w:r>
              <w:t>7.00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预算数7万元，其中县级预算安排7万元，主要用于开展突发公共卫生事件应急处理快速反应演练活动而产生的经费支出，预计5月底前一次性支出。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7.00</w:t>
            </w:r>
          </w:p>
        </w:tc>
        <w:tc>
          <w:tcPr>
            <w:tcW w:w="2114" w:type="dxa"/>
            <w:vAlign w:val="center"/>
          </w:tcPr>
          <w:p>
            <w:pPr>
              <w:pStyle w:val="14"/>
            </w:pPr>
            <w:r>
              <w:t>7.00</w:t>
            </w:r>
          </w:p>
        </w:tc>
        <w:tc>
          <w:tcPr>
            <w:tcW w:w="4228" w:type="dxa"/>
            <w:gridSpan w:val="2"/>
            <w:vAlign w:val="center"/>
          </w:tcPr>
          <w:p>
            <w:pPr>
              <w:pStyle w:val="14"/>
            </w:pPr>
            <w:r>
              <w:t>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1.通过组医疗救助应急演练，提高医疗单位应急事件处置能力。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应急演练组织次数</w:t>
            </w:r>
          </w:p>
        </w:tc>
        <w:tc>
          <w:tcPr>
            <w:tcW w:w="4228" w:type="dxa"/>
            <w:vAlign w:val="center"/>
          </w:tcPr>
          <w:p>
            <w:pPr>
              <w:pStyle w:val="13"/>
            </w:pPr>
            <w:r>
              <w:t>应急演练组织次数</w:t>
            </w:r>
          </w:p>
        </w:tc>
        <w:tc>
          <w:tcPr>
            <w:tcW w:w="2114" w:type="dxa"/>
            <w:vAlign w:val="center"/>
          </w:tcPr>
          <w:p>
            <w:pPr>
              <w:pStyle w:val="13"/>
            </w:pPr>
            <w:r>
              <w:t>≥2次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设备购置验收合格率</w:t>
            </w:r>
          </w:p>
        </w:tc>
        <w:tc>
          <w:tcPr>
            <w:tcW w:w="4228" w:type="dxa"/>
            <w:vAlign w:val="center"/>
          </w:tcPr>
          <w:p>
            <w:pPr>
              <w:pStyle w:val="13"/>
            </w:pPr>
            <w:r>
              <w:t>设备购置验收合格率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组织应急演练天数</w:t>
            </w:r>
          </w:p>
        </w:tc>
        <w:tc>
          <w:tcPr>
            <w:tcW w:w="4228" w:type="dxa"/>
            <w:vAlign w:val="center"/>
          </w:tcPr>
          <w:p>
            <w:pPr>
              <w:pStyle w:val="13"/>
            </w:pPr>
            <w:r>
              <w:t>组织应急演练天数</w:t>
            </w:r>
          </w:p>
        </w:tc>
        <w:tc>
          <w:tcPr>
            <w:tcW w:w="2114" w:type="dxa"/>
            <w:vAlign w:val="center"/>
          </w:tcPr>
          <w:p>
            <w:pPr>
              <w:pStyle w:val="13"/>
            </w:pPr>
            <w:r>
              <w:t>≥5天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平均每天应急演练成本</w:t>
            </w:r>
          </w:p>
        </w:tc>
        <w:tc>
          <w:tcPr>
            <w:tcW w:w="4228" w:type="dxa"/>
            <w:vAlign w:val="center"/>
          </w:tcPr>
          <w:p>
            <w:pPr>
              <w:pStyle w:val="13"/>
            </w:pPr>
            <w:r>
              <w:t>平均每天应急演练成本</w:t>
            </w:r>
          </w:p>
        </w:tc>
        <w:tc>
          <w:tcPr>
            <w:tcW w:w="2114" w:type="dxa"/>
            <w:vAlign w:val="center"/>
          </w:tcPr>
          <w:p>
            <w:pPr>
              <w:pStyle w:val="13"/>
            </w:pPr>
            <w:r>
              <w:t>≤1.5万元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医疗机构应急处置能力保障情况</w:t>
            </w:r>
          </w:p>
        </w:tc>
        <w:tc>
          <w:tcPr>
            <w:tcW w:w="4228" w:type="dxa"/>
            <w:vAlign w:val="center"/>
          </w:tcPr>
          <w:p>
            <w:pPr>
              <w:pStyle w:val="13"/>
            </w:pPr>
            <w:r>
              <w:t>医疗机构应急处置能力保障情况</w:t>
            </w:r>
          </w:p>
        </w:tc>
        <w:tc>
          <w:tcPr>
            <w:tcW w:w="2114" w:type="dxa"/>
            <w:vAlign w:val="center"/>
          </w:tcPr>
          <w:p>
            <w:pPr>
              <w:pStyle w:val="13"/>
            </w:pPr>
            <w:r>
              <w:t>有效保障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受益单位满意度</w:t>
            </w:r>
          </w:p>
        </w:tc>
        <w:tc>
          <w:tcPr>
            <w:tcW w:w="4228" w:type="dxa"/>
            <w:vAlign w:val="center"/>
          </w:tcPr>
          <w:p>
            <w:pPr>
              <w:pStyle w:val="13"/>
            </w:pPr>
            <w:r>
              <w:t>受益单位满意度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26、医疗责任险补助资金绩效目标表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13063424P00447310002A</w:t>
            </w:r>
          </w:p>
        </w:tc>
        <w:tc>
          <w:tcPr>
            <w:tcW w:w="2114" w:type="dxa"/>
            <w:vAlign w:val="center"/>
          </w:tcPr>
          <w:p>
            <w:pPr>
              <w:pStyle w:val="11"/>
            </w:pPr>
            <w:r>
              <w:t>项目名称</w:t>
            </w:r>
          </w:p>
        </w:tc>
        <w:tc>
          <w:tcPr>
            <w:tcW w:w="6342" w:type="dxa"/>
            <w:gridSpan w:val="3"/>
            <w:vAlign w:val="center"/>
          </w:tcPr>
          <w:p>
            <w:pPr>
              <w:pStyle w:val="13"/>
            </w:pPr>
            <w:r>
              <w:t>医疗责任险补助资金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36.00</w:t>
            </w:r>
          </w:p>
        </w:tc>
        <w:tc>
          <w:tcPr>
            <w:tcW w:w="2114" w:type="dxa"/>
            <w:vAlign w:val="center"/>
          </w:tcPr>
          <w:p>
            <w:pPr>
              <w:pStyle w:val="11"/>
            </w:pPr>
            <w:r>
              <w:t>其中：财政    资金</w:t>
            </w:r>
          </w:p>
        </w:tc>
        <w:tc>
          <w:tcPr>
            <w:tcW w:w="2114" w:type="dxa"/>
            <w:vAlign w:val="center"/>
          </w:tcPr>
          <w:p>
            <w:pPr>
              <w:pStyle w:val="13"/>
            </w:pPr>
            <w:r>
              <w:t>36.00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预算数36万元，其中县级预算安排36万元，主要用于为乡镇卫生院购置医疗责任险支出，预计5月底前支出。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36.00</w:t>
            </w:r>
          </w:p>
        </w:tc>
        <w:tc>
          <w:tcPr>
            <w:tcW w:w="2114" w:type="dxa"/>
            <w:vAlign w:val="center"/>
          </w:tcPr>
          <w:p>
            <w:pPr>
              <w:pStyle w:val="14"/>
            </w:pPr>
            <w:r>
              <w:t>36.00</w:t>
            </w:r>
          </w:p>
        </w:tc>
        <w:tc>
          <w:tcPr>
            <w:tcW w:w="4228" w:type="dxa"/>
            <w:gridSpan w:val="2"/>
            <w:vAlign w:val="center"/>
          </w:tcPr>
          <w:p>
            <w:pPr>
              <w:pStyle w:val="14"/>
            </w:pPr>
            <w:r>
              <w:t>36.00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1.通过购置医疗责任险，建立医疗机构风险化解机制，提高防御医疗风险能力，改善医生执业环境。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医疗责任险保障卫生院数量</w:t>
            </w:r>
          </w:p>
        </w:tc>
        <w:tc>
          <w:tcPr>
            <w:tcW w:w="4228" w:type="dxa"/>
            <w:vAlign w:val="center"/>
          </w:tcPr>
          <w:p>
            <w:pPr>
              <w:pStyle w:val="13"/>
            </w:pPr>
            <w:r>
              <w:t>医疗责任险保障卫生院数量</w:t>
            </w:r>
          </w:p>
        </w:tc>
        <w:tc>
          <w:tcPr>
            <w:tcW w:w="2114" w:type="dxa"/>
            <w:vAlign w:val="center"/>
          </w:tcPr>
          <w:p>
            <w:pPr>
              <w:pStyle w:val="13"/>
            </w:pPr>
            <w:r>
              <w:t>18所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医疗责任险缴纳覆盖率</w:t>
            </w:r>
          </w:p>
        </w:tc>
        <w:tc>
          <w:tcPr>
            <w:tcW w:w="4228" w:type="dxa"/>
            <w:vAlign w:val="center"/>
          </w:tcPr>
          <w:p>
            <w:pPr>
              <w:pStyle w:val="13"/>
            </w:pPr>
            <w:r>
              <w:t>医疗责任险缴纳覆盖率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医疗责任险覆盖期间</w:t>
            </w:r>
          </w:p>
        </w:tc>
        <w:tc>
          <w:tcPr>
            <w:tcW w:w="4228" w:type="dxa"/>
            <w:vAlign w:val="center"/>
          </w:tcPr>
          <w:p>
            <w:pPr>
              <w:pStyle w:val="13"/>
            </w:pPr>
            <w:r>
              <w:t>医疗责任险覆盖期间</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医疗责任险平均缴纳成本</w:t>
            </w:r>
          </w:p>
        </w:tc>
        <w:tc>
          <w:tcPr>
            <w:tcW w:w="4228" w:type="dxa"/>
            <w:vAlign w:val="center"/>
          </w:tcPr>
          <w:p>
            <w:pPr>
              <w:pStyle w:val="13"/>
            </w:pPr>
            <w:r>
              <w:t>医疗责任险平均缴纳成本</w:t>
            </w:r>
          </w:p>
        </w:tc>
        <w:tc>
          <w:tcPr>
            <w:tcW w:w="2114" w:type="dxa"/>
            <w:vAlign w:val="center"/>
          </w:tcPr>
          <w:p>
            <w:pPr>
              <w:pStyle w:val="13"/>
            </w:pPr>
            <w:r>
              <w:t>≤2万元/年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医疗风险防御能力保障率</w:t>
            </w:r>
          </w:p>
        </w:tc>
        <w:tc>
          <w:tcPr>
            <w:tcW w:w="4228" w:type="dxa"/>
            <w:vAlign w:val="center"/>
          </w:tcPr>
          <w:p>
            <w:pPr>
              <w:pStyle w:val="13"/>
            </w:pPr>
            <w:r>
              <w:t>医疗风险防御能力保障率</w:t>
            </w:r>
          </w:p>
        </w:tc>
        <w:tc>
          <w:tcPr>
            <w:tcW w:w="2114" w:type="dxa"/>
            <w:vAlign w:val="center"/>
          </w:tcPr>
          <w:p>
            <w:pPr>
              <w:pStyle w:val="13"/>
            </w:pPr>
            <w:r>
              <w:t>≥85%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受益单位满意度</w:t>
            </w:r>
          </w:p>
        </w:tc>
        <w:tc>
          <w:tcPr>
            <w:tcW w:w="4228" w:type="dxa"/>
            <w:vAlign w:val="center"/>
          </w:tcPr>
          <w:p>
            <w:pPr>
              <w:pStyle w:val="13"/>
            </w:pPr>
            <w:r>
              <w:t>受益单位满意度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27、婴幼儿托育机构运行补贴绩效目标表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13063424P00445110002G</w:t>
            </w:r>
          </w:p>
        </w:tc>
        <w:tc>
          <w:tcPr>
            <w:tcW w:w="2114" w:type="dxa"/>
            <w:vAlign w:val="center"/>
          </w:tcPr>
          <w:p>
            <w:pPr>
              <w:pStyle w:val="11"/>
            </w:pPr>
            <w:r>
              <w:t>项目名称</w:t>
            </w:r>
          </w:p>
        </w:tc>
        <w:tc>
          <w:tcPr>
            <w:tcW w:w="6342" w:type="dxa"/>
            <w:gridSpan w:val="3"/>
            <w:vAlign w:val="center"/>
          </w:tcPr>
          <w:p>
            <w:pPr>
              <w:pStyle w:val="13"/>
            </w:pPr>
            <w:r>
              <w:t>婴幼儿托育机构运行补贴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3.00</w:t>
            </w:r>
          </w:p>
        </w:tc>
        <w:tc>
          <w:tcPr>
            <w:tcW w:w="2114" w:type="dxa"/>
            <w:vAlign w:val="center"/>
          </w:tcPr>
          <w:p>
            <w:pPr>
              <w:pStyle w:val="11"/>
            </w:pPr>
            <w:r>
              <w:t>其中：财政    资金</w:t>
            </w:r>
          </w:p>
        </w:tc>
        <w:tc>
          <w:tcPr>
            <w:tcW w:w="2114" w:type="dxa"/>
            <w:vAlign w:val="center"/>
          </w:tcPr>
          <w:p>
            <w:pPr>
              <w:pStyle w:val="13"/>
            </w:pPr>
            <w:r>
              <w:t>3.00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预算数3万元，其中县级预算安排3万元，主要用于发放运行补贴，减轻托幼服务机构运营成本，提升婴幼儿照护服务质量。预计3月底前一次性支出。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3.00</w:t>
            </w:r>
          </w:p>
        </w:tc>
        <w:tc>
          <w:tcPr>
            <w:tcW w:w="2114" w:type="dxa"/>
            <w:vAlign w:val="center"/>
          </w:tcPr>
          <w:p>
            <w:pPr>
              <w:pStyle w:val="14"/>
            </w:pPr>
            <w:r>
              <w:t>3.00</w:t>
            </w:r>
          </w:p>
        </w:tc>
        <w:tc>
          <w:tcPr>
            <w:tcW w:w="4228" w:type="dxa"/>
            <w:gridSpan w:val="2"/>
            <w:vAlign w:val="center"/>
          </w:tcPr>
          <w:p>
            <w:pPr>
              <w:pStyle w:val="14"/>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1.通过项目实施，减轻托幼服务机构运营成本，提升婴幼儿照护服务质量。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二孩婴幼儿入园人数</w:t>
            </w:r>
          </w:p>
        </w:tc>
        <w:tc>
          <w:tcPr>
            <w:tcW w:w="4228" w:type="dxa"/>
            <w:vAlign w:val="center"/>
          </w:tcPr>
          <w:p>
            <w:pPr>
              <w:pStyle w:val="13"/>
            </w:pPr>
            <w:r>
              <w:t>二孩婴幼儿入园人数</w:t>
            </w:r>
          </w:p>
        </w:tc>
        <w:tc>
          <w:tcPr>
            <w:tcW w:w="2114" w:type="dxa"/>
            <w:vAlign w:val="center"/>
          </w:tcPr>
          <w:p>
            <w:pPr>
              <w:pStyle w:val="13"/>
            </w:pPr>
            <w:r>
              <w:t>≥50人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幼儿托育机构运行补贴覆盖率</w:t>
            </w:r>
          </w:p>
        </w:tc>
        <w:tc>
          <w:tcPr>
            <w:tcW w:w="4228" w:type="dxa"/>
            <w:vAlign w:val="center"/>
          </w:tcPr>
          <w:p>
            <w:pPr>
              <w:pStyle w:val="13"/>
            </w:pPr>
            <w:r>
              <w:t>幼儿托育机构运行补贴覆盖率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幼儿托育机构运行补贴发放时间</w:t>
            </w:r>
          </w:p>
        </w:tc>
        <w:tc>
          <w:tcPr>
            <w:tcW w:w="4228" w:type="dxa"/>
            <w:vAlign w:val="center"/>
          </w:tcPr>
          <w:p>
            <w:pPr>
              <w:pStyle w:val="13"/>
            </w:pPr>
            <w:r>
              <w:t>幼儿托育机构运行补贴发放时间</w:t>
            </w:r>
          </w:p>
        </w:tc>
        <w:tc>
          <w:tcPr>
            <w:tcW w:w="2114" w:type="dxa"/>
            <w:vAlign w:val="center"/>
          </w:tcPr>
          <w:p>
            <w:pPr>
              <w:pStyle w:val="13"/>
            </w:pPr>
            <w:r>
              <w:t>按学期发放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二孩婴幼儿入园补贴人均标准</w:t>
            </w:r>
          </w:p>
        </w:tc>
        <w:tc>
          <w:tcPr>
            <w:tcW w:w="4228" w:type="dxa"/>
            <w:vAlign w:val="center"/>
          </w:tcPr>
          <w:p>
            <w:pPr>
              <w:pStyle w:val="13"/>
            </w:pPr>
            <w:r>
              <w:t>二孩婴幼儿入园补贴人均标准</w:t>
            </w:r>
          </w:p>
        </w:tc>
        <w:tc>
          <w:tcPr>
            <w:tcW w:w="2114" w:type="dxa"/>
            <w:vAlign w:val="center"/>
          </w:tcPr>
          <w:p>
            <w:pPr>
              <w:pStyle w:val="13"/>
            </w:pPr>
            <w:r>
              <w:t>≥400元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婴幼儿照护服务质量保障情况</w:t>
            </w:r>
          </w:p>
        </w:tc>
        <w:tc>
          <w:tcPr>
            <w:tcW w:w="4228" w:type="dxa"/>
            <w:vAlign w:val="center"/>
          </w:tcPr>
          <w:p>
            <w:pPr>
              <w:pStyle w:val="13"/>
            </w:pPr>
            <w:r>
              <w:t>婴幼儿照护服务质量保障情况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28、重大传染病防控中央补助资金[疫情防控]绩效目标表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13063424P004279100096</w:t>
            </w:r>
          </w:p>
        </w:tc>
        <w:tc>
          <w:tcPr>
            <w:tcW w:w="2114" w:type="dxa"/>
            <w:vAlign w:val="center"/>
          </w:tcPr>
          <w:p>
            <w:pPr>
              <w:pStyle w:val="11"/>
            </w:pPr>
            <w:r>
              <w:t>项目名称</w:t>
            </w:r>
          </w:p>
        </w:tc>
        <w:tc>
          <w:tcPr>
            <w:tcW w:w="6342" w:type="dxa"/>
            <w:gridSpan w:val="3"/>
            <w:vAlign w:val="center"/>
          </w:tcPr>
          <w:p>
            <w:pPr>
              <w:pStyle w:val="13"/>
            </w:pPr>
            <w:r>
              <w:t>重大传染病防控中央补助资金[疫情防控]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29.00</w:t>
            </w:r>
          </w:p>
        </w:tc>
        <w:tc>
          <w:tcPr>
            <w:tcW w:w="2114" w:type="dxa"/>
            <w:vAlign w:val="center"/>
          </w:tcPr>
          <w:p>
            <w:pPr>
              <w:pStyle w:val="11"/>
            </w:pPr>
            <w:r>
              <w:t>其中：财政    资金</w:t>
            </w:r>
          </w:p>
        </w:tc>
        <w:tc>
          <w:tcPr>
            <w:tcW w:w="2114" w:type="dxa"/>
            <w:vAlign w:val="center"/>
          </w:tcPr>
          <w:p>
            <w:pPr>
              <w:pStyle w:val="13"/>
            </w:pPr>
            <w:r>
              <w:t>29.00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预算数29万元，其中中央预算安排29万元，主要用于安排疫情防控经费，保障疫情防控工作顺利进行。预计按6月底前一次性支出。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29.00</w:t>
            </w:r>
          </w:p>
        </w:tc>
        <w:tc>
          <w:tcPr>
            <w:tcW w:w="2114" w:type="dxa"/>
            <w:vAlign w:val="center"/>
          </w:tcPr>
          <w:p>
            <w:pPr>
              <w:pStyle w:val="14"/>
            </w:pPr>
            <w:r>
              <w:t>29.00</w:t>
            </w:r>
          </w:p>
        </w:tc>
        <w:tc>
          <w:tcPr>
            <w:tcW w:w="4228" w:type="dxa"/>
            <w:gridSpan w:val="2"/>
            <w:vAlign w:val="center"/>
          </w:tcPr>
          <w:p>
            <w:pPr>
              <w:pStyle w:val="14"/>
            </w:pPr>
            <w:r>
              <w:t>29.00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1.通过安排疫情防控经费，保障疫情应急队伍正常开展疫情防控工作，维护全县人民群众身体健康。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疫情防控常态化任务覆盖人数</w:t>
            </w:r>
          </w:p>
        </w:tc>
        <w:tc>
          <w:tcPr>
            <w:tcW w:w="4228" w:type="dxa"/>
            <w:vAlign w:val="center"/>
          </w:tcPr>
          <w:p>
            <w:pPr>
              <w:pStyle w:val="13"/>
            </w:pPr>
            <w:r>
              <w:t>疫情防控常态化任务覆盖人数</w:t>
            </w:r>
          </w:p>
        </w:tc>
        <w:tc>
          <w:tcPr>
            <w:tcW w:w="2114" w:type="dxa"/>
            <w:vAlign w:val="center"/>
          </w:tcPr>
          <w:p>
            <w:pPr>
              <w:pStyle w:val="13"/>
            </w:pPr>
            <w:r>
              <w:t>≥55.38万人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疫情防控常态化任务完成率</w:t>
            </w:r>
          </w:p>
        </w:tc>
        <w:tc>
          <w:tcPr>
            <w:tcW w:w="4228" w:type="dxa"/>
            <w:vAlign w:val="center"/>
          </w:tcPr>
          <w:p>
            <w:pPr>
              <w:pStyle w:val="13"/>
            </w:pPr>
            <w:r>
              <w:t>疫情防控常态化任务完成率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疫情防控常态化工作时间</w:t>
            </w:r>
          </w:p>
        </w:tc>
        <w:tc>
          <w:tcPr>
            <w:tcW w:w="4228" w:type="dxa"/>
            <w:vAlign w:val="center"/>
          </w:tcPr>
          <w:p>
            <w:pPr>
              <w:pStyle w:val="13"/>
            </w:pPr>
            <w:r>
              <w:t>疫情防控常态化工作时间</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疫情防控常态话工作年经费标准</w:t>
            </w:r>
          </w:p>
        </w:tc>
        <w:tc>
          <w:tcPr>
            <w:tcW w:w="4228" w:type="dxa"/>
            <w:vAlign w:val="center"/>
          </w:tcPr>
          <w:p>
            <w:pPr>
              <w:pStyle w:val="13"/>
            </w:pPr>
            <w:r>
              <w:t>疫情防控常态话工作年经费标准</w:t>
            </w:r>
          </w:p>
        </w:tc>
        <w:tc>
          <w:tcPr>
            <w:tcW w:w="2114" w:type="dxa"/>
            <w:vAlign w:val="center"/>
          </w:tcPr>
          <w:p>
            <w:pPr>
              <w:pStyle w:val="13"/>
            </w:pPr>
            <w:r>
              <w:t>≤29万元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疫情防控工作正常开展保障情况</w:t>
            </w:r>
          </w:p>
        </w:tc>
        <w:tc>
          <w:tcPr>
            <w:tcW w:w="4228" w:type="dxa"/>
            <w:vAlign w:val="center"/>
          </w:tcPr>
          <w:p>
            <w:pPr>
              <w:pStyle w:val="13"/>
            </w:pPr>
            <w:r>
              <w:t>疫情防控工作正常开展保障情况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29、疾控中心专项业务费绩效目标表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13063424P00442210002G</w:t>
            </w:r>
          </w:p>
        </w:tc>
        <w:tc>
          <w:tcPr>
            <w:tcW w:w="2114" w:type="dxa"/>
            <w:vAlign w:val="center"/>
          </w:tcPr>
          <w:p>
            <w:pPr>
              <w:pStyle w:val="11"/>
            </w:pPr>
            <w:r>
              <w:t>项目名称</w:t>
            </w:r>
          </w:p>
        </w:tc>
        <w:tc>
          <w:tcPr>
            <w:tcW w:w="6342" w:type="dxa"/>
            <w:gridSpan w:val="3"/>
            <w:vAlign w:val="center"/>
          </w:tcPr>
          <w:p>
            <w:pPr>
              <w:pStyle w:val="13"/>
            </w:pPr>
            <w:r>
              <w:t>疾控中心专项业务费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42.00</w:t>
            </w:r>
          </w:p>
        </w:tc>
        <w:tc>
          <w:tcPr>
            <w:tcW w:w="2114" w:type="dxa"/>
            <w:vAlign w:val="center"/>
          </w:tcPr>
          <w:p>
            <w:pPr>
              <w:pStyle w:val="11"/>
            </w:pPr>
            <w:r>
              <w:t>其中：财政    资金</w:t>
            </w:r>
          </w:p>
        </w:tc>
        <w:tc>
          <w:tcPr>
            <w:tcW w:w="2114" w:type="dxa"/>
            <w:vAlign w:val="center"/>
          </w:tcPr>
          <w:p>
            <w:pPr>
              <w:pStyle w:val="13"/>
            </w:pPr>
            <w:r>
              <w:t>42.00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预算数42万元，其中县级预算安排42万元，主要用于加强疫苗流通和疫苗接种管理工作水平而产生的人员经费支出，预计按月拨付资金。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10.00</w:t>
            </w:r>
          </w:p>
        </w:tc>
        <w:tc>
          <w:tcPr>
            <w:tcW w:w="2114" w:type="dxa"/>
            <w:vAlign w:val="center"/>
          </w:tcPr>
          <w:p>
            <w:pPr>
              <w:pStyle w:val="14"/>
            </w:pPr>
            <w:r>
              <w:t>20.00</w:t>
            </w:r>
          </w:p>
        </w:tc>
        <w:tc>
          <w:tcPr>
            <w:tcW w:w="2114" w:type="dxa"/>
            <w:vAlign w:val="center"/>
          </w:tcPr>
          <w:p>
            <w:pPr>
              <w:pStyle w:val="14"/>
            </w:pPr>
            <w:r>
              <w:t>30.00</w:t>
            </w:r>
          </w:p>
        </w:tc>
        <w:tc>
          <w:tcPr>
            <w:tcW w:w="4228" w:type="dxa"/>
            <w:gridSpan w:val="2"/>
            <w:vAlign w:val="center"/>
          </w:tcPr>
          <w:p>
            <w:pPr>
              <w:pStyle w:val="14"/>
            </w:pPr>
            <w:r>
              <w:t>42.00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1.通过安排专项业务经费，确保疫苗运输储存安全，及时安全接种疫苗。</w:t>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项目经费涵盖人数</w:t>
            </w:r>
          </w:p>
        </w:tc>
        <w:tc>
          <w:tcPr>
            <w:tcW w:w="4228" w:type="dxa"/>
            <w:vAlign w:val="center"/>
          </w:tcPr>
          <w:p>
            <w:pPr>
              <w:pStyle w:val="13"/>
            </w:pPr>
            <w:r>
              <w:t>项目经费涵盖人数</w:t>
            </w:r>
          </w:p>
        </w:tc>
        <w:tc>
          <w:tcPr>
            <w:tcW w:w="2114" w:type="dxa"/>
            <w:vAlign w:val="center"/>
          </w:tcPr>
          <w:p>
            <w:pPr>
              <w:pStyle w:val="13"/>
            </w:pPr>
            <w:r>
              <w:t>≥15人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纳入国家规划的疫苗接种覆盖率</w:t>
            </w:r>
          </w:p>
        </w:tc>
        <w:tc>
          <w:tcPr>
            <w:tcW w:w="4228" w:type="dxa"/>
            <w:vAlign w:val="center"/>
          </w:tcPr>
          <w:p>
            <w:pPr>
              <w:pStyle w:val="13"/>
            </w:pPr>
            <w:r>
              <w:t>纳入国家规划的疫苗接种覆盖率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项目经费发放时限</w:t>
            </w:r>
          </w:p>
        </w:tc>
        <w:tc>
          <w:tcPr>
            <w:tcW w:w="4228" w:type="dxa"/>
            <w:vAlign w:val="center"/>
          </w:tcPr>
          <w:p>
            <w:pPr>
              <w:pStyle w:val="13"/>
            </w:pPr>
            <w:r>
              <w:t>项目经费发放时限</w:t>
            </w:r>
          </w:p>
        </w:tc>
        <w:tc>
          <w:tcPr>
            <w:tcW w:w="2114" w:type="dxa"/>
            <w:vAlign w:val="center"/>
          </w:tcPr>
          <w:p>
            <w:pPr>
              <w:pStyle w:val="13"/>
            </w:pPr>
            <w:r>
              <w:t>按月发放</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专项经费平均每月支出成本</w:t>
            </w:r>
          </w:p>
        </w:tc>
        <w:tc>
          <w:tcPr>
            <w:tcW w:w="4228" w:type="dxa"/>
            <w:vAlign w:val="center"/>
          </w:tcPr>
          <w:p>
            <w:pPr>
              <w:pStyle w:val="13"/>
            </w:pPr>
            <w:r>
              <w:t>专项经费平均每月支出成本</w:t>
            </w:r>
          </w:p>
        </w:tc>
        <w:tc>
          <w:tcPr>
            <w:tcW w:w="2114" w:type="dxa"/>
            <w:vAlign w:val="center"/>
          </w:tcPr>
          <w:p>
            <w:pPr>
              <w:pStyle w:val="13"/>
            </w:pPr>
            <w:r>
              <w:t>≤3.5万元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居民疫苗安全快速接种保障情况</w:t>
            </w:r>
          </w:p>
        </w:tc>
        <w:tc>
          <w:tcPr>
            <w:tcW w:w="4228" w:type="dxa"/>
            <w:vAlign w:val="center"/>
          </w:tcPr>
          <w:p>
            <w:pPr>
              <w:pStyle w:val="13"/>
            </w:pPr>
            <w:r>
              <w:t>居民疫苗安全快速接种保障情况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接种人群满意度</w:t>
            </w:r>
          </w:p>
        </w:tc>
        <w:tc>
          <w:tcPr>
            <w:tcW w:w="4228" w:type="dxa"/>
            <w:vAlign w:val="center"/>
          </w:tcPr>
          <w:p>
            <w:pPr>
              <w:pStyle w:val="13"/>
            </w:pPr>
            <w:r>
              <w:t>接种人群满意度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30、免疫规划储存运输费绩效目标表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13063424P004426100027</w:t>
            </w:r>
          </w:p>
        </w:tc>
        <w:tc>
          <w:tcPr>
            <w:tcW w:w="2114" w:type="dxa"/>
            <w:vAlign w:val="center"/>
          </w:tcPr>
          <w:p>
            <w:pPr>
              <w:pStyle w:val="11"/>
            </w:pPr>
            <w:r>
              <w:t>项目名称</w:t>
            </w:r>
          </w:p>
        </w:tc>
        <w:tc>
          <w:tcPr>
            <w:tcW w:w="6342" w:type="dxa"/>
            <w:gridSpan w:val="3"/>
            <w:vAlign w:val="center"/>
          </w:tcPr>
          <w:p>
            <w:pPr>
              <w:pStyle w:val="13"/>
            </w:pPr>
            <w:r>
              <w:t>免疫规划储存运输费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130.00</w:t>
            </w:r>
          </w:p>
        </w:tc>
        <w:tc>
          <w:tcPr>
            <w:tcW w:w="2114" w:type="dxa"/>
            <w:vAlign w:val="center"/>
          </w:tcPr>
          <w:p>
            <w:pPr>
              <w:pStyle w:val="11"/>
            </w:pPr>
            <w:r>
              <w:t>其中：财政    资金</w:t>
            </w:r>
          </w:p>
        </w:tc>
        <w:tc>
          <w:tcPr>
            <w:tcW w:w="2114" w:type="dxa"/>
            <w:vAlign w:val="center"/>
          </w:tcPr>
          <w:p>
            <w:pPr>
              <w:pStyle w:val="13"/>
            </w:pPr>
            <w:r>
              <w:t>130.00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预算数130万元，其中县级预算安排130万元，主要用于疾控自筹及外聘人员及公用经费支出。预计按月拨付。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32.50</w:t>
            </w:r>
          </w:p>
        </w:tc>
        <w:tc>
          <w:tcPr>
            <w:tcW w:w="2114" w:type="dxa"/>
            <w:vAlign w:val="center"/>
          </w:tcPr>
          <w:p>
            <w:pPr>
              <w:pStyle w:val="14"/>
            </w:pPr>
            <w:r>
              <w:t>65.00</w:t>
            </w:r>
          </w:p>
        </w:tc>
        <w:tc>
          <w:tcPr>
            <w:tcW w:w="2114" w:type="dxa"/>
            <w:vAlign w:val="center"/>
          </w:tcPr>
          <w:p>
            <w:pPr>
              <w:pStyle w:val="14"/>
            </w:pPr>
            <w:r>
              <w:t>97.50</w:t>
            </w:r>
          </w:p>
        </w:tc>
        <w:tc>
          <w:tcPr>
            <w:tcW w:w="4228" w:type="dxa"/>
            <w:gridSpan w:val="2"/>
            <w:vAlign w:val="center"/>
          </w:tcPr>
          <w:p>
            <w:pPr>
              <w:pStyle w:val="14"/>
            </w:pPr>
            <w:r>
              <w:t>130.00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1.通过安排专项业务经费，确保疫苗运输储存安全，及时安全接种疫苗。</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疫苗储存运输数量</w:t>
            </w:r>
          </w:p>
        </w:tc>
        <w:tc>
          <w:tcPr>
            <w:tcW w:w="4228" w:type="dxa"/>
            <w:vAlign w:val="center"/>
          </w:tcPr>
          <w:p>
            <w:pPr>
              <w:pStyle w:val="13"/>
            </w:pPr>
            <w:r>
              <w:t>疫苗储存运输数量</w:t>
            </w:r>
          </w:p>
        </w:tc>
        <w:tc>
          <w:tcPr>
            <w:tcW w:w="2114" w:type="dxa"/>
            <w:vAlign w:val="center"/>
          </w:tcPr>
          <w:p>
            <w:pPr>
              <w:pStyle w:val="13"/>
            </w:pPr>
            <w:r>
              <w:t>≥130000针/次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纳入国家规划的疫苗接种覆盖率</w:t>
            </w:r>
          </w:p>
        </w:tc>
        <w:tc>
          <w:tcPr>
            <w:tcW w:w="4228" w:type="dxa"/>
            <w:vAlign w:val="center"/>
          </w:tcPr>
          <w:p>
            <w:pPr>
              <w:pStyle w:val="13"/>
            </w:pPr>
            <w:r>
              <w:t>纳入国家规划的疫苗接种覆盖率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疫苗配送及接种工作完成时限</w:t>
            </w:r>
          </w:p>
        </w:tc>
        <w:tc>
          <w:tcPr>
            <w:tcW w:w="4228" w:type="dxa"/>
            <w:vAlign w:val="center"/>
          </w:tcPr>
          <w:p>
            <w:pPr>
              <w:pStyle w:val="13"/>
            </w:pPr>
            <w:r>
              <w:t>疫苗配送及接种工作完成时限</w:t>
            </w:r>
          </w:p>
        </w:tc>
        <w:tc>
          <w:tcPr>
            <w:tcW w:w="2114" w:type="dxa"/>
            <w:vAlign w:val="center"/>
          </w:tcPr>
          <w:p>
            <w:pPr>
              <w:pStyle w:val="13"/>
            </w:pPr>
            <w:r>
              <w:t>≤3天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专项经费平均每月支出成本</w:t>
            </w:r>
          </w:p>
        </w:tc>
        <w:tc>
          <w:tcPr>
            <w:tcW w:w="4228" w:type="dxa"/>
            <w:vAlign w:val="center"/>
          </w:tcPr>
          <w:p>
            <w:pPr>
              <w:pStyle w:val="13"/>
            </w:pPr>
            <w:r>
              <w:t>专项经费平均每月支出成本</w:t>
            </w:r>
          </w:p>
        </w:tc>
        <w:tc>
          <w:tcPr>
            <w:tcW w:w="2114" w:type="dxa"/>
            <w:vAlign w:val="center"/>
          </w:tcPr>
          <w:p>
            <w:pPr>
              <w:pStyle w:val="13"/>
            </w:pPr>
            <w:r>
              <w:t>≤3.5万元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居民疫苗安全快速接种保障情况</w:t>
            </w:r>
          </w:p>
        </w:tc>
        <w:tc>
          <w:tcPr>
            <w:tcW w:w="4228" w:type="dxa"/>
            <w:vAlign w:val="center"/>
          </w:tcPr>
          <w:p>
            <w:pPr>
              <w:pStyle w:val="13"/>
            </w:pPr>
            <w:r>
              <w:t>居民疫苗安全快速接种保障情况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接种人群满意度</w:t>
            </w:r>
          </w:p>
        </w:tc>
        <w:tc>
          <w:tcPr>
            <w:tcW w:w="4228" w:type="dxa"/>
            <w:vAlign w:val="center"/>
          </w:tcPr>
          <w:p>
            <w:pPr>
              <w:pStyle w:val="13"/>
            </w:pPr>
            <w:r>
              <w:t>接种人群满意度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31、其他公共卫生服务补助省级结转资金绩效目标表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13063424P00449710011P</w:t>
            </w:r>
          </w:p>
        </w:tc>
        <w:tc>
          <w:tcPr>
            <w:tcW w:w="2114" w:type="dxa"/>
            <w:vAlign w:val="center"/>
          </w:tcPr>
          <w:p>
            <w:pPr>
              <w:pStyle w:val="11"/>
            </w:pPr>
            <w:r>
              <w:t>项目名称</w:t>
            </w:r>
          </w:p>
        </w:tc>
        <w:tc>
          <w:tcPr>
            <w:tcW w:w="6342" w:type="dxa"/>
            <w:gridSpan w:val="3"/>
            <w:vAlign w:val="center"/>
          </w:tcPr>
          <w:p>
            <w:pPr>
              <w:pStyle w:val="13"/>
            </w:pPr>
            <w:r>
              <w:t>其他公共卫生服务补助省级结转资金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1.29</w:t>
            </w:r>
          </w:p>
        </w:tc>
        <w:tc>
          <w:tcPr>
            <w:tcW w:w="2114" w:type="dxa"/>
            <w:vAlign w:val="center"/>
          </w:tcPr>
          <w:p>
            <w:pPr>
              <w:pStyle w:val="11"/>
            </w:pPr>
            <w:r>
              <w:t>其中：财政    资金</w:t>
            </w:r>
          </w:p>
        </w:tc>
        <w:tc>
          <w:tcPr>
            <w:tcW w:w="2114" w:type="dxa"/>
            <w:vAlign w:val="center"/>
          </w:tcPr>
          <w:p>
            <w:pPr>
              <w:pStyle w:val="13"/>
            </w:pPr>
            <w:r>
              <w:t>1.29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预算数1.2878万元，其中县级预算安排1.2878万元，主要用于开展苗储存运输工作而产生的经费支出，预计按季度支出。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0.30</w:t>
            </w:r>
          </w:p>
        </w:tc>
        <w:tc>
          <w:tcPr>
            <w:tcW w:w="2114" w:type="dxa"/>
            <w:vAlign w:val="center"/>
          </w:tcPr>
          <w:p>
            <w:pPr>
              <w:pStyle w:val="14"/>
            </w:pPr>
            <w:r>
              <w:t>0.60</w:t>
            </w:r>
          </w:p>
        </w:tc>
        <w:tc>
          <w:tcPr>
            <w:tcW w:w="2114" w:type="dxa"/>
            <w:vAlign w:val="center"/>
          </w:tcPr>
          <w:p>
            <w:pPr>
              <w:pStyle w:val="14"/>
            </w:pPr>
            <w:r>
              <w:t>0.90</w:t>
            </w:r>
          </w:p>
        </w:tc>
        <w:tc>
          <w:tcPr>
            <w:tcW w:w="4228" w:type="dxa"/>
            <w:gridSpan w:val="2"/>
            <w:vAlign w:val="center"/>
          </w:tcPr>
          <w:p>
            <w:pPr>
              <w:pStyle w:val="14"/>
            </w:pPr>
            <w:r>
              <w:t>1.29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1.通过疫苗储存运输工作，确保疫苗储存、运输环节质量安全，保障疫苗接种的安全性和有效性，进一步推进疫苗规范管理工作。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疫苗储存运输车次</w:t>
            </w:r>
          </w:p>
        </w:tc>
        <w:tc>
          <w:tcPr>
            <w:tcW w:w="4228" w:type="dxa"/>
            <w:vAlign w:val="center"/>
          </w:tcPr>
          <w:p>
            <w:pPr>
              <w:pStyle w:val="13"/>
            </w:pPr>
            <w:r>
              <w:t>疫苗储存运输车次</w:t>
            </w:r>
          </w:p>
        </w:tc>
        <w:tc>
          <w:tcPr>
            <w:tcW w:w="2114" w:type="dxa"/>
            <w:vAlign w:val="center"/>
          </w:tcPr>
          <w:p>
            <w:pPr>
              <w:pStyle w:val="13"/>
            </w:pPr>
            <w:r>
              <w:t>≥15次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纳入国家规划的疫苗接种覆盖率</w:t>
            </w:r>
          </w:p>
        </w:tc>
        <w:tc>
          <w:tcPr>
            <w:tcW w:w="4228" w:type="dxa"/>
            <w:vAlign w:val="center"/>
          </w:tcPr>
          <w:p>
            <w:pPr>
              <w:pStyle w:val="13"/>
            </w:pPr>
            <w:r>
              <w:t>纳入国家规划的疫苗接种覆盖率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疫苗配送天数</w:t>
            </w:r>
          </w:p>
        </w:tc>
        <w:tc>
          <w:tcPr>
            <w:tcW w:w="4228" w:type="dxa"/>
            <w:vAlign w:val="center"/>
          </w:tcPr>
          <w:p>
            <w:pPr>
              <w:pStyle w:val="13"/>
            </w:pPr>
            <w:r>
              <w:t>疫苗配送天数</w:t>
            </w:r>
          </w:p>
        </w:tc>
        <w:tc>
          <w:tcPr>
            <w:tcW w:w="2114" w:type="dxa"/>
            <w:vAlign w:val="center"/>
          </w:tcPr>
          <w:p>
            <w:pPr>
              <w:pStyle w:val="13"/>
            </w:pPr>
            <w:r>
              <w:t>≤15天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专项经费平均每月支出成本</w:t>
            </w:r>
          </w:p>
        </w:tc>
        <w:tc>
          <w:tcPr>
            <w:tcW w:w="4228" w:type="dxa"/>
            <w:vAlign w:val="center"/>
          </w:tcPr>
          <w:p>
            <w:pPr>
              <w:pStyle w:val="13"/>
            </w:pPr>
            <w:r>
              <w:t>专项经费平均每月支出成本</w:t>
            </w:r>
          </w:p>
        </w:tc>
        <w:tc>
          <w:tcPr>
            <w:tcW w:w="2114" w:type="dxa"/>
            <w:vAlign w:val="center"/>
          </w:tcPr>
          <w:p>
            <w:pPr>
              <w:pStyle w:val="13"/>
            </w:pPr>
            <w:r>
              <w:t>≤0.2万元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居民疫苗安全快速接种保障情况</w:t>
            </w:r>
          </w:p>
        </w:tc>
        <w:tc>
          <w:tcPr>
            <w:tcW w:w="4228" w:type="dxa"/>
            <w:vAlign w:val="center"/>
          </w:tcPr>
          <w:p>
            <w:pPr>
              <w:pStyle w:val="13"/>
            </w:pPr>
            <w:r>
              <w:t>居民疫苗安全快速接种保障情况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接种人群满意度</w:t>
            </w:r>
          </w:p>
        </w:tc>
        <w:tc>
          <w:tcPr>
            <w:tcW w:w="4228" w:type="dxa"/>
            <w:vAlign w:val="center"/>
          </w:tcPr>
          <w:p>
            <w:pPr>
              <w:pStyle w:val="13"/>
            </w:pPr>
            <w:r>
              <w:t>接种人群满意度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32、其他公共卫生服务省级补助资金绩效目标表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13063424P004497100085</w:t>
            </w:r>
          </w:p>
        </w:tc>
        <w:tc>
          <w:tcPr>
            <w:tcW w:w="2114" w:type="dxa"/>
            <w:vAlign w:val="center"/>
          </w:tcPr>
          <w:p>
            <w:pPr>
              <w:pStyle w:val="11"/>
            </w:pPr>
            <w:r>
              <w:t>项目名称</w:t>
            </w:r>
          </w:p>
        </w:tc>
        <w:tc>
          <w:tcPr>
            <w:tcW w:w="6342" w:type="dxa"/>
            <w:gridSpan w:val="3"/>
            <w:vAlign w:val="center"/>
          </w:tcPr>
          <w:p>
            <w:pPr>
              <w:pStyle w:val="13"/>
            </w:pPr>
            <w:r>
              <w:t>其他公共卫生服务省级补助资金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8.00</w:t>
            </w:r>
          </w:p>
        </w:tc>
        <w:tc>
          <w:tcPr>
            <w:tcW w:w="2114" w:type="dxa"/>
            <w:vAlign w:val="center"/>
          </w:tcPr>
          <w:p>
            <w:pPr>
              <w:pStyle w:val="11"/>
            </w:pPr>
            <w:r>
              <w:t>其中：财政    资金</w:t>
            </w:r>
          </w:p>
        </w:tc>
        <w:tc>
          <w:tcPr>
            <w:tcW w:w="2114" w:type="dxa"/>
            <w:vAlign w:val="center"/>
          </w:tcPr>
          <w:p>
            <w:pPr>
              <w:pStyle w:val="13"/>
            </w:pPr>
            <w:r>
              <w:t>8.00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预算数8万元，其中省级专项资金8万元，主要用于开展疫苗储存运输工作而产生的经费支出，预计按月拨付。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2.00</w:t>
            </w:r>
          </w:p>
        </w:tc>
        <w:tc>
          <w:tcPr>
            <w:tcW w:w="2114" w:type="dxa"/>
            <w:vAlign w:val="center"/>
          </w:tcPr>
          <w:p>
            <w:pPr>
              <w:pStyle w:val="14"/>
            </w:pPr>
            <w:r>
              <w:t>4.00</w:t>
            </w:r>
          </w:p>
        </w:tc>
        <w:tc>
          <w:tcPr>
            <w:tcW w:w="2114" w:type="dxa"/>
            <w:vAlign w:val="center"/>
          </w:tcPr>
          <w:p>
            <w:pPr>
              <w:pStyle w:val="14"/>
            </w:pPr>
            <w:r>
              <w:t>6.00</w:t>
            </w:r>
          </w:p>
        </w:tc>
        <w:tc>
          <w:tcPr>
            <w:tcW w:w="4228" w:type="dxa"/>
            <w:gridSpan w:val="2"/>
            <w:vAlign w:val="center"/>
          </w:tcPr>
          <w:p>
            <w:pPr>
              <w:pStyle w:val="14"/>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1.通过疫苗储存运输工作，确保疫苗储存、运输环节质量安全，保障疫苗接种的安全性和有效性，进一步推进疫苗规范管理工作。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疫苗储存运输数量</w:t>
            </w:r>
          </w:p>
        </w:tc>
        <w:tc>
          <w:tcPr>
            <w:tcW w:w="4228" w:type="dxa"/>
            <w:vAlign w:val="center"/>
          </w:tcPr>
          <w:p>
            <w:pPr>
              <w:pStyle w:val="13"/>
            </w:pPr>
            <w:r>
              <w:t>疫苗储存运输数量</w:t>
            </w:r>
          </w:p>
        </w:tc>
        <w:tc>
          <w:tcPr>
            <w:tcW w:w="2114" w:type="dxa"/>
            <w:vAlign w:val="center"/>
          </w:tcPr>
          <w:p>
            <w:pPr>
              <w:pStyle w:val="13"/>
            </w:pPr>
            <w:r>
              <w:t>≥130000次/针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纳入国家规划的疫苗接种覆盖率</w:t>
            </w:r>
          </w:p>
        </w:tc>
        <w:tc>
          <w:tcPr>
            <w:tcW w:w="4228" w:type="dxa"/>
            <w:vAlign w:val="center"/>
          </w:tcPr>
          <w:p>
            <w:pPr>
              <w:pStyle w:val="13"/>
            </w:pPr>
            <w:r>
              <w:t>纳入国家规划的疫苗接种覆盖率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疫苗配送及接种工作完成时限</w:t>
            </w:r>
          </w:p>
        </w:tc>
        <w:tc>
          <w:tcPr>
            <w:tcW w:w="4228" w:type="dxa"/>
            <w:vAlign w:val="center"/>
          </w:tcPr>
          <w:p>
            <w:pPr>
              <w:pStyle w:val="13"/>
            </w:pPr>
            <w:r>
              <w:t>疫苗配送及接种工作完成时限</w:t>
            </w:r>
          </w:p>
        </w:tc>
        <w:tc>
          <w:tcPr>
            <w:tcW w:w="2114" w:type="dxa"/>
            <w:vAlign w:val="center"/>
          </w:tcPr>
          <w:p>
            <w:pPr>
              <w:pStyle w:val="13"/>
            </w:pPr>
            <w:r>
              <w:t>≤3天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专项经费平均每月支出成本</w:t>
            </w:r>
          </w:p>
        </w:tc>
        <w:tc>
          <w:tcPr>
            <w:tcW w:w="4228" w:type="dxa"/>
            <w:vAlign w:val="center"/>
          </w:tcPr>
          <w:p>
            <w:pPr>
              <w:pStyle w:val="13"/>
            </w:pPr>
            <w:r>
              <w:t>专项经费平均每月支出成本</w:t>
            </w:r>
          </w:p>
        </w:tc>
        <w:tc>
          <w:tcPr>
            <w:tcW w:w="2114" w:type="dxa"/>
            <w:vAlign w:val="center"/>
          </w:tcPr>
          <w:p>
            <w:pPr>
              <w:pStyle w:val="13"/>
            </w:pPr>
            <w:r>
              <w:t>≤3.5万元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居民疫苗安全快速接种保障情况</w:t>
            </w:r>
          </w:p>
        </w:tc>
        <w:tc>
          <w:tcPr>
            <w:tcW w:w="4228" w:type="dxa"/>
            <w:vAlign w:val="center"/>
          </w:tcPr>
          <w:p>
            <w:pPr>
              <w:pStyle w:val="13"/>
            </w:pPr>
            <w:r>
              <w:t>居民疫苗安全快速接种保障情况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接种人群满意度</w:t>
            </w:r>
          </w:p>
        </w:tc>
        <w:tc>
          <w:tcPr>
            <w:tcW w:w="4228" w:type="dxa"/>
            <w:vAlign w:val="center"/>
          </w:tcPr>
          <w:p>
            <w:pPr>
              <w:pStyle w:val="13"/>
            </w:pPr>
            <w:r>
              <w:t>接种人群满意度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33、新型冠状病毒检测补助专项业务费绩效目标表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13063424P00443910002F</w:t>
            </w:r>
          </w:p>
        </w:tc>
        <w:tc>
          <w:tcPr>
            <w:tcW w:w="2114" w:type="dxa"/>
            <w:vAlign w:val="center"/>
          </w:tcPr>
          <w:p>
            <w:pPr>
              <w:pStyle w:val="11"/>
            </w:pPr>
            <w:r>
              <w:t>项目名称</w:t>
            </w:r>
          </w:p>
        </w:tc>
        <w:tc>
          <w:tcPr>
            <w:tcW w:w="6342" w:type="dxa"/>
            <w:gridSpan w:val="3"/>
            <w:vAlign w:val="center"/>
          </w:tcPr>
          <w:p>
            <w:pPr>
              <w:pStyle w:val="13"/>
            </w:pPr>
            <w:r>
              <w:t>新型冠状病毒检测补助专项业务费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100.00</w:t>
            </w:r>
          </w:p>
        </w:tc>
        <w:tc>
          <w:tcPr>
            <w:tcW w:w="2114" w:type="dxa"/>
            <w:vAlign w:val="center"/>
          </w:tcPr>
          <w:p>
            <w:pPr>
              <w:pStyle w:val="11"/>
            </w:pPr>
            <w:r>
              <w:t>其中：财政    资金</w:t>
            </w:r>
          </w:p>
        </w:tc>
        <w:tc>
          <w:tcPr>
            <w:tcW w:w="2114" w:type="dxa"/>
            <w:vAlign w:val="center"/>
          </w:tcPr>
          <w:p>
            <w:pPr>
              <w:pStyle w:val="13"/>
            </w:pPr>
            <w:r>
              <w:t>100.00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预算数100万元，其中县级预算安排100万元，主要用于开展核酸检测项目而产生的经费支出，预计按季度支付。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25.00</w:t>
            </w:r>
          </w:p>
        </w:tc>
        <w:tc>
          <w:tcPr>
            <w:tcW w:w="2114" w:type="dxa"/>
            <w:vAlign w:val="center"/>
          </w:tcPr>
          <w:p>
            <w:pPr>
              <w:pStyle w:val="14"/>
            </w:pPr>
            <w:r>
              <w:t>50.00</w:t>
            </w:r>
          </w:p>
        </w:tc>
        <w:tc>
          <w:tcPr>
            <w:tcW w:w="2114" w:type="dxa"/>
            <w:vAlign w:val="center"/>
          </w:tcPr>
          <w:p>
            <w:pPr>
              <w:pStyle w:val="14"/>
            </w:pPr>
            <w:r>
              <w:t>75.00</w:t>
            </w:r>
          </w:p>
        </w:tc>
        <w:tc>
          <w:tcPr>
            <w:tcW w:w="4228" w:type="dxa"/>
            <w:gridSpan w:val="2"/>
            <w:vAlign w:val="center"/>
          </w:tcPr>
          <w:p>
            <w:pPr>
              <w:pStyle w:val="14"/>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1.目标内容1：通过该项目的实施，为全县人民预防和检测新冠病毒，提高检测率和检测能力</w:t>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新冠肺炎核酸检测任务完成率</w:t>
            </w:r>
          </w:p>
        </w:tc>
        <w:tc>
          <w:tcPr>
            <w:tcW w:w="4228" w:type="dxa"/>
            <w:vAlign w:val="center"/>
          </w:tcPr>
          <w:p>
            <w:pPr>
              <w:pStyle w:val="13"/>
            </w:pPr>
            <w:r>
              <w:t>新冠肺炎核酸检测人数</w:t>
            </w:r>
          </w:p>
        </w:tc>
        <w:tc>
          <w:tcPr>
            <w:tcW w:w="2114" w:type="dxa"/>
            <w:vAlign w:val="center"/>
          </w:tcPr>
          <w:p>
            <w:pPr>
              <w:pStyle w:val="13"/>
            </w:pPr>
            <w:r>
              <w:t>≥100000人/次</w:t>
            </w:r>
          </w:p>
        </w:tc>
        <w:tc>
          <w:tcPr>
            <w:tcW w:w="211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新冠肺炎高危人群检测比例</w:t>
            </w:r>
          </w:p>
        </w:tc>
        <w:tc>
          <w:tcPr>
            <w:tcW w:w="4228" w:type="dxa"/>
            <w:vAlign w:val="center"/>
          </w:tcPr>
          <w:p>
            <w:pPr>
              <w:pStyle w:val="13"/>
            </w:pPr>
            <w:r>
              <w:t>新冠肺炎核酸检测覆盖率</w:t>
            </w:r>
          </w:p>
        </w:tc>
        <w:tc>
          <w:tcPr>
            <w:tcW w:w="2114" w:type="dxa"/>
            <w:vAlign w:val="center"/>
          </w:tcPr>
          <w:p>
            <w:pPr>
              <w:pStyle w:val="13"/>
            </w:pPr>
            <w:r>
              <w:t>≥95%</w:t>
            </w:r>
          </w:p>
        </w:tc>
        <w:tc>
          <w:tcPr>
            <w:tcW w:w="211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新冠肺炎核酸检测完成率</w:t>
            </w:r>
          </w:p>
        </w:tc>
        <w:tc>
          <w:tcPr>
            <w:tcW w:w="4228" w:type="dxa"/>
            <w:vAlign w:val="center"/>
          </w:tcPr>
          <w:p>
            <w:pPr>
              <w:pStyle w:val="13"/>
            </w:pPr>
            <w:r>
              <w:t>新冠肺炎核酸检测报告出具时限</w:t>
            </w:r>
          </w:p>
        </w:tc>
        <w:tc>
          <w:tcPr>
            <w:tcW w:w="2114" w:type="dxa"/>
            <w:vAlign w:val="center"/>
          </w:tcPr>
          <w:p>
            <w:pPr>
              <w:pStyle w:val="13"/>
            </w:pPr>
            <w:r>
              <w:t>≤15小时</w:t>
            </w:r>
          </w:p>
        </w:tc>
        <w:tc>
          <w:tcPr>
            <w:tcW w:w="211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新冠肺炎核酸检测每人次成本</w:t>
            </w:r>
          </w:p>
        </w:tc>
        <w:tc>
          <w:tcPr>
            <w:tcW w:w="4228" w:type="dxa"/>
            <w:vAlign w:val="center"/>
          </w:tcPr>
          <w:p>
            <w:pPr>
              <w:pStyle w:val="13"/>
            </w:pPr>
            <w:r>
              <w:t>新冠肺炎核酸检测每人次成本</w:t>
            </w:r>
          </w:p>
        </w:tc>
        <w:tc>
          <w:tcPr>
            <w:tcW w:w="2114" w:type="dxa"/>
            <w:vAlign w:val="center"/>
          </w:tcPr>
          <w:p>
            <w:pPr>
              <w:pStyle w:val="13"/>
            </w:pPr>
            <w:r>
              <w:t>≤9元</w:t>
            </w:r>
          </w:p>
        </w:tc>
        <w:tc>
          <w:tcPr>
            <w:tcW w:w="211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新冠肺炎病毒筛查保障率</w:t>
            </w:r>
          </w:p>
        </w:tc>
        <w:tc>
          <w:tcPr>
            <w:tcW w:w="4228" w:type="dxa"/>
            <w:vAlign w:val="center"/>
          </w:tcPr>
          <w:p>
            <w:pPr>
              <w:pStyle w:val="13"/>
            </w:pPr>
            <w:r>
              <w:t>新冠肺炎病毒筛查工作保障情况</w:t>
            </w:r>
          </w:p>
        </w:tc>
        <w:tc>
          <w:tcPr>
            <w:tcW w:w="2114" w:type="dxa"/>
            <w:vAlign w:val="center"/>
          </w:tcPr>
          <w:p>
            <w:pPr>
              <w:pStyle w:val="13"/>
            </w:pPr>
            <w:r>
              <w:t>持续保障</w:t>
            </w:r>
          </w:p>
        </w:tc>
        <w:tc>
          <w:tcPr>
            <w:tcW w:w="211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34、预防接种工作经费绩效目标表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13063424P00442710002W</w:t>
            </w:r>
          </w:p>
        </w:tc>
        <w:tc>
          <w:tcPr>
            <w:tcW w:w="2114" w:type="dxa"/>
            <w:vAlign w:val="center"/>
          </w:tcPr>
          <w:p>
            <w:pPr>
              <w:pStyle w:val="11"/>
            </w:pPr>
            <w:r>
              <w:t>项目名称</w:t>
            </w:r>
          </w:p>
        </w:tc>
        <w:tc>
          <w:tcPr>
            <w:tcW w:w="6342" w:type="dxa"/>
            <w:gridSpan w:val="3"/>
            <w:vAlign w:val="center"/>
          </w:tcPr>
          <w:p>
            <w:pPr>
              <w:pStyle w:val="13"/>
            </w:pPr>
            <w:r>
              <w:t>预防接种工作经费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30.00</w:t>
            </w:r>
          </w:p>
        </w:tc>
        <w:tc>
          <w:tcPr>
            <w:tcW w:w="2114" w:type="dxa"/>
            <w:vAlign w:val="center"/>
          </w:tcPr>
          <w:p>
            <w:pPr>
              <w:pStyle w:val="11"/>
            </w:pPr>
            <w:r>
              <w:t>其中：财政    资金</w:t>
            </w:r>
          </w:p>
        </w:tc>
        <w:tc>
          <w:tcPr>
            <w:tcW w:w="2114" w:type="dxa"/>
            <w:vAlign w:val="center"/>
          </w:tcPr>
          <w:p>
            <w:pPr>
              <w:pStyle w:val="13"/>
            </w:pPr>
            <w:r>
              <w:t>30.00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预算数30万元，其中县级预算安排30万元，主要用于开展疫苗接种工作而产生的工作经费支出，预计按月拨付资金。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7.50</w:t>
            </w:r>
          </w:p>
        </w:tc>
        <w:tc>
          <w:tcPr>
            <w:tcW w:w="2114" w:type="dxa"/>
            <w:vAlign w:val="center"/>
          </w:tcPr>
          <w:p>
            <w:pPr>
              <w:pStyle w:val="14"/>
            </w:pPr>
            <w:r>
              <w:t>1.50</w:t>
            </w:r>
          </w:p>
        </w:tc>
        <w:tc>
          <w:tcPr>
            <w:tcW w:w="2114" w:type="dxa"/>
            <w:vAlign w:val="center"/>
          </w:tcPr>
          <w:p>
            <w:pPr>
              <w:pStyle w:val="14"/>
            </w:pPr>
            <w:r>
              <w:t>22.50</w:t>
            </w:r>
          </w:p>
        </w:tc>
        <w:tc>
          <w:tcPr>
            <w:tcW w:w="4228" w:type="dxa"/>
            <w:gridSpan w:val="2"/>
            <w:vAlign w:val="center"/>
          </w:tcPr>
          <w:p>
            <w:pPr>
              <w:pStyle w:val="14"/>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1.目标内容1：通过疫苗接种工作，切实加强疫苗流通和预防接种管理工作。确保预防接种安全，切实维护人民群众的生命健康。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疫苗接种针次</w:t>
            </w:r>
          </w:p>
        </w:tc>
        <w:tc>
          <w:tcPr>
            <w:tcW w:w="4228" w:type="dxa"/>
            <w:vAlign w:val="center"/>
          </w:tcPr>
          <w:p>
            <w:pPr>
              <w:pStyle w:val="13"/>
            </w:pPr>
            <w:r>
              <w:t>疫苗接种针次</w:t>
            </w:r>
          </w:p>
        </w:tc>
        <w:tc>
          <w:tcPr>
            <w:tcW w:w="2114" w:type="dxa"/>
            <w:vAlign w:val="center"/>
          </w:tcPr>
          <w:p>
            <w:pPr>
              <w:pStyle w:val="13"/>
            </w:pPr>
            <w:r>
              <w:t>≥200000针/次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疫苗接种覆盖率</w:t>
            </w:r>
          </w:p>
          <w:p>
            <w:pPr>
              <w:pStyle w:val="13"/>
            </w:pPr>
          </w:p>
          <w:p>
            <w:pPr>
              <w:pStyle w:val="13"/>
            </w:pPr>
          </w:p>
        </w:tc>
        <w:tc>
          <w:tcPr>
            <w:tcW w:w="4228" w:type="dxa"/>
            <w:vAlign w:val="center"/>
          </w:tcPr>
          <w:p>
            <w:pPr>
              <w:pStyle w:val="13"/>
            </w:pPr>
            <w:r>
              <w:t>疫苗接种覆盖率</w:t>
            </w:r>
          </w:p>
          <w:p>
            <w:pPr>
              <w:pStyle w:val="13"/>
            </w:pPr>
          </w:p>
          <w:p>
            <w:pPr>
              <w:pStyle w:val="13"/>
            </w:pP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疫苗接种工作完成及时率</w:t>
            </w:r>
          </w:p>
          <w:p>
            <w:pPr>
              <w:pStyle w:val="13"/>
            </w:pPr>
          </w:p>
          <w:p>
            <w:pPr>
              <w:pStyle w:val="13"/>
            </w:pPr>
          </w:p>
        </w:tc>
        <w:tc>
          <w:tcPr>
            <w:tcW w:w="4228" w:type="dxa"/>
            <w:vAlign w:val="center"/>
          </w:tcPr>
          <w:p>
            <w:pPr>
              <w:pStyle w:val="13"/>
            </w:pPr>
            <w:r>
              <w:t>疫苗接种工作完成及时率</w:t>
            </w:r>
          </w:p>
          <w:p>
            <w:pPr>
              <w:pStyle w:val="13"/>
            </w:pPr>
          </w:p>
          <w:p>
            <w:pPr>
              <w:pStyle w:val="13"/>
            </w:pP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疫苗接种工作成本</w:t>
            </w:r>
          </w:p>
        </w:tc>
        <w:tc>
          <w:tcPr>
            <w:tcW w:w="4228" w:type="dxa"/>
            <w:vAlign w:val="center"/>
          </w:tcPr>
          <w:p>
            <w:pPr>
              <w:pStyle w:val="13"/>
            </w:pPr>
            <w:r>
              <w:t>疫苗接种工作成本</w:t>
            </w:r>
          </w:p>
        </w:tc>
        <w:tc>
          <w:tcPr>
            <w:tcW w:w="2114" w:type="dxa"/>
            <w:vAlign w:val="center"/>
          </w:tcPr>
          <w:p>
            <w:pPr>
              <w:pStyle w:val="13"/>
            </w:pPr>
            <w:r>
              <w:t>≤30万元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人群疫苗接种保障率</w:t>
            </w:r>
          </w:p>
        </w:tc>
        <w:tc>
          <w:tcPr>
            <w:tcW w:w="4228" w:type="dxa"/>
            <w:vAlign w:val="center"/>
          </w:tcPr>
          <w:p>
            <w:pPr>
              <w:pStyle w:val="13"/>
            </w:pPr>
            <w:r>
              <w:t>人群疫苗接种保障率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35、重大传染病防控中央补助资金绩效目标表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13063424P00427910008J</w:t>
            </w:r>
          </w:p>
        </w:tc>
        <w:tc>
          <w:tcPr>
            <w:tcW w:w="2114" w:type="dxa"/>
            <w:vAlign w:val="center"/>
          </w:tcPr>
          <w:p>
            <w:pPr>
              <w:pStyle w:val="11"/>
            </w:pPr>
            <w:r>
              <w:t>项目名称</w:t>
            </w:r>
          </w:p>
        </w:tc>
        <w:tc>
          <w:tcPr>
            <w:tcW w:w="6342" w:type="dxa"/>
            <w:gridSpan w:val="3"/>
            <w:vAlign w:val="center"/>
          </w:tcPr>
          <w:p>
            <w:pPr>
              <w:pStyle w:val="13"/>
            </w:pPr>
            <w:r>
              <w:t>重大传染病防控中央补助资金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117.00</w:t>
            </w:r>
          </w:p>
        </w:tc>
        <w:tc>
          <w:tcPr>
            <w:tcW w:w="2114" w:type="dxa"/>
            <w:vAlign w:val="center"/>
          </w:tcPr>
          <w:p>
            <w:pPr>
              <w:pStyle w:val="11"/>
            </w:pPr>
            <w:r>
              <w:t>其中：财政    资金</w:t>
            </w:r>
          </w:p>
        </w:tc>
        <w:tc>
          <w:tcPr>
            <w:tcW w:w="2114" w:type="dxa"/>
            <w:vAlign w:val="center"/>
          </w:tcPr>
          <w:p>
            <w:pPr>
              <w:pStyle w:val="13"/>
            </w:pPr>
            <w:r>
              <w:t>117.00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预算数117万元，其中中央预算安排117万元，主要用于开展重大传染病筛查工作而产生的经费支出。预计按季度拨付。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29.25</w:t>
            </w:r>
          </w:p>
        </w:tc>
        <w:tc>
          <w:tcPr>
            <w:tcW w:w="2114" w:type="dxa"/>
            <w:vAlign w:val="center"/>
          </w:tcPr>
          <w:p>
            <w:pPr>
              <w:pStyle w:val="14"/>
            </w:pPr>
            <w:r>
              <w:t>58.50</w:t>
            </w:r>
          </w:p>
        </w:tc>
        <w:tc>
          <w:tcPr>
            <w:tcW w:w="2114" w:type="dxa"/>
            <w:vAlign w:val="center"/>
          </w:tcPr>
          <w:p>
            <w:pPr>
              <w:pStyle w:val="14"/>
            </w:pPr>
            <w:r>
              <w:t>87.75</w:t>
            </w:r>
          </w:p>
        </w:tc>
        <w:tc>
          <w:tcPr>
            <w:tcW w:w="4228" w:type="dxa"/>
            <w:gridSpan w:val="2"/>
            <w:vAlign w:val="center"/>
          </w:tcPr>
          <w:p>
            <w:pPr>
              <w:pStyle w:val="14"/>
            </w:pPr>
            <w:r>
              <w:t>117.00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1.通过重大传染病筛查工作，减少艾滋病新发感染，降低艾滋病死亡率，提高患者治疗率。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重大传染病筛查次数</w:t>
            </w:r>
          </w:p>
        </w:tc>
        <w:tc>
          <w:tcPr>
            <w:tcW w:w="4228" w:type="dxa"/>
            <w:vAlign w:val="center"/>
          </w:tcPr>
          <w:p>
            <w:pPr>
              <w:pStyle w:val="13"/>
            </w:pPr>
            <w:r>
              <w:t>重大传染病筛查次数</w:t>
            </w:r>
          </w:p>
        </w:tc>
        <w:tc>
          <w:tcPr>
            <w:tcW w:w="2114" w:type="dxa"/>
            <w:vAlign w:val="center"/>
          </w:tcPr>
          <w:p>
            <w:pPr>
              <w:pStyle w:val="13"/>
            </w:pPr>
            <w:r>
              <w:t>≥15次</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重大传染病筛查结果合格率</w:t>
            </w:r>
          </w:p>
        </w:tc>
        <w:tc>
          <w:tcPr>
            <w:tcW w:w="4228" w:type="dxa"/>
            <w:vAlign w:val="center"/>
          </w:tcPr>
          <w:p>
            <w:pPr>
              <w:pStyle w:val="13"/>
            </w:pPr>
            <w:r>
              <w:t>重大传染病筛查结果合格率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重大传染病筛查结果出具时间</w:t>
            </w:r>
          </w:p>
        </w:tc>
        <w:tc>
          <w:tcPr>
            <w:tcW w:w="4228" w:type="dxa"/>
            <w:vAlign w:val="center"/>
          </w:tcPr>
          <w:p>
            <w:pPr>
              <w:pStyle w:val="13"/>
            </w:pPr>
            <w:r>
              <w:t>重大传染病筛查结果出具时间</w:t>
            </w:r>
          </w:p>
        </w:tc>
        <w:tc>
          <w:tcPr>
            <w:tcW w:w="2114" w:type="dxa"/>
            <w:vAlign w:val="center"/>
          </w:tcPr>
          <w:p>
            <w:pPr>
              <w:pStyle w:val="13"/>
            </w:pPr>
            <w:r>
              <w:t>≤2天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重大传染病平均每次筛查成本</w:t>
            </w:r>
          </w:p>
        </w:tc>
        <w:tc>
          <w:tcPr>
            <w:tcW w:w="4228" w:type="dxa"/>
            <w:vAlign w:val="center"/>
          </w:tcPr>
          <w:p>
            <w:pPr>
              <w:pStyle w:val="13"/>
            </w:pPr>
            <w:r>
              <w:t>重大传染病平均每次筛查成本</w:t>
            </w:r>
          </w:p>
        </w:tc>
        <w:tc>
          <w:tcPr>
            <w:tcW w:w="2114" w:type="dxa"/>
            <w:vAlign w:val="center"/>
          </w:tcPr>
          <w:p>
            <w:pPr>
              <w:pStyle w:val="13"/>
            </w:pPr>
            <w:r>
              <w:t>≤5.7万元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降低传染病传播能力情况</w:t>
            </w:r>
          </w:p>
        </w:tc>
        <w:tc>
          <w:tcPr>
            <w:tcW w:w="4228" w:type="dxa"/>
            <w:vAlign w:val="center"/>
          </w:tcPr>
          <w:p>
            <w:pPr>
              <w:pStyle w:val="13"/>
            </w:pPr>
            <w:r>
              <w:t>降低传染病传播能力情况</w:t>
            </w:r>
          </w:p>
        </w:tc>
        <w:tc>
          <w:tcPr>
            <w:tcW w:w="2114" w:type="dxa"/>
            <w:vAlign w:val="center"/>
          </w:tcPr>
          <w:p>
            <w:pPr>
              <w:pStyle w:val="13"/>
            </w:pPr>
            <w:r>
              <w:t>有效减少</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36、卫生学校专项业务费绩效目标表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13063424P00442410002U</w:t>
            </w:r>
          </w:p>
        </w:tc>
        <w:tc>
          <w:tcPr>
            <w:tcW w:w="2114" w:type="dxa"/>
            <w:vAlign w:val="center"/>
          </w:tcPr>
          <w:p>
            <w:pPr>
              <w:pStyle w:val="11"/>
            </w:pPr>
            <w:r>
              <w:t>项目名称</w:t>
            </w:r>
          </w:p>
        </w:tc>
        <w:tc>
          <w:tcPr>
            <w:tcW w:w="6342" w:type="dxa"/>
            <w:gridSpan w:val="3"/>
            <w:vAlign w:val="center"/>
          </w:tcPr>
          <w:p>
            <w:pPr>
              <w:pStyle w:val="13"/>
            </w:pPr>
            <w:r>
              <w:t>卫生学校专项业务费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10.00</w:t>
            </w:r>
          </w:p>
        </w:tc>
        <w:tc>
          <w:tcPr>
            <w:tcW w:w="2114" w:type="dxa"/>
            <w:vAlign w:val="center"/>
          </w:tcPr>
          <w:p>
            <w:pPr>
              <w:pStyle w:val="11"/>
            </w:pPr>
            <w:r>
              <w:t>其中：财政    资金</w:t>
            </w:r>
          </w:p>
        </w:tc>
        <w:tc>
          <w:tcPr>
            <w:tcW w:w="2114" w:type="dxa"/>
            <w:vAlign w:val="center"/>
          </w:tcPr>
          <w:p>
            <w:pPr>
              <w:pStyle w:val="13"/>
            </w:pPr>
            <w:r>
              <w:t>10.00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预算数10万元，其中县级预算安排10万元，主要用于卫校在开展日常培训业务活动中产生的公用经费支出。预计按季度拨付。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w:t>
            </w:r>
          </w:p>
        </w:tc>
        <w:tc>
          <w:tcPr>
            <w:tcW w:w="2114" w:type="dxa"/>
            <w:vAlign w:val="center"/>
          </w:tcPr>
          <w:p>
            <w:pPr>
              <w:pStyle w:val="14"/>
            </w:pPr>
            <w:r>
              <w:t>5.00</w:t>
            </w:r>
          </w:p>
        </w:tc>
        <w:tc>
          <w:tcPr>
            <w:tcW w:w="2114" w:type="dxa"/>
            <w:vAlign w:val="center"/>
          </w:tcPr>
          <w:p>
            <w:pPr>
              <w:pStyle w:val="14"/>
            </w:pPr>
            <w:r>
              <w:t>7.50</w:t>
            </w:r>
          </w:p>
        </w:tc>
        <w:tc>
          <w:tcPr>
            <w:tcW w:w="4228" w:type="dxa"/>
            <w:gridSpan w:val="2"/>
            <w:vAlign w:val="center"/>
          </w:tcPr>
          <w:p>
            <w:pPr>
              <w:pStyle w:val="14"/>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1.通过安排专项业务费，保障我县卫生学校工作管理水平和提高宣传力度，确保卫生学校职能发挥应有作用。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乡村医生培训人数</w:t>
            </w:r>
          </w:p>
        </w:tc>
        <w:tc>
          <w:tcPr>
            <w:tcW w:w="4228" w:type="dxa"/>
            <w:vAlign w:val="center"/>
          </w:tcPr>
          <w:p>
            <w:pPr>
              <w:pStyle w:val="13"/>
            </w:pPr>
            <w:r>
              <w:t>乡村医生培训人数</w:t>
            </w:r>
          </w:p>
        </w:tc>
        <w:tc>
          <w:tcPr>
            <w:tcW w:w="2114" w:type="dxa"/>
            <w:vAlign w:val="center"/>
          </w:tcPr>
          <w:p>
            <w:pPr>
              <w:pStyle w:val="13"/>
            </w:pPr>
            <w:r>
              <w:t>≥150人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乡村医生培训范围覆盖率</w:t>
            </w:r>
          </w:p>
        </w:tc>
        <w:tc>
          <w:tcPr>
            <w:tcW w:w="4228" w:type="dxa"/>
            <w:vAlign w:val="center"/>
          </w:tcPr>
          <w:p>
            <w:pPr>
              <w:pStyle w:val="13"/>
            </w:pPr>
            <w:r>
              <w:t>乡村医生培训范围覆盖率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乡村医生培训周期</w:t>
            </w:r>
          </w:p>
        </w:tc>
        <w:tc>
          <w:tcPr>
            <w:tcW w:w="4228" w:type="dxa"/>
            <w:vAlign w:val="center"/>
          </w:tcPr>
          <w:p>
            <w:pPr>
              <w:pStyle w:val="13"/>
            </w:pPr>
            <w:r>
              <w:t>乡村医生培训周期</w:t>
            </w:r>
          </w:p>
        </w:tc>
        <w:tc>
          <w:tcPr>
            <w:tcW w:w="2114" w:type="dxa"/>
            <w:vAlign w:val="center"/>
          </w:tcPr>
          <w:p>
            <w:pPr>
              <w:pStyle w:val="13"/>
            </w:pPr>
            <w:r>
              <w:t>≥6天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乡村医生培训人均费用标准</w:t>
            </w:r>
          </w:p>
        </w:tc>
        <w:tc>
          <w:tcPr>
            <w:tcW w:w="4228" w:type="dxa"/>
            <w:vAlign w:val="center"/>
          </w:tcPr>
          <w:p>
            <w:pPr>
              <w:pStyle w:val="13"/>
            </w:pPr>
            <w:r>
              <w:t>乡村医生培训人均费用标准</w:t>
            </w:r>
          </w:p>
        </w:tc>
        <w:tc>
          <w:tcPr>
            <w:tcW w:w="2114" w:type="dxa"/>
            <w:vAlign w:val="center"/>
          </w:tcPr>
          <w:p>
            <w:pPr>
              <w:pStyle w:val="13"/>
            </w:pPr>
            <w:r>
              <w:t>≤120元/天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培训工作正常开展保障情况</w:t>
            </w:r>
          </w:p>
        </w:tc>
        <w:tc>
          <w:tcPr>
            <w:tcW w:w="4228" w:type="dxa"/>
            <w:vAlign w:val="center"/>
          </w:tcPr>
          <w:p>
            <w:pPr>
              <w:pStyle w:val="13"/>
            </w:pPr>
            <w:r>
              <w:t>培训工作正常开展保障情况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37、医疗服务与保障能力提升补助资金（人才培养）绩效目标表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13063424P00000610014J</w:t>
            </w:r>
          </w:p>
        </w:tc>
        <w:tc>
          <w:tcPr>
            <w:tcW w:w="2114" w:type="dxa"/>
            <w:vAlign w:val="center"/>
          </w:tcPr>
          <w:p>
            <w:pPr>
              <w:pStyle w:val="11"/>
            </w:pPr>
            <w:r>
              <w:t>项目名称</w:t>
            </w:r>
          </w:p>
        </w:tc>
        <w:tc>
          <w:tcPr>
            <w:tcW w:w="6342" w:type="dxa"/>
            <w:gridSpan w:val="3"/>
            <w:vAlign w:val="center"/>
          </w:tcPr>
          <w:p>
            <w:pPr>
              <w:pStyle w:val="13"/>
            </w:pPr>
            <w:r>
              <w:t>医疗服务与保障能力提升补助资金（人才培养）</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13.95</w:t>
            </w:r>
          </w:p>
        </w:tc>
        <w:tc>
          <w:tcPr>
            <w:tcW w:w="2114" w:type="dxa"/>
            <w:vAlign w:val="center"/>
          </w:tcPr>
          <w:p>
            <w:pPr>
              <w:pStyle w:val="11"/>
            </w:pPr>
            <w:r>
              <w:t>其中：财政    资金</w:t>
            </w:r>
          </w:p>
        </w:tc>
        <w:tc>
          <w:tcPr>
            <w:tcW w:w="2114" w:type="dxa"/>
            <w:vAlign w:val="center"/>
          </w:tcPr>
          <w:p>
            <w:pPr>
              <w:pStyle w:val="13"/>
            </w:pPr>
            <w:r>
              <w:t>13.95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预算数13.95万元，其中中央预算按哦13.95万元，主要用于培养一批乡村级技术骨干人员而产生的经费支出，预计按季度拨付。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3.40</w:t>
            </w:r>
          </w:p>
        </w:tc>
        <w:tc>
          <w:tcPr>
            <w:tcW w:w="2114" w:type="dxa"/>
            <w:vAlign w:val="center"/>
          </w:tcPr>
          <w:p>
            <w:pPr>
              <w:pStyle w:val="14"/>
            </w:pPr>
            <w:r>
              <w:t>6.80</w:t>
            </w:r>
          </w:p>
        </w:tc>
        <w:tc>
          <w:tcPr>
            <w:tcW w:w="2114" w:type="dxa"/>
            <w:vAlign w:val="center"/>
          </w:tcPr>
          <w:p>
            <w:pPr>
              <w:pStyle w:val="14"/>
            </w:pPr>
            <w:r>
              <w:t>10.40</w:t>
            </w:r>
          </w:p>
        </w:tc>
        <w:tc>
          <w:tcPr>
            <w:tcW w:w="4228" w:type="dxa"/>
            <w:gridSpan w:val="2"/>
            <w:vAlign w:val="center"/>
          </w:tcPr>
          <w:p>
            <w:pPr>
              <w:pStyle w:val="14"/>
            </w:pPr>
            <w:r>
              <w:t>13.95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1.通过培养一批乡村级技术骨干人员，增强基层卫生健康人才素质，提升基层医疗单位服务水平。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对口支援医生培养人数</w:t>
            </w:r>
          </w:p>
        </w:tc>
        <w:tc>
          <w:tcPr>
            <w:tcW w:w="4228" w:type="dxa"/>
            <w:vAlign w:val="center"/>
          </w:tcPr>
          <w:p>
            <w:pPr>
              <w:pStyle w:val="13"/>
            </w:pPr>
            <w:r>
              <w:t>乡村级技术骨干培养人数</w:t>
            </w:r>
          </w:p>
        </w:tc>
        <w:tc>
          <w:tcPr>
            <w:tcW w:w="2114" w:type="dxa"/>
            <w:vAlign w:val="center"/>
          </w:tcPr>
          <w:p>
            <w:pPr>
              <w:pStyle w:val="13"/>
            </w:pPr>
            <w:r>
              <w:t>≥30人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对口支援医生考核合格率</w:t>
            </w:r>
          </w:p>
        </w:tc>
        <w:tc>
          <w:tcPr>
            <w:tcW w:w="4228" w:type="dxa"/>
            <w:vAlign w:val="center"/>
          </w:tcPr>
          <w:p>
            <w:pPr>
              <w:pStyle w:val="13"/>
            </w:pPr>
            <w:r>
              <w:t>乡村级技术骨干考核合格率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对口支援医生工作周期</w:t>
            </w:r>
          </w:p>
        </w:tc>
        <w:tc>
          <w:tcPr>
            <w:tcW w:w="4228" w:type="dxa"/>
            <w:vAlign w:val="center"/>
          </w:tcPr>
          <w:p>
            <w:pPr>
              <w:pStyle w:val="13"/>
            </w:pPr>
            <w:r>
              <w:t>乡村级技术骨干工作周期</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对口支援医生经费平均标准</w:t>
            </w:r>
          </w:p>
        </w:tc>
        <w:tc>
          <w:tcPr>
            <w:tcW w:w="4228" w:type="dxa"/>
            <w:vAlign w:val="center"/>
          </w:tcPr>
          <w:p>
            <w:pPr>
              <w:pStyle w:val="13"/>
            </w:pPr>
            <w:r>
              <w:t>乡村级技术骨干经费平均标准</w:t>
            </w:r>
          </w:p>
        </w:tc>
        <w:tc>
          <w:tcPr>
            <w:tcW w:w="2114" w:type="dxa"/>
            <w:vAlign w:val="center"/>
          </w:tcPr>
          <w:p>
            <w:pPr>
              <w:pStyle w:val="13"/>
            </w:pPr>
            <w:r>
              <w:t>≤1.5万元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基层医疗单位服务能力情况</w:t>
            </w:r>
          </w:p>
        </w:tc>
        <w:tc>
          <w:tcPr>
            <w:tcW w:w="4228" w:type="dxa"/>
            <w:vAlign w:val="center"/>
          </w:tcPr>
          <w:p>
            <w:pPr>
              <w:pStyle w:val="13"/>
            </w:pPr>
            <w:r>
              <w:t>基层医疗单位服务能力情况</w:t>
            </w:r>
          </w:p>
        </w:tc>
        <w:tc>
          <w:tcPr>
            <w:tcW w:w="2114" w:type="dxa"/>
            <w:vAlign w:val="center"/>
          </w:tcPr>
          <w:p>
            <w:pPr>
              <w:pStyle w:val="13"/>
            </w:pPr>
            <w:r>
              <w:t>逐步提升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38、医疗服务与保障能力提升县级补助资金（公立医院改革）绩效目标表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13063424P00000610013Y</w:t>
            </w:r>
          </w:p>
        </w:tc>
        <w:tc>
          <w:tcPr>
            <w:tcW w:w="2114" w:type="dxa"/>
            <w:vAlign w:val="center"/>
          </w:tcPr>
          <w:p>
            <w:pPr>
              <w:pStyle w:val="11"/>
            </w:pPr>
            <w:r>
              <w:t>项目名称</w:t>
            </w:r>
          </w:p>
        </w:tc>
        <w:tc>
          <w:tcPr>
            <w:tcW w:w="6342" w:type="dxa"/>
            <w:gridSpan w:val="3"/>
            <w:vAlign w:val="center"/>
          </w:tcPr>
          <w:p>
            <w:pPr>
              <w:pStyle w:val="13"/>
            </w:pPr>
            <w:r>
              <w:t>医疗服务与保障能力提升县级补助资金（公立医院改革）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126.00</w:t>
            </w:r>
          </w:p>
        </w:tc>
        <w:tc>
          <w:tcPr>
            <w:tcW w:w="2114" w:type="dxa"/>
            <w:vAlign w:val="center"/>
          </w:tcPr>
          <w:p>
            <w:pPr>
              <w:pStyle w:val="11"/>
            </w:pPr>
            <w:r>
              <w:t>其中：财政    资金</w:t>
            </w:r>
          </w:p>
        </w:tc>
        <w:tc>
          <w:tcPr>
            <w:tcW w:w="2114" w:type="dxa"/>
            <w:vAlign w:val="center"/>
          </w:tcPr>
          <w:p>
            <w:pPr>
              <w:pStyle w:val="13"/>
            </w:pPr>
            <w:r>
              <w:t>126.00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预算数126万元，其中县级预算安排126万元，主要用于对执行医改政策的公立医院进行政策性补助而产生的经费支出，预计6月底前一次性支出。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126.00</w:t>
            </w:r>
          </w:p>
        </w:tc>
        <w:tc>
          <w:tcPr>
            <w:tcW w:w="2114" w:type="dxa"/>
            <w:vAlign w:val="center"/>
          </w:tcPr>
          <w:p>
            <w:pPr>
              <w:pStyle w:val="14"/>
            </w:pPr>
            <w:r>
              <w:t>126.00</w:t>
            </w:r>
          </w:p>
        </w:tc>
        <w:tc>
          <w:tcPr>
            <w:tcW w:w="4228" w:type="dxa"/>
            <w:gridSpan w:val="2"/>
            <w:vAlign w:val="center"/>
          </w:tcPr>
          <w:p>
            <w:pPr>
              <w:pStyle w:val="14"/>
            </w:pPr>
            <w:r>
              <w:t>126.00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执行公立医院改革数量</w:t>
            </w:r>
          </w:p>
        </w:tc>
        <w:tc>
          <w:tcPr>
            <w:tcW w:w="4228" w:type="dxa"/>
            <w:vAlign w:val="center"/>
          </w:tcPr>
          <w:p>
            <w:pPr>
              <w:pStyle w:val="13"/>
            </w:pPr>
            <w:r>
              <w:t>执行公立医院改革数量</w:t>
            </w:r>
          </w:p>
        </w:tc>
        <w:tc>
          <w:tcPr>
            <w:tcW w:w="2114" w:type="dxa"/>
            <w:vAlign w:val="center"/>
          </w:tcPr>
          <w:p>
            <w:pPr>
              <w:pStyle w:val="13"/>
            </w:pPr>
            <w:r>
              <w:t>≥2所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公立医院改革考核合格率</w:t>
            </w:r>
          </w:p>
        </w:tc>
        <w:tc>
          <w:tcPr>
            <w:tcW w:w="4228" w:type="dxa"/>
            <w:vAlign w:val="center"/>
          </w:tcPr>
          <w:p>
            <w:pPr>
              <w:pStyle w:val="13"/>
            </w:pPr>
            <w:r>
              <w:t>公立医院改革考核合格率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公立医院执行基药制度周期</w:t>
            </w:r>
          </w:p>
        </w:tc>
        <w:tc>
          <w:tcPr>
            <w:tcW w:w="4228" w:type="dxa"/>
            <w:vAlign w:val="center"/>
          </w:tcPr>
          <w:p>
            <w:pPr>
              <w:pStyle w:val="13"/>
            </w:pPr>
            <w:r>
              <w:t>公立医院执行基药制度周期</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公立医院平均补助成本</w:t>
            </w:r>
          </w:p>
        </w:tc>
        <w:tc>
          <w:tcPr>
            <w:tcW w:w="4228" w:type="dxa"/>
            <w:vAlign w:val="center"/>
          </w:tcPr>
          <w:p>
            <w:pPr>
              <w:pStyle w:val="13"/>
            </w:pPr>
            <w:r>
              <w:t>公立医院平均补助成本</w:t>
            </w:r>
          </w:p>
        </w:tc>
        <w:tc>
          <w:tcPr>
            <w:tcW w:w="2114" w:type="dxa"/>
            <w:vAlign w:val="center"/>
          </w:tcPr>
          <w:p>
            <w:pPr>
              <w:pStyle w:val="13"/>
            </w:pPr>
            <w:r>
              <w:t>≤155万元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公立医院制度执行情况</w:t>
            </w:r>
          </w:p>
        </w:tc>
        <w:tc>
          <w:tcPr>
            <w:tcW w:w="4228" w:type="dxa"/>
            <w:vAlign w:val="center"/>
          </w:tcPr>
          <w:p>
            <w:pPr>
              <w:pStyle w:val="13"/>
            </w:pPr>
            <w:r>
              <w:t>公立医院制度执行情况</w:t>
            </w:r>
          </w:p>
        </w:tc>
        <w:tc>
          <w:tcPr>
            <w:tcW w:w="2114" w:type="dxa"/>
            <w:vAlign w:val="center"/>
          </w:tcPr>
          <w:p>
            <w:pPr>
              <w:pStyle w:val="13"/>
            </w:pPr>
            <w:r>
              <w:t>持续执行</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39、医疗服务与保障能力提升中央补助资金（公立医院改革）绩效目标表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13063424P000006100104</w:t>
            </w:r>
          </w:p>
        </w:tc>
        <w:tc>
          <w:tcPr>
            <w:tcW w:w="2114" w:type="dxa"/>
            <w:vAlign w:val="center"/>
          </w:tcPr>
          <w:p>
            <w:pPr>
              <w:pStyle w:val="11"/>
            </w:pPr>
            <w:r>
              <w:t>项目名称</w:t>
            </w:r>
          </w:p>
        </w:tc>
        <w:tc>
          <w:tcPr>
            <w:tcW w:w="6342" w:type="dxa"/>
            <w:gridSpan w:val="3"/>
            <w:vAlign w:val="center"/>
          </w:tcPr>
          <w:p>
            <w:pPr>
              <w:pStyle w:val="13"/>
            </w:pPr>
            <w:r>
              <w:t>医疗服务与保障能力提升中央补助资金（公立医院改革）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71.00</w:t>
            </w:r>
          </w:p>
        </w:tc>
        <w:tc>
          <w:tcPr>
            <w:tcW w:w="2114" w:type="dxa"/>
            <w:vAlign w:val="center"/>
          </w:tcPr>
          <w:p>
            <w:pPr>
              <w:pStyle w:val="11"/>
            </w:pPr>
            <w:r>
              <w:t>其中：财政    资金</w:t>
            </w:r>
          </w:p>
        </w:tc>
        <w:tc>
          <w:tcPr>
            <w:tcW w:w="2114" w:type="dxa"/>
            <w:vAlign w:val="center"/>
          </w:tcPr>
          <w:p>
            <w:pPr>
              <w:pStyle w:val="13"/>
            </w:pPr>
            <w:r>
              <w:t>71.00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预算数71万元，其中中央预算安排71万元，主要用于于弥补县中医医院取消药品加成后减少的医疗收入，预计6月底前一次性支出。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71.00</w:t>
            </w:r>
          </w:p>
        </w:tc>
        <w:tc>
          <w:tcPr>
            <w:tcW w:w="2114" w:type="dxa"/>
            <w:vAlign w:val="center"/>
          </w:tcPr>
          <w:p>
            <w:pPr>
              <w:pStyle w:val="14"/>
            </w:pPr>
            <w:r>
              <w:t>71.00</w:t>
            </w:r>
          </w:p>
        </w:tc>
        <w:tc>
          <w:tcPr>
            <w:tcW w:w="4228" w:type="dxa"/>
            <w:gridSpan w:val="2"/>
            <w:vAlign w:val="center"/>
          </w:tcPr>
          <w:p>
            <w:pPr>
              <w:pStyle w:val="14"/>
            </w:pPr>
            <w:r>
              <w:t>71.00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执行公立医院改革数量</w:t>
            </w:r>
          </w:p>
        </w:tc>
        <w:tc>
          <w:tcPr>
            <w:tcW w:w="4228" w:type="dxa"/>
            <w:vAlign w:val="center"/>
          </w:tcPr>
          <w:p>
            <w:pPr>
              <w:pStyle w:val="13"/>
            </w:pPr>
            <w:r>
              <w:t>执行公立医院改革数量</w:t>
            </w:r>
          </w:p>
        </w:tc>
        <w:tc>
          <w:tcPr>
            <w:tcW w:w="2114" w:type="dxa"/>
            <w:vAlign w:val="center"/>
          </w:tcPr>
          <w:p>
            <w:pPr>
              <w:pStyle w:val="13"/>
            </w:pPr>
            <w:r>
              <w:t>≥2所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公立医院改革考核合格率</w:t>
            </w:r>
          </w:p>
        </w:tc>
        <w:tc>
          <w:tcPr>
            <w:tcW w:w="4228" w:type="dxa"/>
            <w:vAlign w:val="center"/>
          </w:tcPr>
          <w:p>
            <w:pPr>
              <w:pStyle w:val="13"/>
            </w:pPr>
            <w:r>
              <w:t>公立医院改革考核合格率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公立医院执行基药制度周期</w:t>
            </w:r>
          </w:p>
        </w:tc>
        <w:tc>
          <w:tcPr>
            <w:tcW w:w="4228" w:type="dxa"/>
            <w:vAlign w:val="center"/>
          </w:tcPr>
          <w:p>
            <w:pPr>
              <w:pStyle w:val="13"/>
            </w:pPr>
            <w:r>
              <w:t>公立医院执行基药制度周期</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公立医院平均补助成本</w:t>
            </w:r>
          </w:p>
        </w:tc>
        <w:tc>
          <w:tcPr>
            <w:tcW w:w="4228" w:type="dxa"/>
            <w:vAlign w:val="center"/>
          </w:tcPr>
          <w:p>
            <w:pPr>
              <w:pStyle w:val="13"/>
            </w:pPr>
            <w:r>
              <w:t>公立医院平均补助成本</w:t>
            </w:r>
          </w:p>
        </w:tc>
        <w:tc>
          <w:tcPr>
            <w:tcW w:w="2114" w:type="dxa"/>
            <w:vAlign w:val="center"/>
          </w:tcPr>
          <w:p>
            <w:pPr>
              <w:pStyle w:val="13"/>
            </w:pPr>
            <w:r>
              <w:t>≤155万元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公立医院制度执行情况</w:t>
            </w:r>
          </w:p>
        </w:tc>
        <w:tc>
          <w:tcPr>
            <w:tcW w:w="4228" w:type="dxa"/>
            <w:vAlign w:val="center"/>
          </w:tcPr>
          <w:p>
            <w:pPr>
              <w:pStyle w:val="13"/>
            </w:pPr>
            <w:r>
              <w:t>公立医院制度执行情况</w:t>
            </w:r>
          </w:p>
        </w:tc>
        <w:tc>
          <w:tcPr>
            <w:tcW w:w="2114" w:type="dxa"/>
            <w:vAlign w:val="center"/>
          </w:tcPr>
          <w:p>
            <w:pPr>
              <w:pStyle w:val="13"/>
            </w:pPr>
            <w:r>
              <w:t>持续执行</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40、医疗服务与保障能力提升[中医药事业发展]绩效目标表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13063424P00000610011P</w:t>
            </w:r>
          </w:p>
        </w:tc>
        <w:tc>
          <w:tcPr>
            <w:tcW w:w="2114" w:type="dxa"/>
            <w:vAlign w:val="center"/>
          </w:tcPr>
          <w:p>
            <w:pPr>
              <w:pStyle w:val="11"/>
            </w:pPr>
            <w:r>
              <w:t>项目名称</w:t>
            </w:r>
          </w:p>
        </w:tc>
        <w:tc>
          <w:tcPr>
            <w:tcW w:w="6342" w:type="dxa"/>
            <w:gridSpan w:val="3"/>
            <w:vAlign w:val="center"/>
          </w:tcPr>
          <w:p>
            <w:pPr>
              <w:pStyle w:val="13"/>
            </w:pPr>
            <w:r>
              <w:t>医疗服务与保障能力提升[中医药事业发展]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100.00</w:t>
            </w:r>
          </w:p>
        </w:tc>
        <w:tc>
          <w:tcPr>
            <w:tcW w:w="2114" w:type="dxa"/>
            <w:vAlign w:val="center"/>
          </w:tcPr>
          <w:p>
            <w:pPr>
              <w:pStyle w:val="11"/>
            </w:pPr>
            <w:r>
              <w:t>其中：财政    资金</w:t>
            </w:r>
          </w:p>
        </w:tc>
        <w:tc>
          <w:tcPr>
            <w:tcW w:w="2114" w:type="dxa"/>
            <w:vAlign w:val="center"/>
          </w:tcPr>
          <w:p>
            <w:pPr>
              <w:pStyle w:val="13"/>
            </w:pPr>
            <w:r>
              <w:t>100.00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预算数100万元，其中中央预算安排100万元，主要用于提升县级中医药服务能力而产生的工作经费支出，预计12月底前完成支出。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1.通过对中医院进行维修改造，提升中医医院中医服务能力，提高中医业务水平。</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中医服务能力提升项目建设数量</w:t>
            </w:r>
          </w:p>
        </w:tc>
        <w:tc>
          <w:tcPr>
            <w:tcW w:w="4228" w:type="dxa"/>
            <w:vAlign w:val="center"/>
          </w:tcPr>
          <w:p>
            <w:pPr>
              <w:pStyle w:val="13"/>
            </w:pPr>
            <w:r>
              <w:t>中医服务能力提升项目建设数量</w:t>
            </w:r>
          </w:p>
        </w:tc>
        <w:tc>
          <w:tcPr>
            <w:tcW w:w="2114" w:type="dxa"/>
            <w:vAlign w:val="center"/>
          </w:tcPr>
          <w:p>
            <w:pPr>
              <w:pStyle w:val="13"/>
            </w:pPr>
            <w:r>
              <w:t>≥2个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中医服务能力提升项目建设验收合格率</w:t>
            </w:r>
          </w:p>
        </w:tc>
        <w:tc>
          <w:tcPr>
            <w:tcW w:w="4228" w:type="dxa"/>
            <w:vAlign w:val="center"/>
          </w:tcPr>
          <w:p>
            <w:pPr>
              <w:pStyle w:val="13"/>
            </w:pPr>
            <w:r>
              <w:t>中医服务能力提升项目建设验收合格率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中医服务能力提升项目建设完成周期</w:t>
            </w:r>
          </w:p>
        </w:tc>
        <w:tc>
          <w:tcPr>
            <w:tcW w:w="4228" w:type="dxa"/>
            <w:vAlign w:val="center"/>
          </w:tcPr>
          <w:p>
            <w:pPr>
              <w:pStyle w:val="13"/>
            </w:pPr>
            <w:r>
              <w:t>中医服务能力提升项目建设完成周期</w:t>
            </w:r>
          </w:p>
        </w:tc>
        <w:tc>
          <w:tcPr>
            <w:tcW w:w="2114" w:type="dxa"/>
            <w:vAlign w:val="center"/>
          </w:tcPr>
          <w:p>
            <w:pPr>
              <w:pStyle w:val="13"/>
            </w:pPr>
            <w:r>
              <w:t>≤3个月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中医服务能力提升项目建设平均建设成本</w:t>
            </w:r>
          </w:p>
        </w:tc>
        <w:tc>
          <w:tcPr>
            <w:tcW w:w="4228" w:type="dxa"/>
            <w:vAlign w:val="center"/>
          </w:tcPr>
          <w:p>
            <w:pPr>
              <w:pStyle w:val="13"/>
            </w:pPr>
            <w:r>
              <w:t>中医服务能力提升项目建设平均建设成本</w:t>
            </w:r>
          </w:p>
        </w:tc>
        <w:tc>
          <w:tcPr>
            <w:tcW w:w="2114" w:type="dxa"/>
            <w:vAlign w:val="center"/>
          </w:tcPr>
          <w:p>
            <w:pPr>
              <w:pStyle w:val="13"/>
            </w:pPr>
            <w:r>
              <w:t>≤100万元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中医医院中医服务能力提升情况</w:t>
            </w:r>
          </w:p>
        </w:tc>
        <w:tc>
          <w:tcPr>
            <w:tcW w:w="4228" w:type="dxa"/>
            <w:vAlign w:val="center"/>
          </w:tcPr>
          <w:p>
            <w:pPr>
              <w:pStyle w:val="13"/>
            </w:pPr>
            <w:r>
              <w:t>中医医院中医服务能力提升情况</w:t>
            </w:r>
          </w:p>
        </w:tc>
        <w:tc>
          <w:tcPr>
            <w:tcW w:w="2114" w:type="dxa"/>
            <w:vAlign w:val="center"/>
          </w:tcPr>
          <w:p>
            <w:pPr>
              <w:pStyle w:val="13"/>
            </w:pPr>
            <w:r>
              <w:t>显著提升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41、医疗服务与保障能力提升县级补助资金（公立医院改革）绩效目标表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13063424P00000610013Y</w:t>
            </w:r>
          </w:p>
        </w:tc>
        <w:tc>
          <w:tcPr>
            <w:tcW w:w="2114" w:type="dxa"/>
            <w:vAlign w:val="center"/>
          </w:tcPr>
          <w:p>
            <w:pPr>
              <w:pStyle w:val="11"/>
            </w:pPr>
            <w:r>
              <w:t>项目名称</w:t>
            </w:r>
          </w:p>
        </w:tc>
        <w:tc>
          <w:tcPr>
            <w:tcW w:w="6342" w:type="dxa"/>
            <w:gridSpan w:val="3"/>
            <w:vAlign w:val="center"/>
          </w:tcPr>
          <w:p>
            <w:pPr>
              <w:pStyle w:val="13"/>
            </w:pPr>
            <w:r>
              <w:t>医疗服务与保障能力提升县级补助资金（公立医院改革）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39.00</w:t>
            </w:r>
          </w:p>
        </w:tc>
        <w:tc>
          <w:tcPr>
            <w:tcW w:w="2114" w:type="dxa"/>
            <w:vAlign w:val="center"/>
          </w:tcPr>
          <w:p>
            <w:pPr>
              <w:pStyle w:val="11"/>
            </w:pPr>
            <w:r>
              <w:t>其中：财政    资金</w:t>
            </w:r>
          </w:p>
        </w:tc>
        <w:tc>
          <w:tcPr>
            <w:tcW w:w="2114" w:type="dxa"/>
            <w:vAlign w:val="center"/>
          </w:tcPr>
          <w:p>
            <w:pPr>
              <w:pStyle w:val="13"/>
            </w:pPr>
            <w:r>
              <w:t>39.00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预算数39万元，其中县级预算安排39万元，主要用于弥补县中医医院取消药品加成后减少的医疗收入，预计6月底前一次性支出。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39.00</w:t>
            </w:r>
          </w:p>
        </w:tc>
        <w:tc>
          <w:tcPr>
            <w:tcW w:w="2114" w:type="dxa"/>
            <w:vAlign w:val="center"/>
          </w:tcPr>
          <w:p>
            <w:pPr>
              <w:pStyle w:val="14"/>
            </w:pPr>
            <w:r>
              <w:t>39.00</w:t>
            </w:r>
          </w:p>
        </w:tc>
        <w:tc>
          <w:tcPr>
            <w:tcW w:w="4228" w:type="dxa"/>
            <w:gridSpan w:val="2"/>
            <w:vAlign w:val="center"/>
          </w:tcPr>
          <w:p>
            <w:pPr>
              <w:pStyle w:val="14"/>
            </w:pPr>
            <w:r>
              <w:t>39.00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执行公立医院改革数量</w:t>
            </w:r>
          </w:p>
        </w:tc>
        <w:tc>
          <w:tcPr>
            <w:tcW w:w="4228" w:type="dxa"/>
            <w:vAlign w:val="center"/>
          </w:tcPr>
          <w:p>
            <w:pPr>
              <w:pStyle w:val="13"/>
            </w:pPr>
            <w:r>
              <w:t>执行公立医院改革数量</w:t>
            </w:r>
          </w:p>
        </w:tc>
        <w:tc>
          <w:tcPr>
            <w:tcW w:w="2114" w:type="dxa"/>
            <w:vAlign w:val="center"/>
          </w:tcPr>
          <w:p>
            <w:pPr>
              <w:pStyle w:val="13"/>
            </w:pPr>
            <w:r>
              <w:t>≥2所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公立医院改革考核合格率</w:t>
            </w:r>
          </w:p>
        </w:tc>
        <w:tc>
          <w:tcPr>
            <w:tcW w:w="4228" w:type="dxa"/>
            <w:vAlign w:val="center"/>
          </w:tcPr>
          <w:p>
            <w:pPr>
              <w:pStyle w:val="13"/>
            </w:pPr>
            <w:r>
              <w:t>公立医院改革考核合格率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公立医院执行基药制度周期</w:t>
            </w:r>
          </w:p>
        </w:tc>
        <w:tc>
          <w:tcPr>
            <w:tcW w:w="4228" w:type="dxa"/>
            <w:vAlign w:val="center"/>
          </w:tcPr>
          <w:p>
            <w:pPr>
              <w:pStyle w:val="13"/>
            </w:pPr>
            <w:r>
              <w:t>公立医院执行基药制度周期</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公立医院平均补助成本</w:t>
            </w:r>
          </w:p>
        </w:tc>
        <w:tc>
          <w:tcPr>
            <w:tcW w:w="4228" w:type="dxa"/>
            <w:vAlign w:val="center"/>
          </w:tcPr>
          <w:p>
            <w:pPr>
              <w:pStyle w:val="13"/>
            </w:pPr>
            <w:r>
              <w:t>公立医院平均补助成本</w:t>
            </w:r>
          </w:p>
        </w:tc>
        <w:tc>
          <w:tcPr>
            <w:tcW w:w="2114" w:type="dxa"/>
            <w:vAlign w:val="center"/>
          </w:tcPr>
          <w:p>
            <w:pPr>
              <w:pStyle w:val="13"/>
            </w:pPr>
            <w:r>
              <w:t>≤155万元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公立医院制度执行情况</w:t>
            </w:r>
          </w:p>
        </w:tc>
        <w:tc>
          <w:tcPr>
            <w:tcW w:w="4228" w:type="dxa"/>
            <w:vAlign w:val="center"/>
          </w:tcPr>
          <w:p>
            <w:pPr>
              <w:pStyle w:val="13"/>
            </w:pPr>
            <w:r>
              <w:t>公立医院制度执行情况</w:t>
            </w:r>
          </w:p>
        </w:tc>
        <w:tc>
          <w:tcPr>
            <w:tcW w:w="2114" w:type="dxa"/>
            <w:vAlign w:val="center"/>
          </w:tcPr>
          <w:p>
            <w:pPr>
              <w:pStyle w:val="13"/>
            </w:pPr>
            <w:r>
              <w:t>持续执行</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42、医疗服务与保障能力提升中央补助资金（公立医院改革）绩效目标表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13063424P000006100104</w:t>
            </w:r>
          </w:p>
        </w:tc>
        <w:tc>
          <w:tcPr>
            <w:tcW w:w="2114" w:type="dxa"/>
            <w:vAlign w:val="center"/>
          </w:tcPr>
          <w:p>
            <w:pPr>
              <w:pStyle w:val="11"/>
            </w:pPr>
            <w:r>
              <w:t>项目名称</w:t>
            </w:r>
          </w:p>
        </w:tc>
        <w:tc>
          <w:tcPr>
            <w:tcW w:w="6342" w:type="dxa"/>
            <w:gridSpan w:val="3"/>
            <w:vAlign w:val="center"/>
          </w:tcPr>
          <w:p>
            <w:pPr>
              <w:pStyle w:val="13"/>
            </w:pPr>
            <w:r>
              <w:t>医疗服务与保障能力提升中央补助资金（公立医院改革）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71.00</w:t>
            </w:r>
          </w:p>
        </w:tc>
        <w:tc>
          <w:tcPr>
            <w:tcW w:w="2114" w:type="dxa"/>
            <w:vAlign w:val="center"/>
          </w:tcPr>
          <w:p>
            <w:pPr>
              <w:pStyle w:val="11"/>
            </w:pPr>
            <w:r>
              <w:t>其中：财政    资金</w:t>
            </w:r>
          </w:p>
        </w:tc>
        <w:tc>
          <w:tcPr>
            <w:tcW w:w="2114" w:type="dxa"/>
            <w:vAlign w:val="center"/>
          </w:tcPr>
          <w:p>
            <w:pPr>
              <w:pStyle w:val="13"/>
            </w:pPr>
            <w:r>
              <w:t>71.00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预算数71万元，其中中央预算安排71万元，主要用于弥补县中医医院取消药品加成后减少的医疗收入，预计6月底前一次性支出。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71.00</w:t>
            </w:r>
          </w:p>
        </w:tc>
        <w:tc>
          <w:tcPr>
            <w:tcW w:w="2114" w:type="dxa"/>
            <w:vAlign w:val="center"/>
          </w:tcPr>
          <w:p>
            <w:pPr>
              <w:pStyle w:val="14"/>
            </w:pPr>
            <w:r>
              <w:t>71.00</w:t>
            </w:r>
          </w:p>
        </w:tc>
        <w:tc>
          <w:tcPr>
            <w:tcW w:w="4228" w:type="dxa"/>
            <w:gridSpan w:val="2"/>
            <w:vAlign w:val="center"/>
          </w:tcPr>
          <w:p>
            <w:pPr>
              <w:pStyle w:val="14"/>
            </w:pPr>
            <w:r>
              <w:t>71.00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执行公立医院改革数量</w:t>
            </w:r>
          </w:p>
        </w:tc>
        <w:tc>
          <w:tcPr>
            <w:tcW w:w="4228" w:type="dxa"/>
            <w:vAlign w:val="center"/>
          </w:tcPr>
          <w:p>
            <w:pPr>
              <w:pStyle w:val="13"/>
            </w:pPr>
            <w:r>
              <w:t>执行公立医院改革数量</w:t>
            </w:r>
          </w:p>
        </w:tc>
        <w:tc>
          <w:tcPr>
            <w:tcW w:w="2114" w:type="dxa"/>
            <w:vAlign w:val="center"/>
          </w:tcPr>
          <w:p>
            <w:pPr>
              <w:pStyle w:val="13"/>
            </w:pPr>
            <w:r>
              <w:t>≥2所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公立医院改革考核合格率</w:t>
            </w:r>
          </w:p>
        </w:tc>
        <w:tc>
          <w:tcPr>
            <w:tcW w:w="4228" w:type="dxa"/>
            <w:vAlign w:val="center"/>
          </w:tcPr>
          <w:p>
            <w:pPr>
              <w:pStyle w:val="13"/>
            </w:pPr>
            <w:r>
              <w:t>公立医院改革考核合格率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公立医院执行基药制度周期</w:t>
            </w:r>
          </w:p>
        </w:tc>
        <w:tc>
          <w:tcPr>
            <w:tcW w:w="4228" w:type="dxa"/>
            <w:vAlign w:val="center"/>
          </w:tcPr>
          <w:p>
            <w:pPr>
              <w:pStyle w:val="13"/>
            </w:pPr>
            <w:r>
              <w:t>公立医院执行基药制度周期</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公立医院平均补助成本</w:t>
            </w:r>
          </w:p>
        </w:tc>
        <w:tc>
          <w:tcPr>
            <w:tcW w:w="4228" w:type="dxa"/>
            <w:vAlign w:val="center"/>
          </w:tcPr>
          <w:p>
            <w:pPr>
              <w:pStyle w:val="13"/>
            </w:pPr>
            <w:r>
              <w:t>公立医院平均补助成本</w:t>
            </w:r>
          </w:p>
        </w:tc>
        <w:tc>
          <w:tcPr>
            <w:tcW w:w="2114" w:type="dxa"/>
            <w:vAlign w:val="center"/>
          </w:tcPr>
          <w:p>
            <w:pPr>
              <w:pStyle w:val="13"/>
            </w:pPr>
            <w:r>
              <w:t>≤155万元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公立医院制度执行情况</w:t>
            </w:r>
          </w:p>
        </w:tc>
        <w:tc>
          <w:tcPr>
            <w:tcW w:w="4228" w:type="dxa"/>
            <w:vAlign w:val="center"/>
          </w:tcPr>
          <w:p>
            <w:pPr>
              <w:pStyle w:val="13"/>
            </w:pPr>
            <w:r>
              <w:t>公立医院制度执行情况</w:t>
            </w:r>
          </w:p>
        </w:tc>
        <w:tc>
          <w:tcPr>
            <w:tcW w:w="2114" w:type="dxa"/>
            <w:vAlign w:val="center"/>
          </w:tcPr>
          <w:p>
            <w:pPr>
              <w:pStyle w:val="13"/>
            </w:pPr>
            <w:r>
              <w:t>持续执行</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43、预防性健康体检经费绩效目标表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13063424P004431100022</w:t>
            </w:r>
          </w:p>
        </w:tc>
        <w:tc>
          <w:tcPr>
            <w:tcW w:w="2114" w:type="dxa"/>
            <w:vAlign w:val="center"/>
          </w:tcPr>
          <w:p>
            <w:pPr>
              <w:pStyle w:val="11"/>
            </w:pPr>
            <w:r>
              <w:t>项目名称</w:t>
            </w:r>
          </w:p>
        </w:tc>
        <w:tc>
          <w:tcPr>
            <w:tcW w:w="6342" w:type="dxa"/>
            <w:gridSpan w:val="3"/>
            <w:vAlign w:val="center"/>
          </w:tcPr>
          <w:p>
            <w:pPr>
              <w:pStyle w:val="13"/>
            </w:pPr>
            <w:r>
              <w:t>预防性健康体检经费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80.00</w:t>
            </w:r>
          </w:p>
        </w:tc>
        <w:tc>
          <w:tcPr>
            <w:tcW w:w="2114" w:type="dxa"/>
            <w:vAlign w:val="center"/>
          </w:tcPr>
          <w:p>
            <w:pPr>
              <w:pStyle w:val="11"/>
            </w:pPr>
            <w:r>
              <w:t>其中：财政    资金</w:t>
            </w:r>
          </w:p>
        </w:tc>
        <w:tc>
          <w:tcPr>
            <w:tcW w:w="2114" w:type="dxa"/>
            <w:vAlign w:val="center"/>
          </w:tcPr>
          <w:p>
            <w:pPr>
              <w:pStyle w:val="13"/>
            </w:pPr>
            <w:r>
              <w:t>80.00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预算数80万元，其中县级预算安排80万元，主要用于对商场、超市和食品药品从业人员开展健康体检活动而产生的经费支出，预计按季度拨付。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20.00</w:t>
            </w:r>
          </w:p>
        </w:tc>
        <w:tc>
          <w:tcPr>
            <w:tcW w:w="2114" w:type="dxa"/>
            <w:vAlign w:val="center"/>
          </w:tcPr>
          <w:p>
            <w:pPr>
              <w:pStyle w:val="14"/>
            </w:pPr>
            <w:r>
              <w:t>40.00</w:t>
            </w:r>
          </w:p>
        </w:tc>
        <w:tc>
          <w:tcPr>
            <w:tcW w:w="2114" w:type="dxa"/>
            <w:vAlign w:val="center"/>
          </w:tcPr>
          <w:p>
            <w:pPr>
              <w:pStyle w:val="14"/>
            </w:pPr>
            <w:r>
              <w:t>60.00</w:t>
            </w:r>
          </w:p>
        </w:tc>
        <w:tc>
          <w:tcPr>
            <w:tcW w:w="4228" w:type="dxa"/>
            <w:gridSpan w:val="2"/>
            <w:vAlign w:val="center"/>
          </w:tcPr>
          <w:p>
            <w:pPr>
              <w:pStyle w:val="14"/>
            </w:pPr>
            <w:r>
              <w:t>80.00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1.通过对商场、超市和食品药品从业人员开展健康体检活动，保障人民群众身体安全，建设疾病传播风险。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预防性健康体检人数</w:t>
            </w:r>
          </w:p>
        </w:tc>
        <w:tc>
          <w:tcPr>
            <w:tcW w:w="4228" w:type="dxa"/>
            <w:vAlign w:val="center"/>
          </w:tcPr>
          <w:p>
            <w:pPr>
              <w:pStyle w:val="13"/>
            </w:pPr>
            <w:r>
              <w:t>预防性健康体检人数</w:t>
            </w:r>
          </w:p>
        </w:tc>
        <w:tc>
          <w:tcPr>
            <w:tcW w:w="2114" w:type="dxa"/>
            <w:vAlign w:val="center"/>
          </w:tcPr>
          <w:p>
            <w:pPr>
              <w:pStyle w:val="13"/>
            </w:pPr>
            <w:r>
              <w:t>≥9000人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预防性健康体检报告出具合格率</w:t>
            </w:r>
          </w:p>
        </w:tc>
        <w:tc>
          <w:tcPr>
            <w:tcW w:w="4228" w:type="dxa"/>
            <w:vAlign w:val="center"/>
          </w:tcPr>
          <w:p>
            <w:pPr>
              <w:pStyle w:val="13"/>
            </w:pPr>
            <w:r>
              <w:t>预防性健康体检报告出具合格率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出具健康体检报告所需时间</w:t>
            </w:r>
          </w:p>
        </w:tc>
        <w:tc>
          <w:tcPr>
            <w:tcW w:w="4228" w:type="dxa"/>
            <w:vAlign w:val="center"/>
          </w:tcPr>
          <w:p>
            <w:pPr>
              <w:pStyle w:val="13"/>
            </w:pPr>
            <w:r>
              <w:t>出具健康体检报告所需时间</w:t>
            </w:r>
          </w:p>
        </w:tc>
        <w:tc>
          <w:tcPr>
            <w:tcW w:w="2114" w:type="dxa"/>
            <w:vAlign w:val="center"/>
          </w:tcPr>
          <w:p>
            <w:pPr>
              <w:pStyle w:val="13"/>
            </w:pPr>
            <w:r>
              <w:t>≤24小时</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健康体检人均费用标准</w:t>
            </w:r>
          </w:p>
        </w:tc>
        <w:tc>
          <w:tcPr>
            <w:tcW w:w="4228" w:type="dxa"/>
            <w:vAlign w:val="center"/>
          </w:tcPr>
          <w:p>
            <w:pPr>
              <w:pStyle w:val="13"/>
            </w:pPr>
            <w:r>
              <w:t>健康体检人均费用标准</w:t>
            </w:r>
          </w:p>
        </w:tc>
        <w:tc>
          <w:tcPr>
            <w:tcW w:w="2114" w:type="dxa"/>
            <w:vAlign w:val="center"/>
          </w:tcPr>
          <w:p>
            <w:pPr>
              <w:pStyle w:val="13"/>
            </w:pPr>
            <w:r>
              <w:t>≤90元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受检人群身体健康程度知晓率</w:t>
            </w:r>
          </w:p>
        </w:tc>
        <w:tc>
          <w:tcPr>
            <w:tcW w:w="4228" w:type="dxa"/>
            <w:vAlign w:val="center"/>
          </w:tcPr>
          <w:p>
            <w:pPr>
              <w:pStyle w:val="13"/>
            </w:pPr>
            <w:r>
              <w:t>受检人群身体健康程度知晓率</w:t>
            </w:r>
          </w:p>
        </w:tc>
        <w:tc>
          <w:tcPr>
            <w:tcW w:w="2114" w:type="dxa"/>
            <w:vAlign w:val="center"/>
          </w:tcPr>
          <w:p>
            <w:pPr>
              <w:pStyle w:val="13"/>
            </w:pPr>
            <w:r>
              <w:t>≥55%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受益人群满意度</w:t>
            </w:r>
          </w:p>
        </w:tc>
        <w:tc>
          <w:tcPr>
            <w:tcW w:w="4228" w:type="dxa"/>
            <w:vAlign w:val="center"/>
          </w:tcPr>
          <w:p>
            <w:pPr>
              <w:pStyle w:val="13"/>
            </w:pPr>
            <w:r>
              <w:t>受益人群满意度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44、农村卫生室运行经费绩效目标表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2.15</w:t>
            </w:r>
          </w:p>
        </w:tc>
        <w:tc>
          <w:tcPr>
            <w:tcW w:w="2114" w:type="dxa"/>
            <w:vAlign w:val="center"/>
          </w:tcPr>
          <w:p>
            <w:pPr>
              <w:pStyle w:val="11"/>
            </w:pPr>
            <w:r>
              <w:t>其中：财政    资金</w:t>
            </w:r>
          </w:p>
        </w:tc>
        <w:tc>
          <w:tcPr>
            <w:tcW w:w="2114" w:type="dxa"/>
            <w:vAlign w:val="center"/>
          </w:tcPr>
          <w:p>
            <w:pPr>
              <w:pStyle w:val="13"/>
            </w:pPr>
            <w:r>
              <w:t>2.15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预算数21500元，其中县级资金21500元，主要用于保障45所卫生室正常运行，预计按年支出。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0.40</w:t>
            </w:r>
          </w:p>
        </w:tc>
        <w:tc>
          <w:tcPr>
            <w:tcW w:w="2114" w:type="dxa"/>
            <w:vAlign w:val="center"/>
          </w:tcPr>
          <w:p>
            <w:pPr>
              <w:pStyle w:val="14"/>
            </w:pPr>
            <w:r>
              <w:t>0.80</w:t>
            </w:r>
          </w:p>
        </w:tc>
        <w:tc>
          <w:tcPr>
            <w:tcW w:w="2114" w:type="dxa"/>
            <w:vAlign w:val="center"/>
          </w:tcPr>
          <w:p>
            <w:pPr>
              <w:pStyle w:val="14"/>
            </w:pPr>
            <w:r>
              <w:t>1.20</w:t>
            </w:r>
          </w:p>
        </w:tc>
        <w:tc>
          <w:tcPr>
            <w:tcW w:w="4228" w:type="dxa"/>
            <w:gridSpan w:val="2"/>
            <w:vAlign w:val="center"/>
          </w:tcPr>
          <w:p>
            <w:pPr>
              <w:pStyle w:val="14"/>
            </w:pPr>
            <w:r>
              <w:t>2.15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45个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≥50%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45、乡村医生工资薪酬绩效目标表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39.52</w:t>
            </w:r>
          </w:p>
        </w:tc>
        <w:tc>
          <w:tcPr>
            <w:tcW w:w="2114" w:type="dxa"/>
            <w:vAlign w:val="center"/>
          </w:tcPr>
          <w:p>
            <w:pPr>
              <w:pStyle w:val="11"/>
            </w:pPr>
            <w:r>
              <w:t>其中：财政    资金</w:t>
            </w:r>
          </w:p>
        </w:tc>
        <w:tc>
          <w:tcPr>
            <w:tcW w:w="2114" w:type="dxa"/>
            <w:vAlign w:val="center"/>
          </w:tcPr>
          <w:p>
            <w:pPr>
              <w:pStyle w:val="13"/>
            </w:pPr>
            <w:r>
              <w:t>39.52</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预算数395200元，其中县级资金395200元，用于6名乡村医生工资发放，预计按年支出。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39.52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40人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工资薪酬月人均支出成本</w:t>
            </w:r>
          </w:p>
        </w:tc>
        <w:tc>
          <w:tcPr>
            <w:tcW w:w="4228" w:type="dxa"/>
            <w:vAlign w:val="center"/>
          </w:tcPr>
          <w:p>
            <w:pPr>
              <w:pStyle w:val="13"/>
            </w:pPr>
            <w:r>
              <w:t>工资薪酬月人均支出成本</w:t>
            </w:r>
          </w:p>
        </w:tc>
        <w:tc>
          <w:tcPr>
            <w:tcW w:w="2114" w:type="dxa"/>
            <w:vAlign w:val="center"/>
          </w:tcPr>
          <w:p>
            <w:pPr>
              <w:pStyle w:val="13"/>
            </w:pPr>
            <w:r>
              <w:t>≥3132元/年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46、乡村医生养老保险补助资金绩效目标表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51.52</w:t>
            </w:r>
          </w:p>
        </w:tc>
        <w:tc>
          <w:tcPr>
            <w:tcW w:w="2114" w:type="dxa"/>
            <w:vAlign w:val="center"/>
          </w:tcPr>
          <w:p>
            <w:pPr>
              <w:pStyle w:val="11"/>
            </w:pPr>
            <w:r>
              <w:t>其中：财政    资金</w:t>
            </w:r>
          </w:p>
        </w:tc>
        <w:tc>
          <w:tcPr>
            <w:tcW w:w="2114" w:type="dxa"/>
            <w:vAlign w:val="center"/>
          </w:tcPr>
          <w:p>
            <w:pPr>
              <w:pStyle w:val="13"/>
            </w:pPr>
            <w:r>
              <w:t>51.52</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预算数515168元，其中县级资金515168元，用于解决72名赤脚医生养老待遇发放，预计按月支出。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10.00</w:t>
            </w:r>
          </w:p>
        </w:tc>
        <w:tc>
          <w:tcPr>
            <w:tcW w:w="2114" w:type="dxa"/>
            <w:vAlign w:val="center"/>
          </w:tcPr>
          <w:p>
            <w:pPr>
              <w:pStyle w:val="14"/>
            </w:pPr>
            <w:r>
              <w:t>20.00</w:t>
            </w:r>
          </w:p>
        </w:tc>
        <w:tc>
          <w:tcPr>
            <w:tcW w:w="2114" w:type="dxa"/>
            <w:vAlign w:val="center"/>
          </w:tcPr>
          <w:p>
            <w:pPr>
              <w:pStyle w:val="14"/>
            </w:pPr>
            <w:r>
              <w:t>30.00</w:t>
            </w:r>
          </w:p>
        </w:tc>
        <w:tc>
          <w:tcPr>
            <w:tcW w:w="4228" w:type="dxa"/>
            <w:gridSpan w:val="2"/>
            <w:vAlign w:val="center"/>
          </w:tcPr>
          <w:p>
            <w:pPr>
              <w:pStyle w:val="14"/>
            </w:pPr>
            <w:r>
              <w:t>51.52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72人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47、原赤脚医生养老省级补助资金绩效目标表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4.96</w:t>
            </w:r>
          </w:p>
        </w:tc>
        <w:tc>
          <w:tcPr>
            <w:tcW w:w="2114" w:type="dxa"/>
            <w:vAlign w:val="center"/>
          </w:tcPr>
          <w:p>
            <w:pPr>
              <w:pStyle w:val="11"/>
            </w:pPr>
            <w:r>
              <w:t>其中：财政    资金</w:t>
            </w:r>
          </w:p>
        </w:tc>
        <w:tc>
          <w:tcPr>
            <w:tcW w:w="2114" w:type="dxa"/>
            <w:vAlign w:val="center"/>
          </w:tcPr>
          <w:p>
            <w:pPr>
              <w:pStyle w:val="13"/>
            </w:pPr>
            <w:r>
              <w:t>4.96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预算数49600元，其中省级资金49600元，主要用于解决132名赤脚医生养老待遇发放。预计按月支出。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0.90</w:t>
            </w:r>
          </w:p>
        </w:tc>
        <w:tc>
          <w:tcPr>
            <w:tcW w:w="2114" w:type="dxa"/>
            <w:vAlign w:val="center"/>
          </w:tcPr>
          <w:p>
            <w:pPr>
              <w:pStyle w:val="14"/>
            </w:pPr>
            <w:r>
              <w:t>1.80</w:t>
            </w:r>
          </w:p>
        </w:tc>
        <w:tc>
          <w:tcPr>
            <w:tcW w:w="2114" w:type="dxa"/>
            <w:vAlign w:val="center"/>
          </w:tcPr>
          <w:p>
            <w:pPr>
              <w:pStyle w:val="14"/>
            </w:pPr>
            <w:r>
              <w:t>2.70</w:t>
            </w:r>
          </w:p>
        </w:tc>
        <w:tc>
          <w:tcPr>
            <w:tcW w:w="4228" w:type="dxa"/>
            <w:gridSpan w:val="2"/>
            <w:vAlign w:val="center"/>
          </w:tcPr>
          <w:p>
            <w:pPr>
              <w:pStyle w:val="14"/>
            </w:pPr>
            <w:r>
              <w:t>4.96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养老补助发放率</w:t>
            </w:r>
          </w:p>
        </w:tc>
        <w:tc>
          <w:tcPr>
            <w:tcW w:w="4228" w:type="dxa"/>
            <w:vAlign w:val="center"/>
          </w:tcPr>
          <w:p>
            <w:pPr>
              <w:pStyle w:val="13"/>
            </w:pPr>
            <w:r>
              <w:t>养老补助发放率</w:t>
            </w:r>
          </w:p>
        </w:tc>
        <w:tc>
          <w:tcPr>
            <w:tcW w:w="2114" w:type="dxa"/>
            <w:vAlign w:val="center"/>
          </w:tcPr>
          <w:p>
            <w:pPr>
              <w:pStyle w:val="13"/>
            </w:pPr>
            <w:r>
              <w:t>≥132人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48、原赤脚医生养老县级补助资金绩效目标表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47.86</w:t>
            </w:r>
          </w:p>
        </w:tc>
        <w:tc>
          <w:tcPr>
            <w:tcW w:w="2114" w:type="dxa"/>
            <w:vAlign w:val="center"/>
          </w:tcPr>
          <w:p>
            <w:pPr>
              <w:pStyle w:val="11"/>
            </w:pPr>
            <w:r>
              <w:t>其中：财政    资金</w:t>
            </w:r>
          </w:p>
        </w:tc>
        <w:tc>
          <w:tcPr>
            <w:tcW w:w="2114" w:type="dxa"/>
            <w:vAlign w:val="center"/>
          </w:tcPr>
          <w:p>
            <w:pPr>
              <w:pStyle w:val="13"/>
            </w:pPr>
            <w:r>
              <w:t>47.86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预算数478640元，其中县级资金478640元，用于解决133名赤脚医生养老待遇发放，预计按月支出。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9.00</w:t>
            </w:r>
          </w:p>
        </w:tc>
        <w:tc>
          <w:tcPr>
            <w:tcW w:w="2114" w:type="dxa"/>
            <w:vAlign w:val="center"/>
          </w:tcPr>
          <w:p>
            <w:pPr>
              <w:pStyle w:val="14"/>
            </w:pPr>
            <w:r>
              <w:t>18.00</w:t>
            </w:r>
          </w:p>
        </w:tc>
        <w:tc>
          <w:tcPr>
            <w:tcW w:w="2114" w:type="dxa"/>
            <w:vAlign w:val="center"/>
          </w:tcPr>
          <w:p>
            <w:pPr>
              <w:pStyle w:val="14"/>
            </w:pPr>
            <w:r>
              <w:t>27.00</w:t>
            </w:r>
          </w:p>
        </w:tc>
        <w:tc>
          <w:tcPr>
            <w:tcW w:w="4228" w:type="dxa"/>
            <w:gridSpan w:val="2"/>
            <w:vAlign w:val="center"/>
          </w:tcPr>
          <w:p>
            <w:pPr>
              <w:pStyle w:val="14"/>
            </w:pPr>
            <w:r>
              <w:t>47.86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133人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49、农村卫生室运行经费绩效目标表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0.95</w:t>
            </w:r>
          </w:p>
        </w:tc>
        <w:tc>
          <w:tcPr>
            <w:tcW w:w="2114" w:type="dxa"/>
            <w:vAlign w:val="center"/>
          </w:tcPr>
          <w:p>
            <w:pPr>
              <w:pStyle w:val="11"/>
            </w:pPr>
            <w:r>
              <w:t>其中：财政    资金</w:t>
            </w:r>
          </w:p>
        </w:tc>
        <w:tc>
          <w:tcPr>
            <w:tcW w:w="2114" w:type="dxa"/>
            <w:vAlign w:val="center"/>
          </w:tcPr>
          <w:p>
            <w:pPr>
              <w:pStyle w:val="13"/>
            </w:pPr>
            <w:r>
              <w:t>0.95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预算数9500元，其中县级资金9500元，主要用于保障19所卫生室正常运行，预计按年支出。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0.95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r>
              <w:tab/>
            </w:r>
            <w:r>
              <w:tab/>
            </w:r>
          </w:p>
          <w:p>
            <w:pPr>
              <w:pStyle w:val="13"/>
            </w:pP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19个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50、乡村医生养老保险补助资金绩效目标表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17.17</w:t>
            </w:r>
          </w:p>
        </w:tc>
        <w:tc>
          <w:tcPr>
            <w:tcW w:w="2114" w:type="dxa"/>
            <w:vAlign w:val="center"/>
          </w:tcPr>
          <w:p>
            <w:pPr>
              <w:pStyle w:val="11"/>
            </w:pPr>
            <w:r>
              <w:t>其中：财政    资金</w:t>
            </w:r>
          </w:p>
        </w:tc>
        <w:tc>
          <w:tcPr>
            <w:tcW w:w="2114" w:type="dxa"/>
            <w:vAlign w:val="center"/>
          </w:tcPr>
          <w:p>
            <w:pPr>
              <w:pStyle w:val="13"/>
            </w:pPr>
            <w:r>
              <w:t>17.17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预算数171722元，其中县级资金171722元，主要用于24名乡村医生养老保险补助发放，预计按月支出。</w:t>
            </w:r>
            <w:r>
              <w:tab/>
            </w:r>
            <w:r>
              <w:tab/>
            </w:r>
            <w:r>
              <w:tab/>
            </w:r>
            <w:r>
              <w:tab/>
            </w:r>
            <w:r>
              <w:tab/>
            </w:r>
            <w:r>
              <w:tab/>
            </w:r>
            <w:r>
              <w:tab/>
            </w:r>
          </w:p>
          <w:p>
            <w:pPr>
              <w:pStyle w:val="13"/>
            </w:pP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4.29</w:t>
            </w:r>
          </w:p>
        </w:tc>
        <w:tc>
          <w:tcPr>
            <w:tcW w:w="2114" w:type="dxa"/>
            <w:vAlign w:val="center"/>
          </w:tcPr>
          <w:p>
            <w:pPr>
              <w:pStyle w:val="14"/>
            </w:pPr>
            <w:r>
              <w:t>8.59</w:t>
            </w:r>
          </w:p>
        </w:tc>
        <w:tc>
          <w:tcPr>
            <w:tcW w:w="2114" w:type="dxa"/>
            <w:vAlign w:val="center"/>
          </w:tcPr>
          <w:p>
            <w:pPr>
              <w:pStyle w:val="14"/>
            </w:pPr>
            <w:r>
              <w:t>12.88</w:t>
            </w:r>
          </w:p>
        </w:tc>
        <w:tc>
          <w:tcPr>
            <w:tcW w:w="4228" w:type="dxa"/>
            <w:gridSpan w:val="2"/>
            <w:vAlign w:val="center"/>
          </w:tcPr>
          <w:p>
            <w:pPr>
              <w:pStyle w:val="14"/>
            </w:pPr>
            <w:r>
              <w:t>17.17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24人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51、原赤脚医生养老省级补助资金绩效目标表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1.70</w:t>
            </w:r>
          </w:p>
        </w:tc>
        <w:tc>
          <w:tcPr>
            <w:tcW w:w="2114" w:type="dxa"/>
            <w:vAlign w:val="center"/>
          </w:tcPr>
          <w:p>
            <w:pPr>
              <w:pStyle w:val="11"/>
            </w:pPr>
            <w:r>
              <w:t>其中：财政    资金</w:t>
            </w:r>
          </w:p>
        </w:tc>
        <w:tc>
          <w:tcPr>
            <w:tcW w:w="2114" w:type="dxa"/>
            <w:vAlign w:val="center"/>
          </w:tcPr>
          <w:p>
            <w:pPr>
              <w:pStyle w:val="13"/>
            </w:pPr>
            <w:r>
              <w:t>1.70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预算数17000元，其中省级资金17000元，主要用于解决49名赤脚医生养老待遇发放。预计按月支出。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0.43</w:t>
            </w:r>
          </w:p>
        </w:tc>
        <w:tc>
          <w:tcPr>
            <w:tcW w:w="2114" w:type="dxa"/>
            <w:vAlign w:val="center"/>
          </w:tcPr>
          <w:p>
            <w:pPr>
              <w:pStyle w:val="14"/>
            </w:pPr>
            <w:r>
              <w:t>0.85</w:t>
            </w:r>
          </w:p>
        </w:tc>
        <w:tc>
          <w:tcPr>
            <w:tcW w:w="2114" w:type="dxa"/>
            <w:vAlign w:val="center"/>
          </w:tcPr>
          <w:p>
            <w:pPr>
              <w:pStyle w:val="14"/>
            </w:pPr>
            <w:r>
              <w:t>1.28</w:t>
            </w:r>
          </w:p>
        </w:tc>
        <w:tc>
          <w:tcPr>
            <w:tcW w:w="4228" w:type="dxa"/>
            <w:gridSpan w:val="2"/>
            <w:vAlign w:val="center"/>
          </w:tcPr>
          <w:p>
            <w:pPr>
              <w:pStyle w:val="14"/>
            </w:pPr>
            <w:r>
              <w:t>1.70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52、原赤脚医生养老县级补助资金绩效目标表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15.94</w:t>
            </w:r>
          </w:p>
        </w:tc>
        <w:tc>
          <w:tcPr>
            <w:tcW w:w="2114" w:type="dxa"/>
            <w:vAlign w:val="center"/>
          </w:tcPr>
          <w:p>
            <w:pPr>
              <w:pStyle w:val="11"/>
            </w:pPr>
            <w:r>
              <w:t>其中：财政    资金</w:t>
            </w:r>
          </w:p>
        </w:tc>
        <w:tc>
          <w:tcPr>
            <w:tcW w:w="2114" w:type="dxa"/>
            <w:vAlign w:val="center"/>
          </w:tcPr>
          <w:p>
            <w:pPr>
              <w:pStyle w:val="13"/>
            </w:pPr>
            <w:r>
              <w:t>15.94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预算数159400元，其中县级资金159400元，用于解决49名赤脚医生养老待遇发放，预计按月支出。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3.99</w:t>
            </w:r>
          </w:p>
        </w:tc>
        <w:tc>
          <w:tcPr>
            <w:tcW w:w="2114" w:type="dxa"/>
            <w:vAlign w:val="center"/>
          </w:tcPr>
          <w:p>
            <w:pPr>
              <w:pStyle w:val="14"/>
            </w:pPr>
            <w:r>
              <w:t>7.97</w:t>
            </w:r>
          </w:p>
        </w:tc>
        <w:tc>
          <w:tcPr>
            <w:tcW w:w="2114" w:type="dxa"/>
            <w:vAlign w:val="center"/>
          </w:tcPr>
          <w:p>
            <w:pPr>
              <w:pStyle w:val="14"/>
            </w:pPr>
            <w:r>
              <w:t>11.96</w:t>
            </w:r>
          </w:p>
        </w:tc>
        <w:tc>
          <w:tcPr>
            <w:tcW w:w="4228" w:type="dxa"/>
            <w:gridSpan w:val="2"/>
            <w:vAlign w:val="center"/>
          </w:tcPr>
          <w:p>
            <w:pPr>
              <w:pStyle w:val="14"/>
            </w:pPr>
            <w:r>
              <w:t>15.94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53、农村卫生室运行经费绩效目标表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1.35</w:t>
            </w:r>
          </w:p>
        </w:tc>
        <w:tc>
          <w:tcPr>
            <w:tcW w:w="2114" w:type="dxa"/>
            <w:vAlign w:val="center"/>
          </w:tcPr>
          <w:p>
            <w:pPr>
              <w:pStyle w:val="11"/>
            </w:pPr>
            <w:r>
              <w:t>其中：财政    资金</w:t>
            </w:r>
          </w:p>
        </w:tc>
        <w:tc>
          <w:tcPr>
            <w:tcW w:w="2114" w:type="dxa"/>
            <w:vAlign w:val="center"/>
          </w:tcPr>
          <w:p>
            <w:pPr>
              <w:pStyle w:val="13"/>
            </w:pPr>
            <w:r>
              <w:t>1.35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预算数13500元，其中县级资金13500元，主要用于保障27所卫生室正常运行，预计按年支出。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27个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≥50%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54、乡村医生养老保险补助资金绩效目标表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17.89</w:t>
            </w:r>
          </w:p>
        </w:tc>
        <w:tc>
          <w:tcPr>
            <w:tcW w:w="2114" w:type="dxa"/>
            <w:vAlign w:val="center"/>
          </w:tcPr>
          <w:p>
            <w:pPr>
              <w:pStyle w:val="11"/>
            </w:pPr>
            <w:r>
              <w:t>其中：财政    资金</w:t>
            </w:r>
          </w:p>
        </w:tc>
        <w:tc>
          <w:tcPr>
            <w:tcW w:w="2114" w:type="dxa"/>
            <w:vAlign w:val="center"/>
          </w:tcPr>
          <w:p>
            <w:pPr>
              <w:pStyle w:val="13"/>
            </w:pPr>
            <w:r>
              <w:t>17.89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预算数178877元，其中县级资金178877元，主要用于25名乡村医生养老保险补助发放，预计按月支出。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4.40</w:t>
            </w:r>
          </w:p>
        </w:tc>
        <w:tc>
          <w:tcPr>
            <w:tcW w:w="2114" w:type="dxa"/>
            <w:vAlign w:val="center"/>
          </w:tcPr>
          <w:p>
            <w:pPr>
              <w:pStyle w:val="14"/>
            </w:pPr>
            <w:r>
              <w:t>8.80</w:t>
            </w:r>
          </w:p>
        </w:tc>
        <w:tc>
          <w:tcPr>
            <w:tcW w:w="2114" w:type="dxa"/>
            <w:vAlign w:val="center"/>
          </w:tcPr>
          <w:p>
            <w:pPr>
              <w:pStyle w:val="14"/>
            </w:pPr>
            <w:r>
              <w:t>13.20</w:t>
            </w:r>
          </w:p>
        </w:tc>
        <w:tc>
          <w:tcPr>
            <w:tcW w:w="4228" w:type="dxa"/>
            <w:gridSpan w:val="2"/>
            <w:vAlign w:val="center"/>
          </w:tcPr>
          <w:p>
            <w:pPr>
              <w:pStyle w:val="14"/>
            </w:pPr>
            <w:r>
              <w:t>17.89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25人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55、原赤脚医生养老省级补助资金绩效目标表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3.65</w:t>
            </w:r>
          </w:p>
        </w:tc>
        <w:tc>
          <w:tcPr>
            <w:tcW w:w="2114" w:type="dxa"/>
            <w:vAlign w:val="center"/>
          </w:tcPr>
          <w:p>
            <w:pPr>
              <w:pStyle w:val="11"/>
            </w:pPr>
            <w:r>
              <w:t>其中：财政    资金</w:t>
            </w:r>
          </w:p>
        </w:tc>
        <w:tc>
          <w:tcPr>
            <w:tcW w:w="2114" w:type="dxa"/>
            <w:vAlign w:val="center"/>
          </w:tcPr>
          <w:p>
            <w:pPr>
              <w:pStyle w:val="13"/>
            </w:pPr>
            <w:r>
              <w:t>3.65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预算数36500元，其中省级资金36500元，主要用于解决104名赤脚医生养老待遇发放。预计按月支出。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0.90</w:t>
            </w:r>
          </w:p>
        </w:tc>
        <w:tc>
          <w:tcPr>
            <w:tcW w:w="2114" w:type="dxa"/>
            <w:vAlign w:val="center"/>
          </w:tcPr>
          <w:p>
            <w:pPr>
              <w:pStyle w:val="14"/>
            </w:pPr>
            <w:r>
              <w:t>1.80</w:t>
            </w:r>
          </w:p>
        </w:tc>
        <w:tc>
          <w:tcPr>
            <w:tcW w:w="2114" w:type="dxa"/>
            <w:vAlign w:val="center"/>
          </w:tcPr>
          <w:p>
            <w:pPr>
              <w:pStyle w:val="14"/>
            </w:pPr>
            <w:r>
              <w:t>2.70</w:t>
            </w:r>
          </w:p>
        </w:tc>
        <w:tc>
          <w:tcPr>
            <w:tcW w:w="4228" w:type="dxa"/>
            <w:gridSpan w:val="2"/>
            <w:vAlign w:val="center"/>
          </w:tcPr>
          <w:p>
            <w:pPr>
              <w:pStyle w:val="14"/>
            </w:pPr>
            <w:r>
              <w:t>3.65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105人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p>
            <w:pPr>
              <w:pStyle w:val="13"/>
            </w:pP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56、原赤脚医生养老县级补助资金绩效目标表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34.99</w:t>
            </w:r>
          </w:p>
        </w:tc>
        <w:tc>
          <w:tcPr>
            <w:tcW w:w="2114" w:type="dxa"/>
            <w:vAlign w:val="center"/>
          </w:tcPr>
          <w:p>
            <w:pPr>
              <w:pStyle w:val="11"/>
            </w:pPr>
            <w:r>
              <w:t>其中：财政    资金</w:t>
            </w:r>
          </w:p>
        </w:tc>
        <w:tc>
          <w:tcPr>
            <w:tcW w:w="2114" w:type="dxa"/>
            <w:vAlign w:val="center"/>
          </w:tcPr>
          <w:p>
            <w:pPr>
              <w:pStyle w:val="13"/>
            </w:pPr>
            <w:r>
              <w:t>34.99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预算数349900元，其中县级资金349900元，用于解决104名赤脚医生养老待遇发放，预计按月支出。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8.70</w:t>
            </w:r>
          </w:p>
        </w:tc>
        <w:tc>
          <w:tcPr>
            <w:tcW w:w="2114" w:type="dxa"/>
            <w:vAlign w:val="center"/>
          </w:tcPr>
          <w:p>
            <w:pPr>
              <w:pStyle w:val="14"/>
            </w:pPr>
            <w:r>
              <w:t>17.40</w:t>
            </w:r>
          </w:p>
        </w:tc>
        <w:tc>
          <w:tcPr>
            <w:tcW w:w="2114" w:type="dxa"/>
            <w:vAlign w:val="center"/>
          </w:tcPr>
          <w:p>
            <w:pPr>
              <w:pStyle w:val="14"/>
            </w:pPr>
            <w:r>
              <w:t>26.10</w:t>
            </w:r>
          </w:p>
        </w:tc>
        <w:tc>
          <w:tcPr>
            <w:tcW w:w="4228" w:type="dxa"/>
            <w:gridSpan w:val="2"/>
            <w:vAlign w:val="center"/>
          </w:tcPr>
          <w:p>
            <w:pPr>
              <w:pStyle w:val="14"/>
            </w:pPr>
            <w:r>
              <w:t>34.99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104人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57、农村卫生室运行经费绩效目标表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1.40</w:t>
            </w:r>
          </w:p>
        </w:tc>
        <w:tc>
          <w:tcPr>
            <w:tcW w:w="2114" w:type="dxa"/>
            <w:vAlign w:val="center"/>
          </w:tcPr>
          <w:p>
            <w:pPr>
              <w:pStyle w:val="11"/>
            </w:pPr>
            <w:r>
              <w:t>其中：财政    资金</w:t>
            </w:r>
          </w:p>
        </w:tc>
        <w:tc>
          <w:tcPr>
            <w:tcW w:w="2114" w:type="dxa"/>
            <w:vAlign w:val="center"/>
          </w:tcPr>
          <w:p>
            <w:pPr>
              <w:pStyle w:val="13"/>
            </w:pPr>
            <w:r>
              <w:t>1.40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预算数14000元，其中县级资金14000元，主要用于保障28所卫生室正常运行，预计按年支出。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28个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58、乡村医生工资薪酬绩效目标表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23.58</w:t>
            </w:r>
          </w:p>
        </w:tc>
        <w:tc>
          <w:tcPr>
            <w:tcW w:w="2114" w:type="dxa"/>
            <w:vAlign w:val="center"/>
          </w:tcPr>
          <w:p>
            <w:pPr>
              <w:pStyle w:val="11"/>
            </w:pPr>
            <w:r>
              <w:t>其中：财政    资金</w:t>
            </w:r>
          </w:p>
        </w:tc>
        <w:tc>
          <w:tcPr>
            <w:tcW w:w="2114" w:type="dxa"/>
            <w:vAlign w:val="center"/>
          </w:tcPr>
          <w:p>
            <w:pPr>
              <w:pStyle w:val="13"/>
            </w:pPr>
            <w:r>
              <w:t>23.58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预算数235800元，其中县级资金235800元，用于29名乡村医生工资发放，预计按年支出。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23.58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29人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工资薪酬月人均支出成本</w:t>
            </w:r>
          </w:p>
        </w:tc>
        <w:tc>
          <w:tcPr>
            <w:tcW w:w="4228" w:type="dxa"/>
            <w:vAlign w:val="center"/>
          </w:tcPr>
          <w:p>
            <w:pPr>
              <w:pStyle w:val="13"/>
            </w:pPr>
            <w:r>
              <w:t>工资薪酬月人均支出成本</w:t>
            </w:r>
          </w:p>
        </w:tc>
        <w:tc>
          <w:tcPr>
            <w:tcW w:w="2114" w:type="dxa"/>
            <w:vAlign w:val="center"/>
          </w:tcPr>
          <w:p>
            <w:pPr>
              <w:pStyle w:val="13"/>
            </w:pPr>
            <w:r>
              <w:t>≥3132元/年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59、乡村医生养老保险补助资金绩效目标表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26.47</w:t>
            </w:r>
          </w:p>
        </w:tc>
        <w:tc>
          <w:tcPr>
            <w:tcW w:w="2114" w:type="dxa"/>
            <w:vAlign w:val="center"/>
          </w:tcPr>
          <w:p>
            <w:pPr>
              <w:pStyle w:val="11"/>
            </w:pPr>
            <w:r>
              <w:t>其中：财政    资金</w:t>
            </w:r>
          </w:p>
        </w:tc>
        <w:tc>
          <w:tcPr>
            <w:tcW w:w="2114" w:type="dxa"/>
            <w:vAlign w:val="center"/>
          </w:tcPr>
          <w:p>
            <w:pPr>
              <w:pStyle w:val="13"/>
            </w:pPr>
            <w:r>
              <w:t>26.47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预算数264738元，其中县级资金264738元，主要用于37名乡村医生养老保险补助发放，预计按月支出。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6.60</w:t>
            </w:r>
          </w:p>
        </w:tc>
        <w:tc>
          <w:tcPr>
            <w:tcW w:w="2114" w:type="dxa"/>
            <w:vAlign w:val="center"/>
          </w:tcPr>
          <w:p>
            <w:pPr>
              <w:pStyle w:val="14"/>
            </w:pPr>
            <w:r>
              <w:t>13.20</w:t>
            </w:r>
          </w:p>
        </w:tc>
        <w:tc>
          <w:tcPr>
            <w:tcW w:w="2114" w:type="dxa"/>
            <w:vAlign w:val="center"/>
          </w:tcPr>
          <w:p>
            <w:pPr>
              <w:pStyle w:val="14"/>
            </w:pPr>
            <w:r>
              <w:t>19.80</w:t>
            </w:r>
          </w:p>
        </w:tc>
        <w:tc>
          <w:tcPr>
            <w:tcW w:w="4228" w:type="dxa"/>
            <w:gridSpan w:val="2"/>
            <w:vAlign w:val="center"/>
          </w:tcPr>
          <w:p>
            <w:pPr>
              <w:pStyle w:val="14"/>
            </w:pPr>
            <w:r>
              <w:t>26.47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37人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60、原赤脚医生养老省级补助资金绩效目标表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3.03</w:t>
            </w:r>
          </w:p>
        </w:tc>
        <w:tc>
          <w:tcPr>
            <w:tcW w:w="2114" w:type="dxa"/>
            <w:vAlign w:val="center"/>
          </w:tcPr>
          <w:p>
            <w:pPr>
              <w:pStyle w:val="11"/>
            </w:pPr>
            <w:r>
              <w:t>其中：财政    资金</w:t>
            </w:r>
          </w:p>
        </w:tc>
        <w:tc>
          <w:tcPr>
            <w:tcW w:w="2114" w:type="dxa"/>
            <w:vAlign w:val="center"/>
          </w:tcPr>
          <w:p>
            <w:pPr>
              <w:pStyle w:val="13"/>
            </w:pPr>
            <w:r>
              <w:t>3.03</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预算数30300元，其中省级资金30300元，主要用于解决53名赤脚医生养老待遇发放。预计按月支出。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0.70</w:t>
            </w:r>
          </w:p>
        </w:tc>
        <w:tc>
          <w:tcPr>
            <w:tcW w:w="2114" w:type="dxa"/>
            <w:vAlign w:val="center"/>
          </w:tcPr>
          <w:p>
            <w:pPr>
              <w:pStyle w:val="14"/>
            </w:pPr>
            <w:r>
              <w:t>1.40</w:t>
            </w:r>
          </w:p>
        </w:tc>
        <w:tc>
          <w:tcPr>
            <w:tcW w:w="2114" w:type="dxa"/>
            <w:vAlign w:val="center"/>
          </w:tcPr>
          <w:p>
            <w:pPr>
              <w:pStyle w:val="14"/>
            </w:pPr>
            <w:r>
              <w:t>2.10</w:t>
            </w:r>
          </w:p>
        </w:tc>
        <w:tc>
          <w:tcPr>
            <w:tcW w:w="4228" w:type="dxa"/>
            <w:gridSpan w:val="2"/>
            <w:vAlign w:val="center"/>
          </w:tcPr>
          <w:p>
            <w:pPr>
              <w:pStyle w:val="14"/>
            </w:pPr>
            <w:r>
              <w:t>3.03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1.年度总体目标</w:t>
            </w:r>
            <w:r>
              <w:tab/>
            </w:r>
            <w:r>
              <w:t xml:space="preserve">向贫困地区原“赤脚医生”发放养老补助，促进社会和谐稳定。 </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76人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61、原赤脚医生养老县级补助资金绩效目标表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29.25</w:t>
            </w:r>
          </w:p>
        </w:tc>
        <w:tc>
          <w:tcPr>
            <w:tcW w:w="2114" w:type="dxa"/>
            <w:vAlign w:val="center"/>
          </w:tcPr>
          <w:p>
            <w:pPr>
              <w:pStyle w:val="11"/>
            </w:pPr>
            <w:r>
              <w:t>其中：财政    资金</w:t>
            </w:r>
          </w:p>
        </w:tc>
        <w:tc>
          <w:tcPr>
            <w:tcW w:w="2114" w:type="dxa"/>
            <w:vAlign w:val="center"/>
          </w:tcPr>
          <w:p>
            <w:pPr>
              <w:pStyle w:val="13"/>
            </w:pPr>
            <w:r>
              <w:t>29.25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预算数292500元，其中县级资金292500元，用于解决76名赤脚医生养老待遇发放，预计按月支出。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7.30</w:t>
            </w:r>
          </w:p>
        </w:tc>
        <w:tc>
          <w:tcPr>
            <w:tcW w:w="2114" w:type="dxa"/>
            <w:vAlign w:val="center"/>
          </w:tcPr>
          <w:p>
            <w:pPr>
              <w:pStyle w:val="14"/>
            </w:pPr>
            <w:r>
              <w:t>14.60</w:t>
            </w:r>
          </w:p>
        </w:tc>
        <w:tc>
          <w:tcPr>
            <w:tcW w:w="2114" w:type="dxa"/>
            <w:vAlign w:val="center"/>
          </w:tcPr>
          <w:p>
            <w:pPr>
              <w:pStyle w:val="14"/>
            </w:pPr>
            <w:r>
              <w:t>21.90</w:t>
            </w:r>
          </w:p>
        </w:tc>
        <w:tc>
          <w:tcPr>
            <w:tcW w:w="4228" w:type="dxa"/>
            <w:gridSpan w:val="2"/>
            <w:vAlign w:val="center"/>
          </w:tcPr>
          <w:p>
            <w:pPr>
              <w:pStyle w:val="14"/>
            </w:pPr>
            <w:r>
              <w:t>29.25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1."年度总体目标</w:t>
            </w:r>
            <w:r>
              <w:tab/>
            </w:r>
            <w:r>
              <w:t xml:space="preserve">向贫困地区原“赤脚医生”发放养老补助，促进社会和谐稳定。 </w:t>
            </w:r>
            <w:r>
              <w:tab/>
            </w:r>
            <w:r>
              <w:tab/>
            </w:r>
            <w:r>
              <w:tab/>
            </w:r>
            <w:r>
              <w:tab/>
            </w:r>
            <w:r>
              <w:tab/>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76人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62、农村卫生室运行经费绩效目标表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1.45</w:t>
            </w:r>
          </w:p>
        </w:tc>
        <w:tc>
          <w:tcPr>
            <w:tcW w:w="2114" w:type="dxa"/>
            <w:vAlign w:val="center"/>
          </w:tcPr>
          <w:p>
            <w:pPr>
              <w:pStyle w:val="11"/>
            </w:pPr>
            <w:r>
              <w:t>其中：财政    资金</w:t>
            </w:r>
          </w:p>
        </w:tc>
        <w:tc>
          <w:tcPr>
            <w:tcW w:w="2114" w:type="dxa"/>
            <w:vAlign w:val="center"/>
          </w:tcPr>
          <w:p>
            <w:pPr>
              <w:pStyle w:val="13"/>
            </w:pPr>
            <w:r>
              <w:t>1.45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预算数14500元，其中县级资金14500元，主要用于保障29所卫生室正常运行，预计按年支出。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1.45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29个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63、乡村医生工资薪酬绩效目标表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18.98</w:t>
            </w:r>
          </w:p>
        </w:tc>
        <w:tc>
          <w:tcPr>
            <w:tcW w:w="2114" w:type="dxa"/>
            <w:vAlign w:val="center"/>
          </w:tcPr>
          <w:p>
            <w:pPr>
              <w:pStyle w:val="11"/>
            </w:pPr>
            <w:r>
              <w:t>其中：财政    资金</w:t>
            </w:r>
          </w:p>
        </w:tc>
        <w:tc>
          <w:tcPr>
            <w:tcW w:w="2114" w:type="dxa"/>
            <w:vAlign w:val="center"/>
          </w:tcPr>
          <w:p>
            <w:pPr>
              <w:pStyle w:val="13"/>
            </w:pPr>
            <w:r>
              <w:t>18.98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预算数189750元，其中县级资金189750元，用于16名乡村医生工资发放，预计按年支出。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18.98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p>
          <w:p>
            <w:pPr>
              <w:pStyle w:val="13"/>
            </w:pP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16人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工资薪酬年度人均支出成本</w:t>
            </w:r>
          </w:p>
        </w:tc>
        <w:tc>
          <w:tcPr>
            <w:tcW w:w="4228" w:type="dxa"/>
            <w:vAlign w:val="center"/>
          </w:tcPr>
          <w:p>
            <w:pPr>
              <w:pStyle w:val="13"/>
            </w:pPr>
            <w:r>
              <w:t>工资薪酬月人均支出成本</w:t>
            </w:r>
          </w:p>
        </w:tc>
        <w:tc>
          <w:tcPr>
            <w:tcW w:w="2114" w:type="dxa"/>
            <w:vAlign w:val="center"/>
          </w:tcPr>
          <w:p>
            <w:pPr>
              <w:pStyle w:val="13"/>
            </w:pPr>
            <w:r>
              <w:t>≥3132元/人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64、乡村医生养老保险补助资金绩效目标表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23.61</w:t>
            </w:r>
          </w:p>
        </w:tc>
        <w:tc>
          <w:tcPr>
            <w:tcW w:w="2114" w:type="dxa"/>
            <w:vAlign w:val="center"/>
          </w:tcPr>
          <w:p>
            <w:pPr>
              <w:pStyle w:val="11"/>
            </w:pPr>
            <w:r>
              <w:t>其中：财政    资金</w:t>
            </w:r>
          </w:p>
        </w:tc>
        <w:tc>
          <w:tcPr>
            <w:tcW w:w="2114" w:type="dxa"/>
            <w:vAlign w:val="center"/>
          </w:tcPr>
          <w:p>
            <w:pPr>
              <w:pStyle w:val="13"/>
            </w:pPr>
            <w:r>
              <w:t>23.61</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预算数236118元，其中县级资金236118元，主要用于33名乡村医生养老保险补助发放，预计按月支出。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5.90</w:t>
            </w:r>
          </w:p>
        </w:tc>
        <w:tc>
          <w:tcPr>
            <w:tcW w:w="2114" w:type="dxa"/>
            <w:vAlign w:val="center"/>
          </w:tcPr>
          <w:p>
            <w:pPr>
              <w:pStyle w:val="14"/>
            </w:pPr>
            <w:r>
              <w:t>11.80</w:t>
            </w:r>
          </w:p>
        </w:tc>
        <w:tc>
          <w:tcPr>
            <w:tcW w:w="2114" w:type="dxa"/>
            <w:vAlign w:val="center"/>
          </w:tcPr>
          <w:p>
            <w:pPr>
              <w:pStyle w:val="14"/>
            </w:pPr>
            <w:r>
              <w:t>18.00</w:t>
            </w:r>
          </w:p>
        </w:tc>
        <w:tc>
          <w:tcPr>
            <w:tcW w:w="4228" w:type="dxa"/>
            <w:gridSpan w:val="2"/>
            <w:vAlign w:val="center"/>
          </w:tcPr>
          <w:p>
            <w:pPr>
              <w:pStyle w:val="14"/>
            </w:pPr>
            <w:r>
              <w:t>23.61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33人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65、原赤脚医生养老省级补助资金绩效目标表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2.24</w:t>
            </w:r>
          </w:p>
        </w:tc>
        <w:tc>
          <w:tcPr>
            <w:tcW w:w="2114" w:type="dxa"/>
            <w:vAlign w:val="center"/>
          </w:tcPr>
          <w:p>
            <w:pPr>
              <w:pStyle w:val="11"/>
            </w:pPr>
            <w:r>
              <w:t>其中：财政    资金</w:t>
            </w:r>
          </w:p>
        </w:tc>
        <w:tc>
          <w:tcPr>
            <w:tcW w:w="2114" w:type="dxa"/>
            <w:vAlign w:val="center"/>
          </w:tcPr>
          <w:p>
            <w:pPr>
              <w:pStyle w:val="13"/>
            </w:pPr>
            <w:r>
              <w:t>2.24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预算数22400元，其中省级资金22400元，主要用于解决62名赤脚医生养老待遇发放。预计按月支出。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0.60</w:t>
            </w:r>
          </w:p>
        </w:tc>
        <w:tc>
          <w:tcPr>
            <w:tcW w:w="2114" w:type="dxa"/>
            <w:vAlign w:val="center"/>
          </w:tcPr>
          <w:p>
            <w:pPr>
              <w:pStyle w:val="14"/>
            </w:pPr>
            <w:r>
              <w:t>1.20</w:t>
            </w:r>
          </w:p>
        </w:tc>
        <w:tc>
          <w:tcPr>
            <w:tcW w:w="2114" w:type="dxa"/>
            <w:vAlign w:val="center"/>
          </w:tcPr>
          <w:p>
            <w:pPr>
              <w:pStyle w:val="14"/>
            </w:pPr>
            <w:r>
              <w:t>1.80</w:t>
            </w:r>
          </w:p>
        </w:tc>
        <w:tc>
          <w:tcPr>
            <w:tcW w:w="4228" w:type="dxa"/>
            <w:gridSpan w:val="2"/>
            <w:vAlign w:val="center"/>
          </w:tcPr>
          <w:p>
            <w:pPr>
              <w:pStyle w:val="14"/>
            </w:pPr>
            <w:r>
              <w:t>2.24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62人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66、原赤脚医生养老县级补助资金绩效目标表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21.69</w:t>
            </w:r>
          </w:p>
        </w:tc>
        <w:tc>
          <w:tcPr>
            <w:tcW w:w="2114" w:type="dxa"/>
            <w:vAlign w:val="center"/>
          </w:tcPr>
          <w:p>
            <w:pPr>
              <w:pStyle w:val="11"/>
            </w:pPr>
            <w:r>
              <w:t>其中：财政    资金</w:t>
            </w:r>
          </w:p>
        </w:tc>
        <w:tc>
          <w:tcPr>
            <w:tcW w:w="2114" w:type="dxa"/>
            <w:vAlign w:val="center"/>
          </w:tcPr>
          <w:p>
            <w:pPr>
              <w:pStyle w:val="13"/>
            </w:pPr>
            <w:r>
              <w:t>21.69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预算数216880元，其中县级资金216880元，用于解决65名赤脚医生养老待遇发放，预计按月支出。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5.40</w:t>
            </w:r>
          </w:p>
        </w:tc>
        <w:tc>
          <w:tcPr>
            <w:tcW w:w="2114" w:type="dxa"/>
            <w:vAlign w:val="center"/>
          </w:tcPr>
          <w:p>
            <w:pPr>
              <w:pStyle w:val="14"/>
            </w:pPr>
            <w:r>
              <w:t>11.00</w:t>
            </w:r>
          </w:p>
        </w:tc>
        <w:tc>
          <w:tcPr>
            <w:tcW w:w="2114" w:type="dxa"/>
            <w:vAlign w:val="center"/>
          </w:tcPr>
          <w:p>
            <w:pPr>
              <w:pStyle w:val="14"/>
            </w:pPr>
            <w:r>
              <w:t>17.00</w:t>
            </w:r>
          </w:p>
        </w:tc>
        <w:tc>
          <w:tcPr>
            <w:tcW w:w="4228" w:type="dxa"/>
            <w:gridSpan w:val="2"/>
            <w:vAlign w:val="center"/>
          </w:tcPr>
          <w:p>
            <w:pPr>
              <w:pStyle w:val="14"/>
            </w:pPr>
            <w:r>
              <w:t>4.69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65人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67、农村卫生室运行经费绩效目标表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3.00</w:t>
            </w:r>
          </w:p>
        </w:tc>
        <w:tc>
          <w:tcPr>
            <w:tcW w:w="2114" w:type="dxa"/>
            <w:vAlign w:val="center"/>
          </w:tcPr>
          <w:p>
            <w:pPr>
              <w:pStyle w:val="11"/>
            </w:pPr>
            <w:r>
              <w:t>其中：财政    资金</w:t>
            </w:r>
          </w:p>
        </w:tc>
        <w:tc>
          <w:tcPr>
            <w:tcW w:w="2114" w:type="dxa"/>
            <w:vAlign w:val="center"/>
          </w:tcPr>
          <w:p>
            <w:pPr>
              <w:pStyle w:val="13"/>
            </w:pPr>
            <w:r>
              <w:t>3.00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预算数30000元，其中县级资金30000元，主要用于保障60所卫生室正常运行，预计按年支出。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60个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68、乡村医生工资薪酬绩效目标表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208.95</w:t>
            </w:r>
          </w:p>
        </w:tc>
        <w:tc>
          <w:tcPr>
            <w:tcW w:w="2114" w:type="dxa"/>
            <w:vAlign w:val="center"/>
          </w:tcPr>
          <w:p>
            <w:pPr>
              <w:pStyle w:val="11"/>
            </w:pPr>
            <w:r>
              <w:t>其中：财政    资金</w:t>
            </w:r>
          </w:p>
        </w:tc>
        <w:tc>
          <w:tcPr>
            <w:tcW w:w="2114" w:type="dxa"/>
            <w:vAlign w:val="center"/>
          </w:tcPr>
          <w:p>
            <w:pPr>
              <w:pStyle w:val="13"/>
            </w:pPr>
            <w:r>
              <w:t>208.95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预算数2089450元，其中县级资金2089450元，用于212名乡村医生工资发放，预计按年支出。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208.95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212人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工资薪酬月人均支出成本</w:t>
            </w:r>
          </w:p>
        </w:tc>
        <w:tc>
          <w:tcPr>
            <w:tcW w:w="4228" w:type="dxa"/>
            <w:vAlign w:val="center"/>
          </w:tcPr>
          <w:p>
            <w:pPr>
              <w:pStyle w:val="13"/>
            </w:pPr>
            <w:r>
              <w:t>工资薪酬月人均支出成本</w:t>
            </w:r>
          </w:p>
        </w:tc>
        <w:tc>
          <w:tcPr>
            <w:tcW w:w="2114" w:type="dxa"/>
            <w:vAlign w:val="center"/>
          </w:tcPr>
          <w:p>
            <w:pPr>
              <w:pStyle w:val="13"/>
            </w:pPr>
            <w:r>
              <w:t>≥3132元/年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69、乡村医生养老保险补助资金绩效目标表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49.37</w:t>
            </w:r>
          </w:p>
        </w:tc>
        <w:tc>
          <w:tcPr>
            <w:tcW w:w="2114" w:type="dxa"/>
            <w:vAlign w:val="center"/>
          </w:tcPr>
          <w:p>
            <w:pPr>
              <w:pStyle w:val="11"/>
            </w:pPr>
            <w:r>
              <w:t>其中：财政    资金</w:t>
            </w:r>
          </w:p>
        </w:tc>
        <w:tc>
          <w:tcPr>
            <w:tcW w:w="2114" w:type="dxa"/>
            <w:vAlign w:val="center"/>
          </w:tcPr>
          <w:p>
            <w:pPr>
              <w:pStyle w:val="13"/>
            </w:pPr>
            <w:r>
              <w:t>49.37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预算数493749元，其中县级资金493749元，主要用于69名乡村医生养老保险补助发放，预计按月支出。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9.00</w:t>
            </w:r>
          </w:p>
        </w:tc>
        <w:tc>
          <w:tcPr>
            <w:tcW w:w="2114" w:type="dxa"/>
            <w:vAlign w:val="center"/>
          </w:tcPr>
          <w:p>
            <w:pPr>
              <w:pStyle w:val="14"/>
            </w:pPr>
            <w:r>
              <w:t>18.00</w:t>
            </w:r>
          </w:p>
        </w:tc>
        <w:tc>
          <w:tcPr>
            <w:tcW w:w="2114" w:type="dxa"/>
            <w:vAlign w:val="center"/>
          </w:tcPr>
          <w:p>
            <w:pPr>
              <w:pStyle w:val="14"/>
            </w:pPr>
            <w:r>
              <w:t>2.70</w:t>
            </w:r>
          </w:p>
        </w:tc>
        <w:tc>
          <w:tcPr>
            <w:tcW w:w="4228" w:type="dxa"/>
            <w:gridSpan w:val="2"/>
            <w:vAlign w:val="center"/>
          </w:tcPr>
          <w:p>
            <w:pPr>
              <w:pStyle w:val="14"/>
            </w:pPr>
            <w:r>
              <w:t>49.37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69人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70、原赤脚医生养老省级补助资金绩效目标表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3.10</w:t>
            </w:r>
          </w:p>
        </w:tc>
        <w:tc>
          <w:tcPr>
            <w:tcW w:w="2114" w:type="dxa"/>
            <w:vAlign w:val="center"/>
          </w:tcPr>
          <w:p>
            <w:pPr>
              <w:pStyle w:val="11"/>
            </w:pPr>
            <w:r>
              <w:t>其中：财政    资金</w:t>
            </w:r>
          </w:p>
        </w:tc>
        <w:tc>
          <w:tcPr>
            <w:tcW w:w="2114" w:type="dxa"/>
            <w:vAlign w:val="center"/>
          </w:tcPr>
          <w:p>
            <w:pPr>
              <w:pStyle w:val="13"/>
            </w:pPr>
            <w:r>
              <w:t>3.10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预算数31000元，其中省级资金31000元，主要用于解决86名赤脚医生养老待遇发放。预计按月支出。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0.60</w:t>
            </w:r>
          </w:p>
        </w:tc>
        <w:tc>
          <w:tcPr>
            <w:tcW w:w="2114" w:type="dxa"/>
            <w:vAlign w:val="center"/>
          </w:tcPr>
          <w:p>
            <w:pPr>
              <w:pStyle w:val="14"/>
            </w:pPr>
            <w:r>
              <w:t>1.20</w:t>
            </w:r>
          </w:p>
        </w:tc>
        <w:tc>
          <w:tcPr>
            <w:tcW w:w="2114" w:type="dxa"/>
            <w:vAlign w:val="center"/>
          </w:tcPr>
          <w:p>
            <w:pPr>
              <w:pStyle w:val="14"/>
            </w:pPr>
            <w:r>
              <w:t>1.80</w:t>
            </w:r>
          </w:p>
        </w:tc>
        <w:tc>
          <w:tcPr>
            <w:tcW w:w="4228" w:type="dxa"/>
            <w:gridSpan w:val="2"/>
            <w:vAlign w:val="center"/>
          </w:tcPr>
          <w:p>
            <w:pPr>
              <w:pStyle w:val="14"/>
            </w:pPr>
            <w:r>
              <w:t>3.10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≥86人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71、原赤脚医生养老县级补助资金绩效目标表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30.09</w:t>
            </w:r>
          </w:p>
        </w:tc>
        <w:tc>
          <w:tcPr>
            <w:tcW w:w="2114" w:type="dxa"/>
            <w:vAlign w:val="center"/>
          </w:tcPr>
          <w:p>
            <w:pPr>
              <w:pStyle w:val="11"/>
            </w:pPr>
            <w:r>
              <w:t>其中：财政    资金</w:t>
            </w:r>
          </w:p>
        </w:tc>
        <w:tc>
          <w:tcPr>
            <w:tcW w:w="2114" w:type="dxa"/>
            <w:vAlign w:val="center"/>
          </w:tcPr>
          <w:p>
            <w:pPr>
              <w:pStyle w:val="13"/>
            </w:pPr>
            <w:r>
              <w:t>30.09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预算数300920元，其中县级资金300920元，用于解决86名赤脚医生养老待遇发放，预计按月支出。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6.00</w:t>
            </w:r>
          </w:p>
        </w:tc>
        <w:tc>
          <w:tcPr>
            <w:tcW w:w="2114" w:type="dxa"/>
            <w:vAlign w:val="center"/>
          </w:tcPr>
          <w:p>
            <w:pPr>
              <w:pStyle w:val="14"/>
            </w:pPr>
            <w:r>
              <w:t>12.00</w:t>
            </w:r>
          </w:p>
        </w:tc>
        <w:tc>
          <w:tcPr>
            <w:tcW w:w="2114" w:type="dxa"/>
            <w:vAlign w:val="center"/>
          </w:tcPr>
          <w:p>
            <w:pPr>
              <w:pStyle w:val="14"/>
            </w:pPr>
            <w:r>
              <w:t>18.00</w:t>
            </w:r>
          </w:p>
        </w:tc>
        <w:tc>
          <w:tcPr>
            <w:tcW w:w="4228" w:type="dxa"/>
            <w:gridSpan w:val="2"/>
            <w:vAlign w:val="center"/>
          </w:tcPr>
          <w:p>
            <w:pPr>
              <w:pStyle w:val="14"/>
            </w:pPr>
            <w:r>
              <w:t>30.09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≥86人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72、农村卫生室运行经费绩效目标表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0.85</w:t>
            </w:r>
          </w:p>
        </w:tc>
        <w:tc>
          <w:tcPr>
            <w:tcW w:w="2114" w:type="dxa"/>
            <w:vAlign w:val="center"/>
          </w:tcPr>
          <w:p>
            <w:pPr>
              <w:pStyle w:val="11"/>
            </w:pPr>
            <w:r>
              <w:t>其中：财政    资金</w:t>
            </w:r>
          </w:p>
        </w:tc>
        <w:tc>
          <w:tcPr>
            <w:tcW w:w="2114" w:type="dxa"/>
            <w:vAlign w:val="center"/>
          </w:tcPr>
          <w:p>
            <w:pPr>
              <w:pStyle w:val="13"/>
            </w:pPr>
            <w:r>
              <w:t>0.85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预算数8500元，其中县级资金8500元，主要用于保障17所卫生室正常运行，预计按年支出。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0.85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17个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73、乡村医生工资薪酬绩效目标表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5.78</w:t>
            </w:r>
          </w:p>
        </w:tc>
        <w:tc>
          <w:tcPr>
            <w:tcW w:w="2114" w:type="dxa"/>
            <w:vAlign w:val="center"/>
          </w:tcPr>
          <w:p>
            <w:pPr>
              <w:pStyle w:val="11"/>
            </w:pPr>
            <w:r>
              <w:t>其中：财政    资金</w:t>
            </w:r>
          </w:p>
        </w:tc>
        <w:tc>
          <w:tcPr>
            <w:tcW w:w="2114" w:type="dxa"/>
            <w:vAlign w:val="center"/>
          </w:tcPr>
          <w:p>
            <w:pPr>
              <w:pStyle w:val="13"/>
            </w:pPr>
            <w:r>
              <w:t>5.78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预算数57750元，其中县级资金57750元，用于7名乡村医生工资发放，预计按年支出。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5.78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7人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工资薪酬年度人均支出成本</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74、乡村医生养老保险补助资金绩效目标表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10.02</w:t>
            </w:r>
          </w:p>
        </w:tc>
        <w:tc>
          <w:tcPr>
            <w:tcW w:w="2114" w:type="dxa"/>
            <w:vAlign w:val="center"/>
          </w:tcPr>
          <w:p>
            <w:pPr>
              <w:pStyle w:val="11"/>
            </w:pPr>
            <w:r>
              <w:t>其中：财政    资金</w:t>
            </w:r>
          </w:p>
        </w:tc>
        <w:tc>
          <w:tcPr>
            <w:tcW w:w="2114" w:type="dxa"/>
            <w:vAlign w:val="center"/>
          </w:tcPr>
          <w:p>
            <w:pPr>
              <w:pStyle w:val="13"/>
            </w:pPr>
            <w:r>
              <w:t>10.02</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预算数100171元，其中县级资金100171元，主要用于14名乡村医生养老保险补助发放，预计按月支出。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w:t>
            </w:r>
          </w:p>
        </w:tc>
        <w:tc>
          <w:tcPr>
            <w:tcW w:w="2114" w:type="dxa"/>
            <w:vAlign w:val="center"/>
          </w:tcPr>
          <w:p>
            <w:pPr>
              <w:pStyle w:val="14"/>
            </w:pPr>
            <w:r>
              <w:t>5.00</w:t>
            </w:r>
          </w:p>
        </w:tc>
        <w:tc>
          <w:tcPr>
            <w:tcW w:w="2114" w:type="dxa"/>
            <w:vAlign w:val="center"/>
          </w:tcPr>
          <w:p>
            <w:pPr>
              <w:pStyle w:val="14"/>
            </w:pPr>
            <w:r>
              <w:t>7.50</w:t>
            </w:r>
          </w:p>
        </w:tc>
        <w:tc>
          <w:tcPr>
            <w:tcW w:w="4228" w:type="dxa"/>
            <w:gridSpan w:val="2"/>
            <w:vAlign w:val="center"/>
          </w:tcPr>
          <w:p>
            <w:pPr>
              <w:pStyle w:val="14"/>
            </w:pPr>
            <w:r>
              <w:t>10.02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14人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75、原赤脚医生养老省级补助资金绩效目标表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1.30</w:t>
            </w:r>
          </w:p>
        </w:tc>
        <w:tc>
          <w:tcPr>
            <w:tcW w:w="2114" w:type="dxa"/>
            <w:vAlign w:val="center"/>
          </w:tcPr>
          <w:p>
            <w:pPr>
              <w:pStyle w:val="11"/>
            </w:pPr>
            <w:r>
              <w:t>其中：财政    资金</w:t>
            </w:r>
          </w:p>
        </w:tc>
        <w:tc>
          <w:tcPr>
            <w:tcW w:w="2114" w:type="dxa"/>
            <w:vAlign w:val="center"/>
          </w:tcPr>
          <w:p>
            <w:pPr>
              <w:pStyle w:val="13"/>
            </w:pPr>
            <w:r>
              <w:t>1.30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预算数13000元，其中省级资金13000元，主要用于解决29名赤脚医生养老待遇发放。预计按月支出。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0.30</w:t>
            </w:r>
          </w:p>
        </w:tc>
        <w:tc>
          <w:tcPr>
            <w:tcW w:w="2114" w:type="dxa"/>
            <w:vAlign w:val="center"/>
          </w:tcPr>
          <w:p>
            <w:pPr>
              <w:pStyle w:val="14"/>
            </w:pPr>
            <w:r>
              <w:t>0.60</w:t>
            </w:r>
          </w:p>
        </w:tc>
        <w:tc>
          <w:tcPr>
            <w:tcW w:w="2114" w:type="dxa"/>
            <w:vAlign w:val="center"/>
          </w:tcPr>
          <w:p>
            <w:pPr>
              <w:pStyle w:val="14"/>
            </w:pPr>
            <w:r>
              <w:t>0.90</w:t>
            </w:r>
          </w:p>
        </w:tc>
        <w:tc>
          <w:tcPr>
            <w:tcW w:w="4228" w:type="dxa"/>
            <w:gridSpan w:val="2"/>
            <w:vAlign w:val="center"/>
          </w:tcPr>
          <w:p>
            <w:pPr>
              <w:pStyle w:val="14"/>
            </w:pPr>
            <w:r>
              <w:t>1.30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29人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76、原赤脚医生养老县级补助资金绩效目标表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12.55</w:t>
            </w:r>
          </w:p>
        </w:tc>
        <w:tc>
          <w:tcPr>
            <w:tcW w:w="2114" w:type="dxa"/>
            <w:vAlign w:val="center"/>
          </w:tcPr>
          <w:p>
            <w:pPr>
              <w:pStyle w:val="11"/>
            </w:pPr>
            <w:r>
              <w:t>其中：财政    资金</w:t>
            </w:r>
          </w:p>
        </w:tc>
        <w:tc>
          <w:tcPr>
            <w:tcW w:w="2114" w:type="dxa"/>
            <w:vAlign w:val="center"/>
          </w:tcPr>
          <w:p>
            <w:pPr>
              <w:pStyle w:val="13"/>
            </w:pPr>
            <w:r>
              <w:t>12.55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预算数125480元，其中县级资金125480元，用于解决29名赤脚医生养老待遇发放，预计按月支出。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6.00</w:t>
            </w:r>
          </w:p>
        </w:tc>
        <w:tc>
          <w:tcPr>
            <w:tcW w:w="2114" w:type="dxa"/>
            <w:vAlign w:val="center"/>
          </w:tcPr>
          <w:p>
            <w:pPr>
              <w:pStyle w:val="14"/>
            </w:pPr>
            <w:r>
              <w:t>9.00</w:t>
            </w:r>
          </w:p>
        </w:tc>
        <w:tc>
          <w:tcPr>
            <w:tcW w:w="4228" w:type="dxa"/>
            <w:gridSpan w:val="2"/>
            <w:vAlign w:val="center"/>
          </w:tcPr>
          <w:p>
            <w:pPr>
              <w:pStyle w:val="14"/>
            </w:pPr>
            <w:r>
              <w:t>12.55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29人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77、农村卫生室运行经费绩效目标表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1.35</w:t>
            </w:r>
          </w:p>
        </w:tc>
        <w:tc>
          <w:tcPr>
            <w:tcW w:w="2114" w:type="dxa"/>
            <w:vAlign w:val="center"/>
          </w:tcPr>
          <w:p>
            <w:pPr>
              <w:pStyle w:val="11"/>
            </w:pPr>
            <w:r>
              <w:t>其中：财政    资金</w:t>
            </w:r>
          </w:p>
        </w:tc>
        <w:tc>
          <w:tcPr>
            <w:tcW w:w="2114" w:type="dxa"/>
            <w:vAlign w:val="center"/>
          </w:tcPr>
          <w:p>
            <w:pPr>
              <w:pStyle w:val="13"/>
            </w:pPr>
            <w:r>
              <w:t>1.35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预算数13500元，其中县级资金13500元，主要用于保障27所卫生室正常运行，预计按月支出。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27个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78、乡村医生工资薪酬绩效目标表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5.79</w:t>
            </w:r>
          </w:p>
        </w:tc>
        <w:tc>
          <w:tcPr>
            <w:tcW w:w="2114" w:type="dxa"/>
            <w:vAlign w:val="center"/>
          </w:tcPr>
          <w:p>
            <w:pPr>
              <w:pStyle w:val="11"/>
            </w:pPr>
            <w:r>
              <w:t>其中：财政    资金</w:t>
            </w:r>
          </w:p>
        </w:tc>
        <w:tc>
          <w:tcPr>
            <w:tcW w:w="2114" w:type="dxa"/>
            <w:vAlign w:val="center"/>
          </w:tcPr>
          <w:p>
            <w:pPr>
              <w:pStyle w:val="13"/>
            </w:pPr>
            <w:r>
              <w:t>5.79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预算数57900元，其中县级资金57900元，用于9名乡村医生工资发放，预计按年支出。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5.79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p>
          <w:p>
            <w:pPr>
              <w:pStyle w:val="13"/>
            </w:pP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79、乡村医生养老保险补助资金绩效目标表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21.46</w:t>
            </w:r>
          </w:p>
        </w:tc>
        <w:tc>
          <w:tcPr>
            <w:tcW w:w="2114" w:type="dxa"/>
            <w:vAlign w:val="center"/>
          </w:tcPr>
          <w:p>
            <w:pPr>
              <w:pStyle w:val="11"/>
            </w:pPr>
            <w:r>
              <w:t>其中：财政    资金</w:t>
            </w:r>
          </w:p>
        </w:tc>
        <w:tc>
          <w:tcPr>
            <w:tcW w:w="2114" w:type="dxa"/>
            <w:vAlign w:val="center"/>
          </w:tcPr>
          <w:p>
            <w:pPr>
              <w:pStyle w:val="13"/>
            </w:pPr>
            <w:r>
              <w:t>21.46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预算数214563元，其中县级资金214563元，主要用于30名乡村医生养老保险补助发放，预计按月支出。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5.36</w:t>
            </w:r>
          </w:p>
        </w:tc>
        <w:tc>
          <w:tcPr>
            <w:tcW w:w="2114" w:type="dxa"/>
            <w:vAlign w:val="center"/>
          </w:tcPr>
          <w:p>
            <w:pPr>
              <w:pStyle w:val="14"/>
            </w:pPr>
            <w:r>
              <w:t>5.36</w:t>
            </w:r>
          </w:p>
        </w:tc>
        <w:tc>
          <w:tcPr>
            <w:tcW w:w="2114" w:type="dxa"/>
            <w:vAlign w:val="center"/>
          </w:tcPr>
          <w:p>
            <w:pPr>
              <w:pStyle w:val="14"/>
            </w:pPr>
            <w:r>
              <w:t>7.16</w:t>
            </w:r>
          </w:p>
        </w:tc>
        <w:tc>
          <w:tcPr>
            <w:tcW w:w="4228" w:type="dxa"/>
            <w:gridSpan w:val="2"/>
            <w:vAlign w:val="center"/>
          </w:tcPr>
          <w:p>
            <w:pPr>
              <w:pStyle w:val="14"/>
            </w:pPr>
            <w:r>
              <w:t>3.57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30人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80、原赤脚医生养老省级补助资金绩效目标表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2.46</w:t>
            </w:r>
          </w:p>
        </w:tc>
        <w:tc>
          <w:tcPr>
            <w:tcW w:w="2114" w:type="dxa"/>
            <w:vAlign w:val="center"/>
          </w:tcPr>
          <w:p>
            <w:pPr>
              <w:pStyle w:val="11"/>
            </w:pPr>
            <w:r>
              <w:t>其中：财政    资金</w:t>
            </w:r>
          </w:p>
        </w:tc>
        <w:tc>
          <w:tcPr>
            <w:tcW w:w="2114" w:type="dxa"/>
            <w:vAlign w:val="center"/>
          </w:tcPr>
          <w:p>
            <w:pPr>
              <w:pStyle w:val="13"/>
            </w:pPr>
            <w:r>
              <w:t>2.46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预算数24600元，其中省级资金24600元，主要用于解决78名赤脚医生养老待遇发放。预计按月支出。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0.60</w:t>
            </w:r>
          </w:p>
        </w:tc>
        <w:tc>
          <w:tcPr>
            <w:tcW w:w="2114" w:type="dxa"/>
            <w:vAlign w:val="center"/>
          </w:tcPr>
          <w:p>
            <w:pPr>
              <w:pStyle w:val="14"/>
            </w:pPr>
            <w:r>
              <w:t>0.60</w:t>
            </w:r>
          </w:p>
        </w:tc>
        <w:tc>
          <w:tcPr>
            <w:tcW w:w="2114" w:type="dxa"/>
            <w:vAlign w:val="center"/>
          </w:tcPr>
          <w:p>
            <w:pPr>
              <w:pStyle w:val="14"/>
            </w:pPr>
            <w:r>
              <w:t>0.80</w:t>
            </w:r>
          </w:p>
        </w:tc>
        <w:tc>
          <w:tcPr>
            <w:tcW w:w="4228" w:type="dxa"/>
            <w:gridSpan w:val="2"/>
            <w:vAlign w:val="center"/>
          </w:tcPr>
          <w:p>
            <w:pPr>
              <w:pStyle w:val="14"/>
            </w:pPr>
            <w:r>
              <w:t>0.46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78人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81、原赤脚医生养老县级补助资金绩效目标表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23.00</w:t>
            </w:r>
          </w:p>
        </w:tc>
        <w:tc>
          <w:tcPr>
            <w:tcW w:w="2114" w:type="dxa"/>
            <w:vAlign w:val="center"/>
          </w:tcPr>
          <w:p>
            <w:pPr>
              <w:pStyle w:val="11"/>
            </w:pPr>
            <w:r>
              <w:t>其中：财政    资金</w:t>
            </w:r>
          </w:p>
        </w:tc>
        <w:tc>
          <w:tcPr>
            <w:tcW w:w="2114" w:type="dxa"/>
            <w:vAlign w:val="center"/>
          </w:tcPr>
          <w:p>
            <w:pPr>
              <w:pStyle w:val="13"/>
            </w:pPr>
            <w:r>
              <w:t>23.00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预算数230040元，其中县级资金230040元，用于解决78名赤脚医生养老待遇发放，预计按月支出。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5.50</w:t>
            </w:r>
          </w:p>
        </w:tc>
        <w:tc>
          <w:tcPr>
            <w:tcW w:w="2114" w:type="dxa"/>
            <w:vAlign w:val="center"/>
          </w:tcPr>
          <w:p>
            <w:pPr>
              <w:pStyle w:val="14"/>
            </w:pPr>
            <w:r>
              <w:t>5.50</w:t>
            </w:r>
          </w:p>
        </w:tc>
        <w:tc>
          <w:tcPr>
            <w:tcW w:w="2114" w:type="dxa"/>
            <w:vAlign w:val="center"/>
          </w:tcPr>
          <w:p>
            <w:pPr>
              <w:pStyle w:val="14"/>
            </w:pPr>
            <w:r>
              <w:t>7.50</w:t>
            </w:r>
          </w:p>
        </w:tc>
        <w:tc>
          <w:tcPr>
            <w:tcW w:w="4228" w:type="dxa"/>
            <w:gridSpan w:val="2"/>
            <w:vAlign w:val="center"/>
          </w:tcPr>
          <w:p>
            <w:pPr>
              <w:pStyle w:val="14"/>
            </w:pPr>
            <w:r>
              <w:t>4.50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78人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82、农村卫生室运行经费绩效目标表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0.45</w:t>
            </w:r>
          </w:p>
        </w:tc>
        <w:tc>
          <w:tcPr>
            <w:tcW w:w="2114" w:type="dxa"/>
            <w:vAlign w:val="center"/>
          </w:tcPr>
          <w:p>
            <w:pPr>
              <w:pStyle w:val="11"/>
            </w:pPr>
            <w:r>
              <w:t>其中：财政    资金</w:t>
            </w:r>
          </w:p>
        </w:tc>
        <w:tc>
          <w:tcPr>
            <w:tcW w:w="2114" w:type="dxa"/>
            <w:vAlign w:val="center"/>
          </w:tcPr>
          <w:p>
            <w:pPr>
              <w:pStyle w:val="13"/>
            </w:pPr>
            <w:r>
              <w:t>0.45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预算数4500元，其中县级资金4500元，主要用于保障9所卫生室正常运行，预计按年支出。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0.45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r>
              <w:tab/>
            </w:r>
            <w:r>
              <w:tab/>
            </w:r>
          </w:p>
          <w:p>
            <w:pPr>
              <w:pStyle w:val="13"/>
            </w:pP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9个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83、乡村医生工资薪酬绩效目标表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3.68</w:t>
            </w:r>
          </w:p>
        </w:tc>
        <w:tc>
          <w:tcPr>
            <w:tcW w:w="2114" w:type="dxa"/>
            <w:vAlign w:val="center"/>
          </w:tcPr>
          <w:p>
            <w:pPr>
              <w:pStyle w:val="11"/>
            </w:pPr>
            <w:r>
              <w:t>其中：财政    资金</w:t>
            </w:r>
          </w:p>
        </w:tc>
        <w:tc>
          <w:tcPr>
            <w:tcW w:w="2114" w:type="dxa"/>
            <w:vAlign w:val="center"/>
          </w:tcPr>
          <w:p>
            <w:pPr>
              <w:pStyle w:val="13"/>
            </w:pPr>
            <w:r>
              <w:t>3.68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预算数36750元，其中县级资金36750元，用于5名乡村医生工资发放，预计按年支出。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0.90</w:t>
            </w:r>
          </w:p>
        </w:tc>
        <w:tc>
          <w:tcPr>
            <w:tcW w:w="2114" w:type="dxa"/>
            <w:vAlign w:val="center"/>
          </w:tcPr>
          <w:p>
            <w:pPr>
              <w:pStyle w:val="14"/>
            </w:pPr>
            <w:r>
              <w:t>1.80</w:t>
            </w:r>
          </w:p>
        </w:tc>
        <w:tc>
          <w:tcPr>
            <w:tcW w:w="2114" w:type="dxa"/>
            <w:vAlign w:val="center"/>
          </w:tcPr>
          <w:p>
            <w:pPr>
              <w:pStyle w:val="14"/>
            </w:pPr>
            <w:r>
              <w:t>2.40</w:t>
            </w:r>
          </w:p>
        </w:tc>
        <w:tc>
          <w:tcPr>
            <w:tcW w:w="4228" w:type="dxa"/>
            <w:gridSpan w:val="2"/>
            <w:vAlign w:val="center"/>
          </w:tcPr>
          <w:p>
            <w:pPr>
              <w:pStyle w:val="14"/>
            </w:pPr>
            <w:r>
              <w:t>3.68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p>
          <w:p>
            <w:pPr>
              <w:pStyle w:val="13"/>
            </w:pPr>
            <w:r>
              <w:tab/>
            </w:r>
            <w:r>
              <w:tab/>
            </w:r>
            <w:r>
              <w:tab/>
            </w:r>
            <w:r>
              <w:tab/>
            </w:r>
            <w:r>
              <w:tab/>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5人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84、乡村医生养老保险补助资金绩效目标表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5.72</w:t>
            </w:r>
          </w:p>
        </w:tc>
        <w:tc>
          <w:tcPr>
            <w:tcW w:w="2114" w:type="dxa"/>
            <w:vAlign w:val="center"/>
          </w:tcPr>
          <w:p>
            <w:pPr>
              <w:pStyle w:val="11"/>
            </w:pPr>
            <w:r>
              <w:t>其中：财政    资金</w:t>
            </w:r>
          </w:p>
        </w:tc>
        <w:tc>
          <w:tcPr>
            <w:tcW w:w="2114" w:type="dxa"/>
            <w:vAlign w:val="center"/>
          </w:tcPr>
          <w:p>
            <w:pPr>
              <w:pStyle w:val="13"/>
            </w:pPr>
            <w:r>
              <w:t>5.72</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预算数57240元，其中县级资金57240元，主要用于8名乡村医生养老保险补助发放，预计按月支出。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1.00</w:t>
            </w:r>
          </w:p>
        </w:tc>
        <w:tc>
          <w:tcPr>
            <w:tcW w:w="2114" w:type="dxa"/>
            <w:vAlign w:val="center"/>
          </w:tcPr>
          <w:p>
            <w:pPr>
              <w:pStyle w:val="14"/>
            </w:pPr>
            <w:r>
              <w:t>2.00</w:t>
            </w:r>
          </w:p>
        </w:tc>
        <w:tc>
          <w:tcPr>
            <w:tcW w:w="2114" w:type="dxa"/>
            <w:vAlign w:val="center"/>
          </w:tcPr>
          <w:p>
            <w:pPr>
              <w:pStyle w:val="14"/>
            </w:pPr>
            <w:r>
              <w:t>3.50</w:t>
            </w:r>
          </w:p>
        </w:tc>
        <w:tc>
          <w:tcPr>
            <w:tcW w:w="4228" w:type="dxa"/>
            <w:gridSpan w:val="2"/>
            <w:vAlign w:val="center"/>
          </w:tcPr>
          <w:p>
            <w:pPr>
              <w:pStyle w:val="14"/>
            </w:pPr>
            <w:r>
              <w:t>5.72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8人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≥596.25元/月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85、原赤脚医生养老省级补助资金绩效目标表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0.48</w:t>
            </w:r>
          </w:p>
        </w:tc>
        <w:tc>
          <w:tcPr>
            <w:tcW w:w="2114" w:type="dxa"/>
            <w:vAlign w:val="center"/>
          </w:tcPr>
          <w:p>
            <w:pPr>
              <w:pStyle w:val="11"/>
            </w:pPr>
            <w:r>
              <w:t>其中：财政    资金</w:t>
            </w:r>
          </w:p>
        </w:tc>
        <w:tc>
          <w:tcPr>
            <w:tcW w:w="2114" w:type="dxa"/>
            <w:vAlign w:val="center"/>
          </w:tcPr>
          <w:p>
            <w:pPr>
              <w:pStyle w:val="13"/>
            </w:pPr>
            <w:r>
              <w:t>0.48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预算数4800元，其中省级资金4800元，主要用于解决14名赤脚医生养老待遇发放。预计按月支出。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0.12</w:t>
            </w:r>
          </w:p>
        </w:tc>
        <w:tc>
          <w:tcPr>
            <w:tcW w:w="2114" w:type="dxa"/>
            <w:vAlign w:val="center"/>
          </w:tcPr>
          <w:p>
            <w:pPr>
              <w:pStyle w:val="14"/>
            </w:pPr>
            <w:r>
              <w:t>0.24</w:t>
            </w:r>
          </w:p>
        </w:tc>
        <w:tc>
          <w:tcPr>
            <w:tcW w:w="2114" w:type="dxa"/>
            <w:vAlign w:val="center"/>
          </w:tcPr>
          <w:p>
            <w:pPr>
              <w:pStyle w:val="14"/>
            </w:pPr>
            <w:r>
              <w:t>0.36</w:t>
            </w:r>
          </w:p>
        </w:tc>
        <w:tc>
          <w:tcPr>
            <w:tcW w:w="4228" w:type="dxa"/>
            <w:gridSpan w:val="2"/>
            <w:vAlign w:val="center"/>
          </w:tcPr>
          <w:p>
            <w:pPr>
              <w:pStyle w:val="14"/>
            </w:pPr>
            <w:r>
              <w:t>0.48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r>
              <w:tab/>
            </w:r>
            <w:r>
              <w:tab/>
            </w:r>
            <w:r>
              <w:tab/>
            </w:r>
            <w:r>
              <w:tab/>
            </w:r>
            <w:r>
              <w:tab/>
            </w:r>
            <w:r>
              <w:tab/>
            </w:r>
          </w:p>
          <w:p>
            <w:pPr>
              <w:pStyle w:val="13"/>
            </w:pPr>
          </w:p>
          <w:p>
            <w:pPr>
              <w:pStyle w:val="13"/>
            </w:pP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养老补助发放率</w:t>
            </w:r>
          </w:p>
        </w:tc>
        <w:tc>
          <w:tcPr>
            <w:tcW w:w="4228" w:type="dxa"/>
            <w:vAlign w:val="center"/>
          </w:tcPr>
          <w:p>
            <w:pPr>
              <w:pStyle w:val="13"/>
            </w:pPr>
            <w:r>
              <w:t>养老补助发放率</w:t>
            </w:r>
          </w:p>
        </w:tc>
        <w:tc>
          <w:tcPr>
            <w:tcW w:w="2114" w:type="dxa"/>
            <w:vAlign w:val="center"/>
          </w:tcPr>
          <w:p>
            <w:pPr>
              <w:pStyle w:val="13"/>
            </w:pPr>
            <w:r>
              <w:t>14人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p>
            <w:pPr>
              <w:pStyle w:val="13"/>
            </w:pP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86、原赤脚医生养老县级补助资金绩效目标表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4.03</w:t>
            </w:r>
          </w:p>
        </w:tc>
        <w:tc>
          <w:tcPr>
            <w:tcW w:w="2114" w:type="dxa"/>
            <w:vAlign w:val="center"/>
          </w:tcPr>
          <w:p>
            <w:pPr>
              <w:pStyle w:val="11"/>
            </w:pPr>
            <w:r>
              <w:t>其中：财政    资金</w:t>
            </w:r>
          </w:p>
        </w:tc>
        <w:tc>
          <w:tcPr>
            <w:tcW w:w="2114" w:type="dxa"/>
            <w:vAlign w:val="center"/>
          </w:tcPr>
          <w:p>
            <w:pPr>
              <w:pStyle w:val="13"/>
            </w:pPr>
            <w:r>
              <w:t>4.03</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预算数40320元，其中省级资金40320元，主要用于解决14名赤脚医生养老待遇发放。预计按月支出。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1.01</w:t>
            </w:r>
          </w:p>
        </w:tc>
        <w:tc>
          <w:tcPr>
            <w:tcW w:w="2114" w:type="dxa"/>
            <w:vAlign w:val="center"/>
          </w:tcPr>
          <w:p>
            <w:pPr>
              <w:pStyle w:val="14"/>
            </w:pPr>
            <w:r>
              <w:t>2.02</w:t>
            </w:r>
          </w:p>
        </w:tc>
        <w:tc>
          <w:tcPr>
            <w:tcW w:w="2114" w:type="dxa"/>
            <w:vAlign w:val="center"/>
          </w:tcPr>
          <w:p>
            <w:pPr>
              <w:pStyle w:val="14"/>
            </w:pPr>
            <w:r>
              <w:t>3.02</w:t>
            </w:r>
          </w:p>
        </w:tc>
        <w:tc>
          <w:tcPr>
            <w:tcW w:w="4228" w:type="dxa"/>
            <w:gridSpan w:val="2"/>
            <w:vAlign w:val="center"/>
          </w:tcPr>
          <w:p>
            <w:pPr>
              <w:pStyle w:val="14"/>
            </w:pPr>
            <w:r>
              <w:t>4.03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1.预算数40320元，其中县级资金40320元，用于解决14名赤脚医生养老待遇发放，预计按月支出。</w:t>
            </w:r>
            <w:r>
              <w:tab/>
            </w:r>
            <w:r>
              <w:tab/>
            </w:r>
            <w:r>
              <w:tab/>
            </w:r>
            <w:r>
              <w:tab/>
            </w:r>
            <w:r>
              <w:tab/>
            </w:r>
            <w:r>
              <w:tab/>
            </w:r>
          </w:p>
          <w:p>
            <w:pPr>
              <w:pStyle w:val="13"/>
            </w:pPr>
            <w:r>
              <w:tab/>
            </w:r>
            <w:r>
              <w:tab/>
            </w:r>
            <w:r>
              <w:tab/>
            </w:r>
            <w:r>
              <w:tab/>
            </w:r>
            <w:r>
              <w:tab/>
            </w:r>
          </w:p>
          <w:p>
            <w:pPr>
              <w:pStyle w:val="13"/>
            </w:pP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14人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87、农村卫生室运行经费绩效目标表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1.35</w:t>
            </w:r>
          </w:p>
        </w:tc>
        <w:tc>
          <w:tcPr>
            <w:tcW w:w="2114" w:type="dxa"/>
            <w:vAlign w:val="center"/>
          </w:tcPr>
          <w:p>
            <w:pPr>
              <w:pStyle w:val="11"/>
            </w:pPr>
            <w:r>
              <w:t>其中：财政    资金</w:t>
            </w:r>
          </w:p>
        </w:tc>
        <w:tc>
          <w:tcPr>
            <w:tcW w:w="2114" w:type="dxa"/>
            <w:vAlign w:val="center"/>
          </w:tcPr>
          <w:p>
            <w:pPr>
              <w:pStyle w:val="13"/>
            </w:pPr>
            <w:r>
              <w:t>1.35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预算数13500元，其中县级资金13500元，主要用于保障27所卫生室正常运行，预计按月支出。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0.30</w:t>
            </w:r>
          </w:p>
        </w:tc>
        <w:tc>
          <w:tcPr>
            <w:tcW w:w="2114" w:type="dxa"/>
            <w:vAlign w:val="center"/>
          </w:tcPr>
          <w:p>
            <w:pPr>
              <w:pStyle w:val="14"/>
            </w:pPr>
            <w:r>
              <w:t>0.60</w:t>
            </w:r>
          </w:p>
        </w:tc>
        <w:tc>
          <w:tcPr>
            <w:tcW w:w="2114" w:type="dxa"/>
            <w:vAlign w:val="center"/>
          </w:tcPr>
          <w:p>
            <w:pPr>
              <w:pStyle w:val="14"/>
            </w:pPr>
            <w:r>
              <w:t>0.90</w:t>
            </w:r>
          </w:p>
        </w:tc>
        <w:tc>
          <w:tcPr>
            <w:tcW w:w="4228" w:type="dxa"/>
            <w:gridSpan w:val="2"/>
            <w:vAlign w:val="center"/>
          </w:tcPr>
          <w:p>
            <w:pPr>
              <w:pStyle w:val="14"/>
            </w:pPr>
            <w:r>
              <w:t>1.35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27个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88、乡村医生工资薪酬绩效目标表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25.27</w:t>
            </w:r>
          </w:p>
        </w:tc>
        <w:tc>
          <w:tcPr>
            <w:tcW w:w="2114" w:type="dxa"/>
            <w:vAlign w:val="center"/>
          </w:tcPr>
          <w:p>
            <w:pPr>
              <w:pStyle w:val="11"/>
            </w:pPr>
            <w:r>
              <w:t>其中：财政    资金</w:t>
            </w:r>
          </w:p>
        </w:tc>
        <w:tc>
          <w:tcPr>
            <w:tcW w:w="2114" w:type="dxa"/>
            <w:vAlign w:val="center"/>
          </w:tcPr>
          <w:p>
            <w:pPr>
              <w:pStyle w:val="13"/>
            </w:pPr>
            <w:r>
              <w:t>25.27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预算数252700元，其中县级资金252700元，用于24名乡村医生工资发放，预计按年支出。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25.27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p>
          <w:p>
            <w:pPr>
              <w:pStyle w:val="13"/>
            </w:pPr>
            <w:r>
              <w:tab/>
            </w:r>
            <w:r>
              <w:tab/>
            </w:r>
            <w:r>
              <w:tab/>
            </w:r>
            <w:r>
              <w:tab/>
            </w:r>
            <w:r>
              <w:tab/>
            </w:r>
            <w:r>
              <w:tab/>
            </w:r>
          </w:p>
          <w:p>
            <w:pPr>
              <w:pStyle w:val="13"/>
            </w:pP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24人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89、乡村医生养老保险补助资金绩效目标表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20.75</w:t>
            </w:r>
          </w:p>
        </w:tc>
        <w:tc>
          <w:tcPr>
            <w:tcW w:w="2114" w:type="dxa"/>
            <w:vAlign w:val="center"/>
          </w:tcPr>
          <w:p>
            <w:pPr>
              <w:pStyle w:val="11"/>
            </w:pPr>
            <w:r>
              <w:t>其中：财政    资金</w:t>
            </w:r>
          </w:p>
        </w:tc>
        <w:tc>
          <w:tcPr>
            <w:tcW w:w="2114" w:type="dxa"/>
            <w:vAlign w:val="center"/>
          </w:tcPr>
          <w:p>
            <w:pPr>
              <w:pStyle w:val="13"/>
            </w:pPr>
            <w:r>
              <w:t>20.75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预算数207498元，其中县级资金207498元，主要用于29名乡村医生养老保险补助发放，预计按月支出。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6.00</w:t>
            </w:r>
          </w:p>
        </w:tc>
        <w:tc>
          <w:tcPr>
            <w:tcW w:w="2114" w:type="dxa"/>
            <w:vAlign w:val="center"/>
          </w:tcPr>
          <w:p>
            <w:pPr>
              <w:pStyle w:val="14"/>
            </w:pPr>
            <w:r>
              <w:t>9.00</w:t>
            </w:r>
          </w:p>
        </w:tc>
        <w:tc>
          <w:tcPr>
            <w:tcW w:w="4228" w:type="dxa"/>
            <w:gridSpan w:val="2"/>
            <w:vAlign w:val="center"/>
          </w:tcPr>
          <w:p>
            <w:pPr>
              <w:pStyle w:val="14"/>
            </w:pPr>
            <w:r>
              <w:t>20.75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29人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90、医疗服务与保障能力提升补助资金（中医旗舰馆建设）绩效目标表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13063424P000006100156</w:t>
            </w:r>
          </w:p>
        </w:tc>
        <w:tc>
          <w:tcPr>
            <w:tcW w:w="2114" w:type="dxa"/>
            <w:vAlign w:val="center"/>
          </w:tcPr>
          <w:p>
            <w:pPr>
              <w:pStyle w:val="11"/>
            </w:pPr>
            <w:r>
              <w:t>项目名称</w:t>
            </w:r>
          </w:p>
        </w:tc>
        <w:tc>
          <w:tcPr>
            <w:tcW w:w="6342" w:type="dxa"/>
            <w:gridSpan w:val="3"/>
            <w:vAlign w:val="center"/>
          </w:tcPr>
          <w:p>
            <w:pPr>
              <w:pStyle w:val="13"/>
            </w:pPr>
            <w:r>
              <w:t>医疗服务与保障能力提升补助资金（中医旗舰馆建设）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15.00</w:t>
            </w:r>
          </w:p>
        </w:tc>
        <w:tc>
          <w:tcPr>
            <w:tcW w:w="2114" w:type="dxa"/>
            <w:vAlign w:val="center"/>
          </w:tcPr>
          <w:p>
            <w:pPr>
              <w:pStyle w:val="11"/>
            </w:pPr>
            <w:r>
              <w:t>其中：财政    资金</w:t>
            </w:r>
          </w:p>
        </w:tc>
        <w:tc>
          <w:tcPr>
            <w:tcW w:w="2114" w:type="dxa"/>
            <w:vAlign w:val="center"/>
          </w:tcPr>
          <w:p>
            <w:pPr>
              <w:pStyle w:val="13"/>
            </w:pPr>
            <w:r>
              <w:t>15.00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预算数15万元，其中中央预算15万元，主要用于晓林卫生院开展旗舰中医馆建设项目而产生的经费支出，预计12月底前完成支出。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1.通过对晓林卫生院进行维修改造，创建中医旗舰馆，提升中医医院中医服务能力，提高中医业务水平。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中医服务能力提升项目建设数量</w:t>
            </w:r>
          </w:p>
        </w:tc>
        <w:tc>
          <w:tcPr>
            <w:tcW w:w="4228" w:type="dxa"/>
            <w:vAlign w:val="center"/>
          </w:tcPr>
          <w:p>
            <w:pPr>
              <w:pStyle w:val="13"/>
            </w:pPr>
            <w:r>
              <w:t>中医服务能力提升项目建设数量</w:t>
            </w:r>
          </w:p>
        </w:tc>
        <w:tc>
          <w:tcPr>
            <w:tcW w:w="2114" w:type="dxa"/>
            <w:vAlign w:val="center"/>
          </w:tcPr>
          <w:p>
            <w:pPr>
              <w:pStyle w:val="13"/>
            </w:pPr>
            <w:r>
              <w:t>≥2个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中医服务能力提升项目建设验收合格率</w:t>
            </w:r>
          </w:p>
        </w:tc>
        <w:tc>
          <w:tcPr>
            <w:tcW w:w="4228" w:type="dxa"/>
            <w:vAlign w:val="center"/>
          </w:tcPr>
          <w:p>
            <w:pPr>
              <w:pStyle w:val="13"/>
            </w:pPr>
            <w:r>
              <w:t>中医服务能力提升项目建设验收合格率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中医服务能力提升项目建设完成周期</w:t>
            </w:r>
          </w:p>
        </w:tc>
        <w:tc>
          <w:tcPr>
            <w:tcW w:w="4228" w:type="dxa"/>
            <w:vAlign w:val="center"/>
          </w:tcPr>
          <w:p>
            <w:pPr>
              <w:pStyle w:val="13"/>
            </w:pPr>
            <w:r>
              <w:t>中医服务能力提升项目建设完成周期</w:t>
            </w:r>
          </w:p>
        </w:tc>
        <w:tc>
          <w:tcPr>
            <w:tcW w:w="2114" w:type="dxa"/>
            <w:vAlign w:val="center"/>
          </w:tcPr>
          <w:p>
            <w:pPr>
              <w:pStyle w:val="13"/>
            </w:pPr>
            <w:r>
              <w:t>≤3个月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中医服务能力提升项目建设平均建设成本</w:t>
            </w:r>
          </w:p>
        </w:tc>
        <w:tc>
          <w:tcPr>
            <w:tcW w:w="4228" w:type="dxa"/>
            <w:vAlign w:val="center"/>
          </w:tcPr>
          <w:p>
            <w:pPr>
              <w:pStyle w:val="13"/>
            </w:pPr>
            <w:r>
              <w:t>中医服务能力提升项目建设平均建设成本</w:t>
            </w:r>
          </w:p>
        </w:tc>
        <w:tc>
          <w:tcPr>
            <w:tcW w:w="2114" w:type="dxa"/>
            <w:vAlign w:val="center"/>
          </w:tcPr>
          <w:p>
            <w:pPr>
              <w:pStyle w:val="13"/>
            </w:pPr>
            <w:r>
              <w:t>≤15万元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中医医院中医服务能力提升情况</w:t>
            </w:r>
          </w:p>
        </w:tc>
        <w:tc>
          <w:tcPr>
            <w:tcW w:w="4228" w:type="dxa"/>
            <w:vAlign w:val="center"/>
          </w:tcPr>
          <w:p>
            <w:pPr>
              <w:pStyle w:val="13"/>
            </w:pPr>
            <w:r>
              <w:t>中医医院中医服务能力提升情况</w:t>
            </w:r>
          </w:p>
        </w:tc>
        <w:tc>
          <w:tcPr>
            <w:tcW w:w="2114" w:type="dxa"/>
            <w:vAlign w:val="center"/>
          </w:tcPr>
          <w:p>
            <w:pPr>
              <w:pStyle w:val="13"/>
            </w:pPr>
            <w:r>
              <w:t>显著提升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91、原赤脚医生养老省级补助资金绩效目标表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2.46</w:t>
            </w:r>
          </w:p>
        </w:tc>
        <w:tc>
          <w:tcPr>
            <w:tcW w:w="2114" w:type="dxa"/>
            <w:vAlign w:val="center"/>
          </w:tcPr>
          <w:p>
            <w:pPr>
              <w:pStyle w:val="11"/>
            </w:pPr>
            <w:r>
              <w:t>其中：财政    资金</w:t>
            </w:r>
          </w:p>
        </w:tc>
        <w:tc>
          <w:tcPr>
            <w:tcW w:w="2114" w:type="dxa"/>
            <w:vAlign w:val="center"/>
          </w:tcPr>
          <w:p>
            <w:pPr>
              <w:pStyle w:val="13"/>
            </w:pPr>
            <w:r>
              <w:t>2.46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预算数24600元，其中省级资金24600元，主要用于解决49名赤脚医生养老待遇发放。预计按月支出。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0.50</w:t>
            </w:r>
          </w:p>
        </w:tc>
        <w:tc>
          <w:tcPr>
            <w:tcW w:w="2114" w:type="dxa"/>
            <w:vAlign w:val="center"/>
          </w:tcPr>
          <w:p>
            <w:pPr>
              <w:pStyle w:val="14"/>
            </w:pPr>
            <w:r>
              <w:t>1.00</w:t>
            </w:r>
          </w:p>
        </w:tc>
        <w:tc>
          <w:tcPr>
            <w:tcW w:w="2114" w:type="dxa"/>
            <w:vAlign w:val="center"/>
          </w:tcPr>
          <w:p>
            <w:pPr>
              <w:pStyle w:val="14"/>
            </w:pPr>
            <w:r>
              <w:t>1.50</w:t>
            </w:r>
          </w:p>
        </w:tc>
        <w:tc>
          <w:tcPr>
            <w:tcW w:w="4228" w:type="dxa"/>
            <w:gridSpan w:val="2"/>
            <w:vAlign w:val="center"/>
          </w:tcPr>
          <w:p>
            <w:pPr>
              <w:pStyle w:val="14"/>
            </w:pPr>
            <w:r>
              <w:t>2.46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59人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92、原赤脚医生养老县级补助资金绩效目标表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23.56</w:t>
            </w:r>
          </w:p>
        </w:tc>
        <w:tc>
          <w:tcPr>
            <w:tcW w:w="2114" w:type="dxa"/>
            <w:vAlign w:val="center"/>
          </w:tcPr>
          <w:p>
            <w:pPr>
              <w:pStyle w:val="11"/>
            </w:pPr>
            <w:r>
              <w:t>其中：财政    资金</w:t>
            </w:r>
          </w:p>
        </w:tc>
        <w:tc>
          <w:tcPr>
            <w:tcW w:w="2114" w:type="dxa"/>
            <w:vAlign w:val="center"/>
          </w:tcPr>
          <w:p>
            <w:pPr>
              <w:pStyle w:val="13"/>
            </w:pPr>
            <w:r>
              <w:t>23.56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预算数235560元，其中县级资金235560元，用于解决59名赤脚医生养老待遇发放，预计按月支出。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5.00</w:t>
            </w:r>
          </w:p>
        </w:tc>
        <w:tc>
          <w:tcPr>
            <w:tcW w:w="2114" w:type="dxa"/>
            <w:vAlign w:val="center"/>
          </w:tcPr>
          <w:p>
            <w:pPr>
              <w:pStyle w:val="14"/>
            </w:pPr>
            <w:r>
              <w:t>10.00</w:t>
            </w:r>
          </w:p>
        </w:tc>
        <w:tc>
          <w:tcPr>
            <w:tcW w:w="2114" w:type="dxa"/>
            <w:vAlign w:val="center"/>
          </w:tcPr>
          <w:p>
            <w:pPr>
              <w:pStyle w:val="14"/>
            </w:pPr>
            <w:r>
              <w:t>15.00</w:t>
            </w:r>
          </w:p>
        </w:tc>
        <w:tc>
          <w:tcPr>
            <w:tcW w:w="4228" w:type="dxa"/>
            <w:gridSpan w:val="2"/>
            <w:vAlign w:val="center"/>
          </w:tcPr>
          <w:p>
            <w:pPr>
              <w:pStyle w:val="14"/>
            </w:pPr>
            <w:r>
              <w:t>23.56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59人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93、农村卫生室运行经费绩效目标表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1.15</w:t>
            </w:r>
          </w:p>
        </w:tc>
        <w:tc>
          <w:tcPr>
            <w:tcW w:w="2114" w:type="dxa"/>
            <w:vAlign w:val="center"/>
          </w:tcPr>
          <w:p>
            <w:pPr>
              <w:pStyle w:val="11"/>
            </w:pPr>
            <w:r>
              <w:t>其中：财政    资金</w:t>
            </w:r>
          </w:p>
        </w:tc>
        <w:tc>
          <w:tcPr>
            <w:tcW w:w="2114" w:type="dxa"/>
            <w:vAlign w:val="center"/>
          </w:tcPr>
          <w:p>
            <w:pPr>
              <w:pStyle w:val="13"/>
            </w:pPr>
            <w:r>
              <w:t>1.15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预算数11500元，其中县级资金11500元，主要用于保障23所卫生室正常运行，预计按年支出。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1.15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r>
              <w:tab/>
            </w:r>
            <w:r>
              <w:tab/>
            </w:r>
          </w:p>
          <w:p>
            <w:pPr>
              <w:pStyle w:val="13"/>
            </w:pP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23个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94、乡村医生工资薪酬绩效目标表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9.26</w:t>
            </w:r>
          </w:p>
        </w:tc>
        <w:tc>
          <w:tcPr>
            <w:tcW w:w="2114" w:type="dxa"/>
            <w:vAlign w:val="center"/>
          </w:tcPr>
          <w:p>
            <w:pPr>
              <w:pStyle w:val="11"/>
            </w:pPr>
            <w:r>
              <w:t>其中：财政    资金</w:t>
            </w:r>
          </w:p>
        </w:tc>
        <w:tc>
          <w:tcPr>
            <w:tcW w:w="2114" w:type="dxa"/>
            <w:vAlign w:val="center"/>
          </w:tcPr>
          <w:p>
            <w:pPr>
              <w:pStyle w:val="13"/>
            </w:pPr>
            <w:r>
              <w:t>9.26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预算数92550元，其中县级资金92550元，用于11名乡村医生工资发放，预计按年支出。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9.26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p>
          <w:p>
            <w:pPr>
              <w:pStyle w:val="13"/>
            </w:pPr>
            <w:r>
              <w:tab/>
            </w:r>
            <w:r>
              <w:tab/>
            </w:r>
            <w:r>
              <w:tab/>
            </w:r>
            <w:r>
              <w:tab/>
            </w:r>
            <w:r>
              <w:tab/>
            </w:r>
            <w:r>
              <w:tab/>
            </w:r>
          </w:p>
          <w:p>
            <w:pPr>
              <w:pStyle w:val="13"/>
            </w:pP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11人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95、乡村医生养老保险补助资金绩效目标表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12.16</w:t>
            </w:r>
          </w:p>
        </w:tc>
        <w:tc>
          <w:tcPr>
            <w:tcW w:w="2114" w:type="dxa"/>
            <w:vAlign w:val="center"/>
          </w:tcPr>
          <w:p>
            <w:pPr>
              <w:pStyle w:val="11"/>
            </w:pPr>
            <w:r>
              <w:t>其中：财政    资金</w:t>
            </w:r>
          </w:p>
        </w:tc>
        <w:tc>
          <w:tcPr>
            <w:tcW w:w="2114" w:type="dxa"/>
            <w:vAlign w:val="center"/>
          </w:tcPr>
          <w:p>
            <w:pPr>
              <w:pStyle w:val="13"/>
            </w:pPr>
            <w:r>
              <w:t>12.16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预算数121637元，其中县级资金121637元，主要用于17名乡村医生养老保险补助发放，预计按月支出。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3.04</w:t>
            </w:r>
          </w:p>
        </w:tc>
        <w:tc>
          <w:tcPr>
            <w:tcW w:w="2114" w:type="dxa"/>
            <w:vAlign w:val="center"/>
          </w:tcPr>
          <w:p>
            <w:pPr>
              <w:pStyle w:val="14"/>
            </w:pPr>
            <w:r>
              <w:t>6.08</w:t>
            </w:r>
          </w:p>
        </w:tc>
        <w:tc>
          <w:tcPr>
            <w:tcW w:w="2114" w:type="dxa"/>
            <w:vAlign w:val="center"/>
          </w:tcPr>
          <w:p>
            <w:pPr>
              <w:pStyle w:val="14"/>
            </w:pPr>
            <w:r>
              <w:t>9.12</w:t>
            </w:r>
          </w:p>
        </w:tc>
        <w:tc>
          <w:tcPr>
            <w:tcW w:w="4228" w:type="dxa"/>
            <w:gridSpan w:val="2"/>
            <w:vAlign w:val="center"/>
          </w:tcPr>
          <w:p>
            <w:pPr>
              <w:pStyle w:val="14"/>
            </w:pPr>
            <w:r>
              <w:t>12.16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17人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96、原赤脚医生养老省级补助资金绩效目标表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1.51</w:t>
            </w:r>
          </w:p>
        </w:tc>
        <w:tc>
          <w:tcPr>
            <w:tcW w:w="2114" w:type="dxa"/>
            <w:vAlign w:val="center"/>
          </w:tcPr>
          <w:p>
            <w:pPr>
              <w:pStyle w:val="11"/>
            </w:pPr>
            <w:r>
              <w:t>其中：财政    资金</w:t>
            </w:r>
          </w:p>
        </w:tc>
        <w:tc>
          <w:tcPr>
            <w:tcW w:w="2114" w:type="dxa"/>
            <w:vAlign w:val="center"/>
          </w:tcPr>
          <w:p>
            <w:pPr>
              <w:pStyle w:val="13"/>
            </w:pPr>
            <w:r>
              <w:t>1.51</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预算数15100元，其中省级资金15100元，主要用于解决40名赤脚医生养老待遇发放。预计按月支出。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0.38</w:t>
            </w:r>
          </w:p>
        </w:tc>
        <w:tc>
          <w:tcPr>
            <w:tcW w:w="2114" w:type="dxa"/>
            <w:vAlign w:val="center"/>
          </w:tcPr>
          <w:p>
            <w:pPr>
              <w:pStyle w:val="14"/>
            </w:pPr>
            <w:r>
              <w:t>0.76</w:t>
            </w:r>
          </w:p>
        </w:tc>
        <w:tc>
          <w:tcPr>
            <w:tcW w:w="2114" w:type="dxa"/>
            <w:vAlign w:val="center"/>
          </w:tcPr>
          <w:p>
            <w:pPr>
              <w:pStyle w:val="14"/>
            </w:pPr>
            <w:r>
              <w:t>1.13</w:t>
            </w:r>
          </w:p>
        </w:tc>
        <w:tc>
          <w:tcPr>
            <w:tcW w:w="4228" w:type="dxa"/>
            <w:gridSpan w:val="2"/>
            <w:vAlign w:val="center"/>
          </w:tcPr>
          <w:p>
            <w:pPr>
              <w:pStyle w:val="14"/>
            </w:pPr>
            <w:r>
              <w:t>1.51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97、原赤脚医生养老县级补助资金绩效目标表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14.57</w:t>
            </w:r>
          </w:p>
        </w:tc>
        <w:tc>
          <w:tcPr>
            <w:tcW w:w="2114" w:type="dxa"/>
            <w:vAlign w:val="center"/>
          </w:tcPr>
          <w:p>
            <w:pPr>
              <w:pStyle w:val="11"/>
            </w:pPr>
            <w:r>
              <w:t>其中：财政    资金</w:t>
            </w:r>
          </w:p>
        </w:tc>
        <w:tc>
          <w:tcPr>
            <w:tcW w:w="2114" w:type="dxa"/>
            <w:vAlign w:val="center"/>
          </w:tcPr>
          <w:p>
            <w:pPr>
              <w:pStyle w:val="13"/>
            </w:pPr>
            <w:r>
              <w:t>14.57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预算数145700元，其中县级资金145700元，用于解决40名赤脚医生养老待遇发放，预计按月支出。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3.64</w:t>
            </w:r>
          </w:p>
        </w:tc>
        <w:tc>
          <w:tcPr>
            <w:tcW w:w="2114" w:type="dxa"/>
            <w:vAlign w:val="center"/>
          </w:tcPr>
          <w:p>
            <w:pPr>
              <w:pStyle w:val="14"/>
            </w:pPr>
            <w:r>
              <w:t>7.29</w:t>
            </w:r>
          </w:p>
        </w:tc>
        <w:tc>
          <w:tcPr>
            <w:tcW w:w="2114" w:type="dxa"/>
            <w:vAlign w:val="center"/>
          </w:tcPr>
          <w:p>
            <w:pPr>
              <w:pStyle w:val="14"/>
            </w:pPr>
            <w:r>
              <w:t>10.93</w:t>
            </w:r>
          </w:p>
        </w:tc>
        <w:tc>
          <w:tcPr>
            <w:tcW w:w="4228" w:type="dxa"/>
            <w:gridSpan w:val="2"/>
            <w:vAlign w:val="center"/>
          </w:tcPr>
          <w:p>
            <w:pPr>
              <w:pStyle w:val="14"/>
            </w:pPr>
            <w:r>
              <w:t>14.57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1.年度总体目标向贫困地区原“赤脚医生”发放养老补助，促进社会和谐稳定。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98、农村卫生室运行经费绩效目标表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1.25</w:t>
            </w:r>
          </w:p>
        </w:tc>
        <w:tc>
          <w:tcPr>
            <w:tcW w:w="2114" w:type="dxa"/>
            <w:vAlign w:val="center"/>
          </w:tcPr>
          <w:p>
            <w:pPr>
              <w:pStyle w:val="11"/>
            </w:pPr>
            <w:r>
              <w:t>其中：财政    资金</w:t>
            </w:r>
          </w:p>
        </w:tc>
        <w:tc>
          <w:tcPr>
            <w:tcW w:w="2114" w:type="dxa"/>
            <w:vAlign w:val="center"/>
          </w:tcPr>
          <w:p>
            <w:pPr>
              <w:pStyle w:val="13"/>
            </w:pPr>
            <w:r>
              <w:t>1.25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预算数12500元，其中县级资金12500元，主要用于保障25所卫生室正常运行，预计按年支出。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1.25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25个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99、乡村医生工资薪酬绩效目标表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4.56</w:t>
            </w:r>
          </w:p>
        </w:tc>
        <w:tc>
          <w:tcPr>
            <w:tcW w:w="2114" w:type="dxa"/>
            <w:vAlign w:val="center"/>
          </w:tcPr>
          <w:p>
            <w:pPr>
              <w:pStyle w:val="11"/>
            </w:pPr>
            <w:r>
              <w:t>其中：财政    资金</w:t>
            </w:r>
          </w:p>
        </w:tc>
        <w:tc>
          <w:tcPr>
            <w:tcW w:w="2114" w:type="dxa"/>
            <w:vAlign w:val="center"/>
          </w:tcPr>
          <w:p>
            <w:pPr>
              <w:pStyle w:val="13"/>
            </w:pPr>
            <w:r>
              <w:t>4.56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预算数45550元，其中县级资金45550元，用于6名乡村医生工资发放，预计按年支出。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4.56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p>
          <w:p>
            <w:pPr>
              <w:pStyle w:val="13"/>
            </w:pP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100、乡村医生养老保险补助资金绩效目标表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22.90</w:t>
            </w:r>
          </w:p>
        </w:tc>
        <w:tc>
          <w:tcPr>
            <w:tcW w:w="2114" w:type="dxa"/>
            <w:vAlign w:val="center"/>
          </w:tcPr>
          <w:p>
            <w:pPr>
              <w:pStyle w:val="11"/>
            </w:pPr>
            <w:r>
              <w:t>其中：财政    资金</w:t>
            </w:r>
          </w:p>
        </w:tc>
        <w:tc>
          <w:tcPr>
            <w:tcW w:w="2114" w:type="dxa"/>
            <w:vAlign w:val="center"/>
          </w:tcPr>
          <w:p>
            <w:pPr>
              <w:pStyle w:val="13"/>
            </w:pPr>
            <w:r>
              <w:t>22.90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预算数228963元，其中县级资金228963元，主要用于32名乡村医生养老保险补助发放，预计按月支出。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9.00</w:t>
            </w:r>
          </w:p>
        </w:tc>
        <w:tc>
          <w:tcPr>
            <w:tcW w:w="2114" w:type="dxa"/>
            <w:vAlign w:val="center"/>
          </w:tcPr>
          <w:p>
            <w:pPr>
              <w:pStyle w:val="14"/>
            </w:pPr>
            <w:r>
              <w:t>15.00</w:t>
            </w:r>
          </w:p>
        </w:tc>
        <w:tc>
          <w:tcPr>
            <w:tcW w:w="4228" w:type="dxa"/>
            <w:gridSpan w:val="2"/>
            <w:vAlign w:val="center"/>
          </w:tcPr>
          <w:p>
            <w:pPr>
              <w:pStyle w:val="14"/>
            </w:pPr>
            <w:r>
              <w:t>22.90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32人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101、原赤脚医生养老省级补助资金绩效目标表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2.03</w:t>
            </w:r>
          </w:p>
        </w:tc>
        <w:tc>
          <w:tcPr>
            <w:tcW w:w="2114" w:type="dxa"/>
            <w:vAlign w:val="center"/>
          </w:tcPr>
          <w:p>
            <w:pPr>
              <w:pStyle w:val="11"/>
            </w:pPr>
            <w:r>
              <w:t>其中：财政    资金</w:t>
            </w:r>
          </w:p>
        </w:tc>
        <w:tc>
          <w:tcPr>
            <w:tcW w:w="2114" w:type="dxa"/>
            <w:vAlign w:val="center"/>
          </w:tcPr>
          <w:p>
            <w:pPr>
              <w:pStyle w:val="13"/>
            </w:pPr>
            <w:r>
              <w:t>2.03</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预算数20300元，其中省级资金20300元，主要用于解决53名赤脚医生养老待遇发放。预计按月支出。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0.40</w:t>
            </w:r>
          </w:p>
        </w:tc>
        <w:tc>
          <w:tcPr>
            <w:tcW w:w="2114" w:type="dxa"/>
            <w:vAlign w:val="center"/>
          </w:tcPr>
          <w:p>
            <w:pPr>
              <w:pStyle w:val="14"/>
            </w:pPr>
            <w:r>
              <w:t>0.80</w:t>
            </w:r>
          </w:p>
        </w:tc>
        <w:tc>
          <w:tcPr>
            <w:tcW w:w="2114" w:type="dxa"/>
            <w:vAlign w:val="center"/>
          </w:tcPr>
          <w:p>
            <w:pPr>
              <w:pStyle w:val="14"/>
            </w:pPr>
            <w:r>
              <w:t>1.20</w:t>
            </w:r>
          </w:p>
        </w:tc>
        <w:tc>
          <w:tcPr>
            <w:tcW w:w="4228" w:type="dxa"/>
            <w:gridSpan w:val="2"/>
            <w:vAlign w:val="center"/>
          </w:tcPr>
          <w:p>
            <w:pPr>
              <w:pStyle w:val="14"/>
            </w:pPr>
            <w:r>
              <w:t>2.03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53人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102、原赤脚医生养老县级补助资金绩效目标表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19.55</w:t>
            </w:r>
          </w:p>
        </w:tc>
        <w:tc>
          <w:tcPr>
            <w:tcW w:w="2114" w:type="dxa"/>
            <w:vAlign w:val="center"/>
          </w:tcPr>
          <w:p>
            <w:pPr>
              <w:pStyle w:val="11"/>
            </w:pPr>
            <w:r>
              <w:t>其中：财政    资金</w:t>
            </w:r>
          </w:p>
        </w:tc>
        <w:tc>
          <w:tcPr>
            <w:tcW w:w="2114" w:type="dxa"/>
            <w:vAlign w:val="center"/>
          </w:tcPr>
          <w:p>
            <w:pPr>
              <w:pStyle w:val="13"/>
            </w:pPr>
            <w:r>
              <w:t>19.55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预算数195460元，其中县级资金195460元，用于解决53名赤脚医生养老待遇发放，预计按月支出。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6.00</w:t>
            </w:r>
          </w:p>
        </w:tc>
        <w:tc>
          <w:tcPr>
            <w:tcW w:w="2114" w:type="dxa"/>
            <w:vAlign w:val="center"/>
          </w:tcPr>
          <w:p>
            <w:pPr>
              <w:pStyle w:val="14"/>
            </w:pPr>
            <w:r>
              <w:t>9.00</w:t>
            </w:r>
          </w:p>
        </w:tc>
        <w:tc>
          <w:tcPr>
            <w:tcW w:w="4228" w:type="dxa"/>
            <w:gridSpan w:val="2"/>
            <w:vAlign w:val="center"/>
          </w:tcPr>
          <w:p>
            <w:pPr>
              <w:pStyle w:val="14"/>
            </w:pPr>
            <w:r>
              <w:t>19.55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53人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103、农村卫生室运行经费绩效目标表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1.25</w:t>
            </w:r>
          </w:p>
        </w:tc>
        <w:tc>
          <w:tcPr>
            <w:tcW w:w="2114" w:type="dxa"/>
            <w:vAlign w:val="center"/>
          </w:tcPr>
          <w:p>
            <w:pPr>
              <w:pStyle w:val="11"/>
            </w:pPr>
            <w:r>
              <w:t>其中：财政    资金</w:t>
            </w:r>
          </w:p>
        </w:tc>
        <w:tc>
          <w:tcPr>
            <w:tcW w:w="2114" w:type="dxa"/>
            <w:vAlign w:val="center"/>
          </w:tcPr>
          <w:p>
            <w:pPr>
              <w:pStyle w:val="13"/>
            </w:pPr>
            <w:r>
              <w:t>1.25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预算数12500元，其中县级资金12500元，主要用于保障25所卫生室正常运行，预计按月支出。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0.30</w:t>
            </w:r>
          </w:p>
        </w:tc>
        <w:tc>
          <w:tcPr>
            <w:tcW w:w="2114" w:type="dxa"/>
            <w:vAlign w:val="center"/>
          </w:tcPr>
          <w:p>
            <w:pPr>
              <w:pStyle w:val="14"/>
            </w:pPr>
            <w:r>
              <w:t>0.60</w:t>
            </w:r>
          </w:p>
        </w:tc>
        <w:tc>
          <w:tcPr>
            <w:tcW w:w="2114" w:type="dxa"/>
            <w:vAlign w:val="center"/>
          </w:tcPr>
          <w:p>
            <w:pPr>
              <w:pStyle w:val="14"/>
            </w:pPr>
            <w:r>
              <w:t>0.90</w:t>
            </w:r>
          </w:p>
        </w:tc>
        <w:tc>
          <w:tcPr>
            <w:tcW w:w="4228" w:type="dxa"/>
            <w:gridSpan w:val="2"/>
            <w:vAlign w:val="center"/>
          </w:tcPr>
          <w:p>
            <w:pPr>
              <w:pStyle w:val="14"/>
            </w:pPr>
            <w:r>
              <w:t>1.25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25个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104、乡村医生养老保险补助资金绩效目标表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12.88</w:t>
            </w:r>
          </w:p>
        </w:tc>
        <w:tc>
          <w:tcPr>
            <w:tcW w:w="2114" w:type="dxa"/>
            <w:vAlign w:val="center"/>
          </w:tcPr>
          <w:p>
            <w:pPr>
              <w:pStyle w:val="11"/>
            </w:pPr>
            <w:r>
              <w:t>其中：财政    资金</w:t>
            </w:r>
          </w:p>
        </w:tc>
        <w:tc>
          <w:tcPr>
            <w:tcW w:w="2114" w:type="dxa"/>
            <w:vAlign w:val="center"/>
          </w:tcPr>
          <w:p>
            <w:pPr>
              <w:pStyle w:val="13"/>
            </w:pPr>
            <w:r>
              <w:t>12.88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预算数128792元，其中县级资金128792元，主要用于18名乡村医生养老保险补助发放，预计按月支出。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w:t>
            </w:r>
          </w:p>
        </w:tc>
        <w:tc>
          <w:tcPr>
            <w:tcW w:w="2114" w:type="dxa"/>
            <w:vAlign w:val="center"/>
          </w:tcPr>
          <w:p>
            <w:pPr>
              <w:pStyle w:val="14"/>
            </w:pPr>
            <w:r>
              <w:t>5.00</w:t>
            </w:r>
          </w:p>
        </w:tc>
        <w:tc>
          <w:tcPr>
            <w:tcW w:w="2114" w:type="dxa"/>
            <w:vAlign w:val="center"/>
          </w:tcPr>
          <w:p>
            <w:pPr>
              <w:pStyle w:val="14"/>
            </w:pPr>
            <w:r>
              <w:t>10.00</w:t>
            </w:r>
          </w:p>
        </w:tc>
        <w:tc>
          <w:tcPr>
            <w:tcW w:w="4228" w:type="dxa"/>
            <w:gridSpan w:val="2"/>
            <w:vAlign w:val="center"/>
          </w:tcPr>
          <w:p>
            <w:pPr>
              <w:pStyle w:val="14"/>
            </w:pPr>
            <w:r>
              <w:t>12.88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18人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105、原赤脚医生养老省级补助资金绩效目标表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2.46</w:t>
            </w:r>
          </w:p>
        </w:tc>
        <w:tc>
          <w:tcPr>
            <w:tcW w:w="2114" w:type="dxa"/>
            <w:vAlign w:val="center"/>
          </w:tcPr>
          <w:p>
            <w:pPr>
              <w:pStyle w:val="11"/>
            </w:pPr>
            <w:r>
              <w:t>其中：财政    资金</w:t>
            </w:r>
          </w:p>
        </w:tc>
        <w:tc>
          <w:tcPr>
            <w:tcW w:w="2114" w:type="dxa"/>
            <w:vAlign w:val="center"/>
          </w:tcPr>
          <w:p>
            <w:pPr>
              <w:pStyle w:val="13"/>
            </w:pPr>
            <w:r>
              <w:t>2.46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预算数24600元，其中省级资金24600元，主要用于解决66名赤脚医生养老待遇发放。预计按月支出。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0.50</w:t>
            </w:r>
          </w:p>
        </w:tc>
        <w:tc>
          <w:tcPr>
            <w:tcW w:w="2114" w:type="dxa"/>
            <w:vAlign w:val="center"/>
          </w:tcPr>
          <w:p>
            <w:pPr>
              <w:pStyle w:val="14"/>
            </w:pPr>
            <w:r>
              <w:t>1.00</w:t>
            </w:r>
          </w:p>
        </w:tc>
        <w:tc>
          <w:tcPr>
            <w:tcW w:w="2114" w:type="dxa"/>
            <w:vAlign w:val="center"/>
          </w:tcPr>
          <w:p>
            <w:pPr>
              <w:pStyle w:val="14"/>
            </w:pPr>
            <w:r>
              <w:t>1.50</w:t>
            </w:r>
          </w:p>
        </w:tc>
        <w:tc>
          <w:tcPr>
            <w:tcW w:w="4228" w:type="dxa"/>
            <w:gridSpan w:val="2"/>
            <w:vAlign w:val="center"/>
          </w:tcPr>
          <w:p>
            <w:pPr>
              <w:pStyle w:val="14"/>
            </w:pPr>
            <w:r>
              <w:t>2.46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66人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106、原赤脚医生养老县级补助资金绩效目标表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23.72</w:t>
            </w:r>
          </w:p>
        </w:tc>
        <w:tc>
          <w:tcPr>
            <w:tcW w:w="2114" w:type="dxa"/>
            <w:vAlign w:val="center"/>
          </w:tcPr>
          <w:p>
            <w:pPr>
              <w:pStyle w:val="11"/>
            </w:pPr>
            <w:r>
              <w:t>其中：财政    资金</w:t>
            </w:r>
          </w:p>
        </w:tc>
        <w:tc>
          <w:tcPr>
            <w:tcW w:w="2114" w:type="dxa"/>
            <w:vAlign w:val="center"/>
          </w:tcPr>
          <w:p>
            <w:pPr>
              <w:pStyle w:val="13"/>
            </w:pPr>
            <w:r>
              <w:t>23.72</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预算数237240元，其中县级资金237240元，用于解决66名赤脚医生养老待遇发放，预计按月支出。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5.00</w:t>
            </w:r>
          </w:p>
        </w:tc>
        <w:tc>
          <w:tcPr>
            <w:tcW w:w="2114" w:type="dxa"/>
            <w:vAlign w:val="center"/>
          </w:tcPr>
          <w:p>
            <w:pPr>
              <w:pStyle w:val="14"/>
            </w:pPr>
            <w:r>
              <w:t>10.00</w:t>
            </w:r>
          </w:p>
        </w:tc>
        <w:tc>
          <w:tcPr>
            <w:tcW w:w="2114" w:type="dxa"/>
            <w:vAlign w:val="center"/>
          </w:tcPr>
          <w:p>
            <w:pPr>
              <w:pStyle w:val="14"/>
            </w:pPr>
            <w:r>
              <w:t>15.00</w:t>
            </w:r>
          </w:p>
        </w:tc>
        <w:tc>
          <w:tcPr>
            <w:tcW w:w="4228" w:type="dxa"/>
            <w:gridSpan w:val="2"/>
            <w:vAlign w:val="center"/>
          </w:tcPr>
          <w:p>
            <w:pPr>
              <w:pStyle w:val="14"/>
            </w:pPr>
            <w:r>
              <w:t>23.72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养老补助发放人数66人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数量指标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107、农村卫生室运行经费绩效目标表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1.30</w:t>
            </w:r>
          </w:p>
        </w:tc>
        <w:tc>
          <w:tcPr>
            <w:tcW w:w="2114" w:type="dxa"/>
            <w:vAlign w:val="center"/>
          </w:tcPr>
          <w:p>
            <w:pPr>
              <w:pStyle w:val="11"/>
            </w:pPr>
            <w:r>
              <w:t>其中：财政    资金</w:t>
            </w:r>
          </w:p>
        </w:tc>
        <w:tc>
          <w:tcPr>
            <w:tcW w:w="2114" w:type="dxa"/>
            <w:vAlign w:val="center"/>
          </w:tcPr>
          <w:p>
            <w:pPr>
              <w:pStyle w:val="13"/>
            </w:pPr>
            <w:r>
              <w:t>1.30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预算数13000元，其中县级资金13000元，用于保障26所卫生室正常运行，预计按月支出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26个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108、乡村医生养老保险补助资金绩效目标表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27.90</w:t>
            </w:r>
          </w:p>
        </w:tc>
        <w:tc>
          <w:tcPr>
            <w:tcW w:w="2114" w:type="dxa"/>
            <w:vAlign w:val="center"/>
          </w:tcPr>
          <w:p>
            <w:pPr>
              <w:pStyle w:val="11"/>
            </w:pPr>
            <w:r>
              <w:t>其中：财政    资金</w:t>
            </w:r>
          </w:p>
        </w:tc>
        <w:tc>
          <w:tcPr>
            <w:tcW w:w="2114" w:type="dxa"/>
            <w:vAlign w:val="center"/>
          </w:tcPr>
          <w:p>
            <w:pPr>
              <w:pStyle w:val="13"/>
            </w:pPr>
            <w:r>
              <w:t>27.90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预算数279049元，其中县级资金279049元，用于39名乡村医生养老保险补助发放，预计按月支出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7.00</w:t>
            </w:r>
          </w:p>
        </w:tc>
        <w:tc>
          <w:tcPr>
            <w:tcW w:w="2114" w:type="dxa"/>
            <w:vAlign w:val="center"/>
          </w:tcPr>
          <w:p>
            <w:pPr>
              <w:pStyle w:val="14"/>
            </w:pPr>
            <w:r>
              <w:t>14.00</w:t>
            </w:r>
          </w:p>
        </w:tc>
        <w:tc>
          <w:tcPr>
            <w:tcW w:w="2114" w:type="dxa"/>
            <w:vAlign w:val="center"/>
          </w:tcPr>
          <w:p>
            <w:pPr>
              <w:pStyle w:val="14"/>
            </w:pPr>
            <w:r>
              <w:t>21.00</w:t>
            </w:r>
          </w:p>
        </w:tc>
        <w:tc>
          <w:tcPr>
            <w:tcW w:w="4228" w:type="dxa"/>
            <w:gridSpan w:val="2"/>
            <w:vAlign w:val="center"/>
          </w:tcPr>
          <w:p>
            <w:pPr>
              <w:pStyle w:val="14"/>
            </w:pPr>
            <w:r>
              <w:t>27.90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39人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p>
            <w:pPr>
              <w:pStyle w:val="13"/>
            </w:pP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109、原赤脚医生养老省级补助资金绩效目标表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3.40</w:t>
            </w:r>
          </w:p>
        </w:tc>
        <w:tc>
          <w:tcPr>
            <w:tcW w:w="2114" w:type="dxa"/>
            <w:vAlign w:val="center"/>
          </w:tcPr>
          <w:p>
            <w:pPr>
              <w:pStyle w:val="11"/>
            </w:pPr>
            <w:r>
              <w:t>其中：财政    资金</w:t>
            </w:r>
          </w:p>
        </w:tc>
        <w:tc>
          <w:tcPr>
            <w:tcW w:w="2114" w:type="dxa"/>
            <w:vAlign w:val="center"/>
          </w:tcPr>
          <w:p>
            <w:pPr>
              <w:pStyle w:val="13"/>
            </w:pPr>
            <w:r>
              <w:t>3.40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预算数34000元，主要用于解决90名赤脚医生养老待遇发放。预计按月支出。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0.90</w:t>
            </w:r>
          </w:p>
        </w:tc>
        <w:tc>
          <w:tcPr>
            <w:tcW w:w="2114" w:type="dxa"/>
            <w:vAlign w:val="center"/>
          </w:tcPr>
          <w:p>
            <w:pPr>
              <w:pStyle w:val="14"/>
            </w:pPr>
            <w:r>
              <w:t>1.80</w:t>
            </w:r>
          </w:p>
        </w:tc>
        <w:tc>
          <w:tcPr>
            <w:tcW w:w="2114" w:type="dxa"/>
            <w:vAlign w:val="center"/>
          </w:tcPr>
          <w:p>
            <w:pPr>
              <w:pStyle w:val="14"/>
            </w:pPr>
            <w:r>
              <w:t>2.70</w:t>
            </w:r>
          </w:p>
        </w:tc>
        <w:tc>
          <w:tcPr>
            <w:tcW w:w="4228" w:type="dxa"/>
            <w:gridSpan w:val="2"/>
            <w:vAlign w:val="center"/>
          </w:tcPr>
          <w:p>
            <w:pPr>
              <w:pStyle w:val="14"/>
            </w:pPr>
            <w:r>
              <w:t>3.40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90人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110、原赤脚医生养老县级补助资金绩效目标表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32.74</w:t>
            </w:r>
          </w:p>
        </w:tc>
        <w:tc>
          <w:tcPr>
            <w:tcW w:w="2114" w:type="dxa"/>
            <w:vAlign w:val="center"/>
          </w:tcPr>
          <w:p>
            <w:pPr>
              <w:pStyle w:val="11"/>
            </w:pPr>
            <w:r>
              <w:t>其中：财政    资金</w:t>
            </w:r>
          </w:p>
        </w:tc>
        <w:tc>
          <w:tcPr>
            <w:tcW w:w="2114" w:type="dxa"/>
            <w:vAlign w:val="center"/>
          </w:tcPr>
          <w:p>
            <w:pPr>
              <w:pStyle w:val="13"/>
            </w:pPr>
            <w:r>
              <w:t>32.74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预算数327440元，其中县级资金327440元，主要用于解决90名赤脚医生养老待遇发放，预计按月支出。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8.00</w:t>
            </w:r>
          </w:p>
        </w:tc>
        <w:tc>
          <w:tcPr>
            <w:tcW w:w="2114" w:type="dxa"/>
            <w:vAlign w:val="center"/>
          </w:tcPr>
          <w:p>
            <w:pPr>
              <w:pStyle w:val="14"/>
            </w:pPr>
            <w:r>
              <w:t>16.00</w:t>
            </w:r>
          </w:p>
        </w:tc>
        <w:tc>
          <w:tcPr>
            <w:tcW w:w="2114" w:type="dxa"/>
            <w:vAlign w:val="center"/>
          </w:tcPr>
          <w:p>
            <w:pPr>
              <w:pStyle w:val="14"/>
            </w:pPr>
            <w:r>
              <w:t>24.00</w:t>
            </w:r>
          </w:p>
        </w:tc>
        <w:tc>
          <w:tcPr>
            <w:tcW w:w="4228" w:type="dxa"/>
            <w:gridSpan w:val="2"/>
            <w:vAlign w:val="center"/>
          </w:tcPr>
          <w:p>
            <w:pPr>
              <w:pStyle w:val="14"/>
            </w:pPr>
            <w:r>
              <w:t>32.74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1.通过对赤脚医生发放养老生活补助，保障原赤脚医生生活水平，提高赤脚医生生活质量。</w:t>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享受赤脚医生养老补助人数</w:t>
            </w:r>
          </w:p>
        </w:tc>
        <w:tc>
          <w:tcPr>
            <w:tcW w:w="4228" w:type="dxa"/>
            <w:vAlign w:val="center"/>
          </w:tcPr>
          <w:p>
            <w:pPr>
              <w:pStyle w:val="13"/>
            </w:pPr>
            <w:r>
              <w:t>享受赤脚医生养老补助人数</w:t>
            </w:r>
          </w:p>
        </w:tc>
        <w:tc>
          <w:tcPr>
            <w:tcW w:w="2114" w:type="dxa"/>
            <w:vAlign w:val="center"/>
          </w:tcPr>
          <w:p>
            <w:pPr>
              <w:pStyle w:val="13"/>
            </w:pPr>
            <w:r>
              <w:t>90人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赤脚医生养老补助覆盖率</w:t>
            </w:r>
          </w:p>
        </w:tc>
        <w:tc>
          <w:tcPr>
            <w:tcW w:w="4228" w:type="dxa"/>
            <w:vAlign w:val="center"/>
          </w:tcPr>
          <w:p>
            <w:pPr>
              <w:pStyle w:val="13"/>
            </w:pPr>
            <w:r>
              <w:t>赤脚医生养老补助覆盖率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赤脚医生养老补助发放及时率</w:t>
            </w:r>
          </w:p>
        </w:tc>
        <w:tc>
          <w:tcPr>
            <w:tcW w:w="4228" w:type="dxa"/>
            <w:vAlign w:val="center"/>
          </w:tcPr>
          <w:p>
            <w:pPr>
              <w:pStyle w:val="13"/>
            </w:pPr>
            <w:r>
              <w:t>赤脚医生养老补助发放及时率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赤脚医生养老补助人均支出成本</w:t>
            </w:r>
          </w:p>
        </w:tc>
        <w:tc>
          <w:tcPr>
            <w:tcW w:w="4228" w:type="dxa"/>
            <w:vAlign w:val="center"/>
          </w:tcPr>
          <w:p>
            <w:pPr>
              <w:pStyle w:val="13"/>
            </w:pPr>
            <w:r>
              <w:t>赤脚医生养老补助人均支出成本</w:t>
            </w:r>
          </w:p>
        </w:tc>
        <w:tc>
          <w:tcPr>
            <w:tcW w:w="2114" w:type="dxa"/>
            <w:vAlign w:val="center"/>
          </w:tcPr>
          <w:p>
            <w:pPr>
              <w:pStyle w:val="13"/>
            </w:pPr>
            <w:r>
              <w:t>≤400人/月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赤脚医生生活水平保障率</w:t>
            </w:r>
          </w:p>
        </w:tc>
        <w:tc>
          <w:tcPr>
            <w:tcW w:w="4228" w:type="dxa"/>
            <w:vAlign w:val="center"/>
          </w:tcPr>
          <w:p>
            <w:pPr>
              <w:pStyle w:val="13"/>
            </w:pPr>
            <w:r>
              <w:t>赤脚医生生活水平保障率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111、农村卫生室运行经费绩效目标表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0.70</w:t>
            </w:r>
          </w:p>
        </w:tc>
        <w:tc>
          <w:tcPr>
            <w:tcW w:w="2114" w:type="dxa"/>
            <w:vAlign w:val="center"/>
          </w:tcPr>
          <w:p>
            <w:pPr>
              <w:pStyle w:val="11"/>
            </w:pPr>
            <w:r>
              <w:t>其中：财政    资金</w:t>
            </w:r>
          </w:p>
        </w:tc>
        <w:tc>
          <w:tcPr>
            <w:tcW w:w="2114" w:type="dxa"/>
            <w:vAlign w:val="center"/>
          </w:tcPr>
          <w:p>
            <w:pPr>
              <w:pStyle w:val="13"/>
            </w:pPr>
            <w:r>
              <w:t>0.70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预算数7000元，其中县级资金7000元，主要用于保障14所卫生室正常运行，预计按年支出。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0.70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14个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112、乡村医生养老保险补助资金绩效目标表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9.30</w:t>
            </w:r>
          </w:p>
        </w:tc>
        <w:tc>
          <w:tcPr>
            <w:tcW w:w="2114" w:type="dxa"/>
            <w:vAlign w:val="center"/>
          </w:tcPr>
          <w:p>
            <w:pPr>
              <w:pStyle w:val="11"/>
            </w:pPr>
            <w:r>
              <w:t>其中：财政    资金</w:t>
            </w:r>
          </w:p>
        </w:tc>
        <w:tc>
          <w:tcPr>
            <w:tcW w:w="2114" w:type="dxa"/>
            <w:vAlign w:val="center"/>
          </w:tcPr>
          <w:p>
            <w:pPr>
              <w:pStyle w:val="13"/>
            </w:pPr>
            <w:r>
              <w:t>9.30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预算数93016元，其中县级资金93016元，主要用于14名乡村医生养老保险补助发放，预计按月支出。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2.40</w:t>
            </w:r>
          </w:p>
        </w:tc>
        <w:tc>
          <w:tcPr>
            <w:tcW w:w="2114" w:type="dxa"/>
            <w:vAlign w:val="center"/>
          </w:tcPr>
          <w:p>
            <w:pPr>
              <w:pStyle w:val="14"/>
            </w:pPr>
            <w:r>
              <w:t>4.80</w:t>
            </w:r>
          </w:p>
        </w:tc>
        <w:tc>
          <w:tcPr>
            <w:tcW w:w="2114" w:type="dxa"/>
            <w:vAlign w:val="center"/>
          </w:tcPr>
          <w:p>
            <w:pPr>
              <w:pStyle w:val="14"/>
            </w:pPr>
            <w:r>
              <w:t>7.20</w:t>
            </w:r>
          </w:p>
        </w:tc>
        <w:tc>
          <w:tcPr>
            <w:tcW w:w="4228" w:type="dxa"/>
            <w:gridSpan w:val="2"/>
            <w:vAlign w:val="center"/>
          </w:tcPr>
          <w:p>
            <w:pPr>
              <w:pStyle w:val="14"/>
            </w:pPr>
            <w:r>
              <w:t>9.30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14人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113、原赤脚医生养老省级补助资金绩效目标表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1.23</w:t>
            </w:r>
          </w:p>
        </w:tc>
        <w:tc>
          <w:tcPr>
            <w:tcW w:w="2114" w:type="dxa"/>
            <w:vAlign w:val="center"/>
          </w:tcPr>
          <w:p>
            <w:pPr>
              <w:pStyle w:val="11"/>
            </w:pPr>
            <w:r>
              <w:t>其中：财政    资金</w:t>
            </w:r>
          </w:p>
        </w:tc>
        <w:tc>
          <w:tcPr>
            <w:tcW w:w="2114" w:type="dxa"/>
            <w:vAlign w:val="center"/>
          </w:tcPr>
          <w:p>
            <w:pPr>
              <w:pStyle w:val="13"/>
            </w:pPr>
            <w:r>
              <w:t>1.23</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预算数12300元，其中省级资金12300元，主要用于解决30名赤脚医生养老待遇发放。预计按月支出。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0.30</w:t>
            </w:r>
          </w:p>
        </w:tc>
        <w:tc>
          <w:tcPr>
            <w:tcW w:w="2114" w:type="dxa"/>
            <w:vAlign w:val="center"/>
          </w:tcPr>
          <w:p>
            <w:pPr>
              <w:pStyle w:val="14"/>
            </w:pPr>
            <w:r>
              <w:t>0.60</w:t>
            </w:r>
          </w:p>
        </w:tc>
        <w:tc>
          <w:tcPr>
            <w:tcW w:w="2114" w:type="dxa"/>
            <w:vAlign w:val="center"/>
          </w:tcPr>
          <w:p>
            <w:pPr>
              <w:pStyle w:val="14"/>
            </w:pPr>
            <w:r>
              <w:t>0.90</w:t>
            </w:r>
          </w:p>
        </w:tc>
        <w:tc>
          <w:tcPr>
            <w:tcW w:w="4228" w:type="dxa"/>
            <w:gridSpan w:val="2"/>
            <w:vAlign w:val="center"/>
          </w:tcPr>
          <w:p>
            <w:pPr>
              <w:pStyle w:val="14"/>
            </w:pPr>
            <w:r>
              <w:t>1.23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30人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114、原赤脚医生养老县级补助资金绩效目标表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11.85</w:t>
            </w:r>
          </w:p>
        </w:tc>
        <w:tc>
          <w:tcPr>
            <w:tcW w:w="2114" w:type="dxa"/>
            <w:vAlign w:val="center"/>
          </w:tcPr>
          <w:p>
            <w:pPr>
              <w:pStyle w:val="11"/>
            </w:pPr>
            <w:r>
              <w:t>其中：财政    资金</w:t>
            </w:r>
          </w:p>
        </w:tc>
        <w:tc>
          <w:tcPr>
            <w:tcW w:w="2114" w:type="dxa"/>
            <w:vAlign w:val="center"/>
          </w:tcPr>
          <w:p>
            <w:pPr>
              <w:pStyle w:val="13"/>
            </w:pPr>
            <w:r>
              <w:t>11.85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预算数118500元，其中县级资金118500元，用于解决30名赤脚医生养老待遇发放，预计按月支出。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6.00</w:t>
            </w:r>
          </w:p>
        </w:tc>
        <w:tc>
          <w:tcPr>
            <w:tcW w:w="2114" w:type="dxa"/>
            <w:vAlign w:val="center"/>
          </w:tcPr>
          <w:p>
            <w:pPr>
              <w:pStyle w:val="14"/>
            </w:pPr>
            <w:r>
              <w:t>9.00</w:t>
            </w:r>
          </w:p>
        </w:tc>
        <w:tc>
          <w:tcPr>
            <w:tcW w:w="4228" w:type="dxa"/>
            <w:gridSpan w:val="2"/>
            <w:vAlign w:val="center"/>
          </w:tcPr>
          <w:p>
            <w:pPr>
              <w:pStyle w:val="14"/>
            </w:pPr>
            <w:r>
              <w:t>11.85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1.年度总体目标向贫困地区原“赤脚医生”发放养老补助，促进社会和谐稳定。 </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30人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115、农村卫生室运行经费绩效目标表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0.75</w:t>
            </w:r>
          </w:p>
        </w:tc>
        <w:tc>
          <w:tcPr>
            <w:tcW w:w="2114" w:type="dxa"/>
            <w:vAlign w:val="center"/>
          </w:tcPr>
          <w:p>
            <w:pPr>
              <w:pStyle w:val="11"/>
            </w:pPr>
            <w:r>
              <w:t>其中：财政    资金</w:t>
            </w:r>
          </w:p>
        </w:tc>
        <w:tc>
          <w:tcPr>
            <w:tcW w:w="2114" w:type="dxa"/>
            <w:vAlign w:val="center"/>
          </w:tcPr>
          <w:p>
            <w:pPr>
              <w:pStyle w:val="13"/>
            </w:pPr>
            <w:r>
              <w:t>0.75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预算数7500元，其中县级资金7500元，主要用于保障15所卫生室正常运行，预计按年支出。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0.75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15个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116、乡村医生工资薪酬绩效目标表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7.37</w:t>
            </w:r>
          </w:p>
        </w:tc>
        <w:tc>
          <w:tcPr>
            <w:tcW w:w="2114" w:type="dxa"/>
            <w:vAlign w:val="center"/>
          </w:tcPr>
          <w:p>
            <w:pPr>
              <w:pStyle w:val="11"/>
            </w:pPr>
            <w:r>
              <w:t>其中：财政    资金</w:t>
            </w:r>
          </w:p>
        </w:tc>
        <w:tc>
          <w:tcPr>
            <w:tcW w:w="2114" w:type="dxa"/>
            <w:vAlign w:val="center"/>
          </w:tcPr>
          <w:p>
            <w:pPr>
              <w:pStyle w:val="13"/>
            </w:pPr>
            <w:r>
              <w:t>7.37</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预算数73650元，其中县级资金73650元，用于7名乡村医生工资发放，预计按年支出。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7.37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7人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工资薪酬月人均支出成本</w:t>
            </w:r>
          </w:p>
        </w:tc>
        <w:tc>
          <w:tcPr>
            <w:tcW w:w="4228" w:type="dxa"/>
            <w:vAlign w:val="center"/>
          </w:tcPr>
          <w:p>
            <w:pPr>
              <w:pStyle w:val="13"/>
            </w:pPr>
            <w:r>
              <w:t>工资薪酬月人均支出成本</w:t>
            </w:r>
          </w:p>
        </w:tc>
        <w:tc>
          <w:tcPr>
            <w:tcW w:w="2114" w:type="dxa"/>
            <w:vAlign w:val="center"/>
          </w:tcPr>
          <w:p>
            <w:pPr>
              <w:pStyle w:val="13"/>
            </w:pPr>
            <w:r>
              <w:t>≥3132元/年</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117、乡村医生养老保险补助资金绩效目标表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16.46</w:t>
            </w:r>
          </w:p>
        </w:tc>
        <w:tc>
          <w:tcPr>
            <w:tcW w:w="2114" w:type="dxa"/>
            <w:vAlign w:val="center"/>
          </w:tcPr>
          <w:p>
            <w:pPr>
              <w:pStyle w:val="11"/>
            </w:pPr>
            <w:r>
              <w:t>其中：财政    资金</w:t>
            </w:r>
          </w:p>
        </w:tc>
        <w:tc>
          <w:tcPr>
            <w:tcW w:w="2114" w:type="dxa"/>
            <w:vAlign w:val="center"/>
          </w:tcPr>
          <w:p>
            <w:pPr>
              <w:pStyle w:val="13"/>
            </w:pPr>
            <w:r>
              <w:t>16.46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预算数164567元，其中县级资金164567元，主要用于23名乡村医生养老保险补助发放，预计按月支出。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6.00</w:t>
            </w:r>
          </w:p>
        </w:tc>
        <w:tc>
          <w:tcPr>
            <w:tcW w:w="2114" w:type="dxa"/>
            <w:vAlign w:val="center"/>
          </w:tcPr>
          <w:p>
            <w:pPr>
              <w:pStyle w:val="14"/>
            </w:pPr>
            <w:r>
              <w:t>9.00</w:t>
            </w:r>
          </w:p>
        </w:tc>
        <w:tc>
          <w:tcPr>
            <w:tcW w:w="4228" w:type="dxa"/>
            <w:gridSpan w:val="2"/>
            <w:vAlign w:val="center"/>
          </w:tcPr>
          <w:p>
            <w:pPr>
              <w:pStyle w:val="14"/>
            </w:pPr>
            <w:r>
              <w:t>16.46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23人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118、原赤脚医生养老省级补助资金绩效目标表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1.73</w:t>
            </w:r>
          </w:p>
        </w:tc>
        <w:tc>
          <w:tcPr>
            <w:tcW w:w="2114" w:type="dxa"/>
            <w:vAlign w:val="center"/>
          </w:tcPr>
          <w:p>
            <w:pPr>
              <w:pStyle w:val="11"/>
            </w:pPr>
            <w:r>
              <w:t>其中：财政    资金</w:t>
            </w:r>
          </w:p>
        </w:tc>
        <w:tc>
          <w:tcPr>
            <w:tcW w:w="2114" w:type="dxa"/>
            <w:vAlign w:val="center"/>
          </w:tcPr>
          <w:p>
            <w:pPr>
              <w:pStyle w:val="13"/>
            </w:pPr>
            <w:r>
              <w:t>1.73</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预算数17300元，其中省级资金17300元，主要用于解决46名赤脚医生养老待遇发放。预计按月支出。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0.30</w:t>
            </w:r>
          </w:p>
        </w:tc>
        <w:tc>
          <w:tcPr>
            <w:tcW w:w="2114" w:type="dxa"/>
            <w:vAlign w:val="center"/>
          </w:tcPr>
          <w:p>
            <w:pPr>
              <w:pStyle w:val="14"/>
            </w:pPr>
            <w:r>
              <w:t>0.60</w:t>
            </w:r>
          </w:p>
        </w:tc>
        <w:tc>
          <w:tcPr>
            <w:tcW w:w="2114" w:type="dxa"/>
            <w:vAlign w:val="center"/>
          </w:tcPr>
          <w:p>
            <w:pPr>
              <w:pStyle w:val="14"/>
            </w:pPr>
            <w:r>
              <w:t>0.90</w:t>
            </w:r>
          </w:p>
        </w:tc>
        <w:tc>
          <w:tcPr>
            <w:tcW w:w="4228" w:type="dxa"/>
            <w:gridSpan w:val="2"/>
            <w:vAlign w:val="center"/>
          </w:tcPr>
          <w:p>
            <w:pPr>
              <w:pStyle w:val="14"/>
            </w:pPr>
            <w:r>
              <w:t>1.73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119、原赤脚医生养老县级补助资金绩效目标表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16.68</w:t>
            </w:r>
          </w:p>
        </w:tc>
        <w:tc>
          <w:tcPr>
            <w:tcW w:w="2114" w:type="dxa"/>
            <w:vAlign w:val="center"/>
          </w:tcPr>
          <w:p>
            <w:pPr>
              <w:pStyle w:val="11"/>
            </w:pPr>
            <w:r>
              <w:t>其中：财政    资金</w:t>
            </w:r>
          </w:p>
        </w:tc>
        <w:tc>
          <w:tcPr>
            <w:tcW w:w="2114" w:type="dxa"/>
            <w:vAlign w:val="center"/>
          </w:tcPr>
          <w:p>
            <w:pPr>
              <w:pStyle w:val="13"/>
            </w:pPr>
            <w:r>
              <w:t>16.68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预算数166780元，其中县级资金166780元，用于解决46名赤脚医生养老待遇发放，预计按月支出。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w:t>
            </w:r>
          </w:p>
        </w:tc>
        <w:tc>
          <w:tcPr>
            <w:tcW w:w="2114" w:type="dxa"/>
            <w:vAlign w:val="center"/>
          </w:tcPr>
          <w:p>
            <w:pPr>
              <w:pStyle w:val="14"/>
            </w:pPr>
            <w:r>
              <w:t>6.00</w:t>
            </w:r>
          </w:p>
        </w:tc>
        <w:tc>
          <w:tcPr>
            <w:tcW w:w="2114" w:type="dxa"/>
            <w:vAlign w:val="center"/>
          </w:tcPr>
          <w:p>
            <w:pPr>
              <w:pStyle w:val="14"/>
            </w:pPr>
            <w:r>
              <w:t>9.00</w:t>
            </w:r>
          </w:p>
        </w:tc>
        <w:tc>
          <w:tcPr>
            <w:tcW w:w="4228" w:type="dxa"/>
            <w:gridSpan w:val="2"/>
            <w:vAlign w:val="center"/>
          </w:tcPr>
          <w:p>
            <w:pPr>
              <w:pStyle w:val="14"/>
            </w:pPr>
            <w:r>
              <w:t>16.68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120、农村卫生室运行经费绩效目标表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0.70</w:t>
            </w:r>
          </w:p>
        </w:tc>
        <w:tc>
          <w:tcPr>
            <w:tcW w:w="2114" w:type="dxa"/>
            <w:vAlign w:val="center"/>
          </w:tcPr>
          <w:p>
            <w:pPr>
              <w:pStyle w:val="11"/>
            </w:pPr>
            <w:r>
              <w:t>其中：财政    资金</w:t>
            </w:r>
          </w:p>
        </w:tc>
        <w:tc>
          <w:tcPr>
            <w:tcW w:w="2114" w:type="dxa"/>
            <w:vAlign w:val="center"/>
          </w:tcPr>
          <w:p>
            <w:pPr>
              <w:pStyle w:val="13"/>
            </w:pPr>
            <w:r>
              <w:t>0.70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预算数7000元，其中县级资金7000元，主要用于保障14所卫生室正常运行，预计按年支出。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0.70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14个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≥0.05万元/所</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121、乡村医生工资薪酬绩效目标表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11.00</w:t>
            </w:r>
          </w:p>
        </w:tc>
        <w:tc>
          <w:tcPr>
            <w:tcW w:w="2114" w:type="dxa"/>
            <w:vAlign w:val="center"/>
          </w:tcPr>
          <w:p>
            <w:pPr>
              <w:pStyle w:val="11"/>
            </w:pPr>
            <w:r>
              <w:t>其中：财政    资金</w:t>
            </w:r>
          </w:p>
        </w:tc>
        <w:tc>
          <w:tcPr>
            <w:tcW w:w="2114" w:type="dxa"/>
            <w:vAlign w:val="center"/>
          </w:tcPr>
          <w:p>
            <w:pPr>
              <w:pStyle w:val="13"/>
            </w:pPr>
            <w:r>
              <w:t>11.00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预算数110000元，其中县级资金110000元，用于13名乡村医生工资发放，预计按年支出。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13人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工资薪酬月人均支出成本</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122、乡村医生养老保险补助资金绩效目标表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8.59</w:t>
            </w:r>
          </w:p>
        </w:tc>
        <w:tc>
          <w:tcPr>
            <w:tcW w:w="2114" w:type="dxa"/>
            <w:vAlign w:val="center"/>
          </w:tcPr>
          <w:p>
            <w:pPr>
              <w:pStyle w:val="11"/>
            </w:pPr>
            <w:r>
              <w:t>其中：财政    资金</w:t>
            </w:r>
          </w:p>
        </w:tc>
        <w:tc>
          <w:tcPr>
            <w:tcW w:w="2114" w:type="dxa"/>
            <w:vAlign w:val="center"/>
          </w:tcPr>
          <w:p>
            <w:pPr>
              <w:pStyle w:val="13"/>
            </w:pPr>
            <w:r>
              <w:t>8.59</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预算数85861元，其中县级资金85861元，主要用于12名乡村医生养老保险补助发放，预计按月支出。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1.50</w:t>
            </w:r>
          </w:p>
        </w:tc>
        <w:tc>
          <w:tcPr>
            <w:tcW w:w="2114" w:type="dxa"/>
            <w:vAlign w:val="center"/>
          </w:tcPr>
          <w:p>
            <w:pPr>
              <w:pStyle w:val="14"/>
            </w:pPr>
            <w:r>
              <w:t>3.00</w:t>
            </w:r>
          </w:p>
        </w:tc>
        <w:tc>
          <w:tcPr>
            <w:tcW w:w="2114" w:type="dxa"/>
            <w:vAlign w:val="center"/>
          </w:tcPr>
          <w:p>
            <w:pPr>
              <w:pStyle w:val="14"/>
            </w:pPr>
            <w:r>
              <w:t>4.50</w:t>
            </w:r>
          </w:p>
        </w:tc>
        <w:tc>
          <w:tcPr>
            <w:tcW w:w="4228" w:type="dxa"/>
            <w:gridSpan w:val="2"/>
            <w:vAlign w:val="center"/>
          </w:tcPr>
          <w:p>
            <w:pPr>
              <w:pStyle w:val="14"/>
            </w:pPr>
            <w:r>
              <w:t>8.59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12人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有效提升</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123、原赤脚医生养老省级补助资金绩效目标表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0.90</w:t>
            </w:r>
          </w:p>
        </w:tc>
        <w:tc>
          <w:tcPr>
            <w:tcW w:w="2114" w:type="dxa"/>
            <w:vAlign w:val="center"/>
          </w:tcPr>
          <w:p>
            <w:pPr>
              <w:pStyle w:val="11"/>
            </w:pPr>
            <w:r>
              <w:t>其中：财政    资金</w:t>
            </w:r>
          </w:p>
        </w:tc>
        <w:tc>
          <w:tcPr>
            <w:tcW w:w="2114" w:type="dxa"/>
            <w:vAlign w:val="center"/>
          </w:tcPr>
          <w:p>
            <w:pPr>
              <w:pStyle w:val="13"/>
            </w:pPr>
            <w:r>
              <w:t>0.90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预算数9000元，其中省级资金9000元，主要用于解决24名赤脚医生养老待遇发放。预计按月支出。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0.15</w:t>
            </w:r>
          </w:p>
        </w:tc>
        <w:tc>
          <w:tcPr>
            <w:tcW w:w="2114" w:type="dxa"/>
            <w:vAlign w:val="center"/>
          </w:tcPr>
          <w:p>
            <w:pPr>
              <w:pStyle w:val="14"/>
            </w:pPr>
            <w:r>
              <w:t>0.30</w:t>
            </w:r>
          </w:p>
        </w:tc>
        <w:tc>
          <w:tcPr>
            <w:tcW w:w="2114" w:type="dxa"/>
            <w:vAlign w:val="center"/>
          </w:tcPr>
          <w:p>
            <w:pPr>
              <w:pStyle w:val="14"/>
            </w:pPr>
            <w:r>
              <w:t>0.45</w:t>
            </w:r>
          </w:p>
        </w:tc>
        <w:tc>
          <w:tcPr>
            <w:tcW w:w="4228" w:type="dxa"/>
            <w:gridSpan w:val="2"/>
            <w:vAlign w:val="center"/>
          </w:tcPr>
          <w:p>
            <w:pPr>
              <w:pStyle w:val="14"/>
            </w:pPr>
            <w:r>
              <w:t>0.90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养老补助发放率</w:t>
            </w:r>
          </w:p>
        </w:tc>
        <w:tc>
          <w:tcPr>
            <w:tcW w:w="4228" w:type="dxa"/>
            <w:vAlign w:val="center"/>
          </w:tcPr>
          <w:p>
            <w:pPr>
              <w:pStyle w:val="13"/>
            </w:pPr>
            <w:r>
              <w:t>养老补助发放率</w:t>
            </w:r>
          </w:p>
        </w:tc>
        <w:tc>
          <w:tcPr>
            <w:tcW w:w="2114" w:type="dxa"/>
            <w:vAlign w:val="center"/>
          </w:tcPr>
          <w:p>
            <w:pPr>
              <w:pStyle w:val="13"/>
            </w:pPr>
            <w:r>
              <w:t>≥24人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124、原赤脚医生养老县级补助资金绩效目标表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8.65</w:t>
            </w:r>
          </w:p>
        </w:tc>
        <w:tc>
          <w:tcPr>
            <w:tcW w:w="2114" w:type="dxa"/>
            <w:vAlign w:val="center"/>
          </w:tcPr>
          <w:p>
            <w:pPr>
              <w:pStyle w:val="11"/>
            </w:pPr>
            <w:r>
              <w:t>其中：财政    资金</w:t>
            </w:r>
          </w:p>
        </w:tc>
        <w:tc>
          <w:tcPr>
            <w:tcW w:w="2114" w:type="dxa"/>
            <w:vAlign w:val="center"/>
          </w:tcPr>
          <w:p>
            <w:pPr>
              <w:pStyle w:val="13"/>
            </w:pPr>
            <w:r>
              <w:t>8.65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预算数86520元，其中县级资金86520元，用于解决24名赤脚医生养老待遇发放，预计按月支出。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1.50</w:t>
            </w:r>
          </w:p>
        </w:tc>
        <w:tc>
          <w:tcPr>
            <w:tcW w:w="2114" w:type="dxa"/>
            <w:vAlign w:val="center"/>
          </w:tcPr>
          <w:p>
            <w:pPr>
              <w:pStyle w:val="14"/>
            </w:pPr>
            <w:r>
              <w:t>3.00</w:t>
            </w:r>
          </w:p>
        </w:tc>
        <w:tc>
          <w:tcPr>
            <w:tcW w:w="2114" w:type="dxa"/>
            <w:vAlign w:val="center"/>
          </w:tcPr>
          <w:p>
            <w:pPr>
              <w:pStyle w:val="14"/>
            </w:pPr>
            <w:r>
              <w:t>4.50</w:t>
            </w:r>
          </w:p>
        </w:tc>
        <w:tc>
          <w:tcPr>
            <w:tcW w:w="4228" w:type="dxa"/>
            <w:gridSpan w:val="2"/>
            <w:vAlign w:val="center"/>
          </w:tcPr>
          <w:p>
            <w:pPr>
              <w:pStyle w:val="14"/>
            </w:pPr>
            <w:r>
              <w:t>8.65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24人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125、农村卫生室运行经费绩效目标表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13063424P00443310002D</w:t>
            </w:r>
          </w:p>
        </w:tc>
        <w:tc>
          <w:tcPr>
            <w:tcW w:w="2114" w:type="dxa"/>
            <w:vAlign w:val="center"/>
          </w:tcPr>
          <w:p>
            <w:pPr>
              <w:pStyle w:val="11"/>
            </w:pPr>
            <w:r>
              <w:t>项目名称</w:t>
            </w:r>
          </w:p>
        </w:tc>
        <w:tc>
          <w:tcPr>
            <w:tcW w:w="6342" w:type="dxa"/>
            <w:gridSpan w:val="3"/>
            <w:vAlign w:val="center"/>
          </w:tcPr>
          <w:p>
            <w:pPr>
              <w:pStyle w:val="13"/>
            </w:pPr>
            <w:r>
              <w:t>农村卫生室运行经费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1.00</w:t>
            </w:r>
          </w:p>
        </w:tc>
        <w:tc>
          <w:tcPr>
            <w:tcW w:w="2114" w:type="dxa"/>
            <w:vAlign w:val="center"/>
          </w:tcPr>
          <w:p>
            <w:pPr>
              <w:pStyle w:val="11"/>
            </w:pPr>
            <w:r>
              <w:t>其中：财政    资金</w:t>
            </w:r>
          </w:p>
        </w:tc>
        <w:tc>
          <w:tcPr>
            <w:tcW w:w="2114" w:type="dxa"/>
            <w:vAlign w:val="center"/>
          </w:tcPr>
          <w:p>
            <w:pPr>
              <w:pStyle w:val="13"/>
            </w:pPr>
            <w:r>
              <w:t>1.00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预算数10000元，其中县级资金10000元，主要用于保障20所卫生室正常运行，预计按年支出。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1.通过发放卫生室运行经费，保障卫生室正常运行，减少乡村医生医疗服务成本。</w:t>
            </w:r>
            <w:r>
              <w:tab/>
            </w:r>
            <w:r>
              <w:tab/>
            </w:r>
            <w:r>
              <w:tab/>
            </w:r>
            <w:r>
              <w:tab/>
            </w:r>
          </w:p>
          <w:p>
            <w:pPr>
              <w:pStyle w:val="13"/>
            </w:pP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基层卫生室补助个数</w:t>
            </w:r>
          </w:p>
        </w:tc>
        <w:tc>
          <w:tcPr>
            <w:tcW w:w="4228" w:type="dxa"/>
            <w:vAlign w:val="center"/>
          </w:tcPr>
          <w:p>
            <w:pPr>
              <w:pStyle w:val="13"/>
            </w:pPr>
            <w:r>
              <w:t>基层卫生室补助个数</w:t>
            </w:r>
          </w:p>
        </w:tc>
        <w:tc>
          <w:tcPr>
            <w:tcW w:w="2114" w:type="dxa"/>
            <w:vAlign w:val="center"/>
          </w:tcPr>
          <w:p>
            <w:pPr>
              <w:pStyle w:val="13"/>
            </w:pPr>
            <w:r>
              <w:t>20个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基层卫生室正常运行率</w:t>
            </w:r>
          </w:p>
        </w:tc>
        <w:tc>
          <w:tcPr>
            <w:tcW w:w="4228" w:type="dxa"/>
            <w:vAlign w:val="center"/>
          </w:tcPr>
          <w:p>
            <w:pPr>
              <w:pStyle w:val="13"/>
            </w:pPr>
            <w:r>
              <w:t>基层卫生室正常运行率</w:t>
            </w:r>
          </w:p>
        </w:tc>
        <w:tc>
          <w:tcPr>
            <w:tcW w:w="2114" w:type="dxa"/>
            <w:vAlign w:val="center"/>
          </w:tcPr>
          <w:p>
            <w:pPr>
              <w:pStyle w:val="13"/>
            </w:pPr>
            <w:r>
              <w:t>≥90%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基层医疗工作完成及时率</w:t>
            </w:r>
          </w:p>
        </w:tc>
        <w:tc>
          <w:tcPr>
            <w:tcW w:w="4228" w:type="dxa"/>
            <w:vAlign w:val="center"/>
          </w:tcPr>
          <w:p>
            <w:pPr>
              <w:pStyle w:val="13"/>
            </w:pPr>
            <w:r>
              <w:t>基层医疗工作完成及时率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运行经费平均补助标准</w:t>
            </w:r>
          </w:p>
        </w:tc>
        <w:tc>
          <w:tcPr>
            <w:tcW w:w="4228" w:type="dxa"/>
            <w:vAlign w:val="center"/>
          </w:tcPr>
          <w:p>
            <w:pPr>
              <w:pStyle w:val="13"/>
            </w:pPr>
            <w:r>
              <w:t>运行经费平均补助标准</w:t>
            </w:r>
          </w:p>
        </w:tc>
        <w:tc>
          <w:tcPr>
            <w:tcW w:w="2114" w:type="dxa"/>
            <w:vAlign w:val="center"/>
          </w:tcPr>
          <w:p>
            <w:pPr>
              <w:pStyle w:val="13"/>
            </w:pPr>
            <w:r>
              <w:t>≥0.05万元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基层卫生室医疗服务能力保障率</w:t>
            </w:r>
          </w:p>
        </w:tc>
        <w:tc>
          <w:tcPr>
            <w:tcW w:w="4228" w:type="dxa"/>
            <w:vAlign w:val="center"/>
          </w:tcPr>
          <w:p>
            <w:pPr>
              <w:pStyle w:val="13"/>
            </w:pPr>
            <w:r>
              <w:t>基层卫生室医疗服务能力保障率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126、乡村医生工资薪酬绩效目标表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13063424P00440910003D</w:t>
            </w:r>
          </w:p>
        </w:tc>
        <w:tc>
          <w:tcPr>
            <w:tcW w:w="2114" w:type="dxa"/>
            <w:vAlign w:val="center"/>
          </w:tcPr>
          <w:p>
            <w:pPr>
              <w:pStyle w:val="11"/>
            </w:pPr>
            <w:r>
              <w:t>项目名称</w:t>
            </w:r>
          </w:p>
        </w:tc>
        <w:tc>
          <w:tcPr>
            <w:tcW w:w="6342" w:type="dxa"/>
            <w:gridSpan w:val="3"/>
            <w:vAlign w:val="center"/>
          </w:tcPr>
          <w:p>
            <w:pPr>
              <w:pStyle w:val="13"/>
            </w:pPr>
            <w:r>
              <w:t>乡村医生工资薪酬</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6.54</w:t>
            </w:r>
          </w:p>
        </w:tc>
        <w:tc>
          <w:tcPr>
            <w:tcW w:w="2114" w:type="dxa"/>
            <w:vAlign w:val="center"/>
          </w:tcPr>
          <w:p>
            <w:pPr>
              <w:pStyle w:val="11"/>
            </w:pPr>
            <w:r>
              <w:t>其中：财政    资金</w:t>
            </w:r>
          </w:p>
        </w:tc>
        <w:tc>
          <w:tcPr>
            <w:tcW w:w="2114" w:type="dxa"/>
            <w:vAlign w:val="center"/>
          </w:tcPr>
          <w:p>
            <w:pPr>
              <w:pStyle w:val="13"/>
            </w:pPr>
            <w:r>
              <w:t>6.54</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预算数65350元，其中县级资金65350元用于23名乡村医生工资发放，预计按年支出。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 xml:space="preserve"> </w:t>
            </w:r>
          </w:p>
        </w:tc>
        <w:tc>
          <w:tcPr>
            <w:tcW w:w="4228" w:type="dxa"/>
            <w:gridSpan w:val="2"/>
            <w:vAlign w:val="center"/>
          </w:tcPr>
          <w:p>
            <w:pPr>
              <w:pStyle w:val="14"/>
            </w:pPr>
            <w:r>
              <w:t>6.54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1.通过足额发放乡村医生工资薪酬，保障乡村医生合法工资收入，落实各项工资待遇，维护乡村医生应有权益。</w:t>
            </w:r>
            <w:r>
              <w:tab/>
            </w:r>
            <w:r>
              <w:tab/>
            </w:r>
            <w:r>
              <w:tab/>
            </w:r>
            <w:r>
              <w:tab/>
            </w:r>
            <w:r>
              <w:tab/>
            </w:r>
          </w:p>
          <w:p>
            <w:pPr>
              <w:pStyle w:val="13"/>
            </w:pP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工资薪酬发放人数</w:t>
            </w:r>
          </w:p>
        </w:tc>
        <w:tc>
          <w:tcPr>
            <w:tcW w:w="4228" w:type="dxa"/>
            <w:vAlign w:val="center"/>
          </w:tcPr>
          <w:p>
            <w:pPr>
              <w:pStyle w:val="13"/>
            </w:pPr>
            <w:r>
              <w:t>工资薪酬发放人数</w:t>
            </w:r>
          </w:p>
        </w:tc>
        <w:tc>
          <w:tcPr>
            <w:tcW w:w="2114" w:type="dxa"/>
            <w:vAlign w:val="center"/>
          </w:tcPr>
          <w:p>
            <w:pPr>
              <w:pStyle w:val="13"/>
            </w:pPr>
            <w:r>
              <w:t>23人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工资薪酬发放覆盖率</w:t>
            </w:r>
          </w:p>
        </w:tc>
        <w:tc>
          <w:tcPr>
            <w:tcW w:w="4228" w:type="dxa"/>
            <w:vAlign w:val="center"/>
          </w:tcPr>
          <w:p>
            <w:pPr>
              <w:pStyle w:val="13"/>
            </w:pPr>
            <w:r>
              <w:t>工资薪酬发放覆盖率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工资薪酬发放及时率</w:t>
            </w:r>
          </w:p>
        </w:tc>
        <w:tc>
          <w:tcPr>
            <w:tcW w:w="4228" w:type="dxa"/>
            <w:vAlign w:val="center"/>
          </w:tcPr>
          <w:p>
            <w:pPr>
              <w:pStyle w:val="13"/>
            </w:pPr>
            <w:r>
              <w:t>工资薪酬发放及时率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工资薪酬年度人均支出成本</w:t>
            </w:r>
          </w:p>
        </w:tc>
        <w:tc>
          <w:tcPr>
            <w:tcW w:w="4228" w:type="dxa"/>
            <w:vAlign w:val="center"/>
          </w:tcPr>
          <w:p>
            <w:pPr>
              <w:pStyle w:val="13"/>
            </w:pPr>
            <w:r>
              <w:t>工资薪酬月人均支出成本</w:t>
            </w:r>
          </w:p>
        </w:tc>
        <w:tc>
          <w:tcPr>
            <w:tcW w:w="2114" w:type="dxa"/>
            <w:vAlign w:val="center"/>
          </w:tcPr>
          <w:p>
            <w:pPr>
              <w:pStyle w:val="13"/>
            </w:pPr>
            <w:r>
              <w:t>≥3132元/月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基层医疗服务能力保障率</w:t>
            </w:r>
          </w:p>
        </w:tc>
        <w:tc>
          <w:tcPr>
            <w:tcW w:w="4228" w:type="dxa"/>
            <w:vAlign w:val="center"/>
          </w:tcPr>
          <w:p>
            <w:pPr>
              <w:pStyle w:val="13"/>
            </w:pPr>
            <w:r>
              <w:t>基层医疗服务能力保障率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127、乡村医生养老保险补助资金绩效目标表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13063424P00441310003J</w:t>
            </w:r>
          </w:p>
        </w:tc>
        <w:tc>
          <w:tcPr>
            <w:tcW w:w="2114" w:type="dxa"/>
            <w:vAlign w:val="center"/>
          </w:tcPr>
          <w:p>
            <w:pPr>
              <w:pStyle w:val="11"/>
            </w:pPr>
            <w:r>
              <w:t>项目名称</w:t>
            </w:r>
          </w:p>
        </w:tc>
        <w:tc>
          <w:tcPr>
            <w:tcW w:w="6342" w:type="dxa"/>
            <w:gridSpan w:val="3"/>
            <w:vAlign w:val="center"/>
          </w:tcPr>
          <w:p>
            <w:pPr>
              <w:pStyle w:val="13"/>
            </w:pPr>
            <w:r>
              <w:t>乡村医生养老保险补助资金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11.45</w:t>
            </w:r>
          </w:p>
        </w:tc>
        <w:tc>
          <w:tcPr>
            <w:tcW w:w="2114" w:type="dxa"/>
            <w:vAlign w:val="center"/>
          </w:tcPr>
          <w:p>
            <w:pPr>
              <w:pStyle w:val="11"/>
            </w:pPr>
            <w:r>
              <w:t>其中：财政    资金</w:t>
            </w:r>
          </w:p>
        </w:tc>
        <w:tc>
          <w:tcPr>
            <w:tcW w:w="2114" w:type="dxa"/>
            <w:vAlign w:val="center"/>
          </w:tcPr>
          <w:p>
            <w:pPr>
              <w:pStyle w:val="13"/>
            </w:pPr>
            <w:r>
              <w:t>11.45</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预算数114481元，其中县级资金114481元，主要用于16名乡村医生养老保险补助发放，预计按月支出。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2.50</w:t>
            </w:r>
          </w:p>
        </w:tc>
        <w:tc>
          <w:tcPr>
            <w:tcW w:w="2114" w:type="dxa"/>
            <w:vAlign w:val="center"/>
          </w:tcPr>
          <w:p>
            <w:pPr>
              <w:pStyle w:val="14"/>
            </w:pPr>
            <w:r>
              <w:t>5.00</w:t>
            </w:r>
          </w:p>
        </w:tc>
        <w:tc>
          <w:tcPr>
            <w:tcW w:w="2114" w:type="dxa"/>
            <w:vAlign w:val="center"/>
          </w:tcPr>
          <w:p>
            <w:pPr>
              <w:pStyle w:val="14"/>
            </w:pPr>
            <w:r>
              <w:t>7.50</w:t>
            </w:r>
          </w:p>
        </w:tc>
        <w:tc>
          <w:tcPr>
            <w:tcW w:w="4228" w:type="dxa"/>
            <w:gridSpan w:val="2"/>
            <w:vAlign w:val="center"/>
          </w:tcPr>
          <w:p>
            <w:pPr>
              <w:pStyle w:val="14"/>
            </w:pPr>
            <w:r>
              <w:t>11.45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1.通过为乡医缴纳养老保险，健全乡村医生社会保障制度。</w:t>
            </w:r>
          </w:p>
          <w:p>
            <w:pPr>
              <w:pStyle w:val="13"/>
            </w:pP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乡医养老保险缴纳人数</w:t>
            </w:r>
          </w:p>
        </w:tc>
        <w:tc>
          <w:tcPr>
            <w:tcW w:w="4228" w:type="dxa"/>
            <w:vAlign w:val="center"/>
          </w:tcPr>
          <w:p>
            <w:pPr>
              <w:pStyle w:val="13"/>
            </w:pPr>
            <w:r>
              <w:t>乡医养老保险缴纳人数</w:t>
            </w:r>
          </w:p>
        </w:tc>
        <w:tc>
          <w:tcPr>
            <w:tcW w:w="2114" w:type="dxa"/>
            <w:vAlign w:val="center"/>
          </w:tcPr>
          <w:p>
            <w:pPr>
              <w:pStyle w:val="13"/>
            </w:pPr>
            <w:r>
              <w:t>≥16人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乡医养老保险覆盖率</w:t>
            </w:r>
          </w:p>
        </w:tc>
        <w:tc>
          <w:tcPr>
            <w:tcW w:w="4228" w:type="dxa"/>
            <w:vAlign w:val="center"/>
          </w:tcPr>
          <w:p>
            <w:pPr>
              <w:pStyle w:val="13"/>
            </w:pPr>
            <w:r>
              <w:t>乡医养老保险覆盖率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乡医养老保险缴纳及时率</w:t>
            </w:r>
          </w:p>
        </w:tc>
        <w:tc>
          <w:tcPr>
            <w:tcW w:w="4228" w:type="dxa"/>
            <w:vAlign w:val="center"/>
          </w:tcPr>
          <w:p>
            <w:pPr>
              <w:pStyle w:val="13"/>
            </w:pPr>
            <w:r>
              <w:t>乡医养老保险缴纳及时率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乡医养老保险缴纳人均标准</w:t>
            </w:r>
          </w:p>
        </w:tc>
        <w:tc>
          <w:tcPr>
            <w:tcW w:w="4228" w:type="dxa"/>
            <w:vAlign w:val="center"/>
          </w:tcPr>
          <w:p>
            <w:pPr>
              <w:pStyle w:val="13"/>
            </w:pPr>
            <w:r>
              <w:t>乡医养老保险缴纳人均标准</w:t>
            </w:r>
          </w:p>
        </w:tc>
        <w:tc>
          <w:tcPr>
            <w:tcW w:w="2114" w:type="dxa"/>
            <w:vAlign w:val="center"/>
          </w:tcPr>
          <w:p>
            <w:pPr>
              <w:pStyle w:val="13"/>
            </w:pPr>
            <w:r>
              <w:t>≥596.26元/月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基层医疗单位服务水平保障率</w:t>
            </w:r>
          </w:p>
        </w:tc>
        <w:tc>
          <w:tcPr>
            <w:tcW w:w="4228" w:type="dxa"/>
            <w:vAlign w:val="center"/>
          </w:tcPr>
          <w:p>
            <w:pPr>
              <w:pStyle w:val="13"/>
            </w:pPr>
            <w:r>
              <w:t>基层医疗单位服务水平保障率</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受益人员满意度</w:t>
            </w:r>
          </w:p>
        </w:tc>
        <w:tc>
          <w:tcPr>
            <w:tcW w:w="4228" w:type="dxa"/>
            <w:vAlign w:val="center"/>
          </w:tcPr>
          <w:p>
            <w:pPr>
              <w:pStyle w:val="13"/>
            </w:pPr>
            <w:r>
              <w:t>受益人员满意度</w:t>
            </w:r>
          </w:p>
        </w:tc>
        <w:tc>
          <w:tcPr>
            <w:tcW w:w="2114" w:type="dxa"/>
            <w:vAlign w:val="center"/>
          </w:tcPr>
          <w:p>
            <w:pPr>
              <w:pStyle w:val="13"/>
            </w:pPr>
            <w:r>
              <w:t>≥95%</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128、原赤脚医生养老省级补助资金绩效目标表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13063424P00441110002K</w:t>
            </w:r>
          </w:p>
        </w:tc>
        <w:tc>
          <w:tcPr>
            <w:tcW w:w="2114" w:type="dxa"/>
            <w:vAlign w:val="center"/>
          </w:tcPr>
          <w:p>
            <w:pPr>
              <w:pStyle w:val="11"/>
            </w:pPr>
            <w:r>
              <w:t>项目名称</w:t>
            </w:r>
          </w:p>
        </w:tc>
        <w:tc>
          <w:tcPr>
            <w:tcW w:w="6342" w:type="dxa"/>
            <w:gridSpan w:val="3"/>
            <w:vAlign w:val="center"/>
          </w:tcPr>
          <w:p>
            <w:pPr>
              <w:pStyle w:val="13"/>
            </w:pPr>
            <w:r>
              <w:t>原赤脚医生养老省级补助资金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1.78</w:t>
            </w:r>
          </w:p>
        </w:tc>
        <w:tc>
          <w:tcPr>
            <w:tcW w:w="2114" w:type="dxa"/>
            <w:vAlign w:val="center"/>
          </w:tcPr>
          <w:p>
            <w:pPr>
              <w:pStyle w:val="11"/>
            </w:pPr>
            <w:r>
              <w:t>其中：财政    资金</w:t>
            </w:r>
          </w:p>
        </w:tc>
        <w:tc>
          <w:tcPr>
            <w:tcW w:w="2114" w:type="dxa"/>
            <w:vAlign w:val="center"/>
          </w:tcPr>
          <w:p>
            <w:pPr>
              <w:pStyle w:val="13"/>
            </w:pPr>
            <w:r>
              <w:t>1.78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预算数17800元，其中省级资金17800元，主要用于解决47名赤脚医生养老待遇发放。预计按月支出。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0.40</w:t>
            </w:r>
          </w:p>
        </w:tc>
        <w:tc>
          <w:tcPr>
            <w:tcW w:w="2114" w:type="dxa"/>
            <w:vAlign w:val="center"/>
          </w:tcPr>
          <w:p>
            <w:pPr>
              <w:pStyle w:val="14"/>
            </w:pPr>
            <w:r>
              <w:t>0.80</w:t>
            </w:r>
          </w:p>
        </w:tc>
        <w:tc>
          <w:tcPr>
            <w:tcW w:w="2114" w:type="dxa"/>
            <w:vAlign w:val="center"/>
          </w:tcPr>
          <w:p>
            <w:pPr>
              <w:pStyle w:val="14"/>
            </w:pPr>
            <w:r>
              <w:t>1.20</w:t>
            </w:r>
          </w:p>
        </w:tc>
        <w:tc>
          <w:tcPr>
            <w:tcW w:w="4228" w:type="dxa"/>
            <w:gridSpan w:val="2"/>
            <w:vAlign w:val="center"/>
          </w:tcPr>
          <w:p>
            <w:pPr>
              <w:pStyle w:val="14"/>
            </w:pPr>
            <w:r>
              <w:t>1.78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47人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p>
            <w:pPr>
              <w:pStyle w:val="13"/>
            </w:pP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129、原赤脚医生养老县级补助资金绩效目标表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13063424P004411100037</w:t>
            </w:r>
          </w:p>
        </w:tc>
        <w:tc>
          <w:tcPr>
            <w:tcW w:w="2114" w:type="dxa"/>
            <w:vAlign w:val="center"/>
          </w:tcPr>
          <w:p>
            <w:pPr>
              <w:pStyle w:val="11"/>
            </w:pPr>
            <w:r>
              <w:t>项目名称</w:t>
            </w:r>
          </w:p>
        </w:tc>
        <w:tc>
          <w:tcPr>
            <w:tcW w:w="6342" w:type="dxa"/>
            <w:gridSpan w:val="3"/>
            <w:vAlign w:val="center"/>
          </w:tcPr>
          <w:p>
            <w:pPr>
              <w:pStyle w:val="13"/>
            </w:pPr>
            <w:r>
              <w:t>原赤脚医生养老县级补助资金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17.11</w:t>
            </w:r>
          </w:p>
        </w:tc>
        <w:tc>
          <w:tcPr>
            <w:tcW w:w="2114" w:type="dxa"/>
            <w:vAlign w:val="center"/>
          </w:tcPr>
          <w:p>
            <w:pPr>
              <w:pStyle w:val="11"/>
            </w:pPr>
            <w:r>
              <w:t>其中：财政    资金</w:t>
            </w:r>
          </w:p>
        </w:tc>
        <w:tc>
          <w:tcPr>
            <w:tcW w:w="2114" w:type="dxa"/>
            <w:vAlign w:val="center"/>
          </w:tcPr>
          <w:p>
            <w:pPr>
              <w:pStyle w:val="13"/>
            </w:pPr>
            <w:r>
              <w:t>17.11</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预算数171080元，其中县级资金171080元，用于解决47名赤脚医生养老待遇发放，预计按月支出。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4.00</w:t>
            </w:r>
          </w:p>
        </w:tc>
        <w:tc>
          <w:tcPr>
            <w:tcW w:w="2114" w:type="dxa"/>
            <w:vAlign w:val="center"/>
          </w:tcPr>
          <w:p>
            <w:pPr>
              <w:pStyle w:val="14"/>
            </w:pPr>
            <w:r>
              <w:t>8.00</w:t>
            </w:r>
          </w:p>
        </w:tc>
        <w:tc>
          <w:tcPr>
            <w:tcW w:w="2114" w:type="dxa"/>
            <w:vAlign w:val="center"/>
          </w:tcPr>
          <w:p>
            <w:pPr>
              <w:pStyle w:val="14"/>
            </w:pPr>
            <w:r>
              <w:t>12.00</w:t>
            </w:r>
          </w:p>
        </w:tc>
        <w:tc>
          <w:tcPr>
            <w:tcW w:w="4228" w:type="dxa"/>
            <w:gridSpan w:val="2"/>
            <w:vAlign w:val="center"/>
          </w:tcPr>
          <w:p>
            <w:pPr>
              <w:pStyle w:val="14"/>
            </w:pPr>
            <w:r>
              <w:t>17.11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 xml:space="preserve">1.向贫困地区原“赤脚医生”发放养老补助，促进社会和谐稳定。 </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养老补助发放人数</w:t>
            </w:r>
          </w:p>
        </w:tc>
        <w:tc>
          <w:tcPr>
            <w:tcW w:w="4228" w:type="dxa"/>
            <w:vAlign w:val="center"/>
          </w:tcPr>
          <w:p>
            <w:pPr>
              <w:pStyle w:val="13"/>
            </w:pPr>
            <w:r>
              <w:t>养老补助发放人数</w:t>
            </w:r>
          </w:p>
        </w:tc>
        <w:tc>
          <w:tcPr>
            <w:tcW w:w="2114" w:type="dxa"/>
            <w:vAlign w:val="center"/>
          </w:tcPr>
          <w:p>
            <w:pPr>
              <w:pStyle w:val="13"/>
            </w:pPr>
            <w:r>
              <w:t>47人</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原“赤脚医生”认定覆盖率</w:t>
            </w:r>
          </w:p>
        </w:tc>
        <w:tc>
          <w:tcPr>
            <w:tcW w:w="4228" w:type="dxa"/>
            <w:vAlign w:val="center"/>
          </w:tcPr>
          <w:p>
            <w:pPr>
              <w:pStyle w:val="13"/>
            </w:pPr>
            <w:r>
              <w:t>原“赤脚医生”认定覆盖率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每月养老补助到位及时率</w:t>
            </w:r>
          </w:p>
        </w:tc>
        <w:tc>
          <w:tcPr>
            <w:tcW w:w="4228" w:type="dxa"/>
            <w:vAlign w:val="center"/>
          </w:tcPr>
          <w:p>
            <w:pPr>
              <w:pStyle w:val="13"/>
            </w:pPr>
            <w:r>
              <w:t>每月养老补助到位及时率</w:t>
            </w:r>
          </w:p>
        </w:tc>
        <w:tc>
          <w:tcPr>
            <w:tcW w:w="2114" w:type="dxa"/>
            <w:vAlign w:val="center"/>
          </w:tcPr>
          <w:p>
            <w:pPr>
              <w:pStyle w:val="13"/>
            </w:pPr>
            <w:r>
              <w:t>≥100%</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养老补助发放标准</w:t>
            </w:r>
          </w:p>
        </w:tc>
        <w:tc>
          <w:tcPr>
            <w:tcW w:w="4228" w:type="dxa"/>
            <w:vAlign w:val="center"/>
          </w:tcPr>
          <w:p>
            <w:pPr>
              <w:pStyle w:val="13"/>
            </w:pPr>
            <w:r>
              <w:t>养老补助发放标准</w:t>
            </w:r>
          </w:p>
        </w:tc>
        <w:tc>
          <w:tcPr>
            <w:tcW w:w="2114" w:type="dxa"/>
            <w:vAlign w:val="center"/>
          </w:tcPr>
          <w:p>
            <w:pPr>
              <w:pStyle w:val="13"/>
            </w:pPr>
            <w:r>
              <w:t>≤400元/月</w:t>
            </w:r>
          </w:p>
          <w:p>
            <w:pPr>
              <w:pStyle w:val="13"/>
            </w:pP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提升原“赤脚医生”基本养老保障</w:t>
            </w:r>
          </w:p>
        </w:tc>
        <w:tc>
          <w:tcPr>
            <w:tcW w:w="4228" w:type="dxa"/>
            <w:vAlign w:val="center"/>
          </w:tcPr>
          <w:p>
            <w:pPr>
              <w:pStyle w:val="13"/>
            </w:pPr>
            <w:r>
              <w:t>提升原“赤脚医生”基本养老保障</w:t>
            </w:r>
          </w:p>
        </w:tc>
        <w:tc>
          <w:tcPr>
            <w:tcW w:w="2114" w:type="dxa"/>
            <w:vAlign w:val="center"/>
          </w:tcPr>
          <w:p>
            <w:pPr>
              <w:pStyle w:val="13"/>
            </w:pPr>
            <w:r>
              <w:t>逐步提高</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贫困地区原“赤脚医生”满意度</w:t>
            </w:r>
          </w:p>
        </w:tc>
        <w:tc>
          <w:tcPr>
            <w:tcW w:w="4228" w:type="dxa"/>
            <w:vAlign w:val="center"/>
          </w:tcPr>
          <w:p>
            <w:pPr>
              <w:pStyle w:val="13"/>
            </w:pPr>
            <w:r>
              <w:t>贫困地区原“赤脚医生”满意度</w:t>
            </w:r>
          </w:p>
        </w:tc>
        <w:tc>
          <w:tcPr>
            <w:tcW w:w="2114" w:type="dxa"/>
            <w:vAlign w:val="center"/>
          </w:tcPr>
          <w:p>
            <w:pPr>
              <w:pStyle w:val="13"/>
            </w:pPr>
            <w:r>
              <w:t>≥90%</w:t>
            </w:r>
          </w:p>
        </w:tc>
        <w:tc>
          <w:tcPr>
            <w:tcW w:w="2114" w:type="dxa"/>
            <w:vAlign w:val="center"/>
          </w:tcPr>
          <w:p>
            <w:pPr>
              <w:pStyle w:val="13"/>
            </w:pPr>
            <w:r>
              <w:t>依据调查问卷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130、传染病防治分类监督综合评价检测经费绩效目标表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13063424P00443010002C</w:t>
            </w:r>
          </w:p>
        </w:tc>
        <w:tc>
          <w:tcPr>
            <w:tcW w:w="2114" w:type="dxa"/>
            <w:vAlign w:val="center"/>
          </w:tcPr>
          <w:p>
            <w:pPr>
              <w:pStyle w:val="11"/>
            </w:pPr>
            <w:r>
              <w:t>项目名称</w:t>
            </w:r>
          </w:p>
        </w:tc>
        <w:tc>
          <w:tcPr>
            <w:tcW w:w="6342" w:type="dxa"/>
            <w:gridSpan w:val="3"/>
            <w:vAlign w:val="center"/>
          </w:tcPr>
          <w:p>
            <w:pPr>
              <w:pStyle w:val="13"/>
            </w:pPr>
            <w:r>
              <w:t>传染病防治分类监督综合评价检测经费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3.96</w:t>
            </w:r>
          </w:p>
        </w:tc>
        <w:tc>
          <w:tcPr>
            <w:tcW w:w="2114" w:type="dxa"/>
            <w:vAlign w:val="center"/>
          </w:tcPr>
          <w:p>
            <w:pPr>
              <w:pStyle w:val="11"/>
            </w:pPr>
            <w:r>
              <w:t>其中：财政    资金</w:t>
            </w:r>
          </w:p>
        </w:tc>
        <w:tc>
          <w:tcPr>
            <w:tcW w:w="2114" w:type="dxa"/>
            <w:vAlign w:val="center"/>
          </w:tcPr>
          <w:p>
            <w:pPr>
              <w:pStyle w:val="13"/>
            </w:pPr>
            <w:r>
              <w:t>3.96</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预算数3.96万元，其中县级预算安排3.96万元，主要用于委托有资质的机构进行传染病源检测而产生的经费支出，预计10月底前拨付。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3.96</w:t>
            </w:r>
          </w:p>
        </w:tc>
        <w:tc>
          <w:tcPr>
            <w:tcW w:w="4228" w:type="dxa"/>
            <w:gridSpan w:val="2"/>
            <w:vAlign w:val="center"/>
          </w:tcPr>
          <w:p>
            <w:pPr>
              <w:pStyle w:val="14"/>
            </w:pPr>
            <w:r>
              <w:t>3.96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1.通过组织对40所医疗机构进行综合评价检测，切实督促医疗卫生机构落实传染病防治主体责任，降低传染病风险。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医疗机构检测数量</w:t>
            </w:r>
          </w:p>
        </w:tc>
        <w:tc>
          <w:tcPr>
            <w:tcW w:w="4228" w:type="dxa"/>
            <w:vAlign w:val="center"/>
          </w:tcPr>
          <w:p>
            <w:pPr>
              <w:pStyle w:val="13"/>
            </w:pPr>
            <w:r>
              <w:t>医疗机构检测数量</w:t>
            </w:r>
          </w:p>
        </w:tc>
        <w:tc>
          <w:tcPr>
            <w:tcW w:w="2114" w:type="dxa"/>
            <w:vAlign w:val="center"/>
          </w:tcPr>
          <w:p>
            <w:pPr>
              <w:pStyle w:val="13"/>
            </w:pPr>
            <w:r>
              <w:t>≥40个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检测报告合格率</w:t>
            </w:r>
          </w:p>
        </w:tc>
        <w:tc>
          <w:tcPr>
            <w:tcW w:w="4228" w:type="dxa"/>
            <w:vAlign w:val="center"/>
          </w:tcPr>
          <w:p>
            <w:pPr>
              <w:pStyle w:val="13"/>
            </w:pPr>
            <w:r>
              <w:t>检测报告合格率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检测报告出具时限</w:t>
            </w:r>
          </w:p>
        </w:tc>
        <w:tc>
          <w:tcPr>
            <w:tcW w:w="4228" w:type="dxa"/>
            <w:vAlign w:val="center"/>
          </w:tcPr>
          <w:p>
            <w:pPr>
              <w:pStyle w:val="13"/>
            </w:pPr>
            <w:r>
              <w:t>检测报告出具时限</w:t>
            </w:r>
          </w:p>
        </w:tc>
        <w:tc>
          <w:tcPr>
            <w:tcW w:w="2114" w:type="dxa"/>
            <w:vAlign w:val="center"/>
          </w:tcPr>
          <w:p>
            <w:pPr>
              <w:pStyle w:val="13"/>
            </w:pPr>
            <w:r>
              <w:t>≤1个月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检测平均标准</w:t>
            </w:r>
          </w:p>
        </w:tc>
        <w:tc>
          <w:tcPr>
            <w:tcW w:w="4228" w:type="dxa"/>
            <w:vAlign w:val="center"/>
          </w:tcPr>
          <w:p>
            <w:pPr>
              <w:pStyle w:val="13"/>
            </w:pPr>
            <w:r>
              <w:t>检测平均标准</w:t>
            </w:r>
          </w:p>
        </w:tc>
        <w:tc>
          <w:tcPr>
            <w:tcW w:w="2114" w:type="dxa"/>
            <w:vAlign w:val="center"/>
          </w:tcPr>
          <w:p>
            <w:pPr>
              <w:pStyle w:val="13"/>
            </w:pPr>
            <w:r>
              <w:t>≤920元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降低传染病传播风险保障率</w:t>
            </w:r>
          </w:p>
        </w:tc>
        <w:tc>
          <w:tcPr>
            <w:tcW w:w="4228" w:type="dxa"/>
            <w:vAlign w:val="center"/>
          </w:tcPr>
          <w:p>
            <w:pPr>
              <w:pStyle w:val="13"/>
            </w:pPr>
            <w:r>
              <w:t>降低传染病传播风险保障率</w:t>
            </w:r>
          </w:p>
        </w:tc>
        <w:tc>
          <w:tcPr>
            <w:tcW w:w="2114" w:type="dxa"/>
            <w:vAlign w:val="center"/>
          </w:tcPr>
          <w:p>
            <w:pPr>
              <w:pStyle w:val="13"/>
            </w:pPr>
            <w:r>
              <w:t>≥25%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131、水质监测经费绩效目标表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13063424P004428100036</w:t>
            </w:r>
          </w:p>
        </w:tc>
        <w:tc>
          <w:tcPr>
            <w:tcW w:w="2114" w:type="dxa"/>
            <w:vAlign w:val="center"/>
          </w:tcPr>
          <w:p>
            <w:pPr>
              <w:pStyle w:val="11"/>
            </w:pPr>
            <w:r>
              <w:t>项目名称</w:t>
            </w:r>
          </w:p>
        </w:tc>
        <w:tc>
          <w:tcPr>
            <w:tcW w:w="6342" w:type="dxa"/>
            <w:gridSpan w:val="3"/>
            <w:vAlign w:val="center"/>
          </w:tcPr>
          <w:p>
            <w:pPr>
              <w:pStyle w:val="13"/>
            </w:pPr>
            <w:r>
              <w:t>水质监测经费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16.50</w:t>
            </w:r>
          </w:p>
        </w:tc>
        <w:tc>
          <w:tcPr>
            <w:tcW w:w="2114" w:type="dxa"/>
            <w:vAlign w:val="center"/>
          </w:tcPr>
          <w:p>
            <w:pPr>
              <w:pStyle w:val="11"/>
            </w:pPr>
            <w:r>
              <w:t>其中：财政    资金</w:t>
            </w:r>
          </w:p>
        </w:tc>
        <w:tc>
          <w:tcPr>
            <w:tcW w:w="2114" w:type="dxa"/>
            <w:vAlign w:val="center"/>
          </w:tcPr>
          <w:p>
            <w:pPr>
              <w:pStyle w:val="13"/>
            </w:pPr>
            <w:r>
              <w:t>16.50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预算数16.5万元，其中县级预算安排16.5万元，主要用于委托有资质的检测机构对全县供水机构进行检测而产生的经费支出，预计9月份一次性支出。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 xml:space="preserve"> </w:t>
            </w:r>
          </w:p>
        </w:tc>
        <w:tc>
          <w:tcPr>
            <w:tcW w:w="2114" w:type="dxa"/>
            <w:vAlign w:val="center"/>
          </w:tcPr>
          <w:p>
            <w:pPr>
              <w:pStyle w:val="14"/>
            </w:pPr>
            <w:r>
              <w:t>16.50</w:t>
            </w:r>
          </w:p>
        </w:tc>
        <w:tc>
          <w:tcPr>
            <w:tcW w:w="4228" w:type="dxa"/>
            <w:gridSpan w:val="2"/>
            <w:vAlign w:val="center"/>
          </w:tcPr>
          <w:p>
            <w:pPr>
              <w:pStyle w:val="14"/>
            </w:pPr>
            <w:r>
              <w:t>16.50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1.通过水质监测，加强对集中式供水卫生安全的技术指导，保障我县居民饮水安全。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水质检测种类数量</w:t>
            </w:r>
          </w:p>
        </w:tc>
        <w:tc>
          <w:tcPr>
            <w:tcW w:w="4228" w:type="dxa"/>
            <w:vAlign w:val="center"/>
          </w:tcPr>
          <w:p>
            <w:pPr>
              <w:pStyle w:val="13"/>
            </w:pPr>
            <w:r>
              <w:t>水质检测种类数量</w:t>
            </w:r>
          </w:p>
        </w:tc>
        <w:tc>
          <w:tcPr>
            <w:tcW w:w="2114" w:type="dxa"/>
            <w:vAlign w:val="center"/>
          </w:tcPr>
          <w:p>
            <w:pPr>
              <w:pStyle w:val="13"/>
            </w:pPr>
            <w:r>
              <w:t>≥21项</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水质监测质量达标率</w:t>
            </w:r>
          </w:p>
        </w:tc>
        <w:tc>
          <w:tcPr>
            <w:tcW w:w="4228" w:type="dxa"/>
            <w:vAlign w:val="center"/>
          </w:tcPr>
          <w:p>
            <w:pPr>
              <w:pStyle w:val="13"/>
            </w:pPr>
            <w:r>
              <w:t>水质监测质量达标率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水质检测及时率</w:t>
            </w:r>
          </w:p>
        </w:tc>
        <w:tc>
          <w:tcPr>
            <w:tcW w:w="4228" w:type="dxa"/>
            <w:vAlign w:val="center"/>
          </w:tcPr>
          <w:p>
            <w:pPr>
              <w:pStyle w:val="13"/>
            </w:pPr>
            <w:r>
              <w:t>水质检测报告出具时限</w:t>
            </w:r>
          </w:p>
        </w:tc>
        <w:tc>
          <w:tcPr>
            <w:tcW w:w="2114" w:type="dxa"/>
            <w:vAlign w:val="center"/>
          </w:tcPr>
          <w:p>
            <w:pPr>
              <w:pStyle w:val="13"/>
            </w:pPr>
            <w:r>
              <w:t>≤1个月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水质检测平均成本</w:t>
            </w:r>
          </w:p>
        </w:tc>
        <w:tc>
          <w:tcPr>
            <w:tcW w:w="4228" w:type="dxa"/>
            <w:vAlign w:val="center"/>
          </w:tcPr>
          <w:p>
            <w:pPr>
              <w:pStyle w:val="13"/>
            </w:pPr>
            <w:r>
              <w:t>水质检测平均成本</w:t>
            </w:r>
          </w:p>
        </w:tc>
        <w:tc>
          <w:tcPr>
            <w:tcW w:w="2114" w:type="dxa"/>
            <w:vAlign w:val="center"/>
          </w:tcPr>
          <w:p>
            <w:pPr>
              <w:pStyle w:val="13"/>
            </w:pPr>
            <w:r>
              <w:t>≤1650元/个</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居民饮水健康保障率</w:t>
            </w:r>
          </w:p>
        </w:tc>
        <w:tc>
          <w:tcPr>
            <w:tcW w:w="4228" w:type="dxa"/>
            <w:vAlign w:val="center"/>
          </w:tcPr>
          <w:p>
            <w:pPr>
              <w:pStyle w:val="13"/>
            </w:pPr>
            <w:r>
              <w:t>居民饮水健康保障率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受益人群满意度</w:t>
            </w:r>
          </w:p>
        </w:tc>
        <w:tc>
          <w:tcPr>
            <w:tcW w:w="4228" w:type="dxa"/>
            <w:vAlign w:val="center"/>
          </w:tcPr>
          <w:p>
            <w:pPr>
              <w:pStyle w:val="13"/>
            </w:pPr>
            <w:r>
              <w:t>受益人群满意度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132、卫生监督所专项业务费绩效目标表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13063424P00442310003R</w:t>
            </w:r>
          </w:p>
        </w:tc>
        <w:tc>
          <w:tcPr>
            <w:tcW w:w="2114" w:type="dxa"/>
            <w:vAlign w:val="center"/>
          </w:tcPr>
          <w:p>
            <w:pPr>
              <w:pStyle w:val="11"/>
            </w:pPr>
            <w:r>
              <w:t>项目名称</w:t>
            </w:r>
          </w:p>
        </w:tc>
        <w:tc>
          <w:tcPr>
            <w:tcW w:w="6342" w:type="dxa"/>
            <w:gridSpan w:val="3"/>
            <w:vAlign w:val="center"/>
          </w:tcPr>
          <w:p>
            <w:pPr>
              <w:pStyle w:val="13"/>
            </w:pPr>
            <w:r>
              <w:t>卫生监督所专项业务费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88.00</w:t>
            </w:r>
          </w:p>
        </w:tc>
        <w:tc>
          <w:tcPr>
            <w:tcW w:w="2114" w:type="dxa"/>
            <w:vAlign w:val="center"/>
          </w:tcPr>
          <w:p>
            <w:pPr>
              <w:pStyle w:val="11"/>
            </w:pPr>
            <w:r>
              <w:t>其中：财政    资金</w:t>
            </w:r>
          </w:p>
        </w:tc>
        <w:tc>
          <w:tcPr>
            <w:tcW w:w="2114" w:type="dxa"/>
            <w:vAlign w:val="center"/>
          </w:tcPr>
          <w:p>
            <w:pPr>
              <w:pStyle w:val="13"/>
            </w:pPr>
            <w:r>
              <w:t>88.00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预算数88万元，其中县级预算安排88万元，主要用于保障在取消收费后卫生监督检测等工作经费支出，预计按月拨付。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22.00</w:t>
            </w:r>
          </w:p>
        </w:tc>
        <w:tc>
          <w:tcPr>
            <w:tcW w:w="2114" w:type="dxa"/>
            <w:vAlign w:val="center"/>
          </w:tcPr>
          <w:p>
            <w:pPr>
              <w:pStyle w:val="14"/>
            </w:pPr>
            <w:r>
              <w:t>44.00</w:t>
            </w:r>
          </w:p>
        </w:tc>
        <w:tc>
          <w:tcPr>
            <w:tcW w:w="2114" w:type="dxa"/>
            <w:vAlign w:val="center"/>
          </w:tcPr>
          <w:p>
            <w:pPr>
              <w:pStyle w:val="14"/>
            </w:pPr>
            <w:r>
              <w:t>66.00</w:t>
            </w:r>
          </w:p>
        </w:tc>
        <w:tc>
          <w:tcPr>
            <w:tcW w:w="4228" w:type="dxa"/>
            <w:gridSpan w:val="2"/>
            <w:vAlign w:val="center"/>
          </w:tcPr>
          <w:p>
            <w:pPr>
              <w:pStyle w:val="14"/>
            </w:pPr>
            <w:r>
              <w:t>88.00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1.通过安排专项业务费，保障在取消收费后卫生监督检测及预防性体检工作、监督许可、生活饮用水检查等工作的顺利实施，确保卫生监督部门职能发挥应有的作用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印刷资料数量</w:t>
            </w:r>
          </w:p>
        </w:tc>
        <w:tc>
          <w:tcPr>
            <w:tcW w:w="4228" w:type="dxa"/>
            <w:vAlign w:val="center"/>
          </w:tcPr>
          <w:p>
            <w:pPr>
              <w:pStyle w:val="13"/>
            </w:pPr>
            <w:r>
              <w:t>印刷资料数量</w:t>
            </w:r>
          </w:p>
        </w:tc>
        <w:tc>
          <w:tcPr>
            <w:tcW w:w="2114" w:type="dxa"/>
            <w:vAlign w:val="center"/>
          </w:tcPr>
          <w:p>
            <w:pPr>
              <w:pStyle w:val="13"/>
            </w:pPr>
            <w:r>
              <w:t>≥400份</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印刷资料验收合格率</w:t>
            </w:r>
          </w:p>
        </w:tc>
        <w:tc>
          <w:tcPr>
            <w:tcW w:w="4228" w:type="dxa"/>
            <w:vAlign w:val="center"/>
          </w:tcPr>
          <w:p>
            <w:pPr>
              <w:pStyle w:val="13"/>
            </w:pPr>
            <w:r>
              <w:t>印刷资料验收合格率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机关正常运转保障期间</w:t>
            </w:r>
          </w:p>
        </w:tc>
        <w:tc>
          <w:tcPr>
            <w:tcW w:w="4228" w:type="dxa"/>
            <w:vAlign w:val="center"/>
          </w:tcPr>
          <w:p>
            <w:pPr>
              <w:pStyle w:val="13"/>
            </w:pPr>
            <w:r>
              <w:t>机关正常运转保障期间</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机关正常运转单月保障成本</w:t>
            </w:r>
          </w:p>
        </w:tc>
        <w:tc>
          <w:tcPr>
            <w:tcW w:w="4228" w:type="dxa"/>
            <w:vAlign w:val="center"/>
          </w:tcPr>
          <w:p>
            <w:pPr>
              <w:pStyle w:val="13"/>
            </w:pPr>
            <w:r>
              <w:t>机关正常运转单月保障成本</w:t>
            </w:r>
          </w:p>
        </w:tc>
        <w:tc>
          <w:tcPr>
            <w:tcW w:w="2114" w:type="dxa"/>
            <w:vAlign w:val="center"/>
          </w:tcPr>
          <w:p>
            <w:pPr>
              <w:pStyle w:val="13"/>
            </w:pPr>
            <w:r>
              <w:t>≤7.5万元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单位正常运转保障率</w:t>
            </w:r>
          </w:p>
        </w:tc>
        <w:tc>
          <w:tcPr>
            <w:tcW w:w="4228" w:type="dxa"/>
            <w:vAlign w:val="center"/>
          </w:tcPr>
          <w:p>
            <w:pPr>
              <w:pStyle w:val="13"/>
            </w:pPr>
            <w:r>
              <w:t>单位正常运转保障率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133、产前基因筛查省级补助资金绩效目标表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13063424P00441610003K</w:t>
            </w:r>
          </w:p>
        </w:tc>
        <w:tc>
          <w:tcPr>
            <w:tcW w:w="2114" w:type="dxa"/>
            <w:vAlign w:val="center"/>
          </w:tcPr>
          <w:p>
            <w:pPr>
              <w:pStyle w:val="11"/>
            </w:pPr>
            <w:r>
              <w:t>项目名称</w:t>
            </w:r>
          </w:p>
        </w:tc>
        <w:tc>
          <w:tcPr>
            <w:tcW w:w="6342" w:type="dxa"/>
            <w:gridSpan w:val="3"/>
            <w:vAlign w:val="center"/>
          </w:tcPr>
          <w:p>
            <w:pPr>
              <w:pStyle w:val="13"/>
            </w:pPr>
            <w:r>
              <w:t>产前基因筛查省级补助资金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140.00</w:t>
            </w:r>
          </w:p>
        </w:tc>
        <w:tc>
          <w:tcPr>
            <w:tcW w:w="2114" w:type="dxa"/>
            <w:vAlign w:val="center"/>
          </w:tcPr>
          <w:p>
            <w:pPr>
              <w:pStyle w:val="11"/>
            </w:pPr>
            <w:r>
              <w:t>其中：财政    资金</w:t>
            </w:r>
          </w:p>
        </w:tc>
        <w:tc>
          <w:tcPr>
            <w:tcW w:w="2114" w:type="dxa"/>
            <w:vAlign w:val="center"/>
          </w:tcPr>
          <w:p>
            <w:pPr>
              <w:pStyle w:val="13"/>
            </w:pPr>
            <w:r>
              <w:t>140.00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预算数140万元，其中省级预算安排140万元，主要用于开展实施基因免费筛查项目而产生的经费支出，预计按照实际发生数按月支付。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35.00</w:t>
            </w:r>
          </w:p>
        </w:tc>
        <w:tc>
          <w:tcPr>
            <w:tcW w:w="2114" w:type="dxa"/>
            <w:vAlign w:val="center"/>
          </w:tcPr>
          <w:p>
            <w:pPr>
              <w:pStyle w:val="14"/>
            </w:pPr>
            <w:r>
              <w:t>70.00</w:t>
            </w:r>
          </w:p>
        </w:tc>
        <w:tc>
          <w:tcPr>
            <w:tcW w:w="2114" w:type="dxa"/>
            <w:vAlign w:val="center"/>
          </w:tcPr>
          <w:p>
            <w:pPr>
              <w:pStyle w:val="14"/>
            </w:pPr>
            <w:r>
              <w:t>105.00</w:t>
            </w:r>
          </w:p>
        </w:tc>
        <w:tc>
          <w:tcPr>
            <w:tcW w:w="4228" w:type="dxa"/>
            <w:gridSpan w:val="2"/>
            <w:vAlign w:val="center"/>
          </w:tcPr>
          <w:p>
            <w:pPr>
              <w:pStyle w:val="14"/>
            </w:pPr>
            <w:r>
              <w:t>140.00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1.通过对当年孕产妇进行唐氏筛查，无创筛查，耳聋基因筛查，有效防控出生缺陷，保障新生儿出生身体素质。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产前基因筛查人数</w:t>
            </w:r>
          </w:p>
        </w:tc>
        <w:tc>
          <w:tcPr>
            <w:tcW w:w="4228" w:type="dxa"/>
            <w:vAlign w:val="center"/>
          </w:tcPr>
          <w:p>
            <w:pPr>
              <w:pStyle w:val="13"/>
            </w:pPr>
            <w:r>
              <w:t>产前基因筛查人数</w:t>
            </w:r>
          </w:p>
        </w:tc>
        <w:tc>
          <w:tcPr>
            <w:tcW w:w="2114" w:type="dxa"/>
            <w:vAlign w:val="center"/>
          </w:tcPr>
          <w:p>
            <w:pPr>
              <w:pStyle w:val="13"/>
            </w:pPr>
            <w:r>
              <w:t>≥1500例</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产前基因筛查覆盖率</w:t>
            </w:r>
          </w:p>
        </w:tc>
        <w:tc>
          <w:tcPr>
            <w:tcW w:w="4228" w:type="dxa"/>
            <w:vAlign w:val="center"/>
          </w:tcPr>
          <w:p>
            <w:pPr>
              <w:pStyle w:val="13"/>
            </w:pPr>
            <w:r>
              <w:t>产前基因筛查覆盖率</w:t>
            </w:r>
          </w:p>
        </w:tc>
        <w:tc>
          <w:tcPr>
            <w:tcW w:w="2114" w:type="dxa"/>
            <w:vAlign w:val="center"/>
          </w:tcPr>
          <w:p>
            <w:pPr>
              <w:pStyle w:val="13"/>
            </w:pPr>
            <w:r>
              <w:t>≥95%</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产前基因筛查报告出具时限</w:t>
            </w:r>
          </w:p>
        </w:tc>
        <w:tc>
          <w:tcPr>
            <w:tcW w:w="4228" w:type="dxa"/>
            <w:vAlign w:val="center"/>
          </w:tcPr>
          <w:p>
            <w:pPr>
              <w:pStyle w:val="13"/>
            </w:pPr>
            <w:r>
              <w:t>产前基因筛查报告出具时限</w:t>
            </w:r>
          </w:p>
        </w:tc>
        <w:tc>
          <w:tcPr>
            <w:tcW w:w="2114" w:type="dxa"/>
            <w:vAlign w:val="center"/>
          </w:tcPr>
          <w:p>
            <w:pPr>
              <w:pStyle w:val="13"/>
            </w:pPr>
            <w:r>
              <w:t>≤3天</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无创筛查人均标准</w:t>
            </w:r>
          </w:p>
        </w:tc>
        <w:tc>
          <w:tcPr>
            <w:tcW w:w="4228" w:type="dxa"/>
            <w:vAlign w:val="center"/>
          </w:tcPr>
          <w:p>
            <w:pPr>
              <w:pStyle w:val="13"/>
            </w:pPr>
            <w:r>
              <w:t>无创筛查人均标准</w:t>
            </w:r>
          </w:p>
        </w:tc>
        <w:tc>
          <w:tcPr>
            <w:tcW w:w="2114" w:type="dxa"/>
            <w:vAlign w:val="center"/>
          </w:tcPr>
          <w:p>
            <w:pPr>
              <w:pStyle w:val="13"/>
            </w:pPr>
            <w:r>
              <w:t>≤452元/例</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新生儿身体素质保障情况</w:t>
            </w:r>
          </w:p>
        </w:tc>
        <w:tc>
          <w:tcPr>
            <w:tcW w:w="4228" w:type="dxa"/>
            <w:vAlign w:val="center"/>
          </w:tcPr>
          <w:p>
            <w:pPr>
              <w:pStyle w:val="13"/>
            </w:pPr>
            <w:r>
              <w:t>新生儿身体素质保障情况</w:t>
            </w:r>
          </w:p>
        </w:tc>
        <w:tc>
          <w:tcPr>
            <w:tcW w:w="2114" w:type="dxa"/>
            <w:vAlign w:val="center"/>
          </w:tcPr>
          <w:p>
            <w:pPr>
              <w:pStyle w:val="13"/>
            </w:pPr>
            <w:r>
              <w:t>持续保障</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依据实施方案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134、产前基因筛查县级补助资金绩效目标表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13063424P004416100047</w:t>
            </w:r>
          </w:p>
        </w:tc>
        <w:tc>
          <w:tcPr>
            <w:tcW w:w="2114" w:type="dxa"/>
            <w:vAlign w:val="center"/>
          </w:tcPr>
          <w:p>
            <w:pPr>
              <w:pStyle w:val="11"/>
            </w:pPr>
            <w:r>
              <w:t>项目名称</w:t>
            </w:r>
          </w:p>
        </w:tc>
        <w:tc>
          <w:tcPr>
            <w:tcW w:w="6342" w:type="dxa"/>
            <w:gridSpan w:val="3"/>
            <w:vAlign w:val="center"/>
          </w:tcPr>
          <w:p>
            <w:pPr>
              <w:pStyle w:val="13"/>
            </w:pPr>
            <w:r>
              <w:t>产前基因筛查县级补助资金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120.28</w:t>
            </w:r>
          </w:p>
        </w:tc>
        <w:tc>
          <w:tcPr>
            <w:tcW w:w="2114" w:type="dxa"/>
            <w:vAlign w:val="center"/>
          </w:tcPr>
          <w:p>
            <w:pPr>
              <w:pStyle w:val="11"/>
            </w:pPr>
            <w:r>
              <w:t>其中：财政    资金</w:t>
            </w:r>
          </w:p>
        </w:tc>
        <w:tc>
          <w:tcPr>
            <w:tcW w:w="2114" w:type="dxa"/>
            <w:vAlign w:val="center"/>
          </w:tcPr>
          <w:p>
            <w:pPr>
              <w:pStyle w:val="13"/>
            </w:pPr>
            <w:r>
              <w:t>120.28</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预算数120.28万元，其中县级预算安排120.28万元，主要用于开展实施基因免费筛查项目而产生的经费支出，资金预计按照实际发生数按月拨付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30.00</w:t>
            </w:r>
          </w:p>
        </w:tc>
        <w:tc>
          <w:tcPr>
            <w:tcW w:w="2114" w:type="dxa"/>
            <w:vAlign w:val="center"/>
          </w:tcPr>
          <w:p>
            <w:pPr>
              <w:pStyle w:val="14"/>
            </w:pPr>
            <w:r>
              <w:t>60.00</w:t>
            </w:r>
          </w:p>
        </w:tc>
        <w:tc>
          <w:tcPr>
            <w:tcW w:w="2114" w:type="dxa"/>
            <w:vAlign w:val="center"/>
          </w:tcPr>
          <w:p>
            <w:pPr>
              <w:pStyle w:val="14"/>
            </w:pPr>
            <w:r>
              <w:t>90.00</w:t>
            </w:r>
          </w:p>
        </w:tc>
        <w:tc>
          <w:tcPr>
            <w:tcW w:w="4228" w:type="dxa"/>
            <w:gridSpan w:val="2"/>
            <w:vAlign w:val="center"/>
          </w:tcPr>
          <w:p>
            <w:pPr>
              <w:pStyle w:val="14"/>
            </w:pPr>
            <w:r>
              <w:t>120.28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1.通过对当年孕产妇进行唐氏筛查，无创筛查，耳聋基因筛查，有效防控出生缺陷，保障新生儿出生身体素质,。</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产前基因筛查人数</w:t>
            </w:r>
          </w:p>
        </w:tc>
        <w:tc>
          <w:tcPr>
            <w:tcW w:w="4228" w:type="dxa"/>
            <w:vAlign w:val="center"/>
          </w:tcPr>
          <w:p>
            <w:pPr>
              <w:pStyle w:val="13"/>
            </w:pPr>
            <w:r>
              <w:t>产前基因筛查人数</w:t>
            </w:r>
          </w:p>
        </w:tc>
        <w:tc>
          <w:tcPr>
            <w:tcW w:w="2114" w:type="dxa"/>
            <w:vAlign w:val="center"/>
          </w:tcPr>
          <w:p>
            <w:pPr>
              <w:pStyle w:val="13"/>
            </w:pPr>
            <w:r>
              <w:t>≥1500例</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产前基因筛查覆盖率</w:t>
            </w:r>
          </w:p>
        </w:tc>
        <w:tc>
          <w:tcPr>
            <w:tcW w:w="4228" w:type="dxa"/>
            <w:vAlign w:val="center"/>
          </w:tcPr>
          <w:p>
            <w:pPr>
              <w:pStyle w:val="13"/>
            </w:pPr>
            <w:r>
              <w:t>产前基因筛查覆盖率</w:t>
            </w:r>
          </w:p>
        </w:tc>
        <w:tc>
          <w:tcPr>
            <w:tcW w:w="2114" w:type="dxa"/>
            <w:vAlign w:val="center"/>
          </w:tcPr>
          <w:p>
            <w:pPr>
              <w:pStyle w:val="13"/>
            </w:pPr>
            <w:r>
              <w:t>≥95%</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产前基因筛查报告出具时限</w:t>
            </w:r>
          </w:p>
        </w:tc>
        <w:tc>
          <w:tcPr>
            <w:tcW w:w="4228" w:type="dxa"/>
            <w:vAlign w:val="center"/>
          </w:tcPr>
          <w:p>
            <w:pPr>
              <w:pStyle w:val="13"/>
            </w:pPr>
            <w:r>
              <w:t>产前基因筛查报告出具时限</w:t>
            </w:r>
          </w:p>
        </w:tc>
        <w:tc>
          <w:tcPr>
            <w:tcW w:w="2114" w:type="dxa"/>
            <w:vAlign w:val="center"/>
          </w:tcPr>
          <w:p>
            <w:pPr>
              <w:pStyle w:val="13"/>
            </w:pPr>
            <w:r>
              <w:t>≤3天</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无创筛查人均标准</w:t>
            </w:r>
          </w:p>
        </w:tc>
        <w:tc>
          <w:tcPr>
            <w:tcW w:w="4228" w:type="dxa"/>
            <w:vAlign w:val="center"/>
          </w:tcPr>
          <w:p>
            <w:pPr>
              <w:pStyle w:val="13"/>
            </w:pPr>
            <w:r>
              <w:t>无创筛查人均标准</w:t>
            </w:r>
          </w:p>
        </w:tc>
        <w:tc>
          <w:tcPr>
            <w:tcW w:w="2114" w:type="dxa"/>
            <w:vAlign w:val="center"/>
          </w:tcPr>
          <w:p>
            <w:pPr>
              <w:pStyle w:val="13"/>
            </w:pPr>
            <w:r>
              <w:t>≤452元/例</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新生儿身体素质保障情况</w:t>
            </w:r>
          </w:p>
        </w:tc>
        <w:tc>
          <w:tcPr>
            <w:tcW w:w="4228" w:type="dxa"/>
            <w:vAlign w:val="center"/>
          </w:tcPr>
          <w:p>
            <w:pPr>
              <w:pStyle w:val="13"/>
            </w:pPr>
            <w:r>
              <w:t>新生儿身体素质保障情况</w:t>
            </w:r>
          </w:p>
        </w:tc>
        <w:tc>
          <w:tcPr>
            <w:tcW w:w="2114" w:type="dxa"/>
            <w:vAlign w:val="center"/>
          </w:tcPr>
          <w:p>
            <w:pPr>
              <w:pStyle w:val="13"/>
            </w:pPr>
            <w:r>
              <w:t>持续保障</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依据实施方案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135、妇幼保健专项工作经费绩效目标表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13063424P00444110003W</w:t>
            </w:r>
          </w:p>
        </w:tc>
        <w:tc>
          <w:tcPr>
            <w:tcW w:w="2114" w:type="dxa"/>
            <w:vAlign w:val="center"/>
          </w:tcPr>
          <w:p>
            <w:pPr>
              <w:pStyle w:val="11"/>
            </w:pPr>
            <w:r>
              <w:t>项目名称</w:t>
            </w:r>
          </w:p>
        </w:tc>
        <w:tc>
          <w:tcPr>
            <w:tcW w:w="6342" w:type="dxa"/>
            <w:gridSpan w:val="3"/>
            <w:vAlign w:val="center"/>
          </w:tcPr>
          <w:p>
            <w:pPr>
              <w:pStyle w:val="13"/>
            </w:pPr>
            <w:r>
              <w:t>妇幼保健专项工作经费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36.50</w:t>
            </w:r>
          </w:p>
        </w:tc>
        <w:tc>
          <w:tcPr>
            <w:tcW w:w="2114" w:type="dxa"/>
            <w:vAlign w:val="center"/>
          </w:tcPr>
          <w:p>
            <w:pPr>
              <w:pStyle w:val="11"/>
            </w:pPr>
            <w:r>
              <w:t>其中：财政    资金</w:t>
            </w:r>
          </w:p>
        </w:tc>
        <w:tc>
          <w:tcPr>
            <w:tcW w:w="2114" w:type="dxa"/>
            <w:vAlign w:val="center"/>
          </w:tcPr>
          <w:p>
            <w:pPr>
              <w:pStyle w:val="13"/>
            </w:pPr>
            <w:r>
              <w:t>36.50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预算数36.5万元，其中县级预算安排36.5万元，主要用于保障妇幼保健机构正常运转而产生的经费支出，预计按季度拨付。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9.00</w:t>
            </w:r>
          </w:p>
        </w:tc>
        <w:tc>
          <w:tcPr>
            <w:tcW w:w="2114" w:type="dxa"/>
            <w:vAlign w:val="center"/>
          </w:tcPr>
          <w:p>
            <w:pPr>
              <w:pStyle w:val="14"/>
            </w:pPr>
            <w:r>
              <w:t>18.00</w:t>
            </w:r>
          </w:p>
        </w:tc>
        <w:tc>
          <w:tcPr>
            <w:tcW w:w="2114" w:type="dxa"/>
            <w:vAlign w:val="center"/>
          </w:tcPr>
          <w:p>
            <w:pPr>
              <w:pStyle w:val="14"/>
            </w:pPr>
            <w:r>
              <w:t>27.00</w:t>
            </w:r>
          </w:p>
        </w:tc>
        <w:tc>
          <w:tcPr>
            <w:tcW w:w="4228" w:type="dxa"/>
            <w:gridSpan w:val="2"/>
            <w:vAlign w:val="center"/>
          </w:tcPr>
          <w:p>
            <w:pPr>
              <w:pStyle w:val="14"/>
            </w:pPr>
            <w:r>
              <w:t>36.50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1.通过安排妇幼保健专项业务费，保障妇幼保健机构正常运转，提高妇幼保健服务能力。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印刷资料数量</w:t>
            </w:r>
          </w:p>
        </w:tc>
        <w:tc>
          <w:tcPr>
            <w:tcW w:w="4228" w:type="dxa"/>
            <w:vAlign w:val="center"/>
          </w:tcPr>
          <w:p>
            <w:pPr>
              <w:pStyle w:val="13"/>
            </w:pPr>
            <w:r>
              <w:t>印刷资料数量</w:t>
            </w:r>
          </w:p>
        </w:tc>
        <w:tc>
          <w:tcPr>
            <w:tcW w:w="2114" w:type="dxa"/>
            <w:vAlign w:val="center"/>
          </w:tcPr>
          <w:p>
            <w:pPr>
              <w:pStyle w:val="13"/>
            </w:pPr>
            <w:r>
              <w:t>≥1000份</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综合事务覆盖率</w:t>
            </w:r>
          </w:p>
        </w:tc>
        <w:tc>
          <w:tcPr>
            <w:tcW w:w="4228" w:type="dxa"/>
            <w:vAlign w:val="center"/>
          </w:tcPr>
          <w:p>
            <w:pPr>
              <w:pStyle w:val="13"/>
            </w:pPr>
            <w:r>
              <w:t>综合事务覆盖率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综合事务运转保障时限</w:t>
            </w:r>
          </w:p>
        </w:tc>
        <w:tc>
          <w:tcPr>
            <w:tcW w:w="4228" w:type="dxa"/>
            <w:vAlign w:val="center"/>
          </w:tcPr>
          <w:p>
            <w:pPr>
              <w:pStyle w:val="13"/>
            </w:pPr>
            <w:r>
              <w:t>综合事务运转保障时限</w:t>
            </w:r>
          </w:p>
        </w:tc>
        <w:tc>
          <w:tcPr>
            <w:tcW w:w="2114" w:type="dxa"/>
            <w:vAlign w:val="center"/>
          </w:tcPr>
          <w:p>
            <w:pPr>
              <w:pStyle w:val="13"/>
            </w:pPr>
            <w:r>
              <w:t>≥12个月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综合事务月保障成本</w:t>
            </w:r>
          </w:p>
        </w:tc>
        <w:tc>
          <w:tcPr>
            <w:tcW w:w="4228" w:type="dxa"/>
            <w:vAlign w:val="center"/>
          </w:tcPr>
          <w:p>
            <w:pPr>
              <w:pStyle w:val="13"/>
            </w:pPr>
            <w:r>
              <w:t>综合事务月保障成本</w:t>
            </w:r>
          </w:p>
        </w:tc>
        <w:tc>
          <w:tcPr>
            <w:tcW w:w="2114" w:type="dxa"/>
            <w:vAlign w:val="center"/>
          </w:tcPr>
          <w:p>
            <w:pPr>
              <w:pStyle w:val="13"/>
            </w:pPr>
            <w:r>
              <w:t>≤3.1万元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单位正常运转保障情况</w:t>
            </w:r>
          </w:p>
        </w:tc>
        <w:tc>
          <w:tcPr>
            <w:tcW w:w="4228" w:type="dxa"/>
            <w:vAlign w:val="center"/>
          </w:tcPr>
          <w:p>
            <w:pPr>
              <w:pStyle w:val="13"/>
            </w:pPr>
            <w:r>
              <w:t>单位正常运转保障情况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服务对象满意度</w:t>
            </w:r>
          </w:p>
        </w:tc>
        <w:tc>
          <w:tcPr>
            <w:tcW w:w="4228" w:type="dxa"/>
            <w:vAlign w:val="center"/>
          </w:tcPr>
          <w:p>
            <w:pPr>
              <w:pStyle w:val="13"/>
            </w:pPr>
            <w:r>
              <w:t>服务对象满意度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136、免费婚前医学检测经费绩效目标表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13063424P004429100028</w:t>
            </w:r>
          </w:p>
        </w:tc>
        <w:tc>
          <w:tcPr>
            <w:tcW w:w="2114" w:type="dxa"/>
            <w:vAlign w:val="center"/>
          </w:tcPr>
          <w:p>
            <w:pPr>
              <w:pStyle w:val="11"/>
            </w:pPr>
            <w:r>
              <w:t>项目名称</w:t>
            </w:r>
          </w:p>
        </w:tc>
        <w:tc>
          <w:tcPr>
            <w:tcW w:w="6342" w:type="dxa"/>
            <w:gridSpan w:val="3"/>
            <w:vAlign w:val="center"/>
          </w:tcPr>
          <w:p>
            <w:pPr>
              <w:pStyle w:val="13"/>
            </w:pPr>
            <w:r>
              <w:t>免费婚前医学检测经费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50.00</w:t>
            </w:r>
          </w:p>
        </w:tc>
        <w:tc>
          <w:tcPr>
            <w:tcW w:w="2114" w:type="dxa"/>
            <w:vAlign w:val="center"/>
          </w:tcPr>
          <w:p>
            <w:pPr>
              <w:pStyle w:val="11"/>
            </w:pPr>
            <w:r>
              <w:t>其中：财政    资金</w:t>
            </w:r>
          </w:p>
        </w:tc>
        <w:tc>
          <w:tcPr>
            <w:tcW w:w="2114" w:type="dxa"/>
            <w:vAlign w:val="center"/>
          </w:tcPr>
          <w:p>
            <w:pPr>
              <w:pStyle w:val="13"/>
            </w:pPr>
            <w:r>
              <w:t>50.00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预算数50万元，其中县级预算安排50万元，主要用于其中委托有资质的医疗机构开展健康检测而产生的经费支出，资金预计按照实际发生数分季度拨付。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12.50</w:t>
            </w:r>
          </w:p>
        </w:tc>
        <w:tc>
          <w:tcPr>
            <w:tcW w:w="2114" w:type="dxa"/>
            <w:vAlign w:val="center"/>
          </w:tcPr>
          <w:p>
            <w:pPr>
              <w:pStyle w:val="14"/>
            </w:pPr>
            <w:r>
              <w:t>2.50</w:t>
            </w:r>
          </w:p>
        </w:tc>
        <w:tc>
          <w:tcPr>
            <w:tcW w:w="2114" w:type="dxa"/>
            <w:vAlign w:val="center"/>
          </w:tcPr>
          <w:p>
            <w:pPr>
              <w:pStyle w:val="14"/>
            </w:pPr>
            <w:r>
              <w:t>37.50</w:t>
            </w:r>
          </w:p>
        </w:tc>
        <w:tc>
          <w:tcPr>
            <w:tcW w:w="4228" w:type="dxa"/>
            <w:gridSpan w:val="2"/>
            <w:vAlign w:val="center"/>
          </w:tcPr>
          <w:p>
            <w:pPr>
              <w:pStyle w:val="14"/>
            </w:pPr>
            <w:r>
              <w:t>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1.免费婚前医学检查是有效预防出生缺陷、提高出生人口素质的重要手段，也是从源头上阻断出生缺陷发生的首要防线。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全县免费婚检完成人数</w:t>
            </w:r>
          </w:p>
        </w:tc>
        <w:tc>
          <w:tcPr>
            <w:tcW w:w="4228" w:type="dxa"/>
            <w:vAlign w:val="center"/>
          </w:tcPr>
          <w:p>
            <w:pPr>
              <w:pStyle w:val="13"/>
            </w:pPr>
            <w:r>
              <w:t>全县免费婚检完成人数</w:t>
            </w:r>
          </w:p>
        </w:tc>
        <w:tc>
          <w:tcPr>
            <w:tcW w:w="2114" w:type="dxa"/>
            <w:vAlign w:val="center"/>
          </w:tcPr>
          <w:p>
            <w:pPr>
              <w:pStyle w:val="13"/>
            </w:pPr>
            <w:r>
              <w:t>≥1000人</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全县免费婚检覆盖率</w:t>
            </w:r>
          </w:p>
        </w:tc>
        <w:tc>
          <w:tcPr>
            <w:tcW w:w="4228" w:type="dxa"/>
            <w:vAlign w:val="center"/>
          </w:tcPr>
          <w:p>
            <w:pPr>
              <w:pStyle w:val="13"/>
            </w:pPr>
            <w:r>
              <w:t>全县免费婚检覆盖率</w:t>
            </w:r>
          </w:p>
        </w:tc>
        <w:tc>
          <w:tcPr>
            <w:tcW w:w="2114" w:type="dxa"/>
            <w:vAlign w:val="center"/>
          </w:tcPr>
          <w:p>
            <w:pPr>
              <w:pStyle w:val="13"/>
            </w:pPr>
            <w:r>
              <w:t>≥80%</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免费婚检报告出具时限</w:t>
            </w:r>
          </w:p>
        </w:tc>
        <w:tc>
          <w:tcPr>
            <w:tcW w:w="4228" w:type="dxa"/>
            <w:vAlign w:val="center"/>
          </w:tcPr>
          <w:p>
            <w:pPr>
              <w:pStyle w:val="13"/>
            </w:pPr>
            <w:r>
              <w:t>免费婚检报告出具时限</w:t>
            </w:r>
          </w:p>
        </w:tc>
        <w:tc>
          <w:tcPr>
            <w:tcW w:w="2114" w:type="dxa"/>
            <w:vAlign w:val="center"/>
          </w:tcPr>
          <w:p>
            <w:pPr>
              <w:pStyle w:val="13"/>
            </w:pPr>
            <w:r>
              <w:t>≤3天</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免费婚检人均成本</w:t>
            </w:r>
          </w:p>
        </w:tc>
        <w:tc>
          <w:tcPr>
            <w:tcW w:w="4228" w:type="dxa"/>
            <w:vAlign w:val="center"/>
          </w:tcPr>
          <w:p>
            <w:pPr>
              <w:pStyle w:val="13"/>
            </w:pPr>
            <w:r>
              <w:t>免费婚检人均成本</w:t>
            </w:r>
          </w:p>
        </w:tc>
        <w:tc>
          <w:tcPr>
            <w:tcW w:w="2114" w:type="dxa"/>
            <w:vAlign w:val="center"/>
          </w:tcPr>
          <w:p>
            <w:pPr>
              <w:pStyle w:val="13"/>
            </w:pPr>
            <w:r>
              <w:t>≤240元/人</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受检人员对健康政策认知覆盖率</w:t>
            </w:r>
          </w:p>
        </w:tc>
        <w:tc>
          <w:tcPr>
            <w:tcW w:w="4228" w:type="dxa"/>
            <w:vAlign w:val="center"/>
          </w:tcPr>
          <w:p>
            <w:pPr>
              <w:pStyle w:val="13"/>
            </w:pPr>
            <w:r>
              <w:t>受检人员对健康政策认知覆盖率</w:t>
            </w:r>
          </w:p>
        </w:tc>
        <w:tc>
          <w:tcPr>
            <w:tcW w:w="2114" w:type="dxa"/>
            <w:vAlign w:val="center"/>
          </w:tcPr>
          <w:p>
            <w:pPr>
              <w:pStyle w:val="13"/>
            </w:pPr>
            <w:r>
              <w:t>≥90%</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服务对象综合满意率</w:t>
            </w:r>
          </w:p>
        </w:tc>
        <w:tc>
          <w:tcPr>
            <w:tcW w:w="4228" w:type="dxa"/>
            <w:vAlign w:val="center"/>
          </w:tcPr>
          <w:p>
            <w:pPr>
              <w:pStyle w:val="13"/>
            </w:pPr>
            <w:r>
              <w:t>服务对象综合满意率</w:t>
            </w:r>
          </w:p>
        </w:tc>
        <w:tc>
          <w:tcPr>
            <w:tcW w:w="2114" w:type="dxa"/>
            <w:vAlign w:val="center"/>
          </w:tcPr>
          <w:p>
            <w:pPr>
              <w:pStyle w:val="13"/>
            </w:pPr>
            <w:r>
              <w:t>≥95%</w:t>
            </w:r>
          </w:p>
        </w:tc>
        <w:tc>
          <w:tcPr>
            <w:tcW w:w="2114" w:type="dxa"/>
            <w:vAlign w:val="center"/>
          </w:tcPr>
          <w:p>
            <w:pPr>
              <w:pStyle w:val="13"/>
            </w:pPr>
            <w:r>
              <w:t>依据实施方案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137、其他公共卫生服务省级补助资金绩效目标表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13063424P004497100085</w:t>
            </w:r>
          </w:p>
        </w:tc>
        <w:tc>
          <w:tcPr>
            <w:tcW w:w="2114" w:type="dxa"/>
            <w:vAlign w:val="center"/>
          </w:tcPr>
          <w:p>
            <w:pPr>
              <w:pStyle w:val="11"/>
            </w:pPr>
            <w:r>
              <w:t>项目名称</w:t>
            </w:r>
          </w:p>
        </w:tc>
        <w:tc>
          <w:tcPr>
            <w:tcW w:w="6342" w:type="dxa"/>
            <w:gridSpan w:val="3"/>
            <w:vAlign w:val="center"/>
          </w:tcPr>
          <w:p>
            <w:pPr>
              <w:pStyle w:val="13"/>
            </w:pPr>
            <w:r>
              <w:t>其他公共卫生服务省级补助资金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55.00</w:t>
            </w:r>
          </w:p>
        </w:tc>
        <w:tc>
          <w:tcPr>
            <w:tcW w:w="2114" w:type="dxa"/>
            <w:vAlign w:val="center"/>
          </w:tcPr>
          <w:p>
            <w:pPr>
              <w:pStyle w:val="11"/>
            </w:pPr>
            <w:r>
              <w:t>其中：财政    资金</w:t>
            </w:r>
          </w:p>
        </w:tc>
        <w:tc>
          <w:tcPr>
            <w:tcW w:w="2114" w:type="dxa"/>
            <w:vAlign w:val="center"/>
          </w:tcPr>
          <w:p>
            <w:pPr>
              <w:pStyle w:val="13"/>
            </w:pPr>
            <w:r>
              <w:t>55.00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预算数55万元，其中省级预算安排55万元，主要用于妇幼开展信息化建设而产生的购置经费支出，预计6月底前完成拨付。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 xml:space="preserve"> </w:t>
            </w:r>
          </w:p>
        </w:tc>
        <w:tc>
          <w:tcPr>
            <w:tcW w:w="2114" w:type="dxa"/>
            <w:vAlign w:val="center"/>
          </w:tcPr>
          <w:p>
            <w:pPr>
              <w:pStyle w:val="14"/>
            </w:pPr>
            <w:r>
              <w:t>55.00</w:t>
            </w:r>
          </w:p>
        </w:tc>
        <w:tc>
          <w:tcPr>
            <w:tcW w:w="2114" w:type="dxa"/>
            <w:vAlign w:val="center"/>
          </w:tcPr>
          <w:p>
            <w:pPr>
              <w:pStyle w:val="14"/>
            </w:pPr>
            <w:r>
              <w:t>55.00</w:t>
            </w:r>
          </w:p>
        </w:tc>
        <w:tc>
          <w:tcPr>
            <w:tcW w:w="4228" w:type="dxa"/>
            <w:gridSpan w:val="2"/>
            <w:vAlign w:val="center"/>
          </w:tcPr>
          <w:p>
            <w:pPr>
              <w:pStyle w:val="14"/>
            </w:pPr>
            <w:r>
              <w:t>55.00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1.通过进行信息化建设，提高对妇女、儿童的服务质量、提高疾病检测效率、提高医疗安全性，维护全县妇女儿童身心健康。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信息化服务系统购置数量</w:t>
            </w:r>
          </w:p>
        </w:tc>
        <w:tc>
          <w:tcPr>
            <w:tcW w:w="4228" w:type="dxa"/>
            <w:vAlign w:val="center"/>
          </w:tcPr>
          <w:p>
            <w:pPr>
              <w:pStyle w:val="13"/>
            </w:pPr>
            <w:r>
              <w:t>信息化服务系统购置数量</w:t>
            </w:r>
          </w:p>
        </w:tc>
        <w:tc>
          <w:tcPr>
            <w:tcW w:w="2114" w:type="dxa"/>
            <w:vAlign w:val="center"/>
          </w:tcPr>
          <w:p>
            <w:pPr>
              <w:pStyle w:val="13"/>
            </w:pPr>
            <w:r>
              <w:t>≥5套</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信息化服务系统验收合格率</w:t>
            </w:r>
          </w:p>
        </w:tc>
        <w:tc>
          <w:tcPr>
            <w:tcW w:w="4228" w:type="dxa"/>
            <w:vAlign w:val="center"/>
          </w:tcPr>
          <w:p>
            <w:pPr>
              <w:pStyle w:val="13"/>
            </w:pPr>
            <w:r>
              <w:t>信息化服务系统验收合格率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信息化服务系统安装完成时限</w:t>
            </w:r>
          </w:p>
        </w:tc>
        <w:tc>
          <w:tcPr>
            <w:tcW w:w="4228" w:type="dxa"/>
            <w:vAlign w:val="center"/>
          </w:tcPr>
          <w:p>
            <w:pPr>
              <w:pStyle w:val="13"/>
            </w:pPr>
            <w:r>
              <w:t>信息化服务系统安装完成时限</w:t>
            </w:r>
          </w:p>
        </w:tc>
        <w:tc>
          <w:tcPr>
            <w:tcW w:w="2114" w:type="dxa"/>
            <w:vAlign w:val="center"/>
          </w:tcPr>
          <w:p>
            <w:pPr>
              <w:pStyle w:val="13"/>
            </w:pPr>
            <w:r>
              <w:t>≤6个月</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信息化服务系统平均成本</w:t>
            </w:r>
          </w:p>
        </w:tc>
        <w:tc>
          <w:tcPr>
            <w:tcW w:w="4228" w:type="dxa"/>
            <w:vAlign w:val="center"/>
          </w:tcPr>
          <w:p>
            <w:pPr>
              <w:pStyle w:val="13"/>
            </w:pPr>
            <w:r>
              <w:t>信息化服务系统平均成本</w:t>
            </w:r>
          </w:p>
        </w:tc>
        <w:tc>
          <w:tcPr>
            <w:tcW w:w="2114" w:type="dxa"/>
            <w:vAlign w:val="center"/>
          </w:tcPr>
          <w:p>
            <w:pPr>
              <w:pStyle w:val="13"/>
            </w:pPr>
            <w:r>
              <w:t>≤11万元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公卫项目工作正常开展保障情况</w:t>
            </w:r>
          </w:p>
        </w:tc>
        <w:tc>
          <w:tcPr>
            <w:tcW w:w="4228" w:type="dxa"/>
            <w:vAlign w:val="center"/>
          </w:tcPr>
          <w:p>
            <w:pPr>
              <w:pStyle w:val="13"/>
            </w:pPr>
            <w:r>
              <w:t>公卫项目工作正常开展保障情况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服务人群满意度</w:t>
            </w:r>
          </w:p>
        </w:tc>
        <w:tc>
          <w:tcPr>
            <w:tcW w:w="4228" w:type="dxa"/>
            <w:vAlign w:val="center"/>
          </w:tcPr>
          <w:p>
            <w:pPr>
              <w:pStyle w:val="13"/>
            </w:pPr>
            <w:r>
              <w:t>服务人群满意度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138、其他基本公共卫生服务补助省级结转资金[妇幼项目]绩效目标表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13063424P00449710012B</w:t>
            </w:r>
          </w:p>
        </w:tc>
        <w:tc>
          <w:tcPr>
            <w:tcW w:w="2114" w:type="dxa"/>
            <w:vAlign w:val="center"/>
          </w:tcPr>
          <w:p>
            <w:pPr>
              <w:pStyle w:val="11"/>
            </w:pPr>
            <w:r>
              <w:t>项目名称</w:t>
            </w:r>
          </w:p>
        </w:tc>
        <w:tc>
          <w:tcPr>
            <w:tcW w:w="6342" w:type="dxa"/>
            <w:gridSpan w:val="3"/>
            <w:vAlign w:val="center"/>
          </w:tcPr>
          <w:p>
            <w:pPr>
              <w:pStyle w:val="13"/>
            </w:pPr>
            <w:r>
              <w:t>其他基本公共卫生服务补助省级结转资金[妇幼项目]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50.00</w:t>
            </w:r>
          </w:p>
        </w:tc>
        <w:tc>
          <w:tcPr>
            <w:tcW w:w="2114" w:type="dxa"/>
            <w:vAlign w:val="center"/>
          </w:tcPr>
          <w:p>
            <w:pPr>
              <w:pStyle w:val="11"/>
            </w:pPr>
            <w:r>
              <w:t>其中：财政    资金</w:t>
            </w:r>
          </w:p>
        </w:tc>
        <w:tc>
          <w:tcPr>
            <w:tcW w:w="2114" w:type="dxa"/>
            <w:vAlign w:val="center"/>
          </w:tcPr>
          <w:p>
            <w:pPr>
              <w:pStyle w:val="13"/>
            </w:pPr>
            <w:r>
              <w:t>50.00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预算数50万元，其中县级预算安排50万元，主要用于对当年孕产妇进行两癌及新生儿基因筛查而产生的经费支出。预计按季度支出。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12.50</w:t>
            </w:r>
          </w:p>
        </w:tc>
        <w:tc>
          <w:tcPr>
            <w:tcW w:w="2114" w:type="dxa"/>
            <w:vAlign w:val="center"/>
          </w:tcPr>
          <w:p>
            <w:pPr>
              <w:pStyle w:val="14"/>
            </w:pPr>
            <w:r>
              <w:t>25.00</w:t>
            </w:r>
          </w:p>
        </w:tc>
        <w:tc>
          <w:tcPr>
            <w:tcW w:w="2114" w:type="dxa"/>
            <w:vAlign w:val="center"/>
          </w:tcPr>
          <w:p>
            <w:pPr>
              <w:pStyle w:val="14"/>
            </w:pPr>
            <w:r>
              <w:t>37.50</w:t>
            </w:r>
          </w:p>
        </w:tc>
        <w:tc>
          <w:tcPr>
            <w:tcW w:w="4228" w:type="dxa"/>
            <w:gridSpan w:val="2"/>
            <w:vAlign w:val="center"/>
          </w:tcPr>
          <w:p>
            <w:pPr>
              <w:pStyle w:val="14"/>
            </w:pPr>
            <w:r>
              <w:t>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1.通过对当年孕产妇进行两癌及新生儿基因筛查，有效防控出生缺陷，保障新生儿出生身体素质。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基因筛查人数</w:t>
            </w:r>
          </w:p>
        </w:tc>
        <w:tc>
          <w:tcPr>
            <w:tcW w:w="4228" w:type="dxa"/>
            <w:vAlign w:val="center"/>
          </w:tcPr>
          <w:p>
            <w:pPr>
              <w:pStyle w:val="13"/>
            </w:pPr>
            <w:r>
              <w:t>基因筛查人数</w:t>
            </w:r>
          </w:p>
        </w:tc>
        <w:tc>
          <w:tcPr>
            <w:tcW w:w="2114" w:type="dxa"/>
            <w:vAlign w:val="center"/>
          </w:tcPr>
          <w:p>
            <w:pPr>
              <w:pStyle w:val="13"/>
            </w:pPr>
            <w:r>
              <w:t>≥1200例</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基因筛查覆盖率</w:t>
            </w:r>
          </w:p>
        </w:tc>
        <w:tc>
          <w:tcPr>
            <w:tcW w:w="4228" w:type="dxa"/>
            <w:vAlign w:val="center"/>
          </w:tcPr>
          <w:p>
            <w:pPr>
              <w:pStyle w:val="13"/>
            </w:pPr>
            <w:r>
              <w:t>基因筛查覆盖率</w:t>
            </w:r>
          </w:p>
        </w:tc>
        <w:tc>
          <w:tcPr>
            <w:tcW w:w="2114" w:type="dxa"/>
            <w:vAlign w:val="center"/>
          </w:tcPr>
          <w:p>
            <w:pPr>
              <w:pStyle w:val="13"/>
            </w:pPr>
            <w:r>
              <w:t>≥95%</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基因筛查报告出具时限</w:t>
            </w:r>
          </w:p>
        </w:tc>
        <w:tc>
          <w:tcPr>
            <w:tcW w:w="4228" w:type="dxa"/>
            <w:vAlign w:val="center"/>
          </w:tcPr>
          <w:p>
            <w:pPr>
              <w:pStyle w:val="13"/>
            </w:pPr>
            <w:r>
              <w:t>基因筛查报告出具时限</w:t>
            </w:r>
          </w:p>
        </w:tc>
        <w:tc>
          <w:tcPr>
            <w:tcW w:w="2114" w:type="dxa"/>
            <w:vAlign w:val="center"/>
          </w:tcPr>
          <w:p>
            <w:pPr>
              <w:pStyle w:val="13"/>
            </w:pPr>
            <w:r>
              <w:t>≤3天</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基因筛查人均标准</w:t>
            </w:r>
          </w:p>
        </w:tc>
        <w:tc>
          <w:tcPr>
            <w:tcW w:w="4228" w:type="dxa"/>
            <w:vAlign w:val="center"/>
          </w:tcPr>
          <w:p>
            <w:pPr>
              <w:pStyle w:val="13"/>
            </w:pPr>
            <w:r>
              <w:t>基因筛查人均标准</w:t>
            </w:r>
          </w:p>
        </w:tc>
        <w:tc>
          <w:tcPr>
            <w:tcW w:w="2114" w:type="dxa"/>
            <w:vAlign w:val="center"/>
          </w:tcPr>
          <w:p>
            <w:pPr>
              <w:pStyle w:val="13"/>
            </w:pPr>
            <w:r>
              <w:t>≤452元/例</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新生儿身体素质保障情况</w:t>
            </w:r>
          </w:p>
        </w:tc>
        <w:tc>
          <w:tcPr>
            <w:tcW w:w="4228" w:type="dxa"/>
            <w:vAlign w:val="center"/>
          </w:tcPr>
          <w:p>
            <w:pPr>
              <w:pStyle w:val="13"/>
            </w:pPr>
            <w:r>
              <w:t>新生儿身体素质保障情况</w:t>
            </w:r>
          </w:p>
        </w:tc>
        <w:tc>
          <w:tcPr>
            <w:tcW w:w="2114" w:type="dxa"/>
            <w:vAlign w:val="center"/>
          </w:tcPr>
          <w:p>
            <w:pPr>
              <w:pStyle w:val="13"/>
            </w:pPr>
            <w:r>
              <w:t>持续保障</w:t>
            </w:r>
          </w:p>
        </w:tc>
        <w:tc>
          <w:tcPr>
            <w:tcW w:w="2114" w:type="dxa"/>
            <w:vAlign w:val="center"/>
          </w:tcPr>
          <w:p>
            <w:pPr>
              <w:pStyle w:val="13"/>
            </w:pPr>
            <w: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受益群众满意度</w:t>
            </w:r>
          </w:p>
        </w:tc>
        <w:tc>
          <w:tcPr>
            <w:tcW w:w="4228" w:type="dxa"/>
            <w:vAlign w:val="center"/>
          </w:tcPr>
          <w:p>
            <w:pPr>
              <w:pStyle w:val="13"/>
            </w:pPr>
            <w:r>
              <w:t>受益群众满意度</w:t>
            </w:r>
          </w:p>
        </w:tc>
        <w:tc>
          <w:tcPr>
            <w:tcW w:w="2114" w:type="dxa"/>
            <w:vAlign w:val="center"/>
          </w:tcPr>
          <w:p>
            <w:pPr>
              <w:pStyle w:val="13"/>
            </w:pPr>
            <w:r>
              <w:t>≥95%</w:t>
            </w:r>
          </w:p>
        </w:tc>
        <w:tc>
          <w:tcPr>
            <w:tcW w:w="2114" w:type="dxa"/>
            <w:vAlign w:val="center"/>
          </w:tcPr>
          <w:p>
            <w:pPr>
              <w:pStyle w:val="13"/>
            </w:pPr>
            <w:r>
              <w:t>依据实施方案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139、重大传染病防控中央补助资金绩效目标表</w:t>
      </w:r>
    </w:p>
    <w:tbl>
      <w:tblPr>
        <w:tblStyle w:val="5"/>
        <w:tblW w:w="14798"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项目编码</w:t>
            </w:r>
          </w:p>
        </w:tc>
        <w:tc>
          <w:tcPr>
            <w:tcW w:w="4228" w:type="dxa"/>
            <w:gridSpan w:val="2"/>
            <w:vAlign w:val="center"/>
          </w:tcPr>
          <w:p>
            <w:pPr>
              <w:pStyle w:val="13"/>
            </w:pPr>
            <w:r>
              <w:t>13063424P00427910008J</w:t>
            </w:r>
          </w:p>
        </w:tc>
        <w:tc>
          <w:tcPr>
            <w:tcW w:w="2114" w:type="dxa"/>
            <w:vAlign w:val="center"/>
          </w:tcPr>
          <w:p>
            <w:pPr>
              <w:pStyle w:val="11"/>
            </w:pPr>
            <w:r>
              <w:t>项目名称</w:t>
            </w:r>
          </w:p>
        </w:tc>
        <w:tc>
          <w:tcPr>
            <w:tcW w:w="6342" w:type="dxa"/>
            <w:gridSpan w:val="3"/>
            <w:vAlign w:val="center"/>
          </w:tcPr>
          <w:p>
            <w:pPr>
              <w:pStyle w:val="13"/>
            </w:pPr>
            <w:r>
              <w:t>重大传染病防控中央补助资金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预算规模及资金用途</w:t>
            </w:r>
          </w:p>
        </w:tc>
        <w:tc>
          <w:tcPr>
            <w:tcW w:w="2114" w:type="dxa"/>
            <w:vAlign w:val="center"/>
          </w:tcPr>
          <w:p>
            <w:pPr>
              <w:pStyle w:val="11"/>
            </w:pPr>
            <w:r>
              <w:t>预算数</w:t>
            </w:r>
          </w:p>
        </w:tc>
        <w:tc>
          <w:tcPr>
            <w:tcW w:w="2114" w:type="dxa"/>
            <w:vAlign w:val="center"/>
          </w:tcPr>
          <w:p>
            <w:pPr>
              <w:pStyle w:val="13"/>
            </w:pPr>
            <w:r>
              <w:t>19.00</w:t>
            </w:r>
          </w:p>
        </w:tc>
        <w:tc>
          <w:tcPr>
            <w:tcW w:w="2114" w:type="dxa"/>
            <w:vAlign w:val="center"/>
          </w:tcPr>
          <w:p>
            <w:pPr>
              <w:pStyle w:val="11"/>
            </w:pPr>
            <w:r>
              <w:t>其中：财政    资金</w:t>
            </w:r>
          </w:p>
        </w:tc>
        <w:tc>
          <w:tcPr>
            <w:tcW w:w="2114" w:type="dxa"/>
            <w:vAlign w:val="center"/>
          </w:tcPr>
          <w:p>
            <w:pPr>
              <w:pStyle w:val="13"/>
            </w:pPr>
            <w:r>
              <w:t>19.00</w:t>
            </w:r>
          </w:p>
        </w:tc>
        <w:tc>
          <w:tcPr>
            <w:tcW w:w="2114" w:type="dxa"/>
            <w:vAlign w:val="center"/>
          </w:tcPr>
          <w:p>
            <w:pPr>
              <w:pStyle w:val="11"/>
            </w:pPr>
            <w: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12684" w:type="dxa"/>
            <w:gridSpan w:val="6"/>
            <w:vAlign w:val="center"/>
          </w:tcPr>
          <w:p>
            <w:pPr>
              <w:pStyle w:val="13"/>
            </w:pPr>
            <w:r>
              <w:t>预算数19万元，其中中央预算安排19万元，主要用于进行重大传染病筛查防控而产生的经费支出，预计按照实际发生数分季度拨付。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restart"/>
            <w:vAlign w:val="center"/>
          </w:tcPr>
          <w:p>
            <w:pPr>
              <w:pStyle w:val="11"/>
            </w:pPr>
            <w:r>
              <w:t>资金支出计划（%）</w:t>
            </w:r>
          </w:p>
        </w:tc>
        <w:tc>
          <w:tcPr>
            <w:tcW w:w="4228" w:type="dxa"/>
            <w:gridSpan w:val="2"/>
            <w:vAlign w:val="center"/>
          </w:tcPr>
          <w:p>
            <w:pPr>
              <w:pStyle w:val="11"/>
            </w:pPr>
            <w:r>
              <w:t>3月底</w:t>
            </w:r>
          </w:p>
        </w:tc>
        <w:tc>
          <w:tcPr>
            <w:tcW w:w="2114" w:type="dxa"/>
            <w:vAlign w:val="center"/>
          </w:tcPr>
          <w:p>
            <w:pPr>
              <w:pStyle w:val="11"/>
            </w:pPr>
            <w:r>
              <w:t>6月底</w:t>
            </w:r>
          </w:p>
        </w:tc>
        <w:tc>
          <w:tcPr>
            <w:tcW w:w="2114" w:type="dxa"/>
            <w:vAlign w:val="center"/>
          </w:tcPr>
          <w:p>
            <w:pPr>
              <w:pStyle w:val="11"/>
            </w:pPr>
            <w:r>
              <w:t>10月底</w:t>
            </w:r>
          </w:p>
        </w:tc>
        <w:tc>
          <w:tcPr>
            <w:tcW w:w="4228"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Merge w:val="continue"/>
          </w:tcPr>
          <w:p/>
        </w:tc>
        <w:tc>
          <w:tcPr>
            <w:tcW w:w="4228" w:type="dxa"/>
            <w:gridSpan w:val="2"/>
            <w:vAlign w:val="center"/>
          </w:tcPr>
          <w:p>
            <w:pPr>
              <w:pStyle w:val="14"/>
            </w:pPr>
            <w:r>
              <w:t>5.00</w:t>
            </w:r>
          </w:p>
        </w:tc>
        <w:tc>
          <w:tcPr>
            <w:tcW w:w="2114" w:type="dxa"/>
            <w:vAlign w:val="center"/>
          </w:tcPr>
          <w:p>
            <w:pPr>
              <w:pStyle w:val="14"/>
            </w:pPr>
            <w:r>
              <w:t>10.00</w:t>
            </w:r>
          </w:p>
        </w:tc>
        <w:tc>
          <w:tcPr>
            <w:tcW w:w="2114" w:type="dxa"/>
            <w:vAlign w:val="center"/>
          </w:tcPr>
          <w:p>
            <w:pPr>
              <w:pStyle w:val="14"/>
            </w:pPr>
            <w:r>
              <w:t>15.00</w:t>
            </w:r>
          </w:p>
        </w:tc>
        <w:tc>
          <w:tcPr>
            <w:tcW w:w="4228" w:type="dxa"/>
            <w:gridSpan w:val="2"/>
            <w:vAlign w:val="center"/>
          </w:tcPr>
          <w:p>
            <w:pPr>
              <w:pStyle w:val="14"/>
            </w:pPr>
            <w:r>
              <w:t>19.00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114" w:type="dxa"/>
            <w:vAlign w:val="center"/>
          </w:tcPr>
          <w:p>
            <w:pPr>
              <w:pStyle w:val="11"/>
            </w:pPr>
            <w:r>
              <w:t>绩效目标</w:t>
            </w:r>
          </w:p>
        </w:tc>
        <w:tc>
          <w:tcPr>
            <w:tcW w:w="12684" w:type="dxa"/>
            <w:gridSpan w:val="6"/>
            <w:vAlign w:val="center"/>
          </w:tcPr>
          <w:p>
            <w:pPr>
              <w:pStyle w:val="13"/>
            </w:pPr>
            <w:r>
              <w:t>1.通过进行重大传染病筛查防控，防止传染病传播风险，保障广大人民群众身体健康。</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114" w:type="dxa"/>
            <w:vAlign w:val="center"/>
          </w:tcPr>
          <w:p>
            <w:pPr>
              <w:pStyle w:val="11"/>
            </w:pPr>
            <w:r>
              <w:t>一级指标</w:t>
            </w:r>
          </w:p>
        </w:tc>
        <w:tc>
          <w:tcPr>
            <w:tcW w:w="2114" w:type="dxa"/>
            <w:vAlign w:val="center"/>
          </w:tcPr>
          <w:p>
            <w:pPr>
              <w:pStyle w:val="11"/>
            </w:pPr>
            <w:r>
              <w:t>二级指标</w:t>
            </w:r>
          </w:p>
        </w:tc>
        <w:tc>
          <w:tcPr>
            <w:tcW w:w="2114" w:type="dxa"/>
            <w:vAlign w:val="center"/>
          </w:tcPr>
          <w:p>
            <w:pPr>
              <w:pStyle w:val="11"/>
            </w:pPr>
            <w:r>
              <w:t>三级指标</w:t>
            </w:r>
          </w:p>
        </w:tc>
        <w:tc>
          <w:tcPr>
            <w:tcW w:w="4228" w:type="dxa"/>
            <w:vAlign w:val="center"/>
          </w:tcPr>
          <w:p>
            <w:pPr>
              <w:pStyle w:val="11"/>
            </w:pPr>
            <w:r>
              <w:t>绩效指标描述</w:t>
            </w:r>
          </w:p>
        </w:tc>
        <w:tc>
          <w:tcPr>
            <w:tcW w:w="2114" w:type="dxa"/>
            <w:vAlign w:val="center"/>
          </w:tcPr>
          <w:p>
            <w:pPr>
              <w:pStyle w:val="11"/>
            </w:pPr>
            <w:r>
              <w:t>指标值</w:t>
            </w:r>
          </w:p>
        </w:tc>
        <w:tc>
          <w:tcPr>
            <w:tcW w:w="2114"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restart"/>
            <w:vAlign w:val="center"/>
          </w:tcPr>
          <w:p>
            <w:pPr>
              <w:pStyle w:val="14"/>
            </w:pPr>
            <w:r>
              <w:t>产出指标</w:t>
            </w:r>
          </w:p>
        </w:tc>
        <w:tc>
          <w:tcPr>
            <w:tcW w:w="2114" w:type="dxa"/>
            <w:vAlign w:val="center"/>
          </w:tcPr>
          <w:p>
            <w:pPr>
              <w:pStyle w:val="13"/>
            </w:pPr>
            <w:r>
              <w:t>数量指标</w:t>
            </w:r>
          </w:p>
        </w:tc>
        <w:tc>
          <w:tcPr>
            <w:tcW w:w="2114" w:type="dxa"/>
            <w:vAlign w:val="center"/>
          </w:tcPr>
          <w:p>
            <w:pPr>
              <w:pStyle w:val="13"/>
            </w:pPr>
            <w:r>
              <w:t>孕产妇筛查数量</w:t>
            </w:r>
          </w:p>
        </w:tc>
        <w:tc>
          <w:tcPr>
            <w:tcW w:w="4228" w:type="dxa"/>
            <w:vAlign w:val="center"/>
          </w:tcPr>
          <w:p>
            <w:pPr>
              <w:pStyle w:val="13"/>
            </w:pPr>
            <w:r>
              <w:t>孕产妇筛查数量</w:t>
            </w:r>
          </w:p>
        </w:tc>
        <w:tc>
          <w:tcPr>
            <w:tcW w:w="2114" w:type="dxa"/>
            <w:vAlign w:val="center"/>
          </w:tcPr>
          <w:p>
            <w:pPr>
              <w:pStyle w:val="13"/>
            </w:pPr>
            <w:r>
              <w:t>≥1000例</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质量指标</w:t>
            </w:r>
          </w:p>
        </w:tc>
        <w:tc>
          <w:tcPr>
            <w:tcW w:w="2114" w:type="dxa"/>
            <w:vAlign w:val="center"/>
          </w:tcPr>
          <w:p>
            <w:pPr>
              <w:pStyle w:val="13"/>
            </w:pPr>
            <w:r>
              <w:t>孕产妇产前检查覆盖率</w:t>
            </w:r>
          </w:p>
        </w:tc>
        <w:tc>
          <w:tcPr>
            <w:tcW w:w="4228" w:type="dxa"/>
            <w:vAlign w:val="center"/>
          </w:tcPr>
          <w:p>
            <w:pPr>
              <w:pStyle w:val="13"/>
            </w:pPr>
            <w:r>
              <w:t>孕产妇产前检查覆盖率</w:t>
            </w:r>
          </w:p>
        </w:tc>
        <w:tc>
          <w:tcPr>
            <w:tcW w:w="2114" w:type="dxa"/>
            <w:vAlign w:val="center"/>
          </w:tcPr>
          <w:p>
            <w:pPr>
              <w:pStyle w:val="13"/>
            </w:pPr>
            <w:r>
              <w:t>≥95%</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时效指标</w:t>
            </w:r>
          </w:p>
        </w:tc>
        <w:tc>
          <w:tcPr>
            <w:tcW w:w="2114" w:type="dxa"/>
            <w:vAlign w:val="center"/>
          </w:tcPr>
          <w:p>
            <w:pPr>
              <w:pStyle w:val="13"/>
            </w:pPr>
            <w:r>
              <w:t>孕产妇产前检查报告出具时限</w:t>
            </w:r>
          </w:p>
        </w:tc>
        <w:tc>
          <w:tcPr>
            <w:tcW w:w="4228" w:type="dxa"/>
            <w:vAlign w:val="center"/>
          </w:tcPr>
          <w:p>
            <w:pPr>
              <w:pStyle w:val="13"/>
            </w:pPr>
            <w:r>
              <w:t>孕产妇产前检查报告出具时限</w:t>
            </w:r>
          </w:p>
        </w:tc>
        <w:tc>
          <w:tcPr>
            <w:tcW w:w="2114" w:type="dxa"/>
            <w:vAlign w:val="center"/>
          </w:tcPr>
          <w:p>
            <w:pPr>
              <w:pStyle w:val="13"/>
            </w:pPr>
            <w:r>
              <w:t>≤3天</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Merge w:val="continue"/>
            <w:vAlign w:val="center"/>
          </w:tcPr>
          <w:p/>
        </w:tc>
        <w:tc>
          <w:tcPr>
            <w:tcW w:w="2114" w:type="dxa"/>
            <w:vAlign w:val="center"/>
          </w:tcPr>
          <w:p>
            <w:pPr>
              <w:pStyle w:val="13"/>
            </w:pPr>
            <w:r>
              <w:t>成本指标</w:t>
            </w:r>
          </w:p>
        </w:tc>
        <w:tc>
          <w:tcPr>
            <w:tcW w:w="2114" w:type="dxa"/>
            <w:vAlign w:val="center"/>
          </w:tcPr>
          <w:p>
            <w:pPr>
              <w:pStyle w:val="13"/>
            </w:pPr>
            <w:r>
              <w:t>孕产妇筛查成人均成本</w:t>
            </w:r>
          </w:p>
        </w:tc>
        <w:tc>
          <w:tcPr>
            <w:tcW w:w="4228" w:type="dxa"/>
            <w:vAlign w:val="center"/>
          </w:tcPr>
          <w:p>
            <w:pPr>
              <w:pStyle w:val="13"/>
            </w:pPr>
            <w:r>
              <w:t>孕产妇筛查成人均成本</w:t>
            </w:r>
          </w:p>
        </w:tc>
        <w:tc>
          <w:tcPr>
            <w:tcW w:w="2114" w:type="dxa"/>
            <w:vAlign w:val="center"/>
          </w:tcPr>
          <w:p>
            <w:pPr>
              <w:pStyle w:val="13"/>
            </w:pPr>
            <w:r>
              <w:t>≤240元</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效益指标</w:t>
            </w:r>
          </w:p>
        </w:tc>
        <w:tc>
          <w:tcPr>
            <w:tcW w:w="2114" w:type="dxa"/>
            <w:vAlign w:val="center"/>
          </w:tcPr>
          <w:p>
            <w:pPr>
              <w:pStyle w:val="13"/>
            </w:pPr>
            <w:r>
              <w:t>社会效益指标</w:t>
            </w:r>
          </w:p>
        </w:tc>
        <w:tc>
          <w:tcPr>
            <w:tcW w:w="2114" w:type="dxa"/>
            <w:vAlign w:val="center"/>
          </w:tcPr>
          <w:p>
            <w:pPr>
              <w:pStyle w:val="13"/>
            </w:pPr>
            <w:r>
              <w:t>孕产妇传染病规范化随访干预保障情况</w:t>
            </w:r>
          </w:p>
        </w:tc>
        <w:tc>
          <w:tcPr>
            <w:tcW w:w="4228" w:type="dxa"/>
            <w:vAlign w:val="center"/>
          </w:tcPr>
          <w:p>
            <w:pPr>
              <w:pStyle w:val="13"/>
            </w:pPr>
            <w:r>
              <w:t>孕产妇传染病规范化随访干预保障情况</w:t>
            </w:r>
          </w:p>
        </w:tc>
        <w:tc>
          <w:tcPr>
            <w:tcW w:w="2114" w:type="dxa"/>
            <w:vAlign w:val="center"/>
          </w:tcPr>
          <w:p>
            <w:pPr>
              <w:pStyle w:val="13"/>
            </w:pPr>
            <w:r>
              <w:t>持续保障</w:t>
            </w:r>
          </w:p>
        </w:tc>
        <w:tc>
          <w:tcPr>
            <w:tcW w:w="2114"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114" w:type="dxa"/>
            <w:vAlign w:val="center"/>
          </w:tcPr>
          <w:p>
            <w:pPr>
              <w:pStyle w:val="14"/>
            </w:pPr>
            <w:r>
              <w:t>满意度指标</w:t>
            </w:r>
          </w:p>
        </w:tc>
        <w:tc>
          <w:tcPr>
            <w:tcW w:w="2114" w:type="dxa"/>
            <w:vAlign w:val="center"/>
          </w:tcPr>
          <w:p>
            <w:pPr>
              <w:pStyle w:val="13"/>
            </w:pPr>
            <w:r>
              <w:t>服务对象满意度指标</w:t>
            </w:r>
          </w:p>
        </w:tc>
        <w:tc>
          <w:tcPr>
            <w:tcW w:w="2114" w:type="dxa"/>
            <w:vAlign w:val="center"/>
          </w:tcPr>
          <w:p>
            <w:pPr>
              <w:pStyle w:val="13"/>
            </w:pPr>
            <w:r>
              <w:t>受益对象满意度</w:t>
            </w:r>
          </w:p>
        </w:tc>
        <w:tc>
          <w:tcPr>
            <w:tcW w:w="4228" w:type="dxa"/>
            <w:vAlign w:val="center"/>
          </w:tcPr>
          <w:p>
            <w:pPr>
              <w:pStyle w:val="13"/>
            </w:pPr>
            <w:r>
              <w:t>受益对象满意度</w:t>
            </w:r>
          </w:p>
        </w:tc>
        <w:tc>
          <w:tcPr>
            <w:tcW w:w="2114" w:type="dxa"/>
            <w:vAlign w:val="center"/>
          </w:tcPr>
          <w:p>
            <w:pPr>
              <w:pStyle w:val="13"/>
            </w:pPr>
            <w:r>
              <w:t>≥95%</w:t>
            </w:r>
          </w:p>
        </w:tc>
        <w:tc>
          <w:tcPr>
            <w:tcW w:w="2114"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47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6902" w:type="dxa"/>
            <w:gridSpan w:val="7"/>
            <w:tcBorders>
              <w:top w:val="single" w:color="FFFFFF" w:sz="6" w:space="0"/>
              <w:left w:val="single" w:color="FFFFFF" w:sz="6" w:space="0"/>
              <w:right w:val="single" w:color="FFFFFF" w:sz="6" w:space="0"/>
            </w:tcBorders>
            <w:vAlign w:val="center"/>
          </w:tcPr>
          <w:p>
            <w:pPr>
              <w:pStyle w:val="10"/>
            </w:pPr>
            <w:r>
              <w:t>361曲阳县卫生健康局</w:t>
            </w:r>
          </w:p>
        </w:tc>
        <w:tc>
          <w:tcPr>
            <w:tcW w:w="7888"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1972" w:type="dxa"/>
            <w:gridSpan w:val="2"/>
            <w:vAlign w:val="center"/>
          </w:tcPr>
          <w:p>
            <w:pPr>
              <w:pStyle w:val="11"/>
            </w:pPr>
            <w:r>
              <w:t>政府采购项目来源</w:t>
            </w:r>
          </w:p>
        </w:tc>
        <w:tc>
          <w:tcPr>
            <w:tcW w:w="986" w:type="dxa"/>
            <w:vMerge w:val="restart"/>
            <w:vAlign w:val="center"/>
          </w:tcPr>
          <w:p>
            <w:pPr>
              <w:pStyle w:val="11"/>
            </w:pPr>
            <w:r>
              <w:t>采购物品名称</w:t>
            </w:r>
          </w:p>
        </w:tc>
        <w:tc>
          <w:tcPr>
            <w:tcW w:w="986" w:type="dxa"/>
            <w:vMerge w:val="restart"/>
            <w:vAlign w:val="center"/>
          </w:tcPr>
          <w:p>
            <w:pPr>
              <w:pStyle w:val="11"/>
            </w:pPr>
            <w:r>
              <w:t>政府采购目录序号</w:t>
            </w:r>
          </w:p>
        </w:tc>
        <w:tc>
          <w:tcPr>
            <w:tcW w:w="986" w:type="dxa"/>
            <w:vMerge w:val="restart"/>
            <w:vAlign w:val="center"/>
          </w:tcPr>
          <w:p>
            <w:pPr>
              <w:pStyle w:val="11"/>
            </w:pPr>
            <w:r>
              <w:t>计量  单位</w:t>
            </w:r>
          </w:p>
        </w:tc>
        <w:tc>
          <w:tcPr>
            <w:tcW w:w="986" w:type="dxa"/>
            <w:vMerge w:val="restart"/>
            <w:vAlign w:val="center"/>
          </w:tcPr>
          <w:p>
            <w:pPr>
              <w:pStyle w:val="11"/>
            </w:pPr>
            <w:r>
              <w:t>数量</w:t>
            </w:r>
          </w:p>
        </w:tc>
        <w:tc>
          <w:tcPr>
            <w:tcW w:w="986" w:type="dxa"/>
            <w:vMerge w:val="restart"/>
            <w:vAlign w:val="center"/>
          </w:tcPr>
          <w:p>
            <w:pPr>
              <w:pStyle w:val="11"/>
            </w:pPr>
            <w:r>
              <w:t>单价</w:t>
            </w:r>
          </w:p>
        </w:tc>
        <w:tc>
          <w:tcPr>
            <w:tcW w:w="6902" w:type="dxa"/>
            <w:gridSpan w:val="7"/>
            <w:vAlign w:val="center"/>
          </w:tcPr>
          <w:p>
            <w:pPr>
              <w:pStyle w:val="11"/>
            </w:pPr>
            <w:r>
              <w:t>政府采购金额（当年部门预算安排资金）</w:t>
            </w:r>
          </w:p>
        </w:tc>
        <w:tc>
          <w:tcPr>
            <w:tcW w:w="986"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986" w:type="dxa"/>
            <w:vAlign w:val="center"/>
          </w:tcPr>
          <w:p>
            <w:pPr>
              <w:pStyle w:val="11"/>
            </w:pPr>
            <w:r>
              <w:t>项目名称</w:t>
            </w:r>
          </w:p>
        </w:tc>
        <w:tc>
          <w:tcPr>
            <w:tcW w:w="986" w:type="dxa"/>
            <w:vAlign w:val="center"/>
          </w:tcPr>
          <w:p>
            <w:pPr>
              <w:pStyle w:val="11"/>
            </w:pPr>
            <w:r>
              <w:t>预算    资金</w:t>
            </w:r>
          </w:p>
        </w:tc>
        <w:tc>
          <w:tcPr>
            <w:tcW w:w="986" w:type="dxa"/>
            <w:vMerge w:val="continue"/>
          </w:tcPr>
          <w:p/>
        </w:tc>
        <w:tc>
          <w:tcPr>
            <w:tcW w:w="986" w:type="dxa"/>
            <w:vMerge w:val="continue"/>
          </w:tcPr>
          <w:p/>
        </w:tc>
        <w:tc>
          <w:tcPr>
            <w:tcW w:w="986" w:type="dxa"/>
            <w:vMerge w:val="continue"/>
          </w:tcPr>
          <w:p/>
        </w:tc>
        <w:tc>
          <w:tcPr>
            <w:tcW w:w="986" w:type="dxa"/>
            <w:vMerge w:val="continue"/>
          </w:tcPr>
          <w:p/>
        </w:tc>
        <w:tc>
          <w:tcPr>
            <w:tcW w:w="986" w:type="dxa"/>
            <w:vMerge w:val="continue"/>
          </w:tcPr>
          <w:p/>
        </w:tc>
        <w:tc>
          <w:tcPr>
            <w:tcW w:w="986" w:type="dxa"/>
            <w:vAlign w:val="center"/>
          </w:tcPr>
          <w:p>
            <w:pPr>
              <w:pStyle w:val="11"/>
            </w:pPr>
            <w:r>
              <w:t>合计</w:t>
            </w:r>
          </w:p>
        </w:tc>
        <w:tc>
          <w:tcPr>
            <w:tcW w:w="986" w:type="dxa"/>
            <w:vAlign w:val="center"/>
          </w:tcPr>
          <w:p>
            <w:pPr>
              <w:pStyle w:val="11"/>
            </w:pPr>
            <w:r>
              <w:t>一般公共预算拨款</w:t>
            </w:r>
          </w:p>
        </w:tc>
        <w:tc>
          <w:tcPr>
            <w:tcW w:w="986" w:type="dxa"/>
            <w:vAlign w:val="center"/>
          </w:tcPr>
          <w:p>
            <w:pPr>
              <w:pStyle w:val="11"/>
            </w:pPr>
            <w:r>
              <w:t>基金预算拨款</w:t>
            </w:r>
          </w:p>
        </w:tc>
        <w:tc>
          <w:tcPr>
            <w:tcW w:w="986" w:type="dxa"/>
            <w:vAlign w:val="center"/>
          </w:tcPr>
          <w:p>
            <w:pPr>
              <w:pStyle w:val="11"/>
            </w:pPr>
            <w:r>
              <w:t>国有资本经营预算拨款</w:t>
            </w:r>
          </w:p>
        </w:tc>
        <w:tc>
          <w:tcPr>
            <w:tcW w:w="986" w:type="dxa"/>
            <w:vAlign w:val="center"/>
          </w:tcPr>
          <w:p>
            <w:pPr>
              <w:pStyle w:val="11"/>
            </w:pPr>
            <w:r>
              <w:t>财政专户核拨</w:t>
            </w:r>
          </w:p>
        </w:tc>
        <w:tc>
          <w:tcPr>
            <w:tcW w:w="986" w:type="dxa"/>
            <w:vAlign w:val="center"/>
          </w:tcPr>
          <w:p>
            <w:pPr>
              <w:pStyle w:val="11"/>
            </w:pPr>
            <w:r>
              <w:t>单位    资金</w:t>
            </w:r>
          </w:p>
        </w:tc>
        <w:tc>
          <w:tcPr>
            <w:tcW w:w="986" w:type="dxa"/>
            <w:vAlign w:val="center"/>
          </w:tcPr>
          <w:p>
            <w:pPr>
              <w:pStyle w:val="11"/>
            </w:pPr>
            <w:r>
              <w:t>上年结转结余</w:t>
            </w:r>
          </w:p>
        </w:tc>
        <w:tc>
          <w:tcPr>
            <w:tcW w:w="986"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合  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3399.69</w:t>
            </w:r>
          </w:p>
        </w:tc>
        <w:tc>
          <w:tcPr>
            <w:tcW w:w="986" w:type="dxa"/>
            <w:vAlign w:val="center"/>
          </w:tcPr>
          <w:p>
            <w:pPr>
              <w:pStyle w:val="16"/>
            </w:pPr>
            <w:r>
              <w:t>3329.45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70.24</w:t>
            </w:r>
          </w:p>
        </w:tc>
        <w:tc>
          <w:tcPr>
            <w:tcW w:w="986" w:type="dxa"/>
            <w:vAlign w:val="center"/>
          </w:tcPr>
          <w:p>
            <w:pPr>
              <w:pStyle w:val="16"/>
            </w:pPr>
            <w:r>
              <w:t>3399.69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曲阳县卫生健康局本级小计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2489.37</w:t>
            </w:r>
          </w:p>
        </w:tc>
        <w:tc>
          <w:tcPr>
            <w:tcW w:w="986" w:type="dxa"/>
            <w:vAlign w:val="center"/>
          </w:tcPr>
          <w:p>
            <w:pPr>
              <w:pStyle w:val="16"/>
            </w:pPr>
            <w:r>
              <w:t>2419.13</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70.24</w:t>
            </w:r>
          </w:p>
        </w:tc>
        <w:tc>
          <w:tcPr>
            <w:tcW w:w="986" w:type="dxa"/>
            <w:vAlign w:val="center"/>
          </w:tcPr>
          <w:p>
            <w:pPr>
              <w:pStyle w:val="16"/>
            </w:pPr>
            <w:r>
              <w:t>2489.37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医疗服务与保障能力提升补助资金（卫生机构疫情防控能力建设）</w:t>
            </w:r>
          </w:p>
        </w:tc>
        <w:tc>
          <w:tcPr>
            <w:tcW w:w="986" w:type="dxa"/>
            <w:vAlign w:val="center"/>
          </w:tcPr>
          <w:p>
            <w:pPr>
              <w:pStyle w:val="12"/>
            </w:pPr>
            <w:r>
              <w:t>57.00</w:t>
            </w:r>
          </w:p>
        </w:tc>
        <w:tc>
          <w:tcPr>
            <w:tcW w:w="986" w:type="dxa"/>
            <w:vAlign w:val="center"/>
          </w:tcPr>
          <w:p>
            <w:pPr>
              <w:pStyle w:val="13"/>
            </w:pPr>
            <w:r>
              <w:t>其他橡胶制品</w:t>
            </w:r>
          </w:p>
        </w:tc>
        <w:tc>
          <w:tcPr>
            <w:tcW w:w="986" w:type="dxa"/>
            <w:vAlign w:val="center"/>
          </w:tcPr>
          <w:p>
            <w:pPr>
              <w:pStyle w:val="13"/>
            </w:pPr>
            <w:r>
              <w:t>A07090199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57.00</w:t>
            </w:r>
          </w:p>
        </w:tc>
        <w:tc>
          <w:tcPr>
            <w:tcW w:w="986" w:type="dxa"/>
            <w:vAlign w:val="center"/>
          </w:tcPr>
          <w:p>
            <w:pPr>
              <w:pStyle w:val="12"/>
            </w:pPr>
            <w:r>
              <w:t>57.00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57.00</w:t>
            </w:r>
          </w:p>
        </w:tc>
        <w:tc>
          <w:tcPr>
            <w:tcW w:w="986" w:type="dxa"/>
            <w:vAlign w:val="center"/>
          </w:tcPr>
          <w:p>
            <w:pPr>
              <w:pStyle w:val="12"/>
            </w:pPr>
            <w:r>
              <w:t>57.00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医疗机构灾后恢复重建项目</w:t>
            </w:r>
          </w:p>
        </w:tc>
        <w:tc>
          <w:tcPr>
            <w:tcW w:w="986" w:type="dxa"/>
            <w:vAlign w:val="center"/>
          </w:tcPr>
          <w:p>
            <w:pPr>
              <w:pStyle w:val="12"/>
            </w:pPr>
            <w:r>
              <w:t>13.24</w:t>
            </w:r>
          </w:p>
        </w:tc>
        <w:tc>
          <w:tcPr>
            <w:tcW w:w="986" w:type="dxa"/>
            <w:vAlign w:val="center"/>
          </w:tcPr>
          <w:p>
            <w:pPr>
              <w:pStyle w:val="13"/>
            </w:pPr>
            <w:r>
              <w:t>医疗卫生用房施工</w:t>
            </w:r>
          </w:p>
        </w:tc>
        <w:tc>
          <w:tcPr>
            <w:tcW w:w="986" w:type="dxa"/>
            <w:vAlign w:val="center"/>
          </w:tcPr>
          <w:p>
            <w:pPr>
              <w:pStyle w:val="13"/>
            </w:pPr>
            <w:r>
              <w:t>B01021200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10.59</w:t>
            </w:r>
          </w:p>
        </w:tc>
        <w:tc>
          <w:tcPr>
            <w:tcW w:w="986" w:type="dxa"/>
            <w:vAlign w:val="center"/>
          </w:tcPr>
          <w:p>
            <w:pPr>
              <w:pStyle w:val="12"/>
            </w:pPr>
            <w:r>
              <w:t>10.59</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10.59</w:t>
            </w:r>
          </w:p>
        </w:tc>
        <w:tc>
          <w:tcPr>
            <w:tcW w:w="986" w:type="dxa"/>
            <w:vAlign w:val="center"/>
          </w:tcPr>
          <w:p>
            <w:pPr>
              <w:pStyle w:val="12"/>
            </w:pPr>
            <w:r>
              <w:t>10.59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医疗机构灾后恢复重建项目</w:t>
            </w:r>
          </w:p>
        </w:tc>
        <w:tc>
          <w:tcPr>
            <w:tcW w:w="986" w:type="dxa"/>
            <w:vAlign w:val="center"/>
          </w:tcPr>
          <w:p>
            <w:pPr>
              <w:pStyle w:val="12"/>
            </w:pPr>
            <w:r>
              <w:t>13.24</w:t>
            </w:r>
          </w:p>
        </w:tc>
        <w:tc>
          <w:tcPr>
            <w:tcW w:w="986" w:type="dxa"/>
            <w:vAlign w:val="center"/>
          </w:tcPr>
          <w:p>
            <w:pPr>
              <w:pStyle w:val="13"/>
            </w:pPr>
            <w:r>
              <w:t>装修工程</w:t>
            </w:r>
          </w:p>
        </w:tc>
        <w:tc>
          <w:tcPr>
            <w:tcW w:w="986" w:type="dxa"/>
            <w:vAlign w:val="center"/>
          </w:tcPr>
          <w:p>
            <w:pPr>
              <w:pStyle w:val="13"/>
            </w:pPr>
            <w:r>
              <w:t>B07000000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2.65</w:t>
            </w:r>
          </w:p>
        </w:tc>
        <w:tc>
          <w:tcPr>
            <w:tcW w:w="986" w:type="dxa"/>
            <w:vAlign w:val="center"/>
          </w:tcPr>
          <w:p>
            <w:pPr>
              <w:pStyle w:val="12"/>
            </w:pPr>
            <w:r>
              <w:t>2.65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2.65</w:t>
            </w:r>
          </w:p>
        </w:tc>
        <w:tc>
          <w:tcPr>
            <w:tcW w:w="986" w:type="dxa"/>
            <w:vAlign w:val="center"/>
          </w:tcPr>
          <w:p>
            <w:pPr>
              <w:pStyle w:val="12"/>
            </w:pPr>
            <w:r>
              <w:t>2.65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w:t>
            </w:r>
          </w:p>
        </w:tc>
        <w:tc>
          <w:tcPr>
            <w:tcW w:w="986" w:type="dxa"/>
            <w:vAlign w:val="center"/>
          </w:tcPr>
          <w:p>
            <w:pPr>
              <w:pStyle w:val="12"/>
            </w:pPr>
            <w:r>
              <w:t>32.48</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1.22</w:t>
            </w:r>
          </w:p>
        </w:tc>
        <w:tc>
          <w:tcPr>
            <w:tcW w:w="986" w:type="dxa"/>
            <w:vAlign w:val="center"/>
          </w:tcPr>
          <w:p>
            <w:pPr>
              <w:pStyle w:val="12"/>
            </w:pPr>
            <w:r>
              <w:t>1.22</w:t>
            </w:r>
          </w:p>
        </w:tc>
        <w:tc>
          <w:tcPr>
            <w:tcW w:w="986" w:type="dxa"/>
            <w:vAlign w:val="center"/>
          </w:tcPr>
          <w:p>
            <w:pPr>
              <w:pStyle w:val="12"/>
            </w:pPr>
            <w:r>
              <w:t>1.22</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w:t>
            </w:r>
          </w:p>
        </w:tc>
        <w:tc>
          <w:tcPr>
            <w:tcW w:w="986" w:type="dxa"/>
            <w:vAlign w:val="center"/>
          </w:tcPr>
          <w:p>
            <w:pPr>
              <w:pStyle w:val="12"/>
            </w:pPr>
            <w:r>
              <w:t>32.48</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1.76</w:t>
            </w:r>
          </w:p>
        </w:tc>
        <w:tc>
          <w:tcPr>
            <w:tcW w:w="986" w:type="dxa"/>
            <w:vAlign w:val="center"/>
          </w:tcPr>
          <w:p>
            <w:pPr>
              <w:pStyle w:val="12"/>
            </w:pPr>
            <w:r>
              <w:t>1.76</w:t>
            </w:r>
          </w:p>
        </w:tc>
        <w:tc>
          <w:tcPr>
            <w:tcW w:w="986" w:type="dxa"/>
            <w:vAlign w:val="center"/>
          </w:tcPr>
          <w:p>
            <w:pPr>
              <w:pStyle w:val="12"/>
            </w:pPr>
            <w:r>
              <w:t>1.76</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w:t>
            </w:r>
          </w:p>
        </w:tc>
        <w:tc>
          <w:tcPr>
            <w:tcW w:w="986" w:type="dxa"/>
            <w:vAlign w:val="center"/>
          </w:tcPr>
          <w:p>
            <w:pPr>
              <w:pStyle w:val="12"/>
            </w:pPr>
            <w:r>
              <w:t>32.48</w:t>
            </w:r>
          </w:p>
        </w:tc>
        <w:tc>
          <w:tcPr>
            <w:tcW w:w="986" w:type="dxa"/>
            <w:vAlign w:val="center"/>
          </w:tcPr>
          <w:p>
            <w:pPr>
              <w:pStyle w:val="13"/>
            </w:pPr>
            <w:r>
              <w:t>网络接入服务</w:t>
            </w:r>
          </w:p>
        </w:tc>
        <w:tc>
          <w:tcPr>
            <w:tcW w:w="986" w:type="dxa"/>
            <w:vAlign w:val="center"/>
          </w:tcPr>
          <w:p>
            <w:pPr>
              <w:pStyle w:val="13"/>
            </w:pPr>
            <w:r>
              <w:t>C17010200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w:t>
            </w:r>
          </w:p>
        </w:tc>
        <w:tc>
          <w:tcPr>
            <w:tcW w:w="986" w:type="dxa"/>
            <w:vAlign w:val="center"/>
          </w:tcPr>
          <w:p>
            <w:pPr>
              <w:pStyle w:val="12"/>
            </w:pPr>
            <w:r>
              <w:t>32.48</w:t>
            </w:r>
          </w:p>
        </w:tc>
        <w:tc>
          <w:tcPr>
            <w:tcW w:w="986" w:type="dxa"/>
            <w:vAlign w:val="center"/>
          </w:tcPr>
          <w:p>
            <w:pPr>
              <w:pStyle w:val="13"/>
            </w:pPr>
            <w:r>
              <w:t>车辆加油、添加燃料服务</w:t>
            </w:r>
          </w:p>
        </w:tc>
        <w:tc>
          <w:tcPr>
            <w:tcW w:w="986" w:type="dxa"/>
            <w:vAlign w:val="center"/>
          </w:tcPr>
          <w:p>
            <w:pPr>
              <w:pStyle w:val="13"/>
            </w:pPr>
            <w:r>
              <w:t>C23120302</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2.40</w:t>
            </w:r>
          </w:p>
        </w:tc>
        <w:tc>
          <w:tcPr>
            <w:tcW w:w="986" w:type="dxa"/>
            <w:vAlign w:val="center"/>
          </w:tcPr>
          <w:p>
            <w:pPr>
              <w:pStyle w:val="12"/>
            </w:pPr>
            <w:r>
              <w:t>2.40</w:t>
            </w:r>
          </w:p>
        </w:tc>
        <w:tc>
          <w:tcPr>
            <w:tcW w:w="986" w:type="dxa"/>
            <w:vAlign w:val="center"/>
          </w:tcPr>
          <w:p>
            <w:pPr>
              <w:pStyle w:val="12"/>
            </w:pPr>
            <w:r>
              <w:t>2.40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创建省级卫生县城工作经费</w:t>
            </w:r>
          </w:p>
        </w:tc>
        <w:tc>
          <w:tcPr>
            <w:tcW w:w="986" w:type="dxa"/>
            <w:vAlign w:val="center"/>
          </w:tcPr>
          <w:p>
            <w:pPr>
              <w:pStyle w:val="12"/>
            </w:pPr>
            <w:r>
              <w:t>33.74</w:t>
            </w:r>
          </w:p>
        </w:tc>
        <w:tc>
          <w:tcPr>
            <w:tcW w:w="986" w:type="dxa"/>
            <w:vAlign w:val="center"/>
          </w:tcPr>
          <w:p>
            <w:pPr>
              <w:pStyle w:val="13"/>
            </w:pPr>
            <w:r>
              <w:t>其他生态环境保护和治理服务</w:t>
            </w:r>
          </w:p>
        </w:tc>
        <w:tc>
          <w:tcPr>
            <w:tcW w:w="986" w:type="dxa"/>
            <w:vAlign w:val="center"/>
          </w:tcPr>
          <w:p>
            <w:pPr>
              <w:pStyle w:val="13"/>
            </w:pPr>
            <w:r>
              <w:t>C07990000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33.74</w:t>
            </w:r>
          </w:p>
        </w:tc>
        <w:tc>
          <w:tcPr>
            <w:tcW w:w="986" w:type="dxa"/>
            <w:vAlign w:val="center"/>
          </w:tcPr>
          <w:p>
            <w:pPr>
              <w:pStyle w:val="12"/>
            </w:pPr>
            <w:r>
              <w:t>33.74</w:t>
            </w:r>
          </w:p>
        </w:tc>
        <w:tc>
          <w:tcPr>
            <w:tcW w:w="986" w:type="dxa"/>
            <w:vAlign w:val="center"/>
          </w:tcPr>
          <w:p>
            <w:pPr>
              <w:pStyle w:val="12"/>
            </w:pPr>
            <w:r>
              <w:t>33.74</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33.74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独生子女家庭意外伤害补贴</w:t>
            </w:r>
          </w:p>
        </w:tc>
        <w:tc>
          <w:tcPr>
            <w:tcW w:w="986" w:type="dxa"/>
            <w:vAlign w:val="center"/>
          </w:tcPr>
          <w:p>
            <w:pPr>
              <w:pStyle w:val="12"/>
            </w:pPr>
            <w:r>
              <w:t>9.16</w:t>
            </w:r>
          </w:p>
        </w:tc>
        <w:tc>
          <w:tcPr>
            <w:tcW w:w="986" w:type="dxa"/>
            <w:vAlign w:val="center"/>
          </w:tcPr>
          <w:p>
            <w:pPr>
              <w:pStyle w:val="13"/>
            </w:pPr>
            <w:r>
              <w:t>财产保险服务</w:t>
            </w:r>
          </w:p>
        </w:tc>
        <w:tc>
          <w:tcPr>
            <w:tcW w:w="986" w:type="dxa"/>
            <w:vAlign w:val="center"/>
          </w:tcPr>
          <w:p>
            <w:pPr>
              <w:pStyle w:val="13"/>
            </w:pPr>
            <w:r>
              <w:t>C18040102</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9.16</w:t>
            </w:r>
          </w:p>
        </w:tc>
        <w:tc>
          <w:tcPr>
            <w:tcW w:w="986" w:type="dxa"/>
            <w:vAlign w:val="center"/>
          </w:tcPr>
          <w:p>
            <w:pPr>
              <w:pStyle w:val="12"/>
            </w:pPr>
            <w:r>
              <w:t>9.16</w:t>
            </w:r>
          </w:p>
        </w:tc>
        <w:tc>
          <w:tcPr>
            <w:tcW w:w="986" w:type="dxa"/>
            <w:vAlign w:val="center"/>
          </w:tcPr>
          <w:p>
            <w:pPr>
              <w:pStyle w:val="12"/>
            </w:pPr>
            <w:r>
              <w:t>9.16</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9.16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基本公共卫生补助县级配套资金</w:t>
            </w:r>
          </w:p>
        </w:tc>
        <w:tc>
          <w:tcPr>
            <w:tcW w:w="986" w:type="dxa"/>
            <w:vAlign w:val="center"/>
          </w:tcPr>
          <w:p>
            <w:pPr>
              <w:pStyle w:val="12"/>
            </w:pPr>
            <w:r>
              <w:t>1041.15</w:t>
            </w:r>
          </w:p>
        </w:tc>
        <w:tc>
          <w:tcPr>
            <w:tcW w:w="986" w:type="dxa"/>
            <w:vAlign w:val="center"/>
          </w:tcPr>
          <w:p>
            <w:pPr>
              <w:pStyle w:val="13"/>
            </w:pPr>
            <w:r>
              <w:t>卫生院和社区医疗服务</w:t>
            </w:r>
          </w:p>
        </w:tc>
        <w:tc>
          <w:tcPr>
            <w:tcW w:w="986" w:type="dxa"/>
            <w:vAlign w:val="center"/>
          </w:tcPr>
          <w:p>
            <w:pPr>
              <w:pStyle w:val="13"/>
            </w:pPr>
            <w:r>
              <w:t>C04020000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1041.15</w:t>
            </w:r>
          </w:p>
        </w:tc>
        <w:tc>
          <w:tcPr>
            <w:tcW w:w="986" w:type="dxa"/>
            <w:vAlign w:val="center"/>
          </w:tcPr>
          <w:p>
            <w:pPr>
              <w:pStyle w:val="12"/>
            </w:pPr>
            <w:r>
              <w:t>1041.15</w:t>
            </w:r>
          </w:p>
        </w:tc>
        <w:tc>
          <w:tcPr>
            <w:tcW w:w="986" w:type="dxa"/>
            <w:vAlign w:val="center"/>
          </w:tcPr>
          <w:p>
            <w:pPr>
              <w:pStyle w:val="12"/>
            </w:pPr>
            <w:r>
              <w:t>1041.15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1041.15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基本公共卫生服务中央补助资金</w:t>
            </w:r>
          </w:p>
        </w:tc>
        <w:tc>
          <w:tcPr>
            <w:tcW w:w="986" w:type="dxa"/>
            <w:vAlign w:val="center"/>
          </w:tcPr>
          <w:p>
            <w:pPr>
              <w:pStyle w:val="12"/>
            </w:pPr>
            <w:r>
              <w:t>2576.88</w:t>
            </w:r>
          </w:p>
        </w:tc>
        <w:tc>
          <w:tcPr>
            <w:tcW w:w="986" w:type="dxa"/>
            <w:vAlign w:val="center"/>
          </w:tcPr>
          <w:p>
            <w:pPr>
              <w:pStyle w:val="13"/>
            </w:pPr>
            <w:r>
              <w:t>其他橡胶、塑料、玻璃和陶瓷制品</w:t>
            </w:r>
          </w:p>
        </w:tc>
        <w:tc>
          <w:tcPr>
            <w:tcW w:w="986" w:type="dxa"/>
            <w:vAlign w:val="center"/>
          </w:tcPr>
          <w:p>
            <w:pPr>
              <w:pStyle w:val="13"/>
            </w:pPr>
            <w:r>
              <w:t>A07099900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50.00</w:t>
            </w:r>
          </w:p>
        </w:tc>
        <w:tc>
          <w:tcPr>
            <w:tcW w:w="986" w:type="dxa"/>
            <w:vAlign w:val="center"/>
          </w:tcPr>
          <w:p>
            <w:pPr>
              <w:pStyle w:val="12"/>
            </w:pPr>
            <w:r>
              <w:t>50.00</w:t>
            </w:r>
          </w:p>
        </w:tc>
        <w:tc>
          <w:tcPr>
            <w:tcW w:w="986" w:type="dxa"/>
            <w:vAlign w:val="center"/>
          </w:tcPr>
          <w:p>
            <w:pPr>
              <w:pStyle w:val="12"/>
            </w:pPr>
            <w:r>
              <w:t>50.00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基本公共卫生服务中央补助资金</w:t>
            </w:r>
          </w:p>
        </w:tc>
        <w:tc>
          <w:tcPr>
            <w:tcW w:w="986" w:type="dxa"/>
            <w:vAlign w:val="center"/>
          </w:tcPr>
          <w:p>
            <w:pPr>
              <w:pStyle w:val="12"/>
            </w:pPr>
            <w:r>
              <w:t>2576.88</w:t>
            </w:r>
          </w:p>
        </w:tc>
        <w:tc>
          <w:tcPr>
            <w:tcW w:w="986" w:type="dxa"/>
            <w:vAlign w:val="center"/>
          </w:tcPr>
          <w:p>
            <w:pPr>
              <w:pStyle w:val="13"/>
            </w:pPr>
            <w:r>
              <w:t>生育技术服务</w:t>
            </w:r>
          </w:p>
        </w:tc>
        <w:tc>
          <w:tcPr>
            <w:tcW w:w="986" w:type="dxa"/>
            <w:vAlign w:val="center"/>
          </w:tcPr>
          <w:p>
            <w:pPr>
              <w:pStyle w:val="13"/>
            </w:pPr>
            <w:r>
              <w:t>C04040000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1000.00</w:t>
            </w:r>
          </w:p>
        </w:tc>
        <w:tc>
          <w:tcPr>
            <w:tcW w:w="986" w:type="dxa"/>
            <w:vAlign w:val="center"/>
          </w:tcPr>
          <w:p>
            <w:pPr>
              <w:pStyle w:val="12"/>
            </w:pPr>
            <w:r>
              <w:t>1000.00</w:t>
            </w:r>
          </w:p>
        </w:tc>
        <w:tc>
          <w:tcPr>
            <w:tcW w:w="986" w:type="dxa"/>
            <w:vAlign w:val="center"/>
          </w:tcPr>
          <w:p>
            <w:pPr>
              <w:pStyle w:val="12"/>
            </w:pPr>
            <w:r>
              <w:t>1000.00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其他公共卫生服务省级补助资金</w:t>
            </w:r>
          </w:p>
        </w:tc>
        <w:tc>
          <w:tcPr>
            <w:tcW w:w="986" w:type="dxa"/>
            <w:vAlign w:val="center"/>
          </w:tcPr>
          <w:p>
            <w:pPr>
              <w:pStyle w:val="12"/>
            </w:pPr>
            <w:r>
              <w:t>10.73</w:t>
            </w:r>
          </w:p>
        </w:tc>
        <w:tc>
          <w:tcPr>
            <w:tcW w:w="986" w:type="dxa"/>
            <w:vAlign w:val="center"/>
          </w:tcPr>
          <w:p>
            <w:pPr>
              <w:pStyle w:val="13"/>
            </w:pPr>
            <w:r>
              <w:t>其他会议、展览、住宿和餐饮服务</w:t>
            </w:r>
          </w:p>
        </w:tc>
        <w:tc>
          <w:tcPr>
            <w:tcW w:w="986" w:type="dxa"/>
            <w:vAlign w:val="center"/>
          </w:tcPr>
          <w:p>
            <w:pPr>
              <w:pStyle w:val="13"/>
            </w:pPr>
            <w:r>
              <w:t>C22990000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卫生计生年终考核、宣传、流动人口、专项公用经费</w:t>
            </w:r>
          </w:p>
        </w:tc>
        <w:tc>
          <w:tcPr>
            <w:tcW w:w="986" w:type="dxa"/>
            <w:vAlign w:val="center"/>
          </w:tcPr>
          <w:p>
            <w:pPr>
              <w:pStyle w:val="12"/>
            </w:pPr>
            <w:r>
              <w:t>10.00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2.00</w:t>
            </w:r>
          </w:p>
        </w:tc>
        <w:tc>
          <w:tcPr>
            <w:tcW w:w="986" w:type="dxa"/>
            <w:vAlign w:val="center"/>
          </w:tcPr>
          <w:p>
            <w:pPr>
              <w:pStyle w:val="12"/>
            </w:pPr>
            <w:r>
              <w:t>2.00</w:t>
            </w:r>
          </w:p>
        </w:tc>
        <w:tc>
          <w:tcPr>
            <w:tcW w:w="986" w:type="dxa"/>
            <w:vAlign w:val="center"/>
          </w:tcPr>
          <w:p>
            <w:pPr>
              <w:pStyle w:val="12"/>
            </w:pPr>
            <w:r>
              <w:t>2.00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卫生计生年终考核、宣传、流动人口、专项公用经费</w:t>
            </w:r>
          </w:p>
        </w:tc>
        <w:tc>
          <w:tcPr>
            <w:tcW w:w="986" w:type="dxa"/>
            <w:vAlign w:val="center"/>
          </w:tcPr>
          <w:p>
            <w:pPr>
              <w:pStyle w:val="12"/>
            </w:pPr>
            <w:r>
              <w:t>10.00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卫生计生年终考核、宣传、流动人口、专项公用经费</w:t>
            </w:r>
          </w:p>
        </w:tc>
        <w:tc>
          <w:tcPr>
            <w:tcW w:w="986" w:type="dxa"/>
            <w:vAlign w:val="center"/>
          </w:tcPr>
          <w:p>
            <w:pPr>
              <w:pStyle w:val="12"/>
            </w:pPr>
            <w:r>
              <w:t>10.00</w:t>
            </w:r>
          </w:p>
        </w:tc>
        <w:tc>
          <w:tcPr>
            <w:tcW w:w="986" w:type="dxa"/>
            <w:vAlign w:val="center"/>
          </w:tcPr>
          <w:p>
            <w:pPr>
              <w:pStyle w:val="13"/>
            </w:pPr>
            <w:r>
              <w:t>办公设备维修和保养服务</w:t>
            </w:r>
          </w:p>
        </w:tc>
        <w:tc>
          <w:tcPr>
            <w:tcW w:w="986" w:type="dxa"/>
            <w:vAlign w:val="center"/>
          </w:tcPr>
          <w:p>
            <w:pPr>
              <w:pStyle w:val="13"/>
            </w:pPr>
            <w:r>
              <w:t>C23120200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卫生计生年终考核、宣传、流动人口、专项公用经费</w:t>
            </w:r>
          </w:p>
        </w:tc>
        <w:tc>
          <w:tcPr>
            <w:tcW w:w="986" w:type="dxa"/>
            <w:vAlign w:val="center"/>
          </w:tcPr>
          <w:p>
            <w:pPr>
              <w:pStyle w:val="12"/>
            </w:pPr>
            <w:r>
              <w:t>10.00</w:t>
            </w:r>
          </w:p>
        </w:tc>
        <w:tc>
          <w:tcPr>
            <w:tcW w:w="986" w:type="dxa"/>
            <w:vAlign w:val="center"/>
          </w:tcPr>
          <w:p>
            <w:pPr>
              <w:pStyle w:val="13"/>
            </w:pPr>
            <w:r>
              <w:t>车辆加油、添加燃料服务</w:t>
            </w:r>
          </w:p>
        </w:tc>
        <w:tc>
          <w:tcPr>
            <w:tcW w:w="986" w:type="dxa"/>
            <w:vAlign w:val="center"/>
          </w:tcPr>
          <w:p>
            <w:pPr>
              <w:pStyle w:val="13"/>
            </w:pPr>
            <w:r>
              <w:t>C23120302</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2.50</w:t>
            </w:r>
          </w:p>
        </w:tc>
        <w:tc>
          <w:tcPr>
            <w:tcW w:w="986" w:type="dxa"/>
            <w:vAlign w:val="center"/>
          </w:tcPr>
          <w:p>
            <w:pPr>
              <w:pStyle w:val="12"/>
            </w:pPr>
            <w:r>
              <w:t>2.50</w:t>
            </w:r>
          </w:p>
        </w:tc>
        <w:tc>
          <w:tcPr>
            <w:tcW w:w="986" w:type="dxa"/>
            <w:vAlign w:val="center"/>
          </w:tcPr>
          <w:p>
            <w:pPr>
              <w:pStyle w:val="12"/>
            </w:pPr>
            <w:r>
              <w:t>2.50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医疗服务与保障能力提升补助资金（能力建设）</w:t>
            </w:r>
          </w:p>
        </w:tc>
        <w:tc>
          <w:tcPr>
            <w:tcW w:w="986" w:type="dxa"/>
            <w:vAlign w:val="center"/>
          </w:tcPr>
          <w:p>
            <w:pPr>
              <w:pStyle w:val="12"/>
            </w:pPr>
            <w:r>
              <w:t>200.00</w:t>
            </w:r>
          </w:p>
        </w:tc>
        <w:tc>
          <w:tcPr>
            <w:tcW w:w="986" w:type="dxa"/>
            <w:vAlign w:val="center"/>
          </w:tcPr>
          <w:p>
            <w:pPr>
              <w:pStyle w:val="13"/>
            </w:pPr>
            <w:r>
              <w:t>房屋修缮</w:t>
            </w:r>
          </w:p>
        </w:tc>
        <w:tc>
          <w:tcPr>
            <w:tcW w:w="986" w:type="dxa"/>
            <w:vAlign w:val="center"/>
          </w:tcPr>
          <w:p>
            <w:pPr>
              <w:pStyle w:val="13"/>
            </w:pPr>
            <w:r>
              <w:t>B08010000</w:t>
            </w:r>
          </w:p>
        </w:tc>
        <w:tc>
          <w:tcPr>
            <w:tcW w:w="986" w:type="dxa"/>
            <w:vAlign w:val="center"/>
          </w:tcPr>
          <w:p>
            <w:pPr>
              <w:pStyle w:val="14"/>
            </w:pPr>
            <w:r>
              <w:t>栋</w:t>
            </w:r>
          </w:p>
        </w:tc>
        <w:tc>
          <w:tcPr>
            <w:tcW w:w="986" w:type="dxa"/>
            <w:vAlign w:val="center"/>
          </w:tcPr>
          <w:p>
            <w:pPr>
              <w:pStyle w:val="12"/>
            </w:pPr>
            <w:r>
              <w:t>1</w:t>
            </w:r>
          </w:p>
        </w:tc>
        <w:tc>
          <w:tcPr>
            <w:tcW w:w="986" w:type="dxa"/>
            <w:vAlign w:val="center"/>
          </w:tcPr>
          <w:p>
            <w:pPr>
              <w:pStyle w:val="12"/>
            </w:pPr>
            <w:r>
              <w:t>200.00</w:t>
            </w:r>
          </w:p>
        </w:tc>
        <w:tc>
          <w:tcPr>
            <w:tcW w:w="986" w:type="dxa"/>
            <w:vAlign w:val="center"/>
          </w:tcPr>
          <w:p>
            <w:pPr>
              <w:pStyle w:val="12"/>
            </w:pPr>
            <w:r>
              <w:t>200.00</w:t>
            </w:r>
          </w:p>
        </w:tc>
        <w:tc>
          <w:tcPr>
            <w:tcW w:w="986" w:type="dxa"/>
            <w:vAlign w:val="center"/>
          </w:tcPr>
          <w:p>
            <w:pPr>
              <w:pStyle w:val="12"/>
            </w:pPr>
            <w:r>
              <w:t>200.00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医疗救助应急演练专项经费</w:t>
            </w:r>
          </w:p>
        </w:tc>
        <w:tc>
          <w:tcPr>
            <w:tcW w:w="986" w:type="dxa"/>
            <w:vAlign w:val="center"/>
          </w:tcPr>
          <w:p>
            <w:pPr>
              <w:pStyle w:val="12"/>
            </w:pPr>
            <w:r>
              <w:t>7.00</w:t>
            </w:r>
          </w:p>
        </w:tc>
        <w:tc>
          <w:tcPr>
            <w:tcW w:w="986" w:type="dxa"/>
            <w:vAlign w:val="center"/>
          </w:tcPr>
          <w:p>
            <w:pPr>
              <w:pStyle w:val="13"/>
            </w:pPr>
            <w:r>
              <w:t>发电机</w:t>
            </w:r>
          </w:p>
        </w:tc>
        <w:tc>
          <w:tcPr>
            <w:tcW w:w="986" w:type="dxa"/>
            <w:vAlign w:val="center"/>
          </w:tcPr>
          <w:p>
            <w:pPr>
              <w:pStyle w:val="13"/>
            </w:pPr>
            <w:r>
              <w:t>A02060101</w:t>
            </w:r>
          </w:p>
        </w:tc>
        <w:tc>
          <w:tcPr>
            <w:tcW w:w="986" w:type="dxa"/>
            <w:vAlign w:val="center"/>
          </w:tcPr>
          <w:p>
            <w:pPr>
              <w:pStyle w:val="14"/>
            </w:pPr>
            <w:r>
              <w:t>台</w:t>
            </w:r>
          </w:p>
        </w:tc>
        <w:tc>
          <w:tcPr>
            <w:tcW w:w="986" w:type="dxa"/>
            <w:vAlign w:val="center"/>
          </w:tcPr>
          <w:p>
            <w:pPr>
              <w:pStyle w:val="12"/>
            </w:pPr>
            <w:r>
              <w:t>1</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医疗救助应急演练专项经费</w:t>
            </w:r>
          </w:p>
        </w:tc>
        <w:tc>
          <w:tcPr>
            <w:tcW w:w="986" w:type="dxa"/>
            <w:vAlign w:val="center"/>
          </w:tcPr>
          <w:p>
            <w:pPr>
              <w:pStyle w:val="12"/>
            </w:pPr>
            <w:r>
              <w:t>7.00</w:t>
            </w:r>
          </w:p>
        </w:tc>
        <w:tc>
          <w:tcPr>
            <w:tcW w:w="986" w:type="dxa"/>
            <w:vAlign w:val="center"/>
          </w:tcPr>
          <w:p>
            <w:pPr>
              <w:pStyle w:val="13"/>
            </w:pPr>
            <w:r>
              <w:t>不间断电源</w:t>
            </w:r>
          </w:p>
        </w:tc>
        <w:tc>
          <w:tcPr>
            <w:tcW w:w="986" w:type="dxa"/>
            <w:vAlign w:val="center"/>
          </w:tcPr>
          <w:p>
            <w:pPr>
              <w:pStyle w:val="13"/>
            </w:pPr>
            <w:r>
              <w:t>A02061504</w:t>
            </w:r>
          </w:p>
        </w:tc>
        <w:tc>
          <w:tcPr>
            <w:tcW w:w="986" w:type="dxa"/>
            <w:vAlign w:val="center"/>
          </w:tcPr>
          <w:p>
            <w:pPr>
              <w:pStyle w:val="14"/>
            </w:pPr>
            <w:r>
              <w:t>台</w:t>
            </w:r>
          </w:p>
        </w:tc>
        <w:tc>
          <w:tcPr>
            <w:tcW w:w="986" w:type="dxa"/>
            <w:vAlign w:val="center"/>
          </w:tcPr>
          <w:p>
            <w:pPr>
              <w:pStyle w:val="12"/>
            </w:pPr>
            <w:r>
              <w:t>2</w:t>
            </w:r>
          </w:p>
        </w:tc>
        <w:tc>
          <w:tcPr>
            <w:tcW w:w="986" w:type="dxa"/>
            <w:vAlign w:val="center"/>
          </w:tcPr>
          <w:p>
            <w:pPr>
              <w:pStyle w:val="12"/>
            </w:pPr>
            <w:r>
              <w:t>1.00</w:t>
            </w:r>
          </w:p>
        </w:tc>
        <w:tc>
          <w:tcPr>
            <w:tcW w:w="986" w:type="dxa"/>
            <w:vAlign w:val="center"/>
          </w:tcPr>
          <w:p>
            <w:pPr>
              <w:pStyle w:val="12"/>
            </w:pPr>
            <w:r>
              <w:t>2.00</w:t>
            </w:r>
          </w:p>
        </w:tc>
        <w:tc>
          <w:tcPr>
            <w:tcW w:w="986" w:type="dxa"/>
            <w:vAlign w:val="center"/>
          </w:tcPr>
          <w:p>
            <w:pPr>
              <w:pStyle w:val="12"/>
            </w:pPr>
            <w:r>
              <w:t>2.00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医疗救助应急演练专项经费</w:t>
            </w:r>
          </w:p>
        </w:tc>
        <w:tc>
          <w:tcPr>
            <w:tcW w:w="986" w:type="dxa"/>
            <w:vAlign w:val="center"/>
          </w:tcPr>
          <w:p>
            <w:pPr>
              <w:pStyle w:val="12"/>
            </w:pPr>
            <w:r>
              <w:t>7.00</w:t>
            </w:r>
          </w:p>
        </w:tc>
        <w:tc>
          <w:tcPr>
            <w:tcW w:w="986" w:type="dxa"/>
            <w:vAlign w:val="center"/>
          </w:tcPr>
          <w:p>
            <w:pPr>
              <w:pStyle w:val="13"/>
            </w:pPr>
            <w:r>
              <w:t>其他橡胶、塑料、玻璃和陶瓷制品</w:t>
            </w:r>
          </w:p>
        </w:tc>
        <w:tc>
          <w:tcPr>
            <w:tcW w:w="986" w:type="dxa"/>
            <w:vAlign w:val="center"/>
          </w:tcPr>
          <w:p>
            <w:pPr>
              <w:pStyle w:val="13"/>
            </w:pPr>
            <w:r>
              <w:t>A07099900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3.30</w:t>
            </w:r>
          </w:p>
        </w:tc>
        <w:tc>
          <w:tcPr>
            <w:tcW w:w="986" w:type="dxa"/>
            <w:vAlign w:val="center"/>
          </w:tcPr>
          <w:p>
            <w:pPr>
              <w:pStyle w:val="12"/>
            </w:pPr>
            <w:r>
              <w:t>3.30</w:t>
            </w:r>
          </w:p>
        </w:tc>
        <w:tc>
          <w:tcPr>
            <w:tcW w:w="986" w:type="dxa"/>
            <w:vAlign w:val="center"/>
          </w:tcPr>
          <w:p>
            <w:pPr>
              <w:pStyle w:val="12"/>
            </w:pPr>
            <w:r>
              <w:t>3.30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医疗救助应急演练专项经费</w:t>
            </w:r>
          </w:p>
        </w:tc>
        <w:tc>
          <w:tcPr>
            <w:tcW w:w="986" w:type="dxa"/>
            <w:vAlign w:val="center"/>
          </w:tcPr>
          <w:p>
            <w:pPr>
              <w:pStyle w:val="12"/>
            </w:pPr>
            <w:r>
              <w:t>7.00</w:t>
            </w:r>
          </w:p>
        </w:tc>
        <w:tc>
          <w:tcPr>
            <w:tcW w:w="986" w:type="dxa"/>
            <w:vAlign w:val="center"/>
          </w:tcPr>
          <w:p>
            <w:pPr>
              <w:pStyle w:val="13"/>
            </w:pPr>
            <w:r>
              <w:t>一般会议服务</w:t>
            </w:r>
          </w:p>
        </w:tc>
        <w:tc>
          <w:tcPr>
            <w:tcW w:w="986" w:type="dxa"/>
            <w:vAlign w:val="center"/>
          </w:tcPr>
          <w:p>
            <w:pPr>
              <w:pStyle w:val="13"/>
            </w:pPr>
            <w:r>
              <w:t>C22010200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0.70</w:t>
            </w:r>
          </w:p>
        </w:tc>
        <w:tc>
          <w:tcPr>
            <w:tcW w:w="986" w:type="dxa"/>
            <w:vAlign w:val="center"/>
          </w:tcPr>
          <w:p>
            <w:pPr>
              <w:pStyle w:val="12"/>
            </w:pPr>
            <w:r>
              <w:t>0.70</w:t>
            </w:r>
          </w:p>
        </w:tc>
        <w:tc>
          <w:tcPr>
            <w:tcW w:w="986" w:type="dxa"/>
            <w:vAlign w:val="center"/>
          </w:tcPr>
          <w:p>
            <w:pPr>
              <w:pStyle w:val="12"/>
            </w:pPr>
            <w:r>
              <w:t>0.70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医疗救助应急演练专项经费</w:t>
            </w:r>
          </w:p>
        </w:tc>
        <w:tc>
          <w:tcPr>
            <w:tcW w:w="986" w:type="dxa"/>
            <w:vAlign w:val="center"/>
          </w:tcPr>
          <w:p>
            <w:pPr>
              <w:pStyle w:val="12"/>
            </w:pPr>
            <w:r>
              <w:t>7.00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医疗责任险补助资金</w:t>
            </w:r>
          </w:p>
        </w:tc>
        <w:tc>
          <w:tcPr>
            <w:tcW w:w="986" w:type="dxa"/>
            <w:vAlign w:val="center"/>
          </w:tcPr>
          <w:p>
            <w:pPr>
              <w:pStyle w:val="12"/>
            </w:pPr>
            <w:r>
              <w:t>36.00</w:t>
            </w:r>
          </w:p>
        </w:tc>
        <w:tc>
          <w:tcPr>
            <w:tcW w:w="986" w:type="dxa"/>
            <w:vAlign w:val="center"/>
          </w:tcPr>
          <w:p>
            <w:pPr>
              <w:pStyle w:val="13"/>
            </w:pPr>
            <w:r>
              <w:t>财产保险服务</w:t>
            </w:r>
          </w:p>
        </w:tc>
        <w:tc>
          <w:tcPr>
            <w:tcW w:w="986" w:type="dxa"/>
            <w:vAlign w:val="center"/>
          </w:tcPr>
          <w:p>
            <w:pPr>
              <w:pStyle w:val="13"/>
            </w:pPr>
            <w:r>
              <w:t>C18040102</w:t>
            </w:r>
          </w:p>
        </w:tc>
        <w:tc>
          <w:tcPr>
            <w:tcW w:w="986" w:type="dxa"/>
            <w:vAlign w:val="center"/>
          </w:tcPr>
          <w:p>
            <w:pPr>
              <w:pStyle w:val="14"/>
            </w:pPr>
            <w:r>
              <w:t>所</w:t>
            </w:r>
          </w:p>
        </w:tc>
        <w:tc>
          <w:tcPr>
            <w:tcW w:w="986" w:type="dxa"/>
            <w:vAlign w:val="center"/>
          </w:tcPr>
          <w:p>
            <w:pPr>
              <w:pStyle w:val="12"/>
            </w:pPr>
            <w:r>
              <w:t>18</w:t>
            </w:r>
          </w:p>
        </w:tc>
        <w:tc>
          <w:tcPr>
            <w:tcW w:w="986" w:type="dxa"/>
            <w:vAlign w:val="center"/>
          </w:tcPr>
          <w:p>
            <w:pPr>
              <w:pStyle w:val="12"/>
            </w:pPr>
            <w:r>
              <w:t>2.00</w:t>
            </w:r>
          </w:p>
        </w:tc>
        <w:tc>
          <w:tcPr>
            <w:tcW w:w="986" w:type="dxa"/>
            <w:vAlign w:val="center"/>
          </w:tcPr>
          <w:p>
            <w:pPr>
              <w:pStyle w:val="12"/>
            </w:pPr>
            <w:r>
              <w:t>36.00</w:t>
            </w:r>
          </w:p>
        </w:tc>
        <w:tc>
          <w:tcPr>
            <w:tcW w:w="986" w:type="dxa"/>
            <w:vAlign w:val="center"/>
          </w:tcPr>
          <w:p>
            <w:pPr>
              <w:pStyle w:val="12"/>
            </w:pPr>
            <w:r>
              <w:t>36.00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重大传染病防控中央补助资金[疫情防控]</w:t>
            </w:r>
          </w:p>
        </w:tc>
        <w:tc>
          <w:tcPr>
            <w:tcW w:w="986" w:type="dxa"/>
            <w:vAlign w:val="center"/>
          </w:tcPr>
          <w:p>
            <w:pPr>
              <w:pStyle w:val="12"/>
            </w:pPr>
            <w:r>
              <w:t>29.00</w:t>
            </w:r>
          </w:p>
        </w:tc>
        <w:tc>
          <w:tcPr>
            <w:tcW w:w="986" w:type="dxa"/>
            <w:vAlign w:val="center"/>
          </w:tcPr>
          <w:p>
            <w:pPr>
              <w:pStyle w:val="13"/>
            </w:pPr>
            <w:r>
              <w:t>装修工程</w:t>
            </w:r>
          </w:p>
        </w:tc>
        <w:tc>
          <w:tcPr>
            <w:tcW w:w="986" w:type="dxa"/>
            <w:vAlign w:val="center"/>
          </w:tcPr>
          <w:p>
            <w:pPr>
              <w:pStyle w:val="13"/>
            </w:pPr>
            <w:r>
              <w:t>B07000000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29.00</w:t>
            </w:r>
          </w:p>
        </w:tc>
        <w:tc>
          <w:tcPr>
            <w:tcW w:w="986" w:type="dxa"/>
            <w:vAlign w:val="center"/>
          </w:tcPr>
          <w:p>
            <w:pPr>
              <w:pStyle w:val="12"/>
            </w:pPr>
            <w:r>
              <w:t>29.00</w:t>
            </w:r>
          </w:p>
        </w:tc>
        <w:tc>
          <w:tcPr>
            <w:tcW w:w="986" w:type="dxa"/>
            <w:vAlign w:val="center"/>
          </w:tcPr>
          <w:p>
            <w:pPr>
              <w:pStyle w:val="12"/>
            </w:pPr>
            <w:r>
              <w:t>29.00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曲阳县疾病预防控制中心小计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232.85</w:t>
            </w:r>
          </w:p>
        </w:tc>
        <w:tc>
          <w:tcPr>
            <w:tcW w:w="986" w:type="dxa"/>
            <w:vAlign w:val="center"/>
          </w:tcPr>
          <w:p>
            <w:pPr>
              <w:pStyle w:val="16"/>
            </w:pPr>
            <w:r>
              <w:t>232.85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232.85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公用项目（自收自支）</w:t>
            </w:r>
          </w:p>
        </w:tc>
        <w:tc>
          <w:tcPr>
            <w:tcW w:w="986" w:type="dxa"/>
            <w:vAlign w:val="center"/>
          </w:tcPr>
          <w:p>
            <w:pPr>
              <w:pStyle w:val="12"/>
            </w:pPr>
            <w:r>
              <w:t>24.28</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0.86</w:t>
            </w:r>
          </w:p>
        </w:tc>
        <w:tc>
          <w:tcPr>
            <w:tcW w:w="986" w:type="dxa"/>
            <w:vAlign w:val="center"/>
          </w:tcPr>
          <w:p>
            <w:pPr>
              <w:pStyle w:val="12"/>
            </w:pPr>
            <w:r>
              <w:t>0.86</w:t>
            </w:r>
          </w:p>
        </w:tc>
        <w:tc>
          <w:tcPr>
            <w:tcW w:w="986" w:type="dxa"/>
            <w:vAlign w:val="center"/>
          </w:tcPr>
          <w:p>
            <w:pPr>
              <w:pStyle w:val="12"/>
            </w:pPr>
            <w:r>
              <w:t>0.86</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公用项目（自收自支）</w:t>
            </w:r>
          </w:p>
        </w:tc>
        <w:tc>
          <w:tcPr>
            <w:tcW w:w="986" w:type="dxa"/>
            <w:vAlign w:val="center"/>
          </w:tcPr>
          <w:p>
            <w:pPr>
              <w:pStyle w:val="12"/>
            </w:pPr>
            <w:r>
              <w:t>24.28</w:t>
            </w:r>
          </w:p>
        </w:tc>
        <w:tc>
          <w:tcPr>
            <w:tcW w:w="986" w:type="dxa"/>
            <w:vAlign w:val="center"/>
          </w:tcPr>
          <w:p>
            <w:pPr>
              <w:pStyle w:val="13"/>
            </w:pPr>
            <w:r>
              <w:t>网络接入服务</w:t>
            </w:r>
          </w:p>
        </w:tc>
        <w:tc>
          <w:tcPr>
            <w:tcW w:w="986" w:type="dxa"/>
            <w:vAlign w:val="center"/>
          </w:tcPr>
          <w:p>
            <w:pPr>
              <w:pStyle w:val="13"/>
            </w:pPr>
            <w:r>
              <w:t>C17010200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公用项目（自收自支）</w:t>
            </w:r>
          </w:p>
        </w:tc>
        <w:tc>
          <w:tcPr>
            <w:tcW w:w="986" w:type="dxa"/>
            <w:vAlign w:val="center"/>
          </w:tcPr>
          <w:p>
            <w:pPr>
              <w:pStyle w:val="12"/>
            </w:pPr>
            <w:r>
              <w:t>24.28</w:t>
            </w:r>
          </w:p>
        </w:tc>
        <w:tc>
          <w:tcPr>
            <w:tcW w:w="986" w:type="dxa"/>
            <w:vAlign w:val="center"/>
          </w:tcPr>
          <w:p>
            <w:pPr>
              <w:pStyle w:val="13"/>
            </w:pPr>
            <w:r>
              <w:t>车辆加油、添加燃料服务</w:t>
            </w:r>
          </w:p>
        </w:tc>
        <w:tc>
          <w:tcPr>
            <w:tcW w:w="986" w:type="dxa"/>
            <w:vAlign w:val="center"/>
          </w:tcPr>
          <w:p>
            <w:pPr>
              <w:pStyle w:val="13"/>
            </w:pPr>
            <w:r>
              <w:t>C23120302</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0.80</w:t>
            </w:r>
          </w:p>
        </w:tc>
        <w:tc>
          <w:tcPr>
            <w:tcW w:w="986" w:type="dxa"/>
            <w:vAlign w:val="center"/>
          </w:tcPr>
          <w:p>
            <w:pPr>
              <w:pStyle w:val="12"/>
            </w:pPr>
            <w:r>
              <w:t>0.80</w:t>
            </w:r>
          </w:p>
        </w:tc>
        <w:tc>
          <w:tcPr>
            <w:tcW w:w="986" w:type="dxa"/>
            <w:vAlign w:val="center"/>
          </w:tcPr>
          <w:p>
            <w:pPr>
              <w:pStyle w:val="12"/>
            </w:pPr>
            <w:r>
              <w:t>0.80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免疫规划储存运输费</w:t>
            </w:r>
          </w:p>
        </w:tc>
        <w:tc>
          <w:tcPr>
            <w:tcW w:w="986" w:type="dxa"/>
            <w:vAlign w:val="center"/>
          </w:tcPr>
          <w:p>
            <w:pPr>
              <w:pStyle w:val="12"/>
            </w:pPr>
            <w:r>
              <w:t>130.00</w:t>
            </w:r>
          </w:p>
        </w:tc>
        <w:tc>
          <w:tcPr>
            <w:tcW w:w="986" w:type="dxa"/>
            <w:vAlign w:val="center"/>
          </w:tcPr>
          <w:p>
            <w:pPr>
              <w:pStyle w:val="13"/>
            </w:pPr>
            <w:r>
              <w:t>银行代理服务</w:t>
            </w:r>
          </w:p>
        </w:tc>
        <w:tc>
          <w:tcPr>
            <w:tcW w:w="986" w:type="dxa"/>
            <w:vAlign w:val="center"/>
          </w:tcPr>
          <w:p>
            <w:pPr>
              <w:pStyle w:val="13"/>
            </w:pPr>
            <w:r>
              <w:t>C18010100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0.30</w:t>
            </w:r>
          </w:p>
        </w:tc>
        <w:tc>
          <w:tcPr>
            <w:tcW w:w="986" w:type="dxa"/>
            <w:vAlign w:val="center"/>
          </w:tcPr>
          <w:p>
            <w:pPr>
              <w:pStyle w:val="12"/>
            </w:pPr>
            <w:r>
              <w:t>0.30</w:t>
            </w:r>
          </w:p>
        </w:tc>
        <w:tc>
          <w:tcPr>
            <w:tcW w:w="986" w:type="dxa"/>
            <w:vAlign w:val="center"/>
          </w:tcPr>
          <w:p>
            <w:pPr>
              <w:pStyle w:val="12"/>
            </w:pPr>
            <w:r>
              <w:t>0.30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其他公共卫生服务省级补助资金</w:t>
            </w:r>
          </w:p>
        </w:tc>
        <w:tc>
          <w:tcPr>
            <w:tcW w:w="986" w:type="dxa"/>
            <w:vAlign w:val="center"/>
          </w:tcPr>
          <w:p>
            <w:pPr>
              <w:pStyle w:val="12"/>
            </w:pPr>
            <w:r>
              <w:t>8.00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其他公共卫生服务省级补助资金</w:t>
            </w:r>
          </w:p>
        </w:tc>
        <w:tc>
          <w:tcPr>
            <w:tcW w:w="986" w:type="dxa"/>
            <w:vAlign w:val="center"/>
          </w:tcPr>
          <w:p>
            <w:pPr>
              <w:pStyle w:val="12"/>
            </w:pPr>
            <w:r>
              <w:t>8.00</w:t>
            </w:r>
          </w:p>
        </w:tc>
        <w:tc>
          <w:tcPr>
            <w:tcW w:w="986" w:type="dxa"/>
            <w:vAlign w:val="center"/>
          </w:tcPr>
          <w:p>
            <w:pPr>
              <w:pStyle w:val="13"/>
            </w:pPr>
            <w:r>
              <w:t>其他非病人用诊断检验、实验用试剂</w:t>
            </w:r>
          </w:p>
        </w:tc>
        <w:tc>
          <w:tcPr>
            <w:tcW w:w="986" w:type="dxa"/>
            <w:vAlign w:val="center"/>
          </w:tcPr>
          <w:p>
            <w:pPr>
              <w:pStyle w:val="13"/>
            </w:pPr>
            <w:r>
              <w:t>A07026899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0.30</w:t>
            </w:r>
          </w:p>
        </w:tc>
        <w:tc>
          <w:tcPr>
            <w:tcW w:w="986" w:type="dxa"/>
            <w:vAlign w:val="center"/>
          </w:tcPr>
          <w:p>
            <w:pPr>
              <w:pStyle w:val="12"/>
            </w:pPr>
            <w:r>
              <w:t>0.30</w:t>
            </w:r>
          </w:p>
        </w:tc>
        <w:tc>
          <w:tcPr>
            <w:tcW w:w="986" w:type="dxa"/>
            <w:vAlign w:val="center"/>
          </w:tcPr>
          <w:p>
            <w:pPr>
              <w:pStyle w:val="12"/>
            </w:pPr>
            <w:r>
              <w:t>0.30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其他公共卫生服务省级补助资金</w:t>
            </w:r>
          </w:p>
        </w:tc>
        <w:tc>
          <w:tcPr>
            <w:tcW w:w="986" w:type="dxa"/>
            <w:vAlign w:val="center"/>
          </w:tcPr>
          <w:p>
            <w:pPr>
              <w:pStyle w:val="12"/>
            </w:pPr>
            <w:r>
              <w:t>8.00</w:t>
            </w:r>
          </w:p>
        </w:tc>
        <w:tc>
          <w:tcPr>
            <w:tcW w:w="986" w:type="dxa"/>
            <w:vAlign w:val="center"/>
          </w:tcPr>
          <w:p>
            <w:pPr>
              <w:pStyle w:val="13"/>
            </w:pPr>
            <w:r>
              <w:t>医疗设备维修和保养服务</w:t>
            </w:r>
          </w:p>
        </w:tc>
        <w:tc>
          <w:tcPr>
            <w:tcW w:w="986" w:type="dxa"/>
            <w:vAlign w:val="center"/>
          </w:tcPr>
          <w:p>
            <w:pPr>
              <w:pStyle w:val="13"/>
            </w:pPr>
            <w:r>
              <w:t>C23120500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r>
              <w:t>0.50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新型冠状病毒检测补助专项业务费</w:t>
            </w:r>
          </w:p>
        </w:tc>
        <w:tc>
          <w:tcPr>
            <w:tcW w:w="986" w:type="dxa"/>
            <w:vAlign w:val="center"/>
          </w:tcPr>
          <w:p>
            <w:pPr>
              <w:pStyle w:val="12"/>
            </w:pPr>
            <w:r>
              <w:t>100.00</w:t>
            </w:r>
          </w:p>
        </w:tc>
        <w:tc>
          <w:tcPr>
            <w:tcW w:w="986" w:type="dxa"/>
            <w:vAlign w:val="center"/>
          </w:tcPr>
          <w:p>
            <w:pPr>
              <w:pStyle w:val="13"/>
            </w:pPr>
            <w:r>
              <w:t>其他非病人用诊断检验、实验用试剂</w:t>
            </w:r>
          </w:p>
        </w:tc>
        <w:tc>
          <w:tcPr>
            <w:tcW w:w="986" w:type="dxa"/>
            <w:vAlign w:val="center"/>
          </w:tcPr>
          <w:p>
            <w:pPr>
              <w:pStyle w:val="13"/>
            </w:pPr>
            <w:r>
              <w:t>A07026899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100.00</w:t>
            </w:r>
          </w:p>
        </w:tc>
        <w:tc>
          <w:tcPr>
            <w:tcW w:w="986" w:type="dxa"/>
            <w:vAlign w:val="center"/>
          </w:tcPr>
          <w:p>
            <w:pPr>
              <w:pStyle w:val="12"/>
            </w:pPr>
            <w:r>
              <w:t>100.00</w:t>
            </w:r>
          </w:p>
        </w:tc>
        <w:tc>
          <w:tcPr>
            <w:tcW w:w="986" w:type="dxa"/>
            <w:vAlign w:val="center"/>
          </w:tcPr>
          <w:p>
            <w:pPr>
              <w:pStyle w:val="12"/>
            </w:pPr>
            <w:r>
              <w:t>100.00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预防接种工作经费</w:t>
            </w:r>
          </w:p>
        </w:tc>
        <w:tc>
          <w:tcPr>
            <w:tcW w:w="986" w:type="dxa"/>
            <w:vAlign w:val="center"/>
          </w:tcPr>
          <w:p>
            <w:pPr>
              <w:pStyle w:val="12"/>
            </w:pPr>
            <w:r>
              <w:t>30.00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预防接种工作经费</w:t>
            </w:r>
          </w:p>
        </w:tc>
        <w:tc>
          <w:tcPr>
            <w:tcW w:w="986" w:type="dxa"/>
            <w:vAlign w:val="center"/>
          </w:tcPr>
          <w:p>
            <w:pPr>
              <w:pStyle w:val="12"/>
            </w:pPr>
            <w:r>
              <w:t>30.00</w:t>
            </w:r>
          </w:p>
        </w:tc>
        <w:tc>
          <w:tcPr>
            <w:tcW w:w="986" w:type="dxa"/>
            <w:vAlign w:val="center"/>
          </w:tcPr>
          <w:p>
            <w:pPr>
              <w:pStyle w:val="13"/>
            </w:pPr>
            <w:r>
              <w:t>其他非病人用诊断检验、实验用试剂</w:t>
            </w:r>
          </w:p>
        </w:tc>
        <w:tc>
          <w:tcPr>
            <w:tcW w:w="986" w:type="dxa"/>
            <w:vAlign w:val="center"/>
          </w:tcPr>
          <w:p>
            <w:pPr>
              <w:pStyle w:val="13"/>
            </w:pPr>
            <w:r>
              <w:t>A07026899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预防接种工作经费</w:t>
            </w:r>
          </w:p>
        </w:tc>
        <w:tc>
          <w:tcPr>
            <w:tcW w:w="986" w:type="dxa"/>
            <w:vAlign w:val="center"/>
          </w:tcPr>
          <w:p>
            <w:pPr>
              <w:pStyle w:val="12"/>
            </w:pPr>
            <w:r>
              <w:t>30.00</w:t>
            </w:r>
          </w:p>
        </w:tc>
        <w:tc>
          <w:tcPr>
            <w:tcW w:w="986" w:type="dxa"/>
            <w:vAlign w:val="center"/>
          </w:tcPr>
          <w:p>
            <w:pPr>
              <w:pStyle w:val="13"/>
            </w:pPr>
            <w:r>
              <w:t>其他橡胶、塑料、玻璃和陶瓷制品</w:t>
            </w:r>
          </w:p>
        </w:tc>
        <w:tc>
          <w:tcPr>
            <w:tcW w:w="986" w:type="dxa"/>
            <w:vAlign w:val="center"/>
          </w:tcPr>
          <w:p>
            <w:pPr>
              <w:pStyle w:val="13"/>
            </w:pPr>
            <w:r>
              <w:t>A07099900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0.90</w:t>
            </w:r>
          </w:p>
        </w:tc>
        <w:tc>
          <w:tcPr>
            <w:tcW w:w="986" w:type="dxa"/>
            <w:vAlign w:val="center"/>
          </w:tcPr>
          <w:p>
            <w:pPr>
              <w:pStyle w:val="12"/>
            </w:pPr>
            <w:r>
              <w:t>0.90</w:t>
            </w:r>
          </w:p>
        </w:tc>
        <w:tc>
          <w:tcPr>
            <w:tcW w:w="986" w:type="dxa"/>
            <w:vAlign w:val="center"/>
          </w:tcPr>
          <w:p>
            <w:pPr>
              <w:pStyle w:val="12"/>
            </w:pPr>
            <w:r>
              <w:t>0.90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预防接种工作经费</w:t>
            </w:r>
          </w:p>
        </w:tc>
        <w:tc>
          <w:tcPr>
            <w:tcW w:w="986" w:type="dxa"/>
            <w:vAlign w:val="center"/>
          </w:tcPr>
          <w:p>
            <w:pPr>
              <w:pStyle w:val="12"/>
            </w:pPr>
            <w:r>
              <w:t>30.00</w:t>
            </w:r>
          </w:p>
        </w:tc>
        <w:tc>
          <w:tcPr>
            <w:tcW w:w="986" w:type="dxa"/>
            <w:vAlign w:val="center"/>
          </w:tcPr>
          <w:p>
            <w:pPr>
              <w:pStyle w:val="13"/>
            </w:pPr>
            <w:r>
              <w:t>其他会议、展览、住宿和餐饮服务</w:t>
            </w:r>
          </w:p>
        </w:tc>
        <w:tc>
          <w:tcPr>
            <w:tcW w:w="986" w:type="dxa"/>
            <w:vAlign w:val="center"/>
          </w:tcPr>
          <w:p>
            <w:pPr>
              <w:pStyle w:val="13"/>
            </w:pPr>
            <w:r>
              <w:t>C22990000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预防接种工作经费</w:t>
            </w:r>
          </w:p>
        </w:tc>
        <w:tc>
          <w:tcPr>
            <w:tcW w:w="986" w:type="dxa"/>
            <w:vAlign w:val="center"/>
          </w:tcPr>
          <w:p>
            <w:pPr>
              <w:pStyle w:val="12"/>
            </w:pPr>
            <w:r>
              <w:t>30.00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预防接种工作经费</w:t>
            </w:r>
          </w:p>
        </w:tc>
        <w:tc>
          <w:tcPr>
            <w:tcW w:w="986" w:type="dxa"/>
            <w:vAlign w:val="center"/>
          </w:tcPr>
          <w:p>
            <w:pPr>
              <w:pStyle w:val="12"/>
            </w:pPr>
            <w:r>
              <w:t>30.00</w:t>
            </w:r>
          </w:p>
        </w:tc>
        <w:tc>
          <w:tcPr>
            <w:tcW w:w="986" w:type="dxa"/>
            <w:vAlign w:val="center"/>
          </w:tcPr>
          <w:p>
            <w:pPr>
              <w:pStyle w:val="13"/>
            </w:pPr>
            <w:r>
              <w:t>医疗设备维修和保养服务</w:t>
            </w:r>
          </w:p>
        </w:tc>
        <w:tc>
          <w:tcPr>
            <w:tcW w:w="986" w:type="dxa"/>
            <w:vAlign w:val="center"/>
          </w:tcPr>
          <w:p>
            <w:pPr>
              <w:pStyle w:val="13"/>
            </w:pPr>
            <w:r>
              <w:t>C23120500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11.00</w:t>
            </w:r>
          </w:p>
        </w:tc>
        <w:tc>
          <w:tcPr>
            <w:tcW w:w="986" w:type="dxa"/>
            <w:vAlign w:val="center"/>
          </w:tcPr>
          <w:p>
            <w:pPr>
              <w:pStyle w:val="12"/>
            </w:pPr>
            <w:r>
              <w:t>11.00</w:t>
            </w:r>
          </w:p>
        </w:tc>
        <w:tc>
          <w:tcPr>
            <w:tcW w:w="986" w:type="dxa"/>
            <w:vAlign w:val="center"/>
          </w:tcPr>
          <w:p>
            <w:pPr>
              <w:pStyle w:val="12"/>
            </w:pPr>
            <w:r>
              <w:t>11.00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117.00</w:t>
            </w:r>
          </w:p>
        </w:tc>
        <w:tc>
          <w:tcPr>
            <w:tcW w:w="986" w:type="dxa"/>
            <w:vAlign w:val="center"/>
          </w:tcPr>
          <w:p>
            <w:pPr>
              <w:pStyle w:val="13"/>
            </w:pPr>
            <w:r>
              <w:t>其他非病人用诊断检验、实验用试剂</w:t>
            </w:r>
          </w:p>
        </w:tc>
        <w:tc>
          <w:tcPr>
            <w:tcW w:w="986" w:type="dxa"/>
            <w:vAlign w:val="center"/>
          </w:tcPr>
          <w:p>
            <w:pPr>
              <w:pStyle w:val="13"/>
            </w:pPr>
            <w:r>
              <w:t>A07026899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5.05</w:t>
            </w:r>
          </w:p>
        </w:tc>
        <w:tc>
          <w:tcPr>
            <w:tcW w:w="986" w:type="dxa"/>
            <w:vAlign w:val="center"/>
          </w:tcPr>
          <w:p>
            <w:pPr>
              <w:pStyle w:val="12"/>
            </w:pPr>
            <w:r>
              <w:t>5.05</w:t>
            </w:r>
          </w:p>
        </w:tc>
        <w:tc>
          <w:tcPr>
            <w:tcW w:w="986" w:type="dxa"/>
            <w:vAlign w:val="center"/>
          </w:tcPr>
          <w:p>
            <w:pPr>
              <w:pStyle w:val="12"/>
            </w:pPr>
            <w:r>
              <w:t>5.05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5.05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117.00</w:t>
            </w:r>
          </w:p>
        </w:tc>
        <w:tc>
          <w:tcPr>
            <w:tcW w:w="986" w:type="dxa"/>
            <w:vAlign w:val="center"/>
          </w:tcPr>
          <w:p>
            <w:pPr>
              <w:pStyle w:val="13"/>
            </w:pPr>
            <w:r>
              <w:t>其他橡胶、塑料、玻璃和陶瓷制品</w:t>
            </w:r>
          </w:p>
        </w:tc>
        <w:tc>
          <w:tcPr>
            <w:tcW w:w="986" w:type="dxa"/>
            <w:vAlign w:val="center"/>
          </w:tcPr>
          <w:p>
            <w:pPr>
              <w:pStyle w:val="13"/>
            </w:pPr>
            <w:r>
              <w:t>A07099900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16.01</w:t>
            </w:r>
          </w:p>
        </w:tc>
        <w:tc>
          <w:tcPr>
            <w:tcW w:w="986" w:type="dxa"/>
            <w:vAlign w:val="center"/>
          </w:tcPr>
          <w:p>
            <w:pPr>
              <w:pStyle w:val="12"/>
            </w:pPr>
            <w:r>
              <w:t>16.01</w:t>
            </w:r>
          </w:p>
        </w:tc>
        <w:tc>
          <w:tcPr>
            <w:tcW w:w="986" w:type="dxa"/>
            <w:vAlign w:val="center"/>
          </w:tcPr>
          <w:p>
            <w:pPr>
              <w:pStyle w:val="12"/>
            </w:pPr>
            <w:r>
              <w:t>16.01</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117.00</w:t>
            </w:r>
          </w:p>
        </w:tc>
        <w:tc>
          <w:tcPr>
            <w:tcW w:w="986" w:type="dxa"/>
            <w:vAlign w:val="center"/>
          </w:tcPr>
          <w:p>
            <w:pPr>
              <w:pStyle w:val="13"/>
            </w:pPr>
            <w:r>
              <w:t>公共卫生事件防控服务</w:t>
            </w:r>
          </w:p>
        </w:tc>
        <w:tc>
          <w:tcPr>
            <w:tcW w:w="986" w:type="dxa"/>
            <w:vAlign w:val="center"/>
          </w:tcPr>
          <w:p>
            <w:pPr>
              <w:pStyle w:val="13"/>
            </w:pPr>
            <w:r>
              <w:t>C04110000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85.00</w:t>
            </w:r>
          </w:p>
        </w:tc>
        <w:tc>
          <w:tcPr>
            <w:tcW w:w="986" w:type="dxa"/>
            <w:vAlign w:val="center"/>
          </w:tcPr>
          <w:p>
            <w:pPr>
              <w:pStyle w:val="12"/>
            </w:pPr>
            <w:r>
              <w:t>85.00</w:t>
            </w:r>
          </w:p>
        </w:tc>
        <w:tc>
          <w:tcPr>
            <w:tcW w:w="986" w:type="dxa"/>
            <w:vAlign w:val="center"/>
          </w:tcPr>
          <w:p>
            <w:pPr>
              <w:pStyle w:val="12"/>
            </w:pPr>
            <w:r>
              <w:t>85.00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117.00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7.43</w:t>
            </w:r>
          </w:p>
        </w:tc>
        <w:tc>
          <w:tcPr>
            <w:tcW w:w="986" w:type="dxa"/>
            <w:vAlign w:val="center"/>
          </w:tcPr>
          <w:p>
            <w:pPr>
              <w:pStyle w:val="12"/>
            </w:pPr>
            <w:r>
              <w:t>7.43</w:t>
            </w:r>
          </w:p>
        </w:tc>
        <w:tc>
          <w:tcPr>
            <w:tcW w:w="986" w:type="dxa"/>
            <w:vAlign w:val="center"/>
          </w:tcPr>
          <w:p>
            <w:pPr>
              <w:pStyle w:val="12"/>
            </w:pPr>
            <w:r>
              <w:t>7.43</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7.43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曲阳县卫生学校小计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9.08</w:t>
            </w:r>
          </w:p>
        </w:tc>
        <w:tc>
          <w:tcPr>
            <w:tcW w:w="986" w:type="dxa"/>
            <w:vAlign w:val="center"/>
          </w:tcPr>
          <w:p>
            <w:pPr>
              <w:pStyle w:val="16"/>
            </w:pPr>
            <w:r>
              <w:t>9.08</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9.08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公用项目（自收自支）</w:t>
            </w:r>
          </w:p>
        </w:tc>
        <w:tc>
          <w:tcPr>
            <w:tcW w:w="986" w:type="dxa"/>
            <w:vAlign w:val="center"/>
          </w:tcPr>
          <w:p>
            <w:pPr>
              <w:pStyle w:val="12"/>
            </w:pPr>
            <w:r>
              <w:t>0.90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0.38</w:t>
            </w:r>
          </w:p>
        </w:tc>
        <w:tc>
          <w:tcPr>
            <w:tcW w:w="986" w:type="dxa"/>
            <w:vAlign w:val="center"/>
          </w:tcPr>
          <w:p>
            <w:pPr>
              <w:pStyle w:val="12"/>
            </w:pPr>
            <w:r>
              <w:t>0.38</w:t>
            </w:r>
          </w:p>
        </w:tc>
        <w:tc>
          <w:tcPr>
            <w:tcW w:w="986" w:type="dxa"/>
            <w:vAlign w:val="center"/>
          </w:tcPr>
          <w:p>
            <w:pPr>
              <w:pStyle w:val="12"/>
            </w:pPr>
            <w:r>
              <w:t>0.38</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公用项目（自收自支）</w:t>
            </w:r>
          </w:p>
        </w:tc>
        <w:tc>
          <w:tcPr>
            <w:tcW w:w="986" w:type="dxa"/>
            <w:vAlign w:val="center"/>
          </w:tcPr>
          <w:p>
            <w:pPr>
              <w:pStyle w:val="12"/>
            </w:pPr>
            <w:r>
              <w:t>0.90</w:t>
            </w:r>
          </w:p>
        </w:tc>
        <w:tc>
          <w:tcPr>
            <w:tcW w:w="986" w:type="dxa"/>
            <w:vAlign w:val="center"/>
          </w:tcPr>
          <w:p>
            <w:pPr>
              <w:pStyle w:val="13"/>
            </w:pPr>
            <w:r>
              <w:t>网络接入服务</w:t>
            </w:r>
          </w:p>
        </w:tc>
        <w:tc>
          <w:tcPr>
            <w:tcW w:w="986" w:type="dxa"/>
            <w:vAlign w:val="center"/>
          </w:tcPr>
          <w:p>
            <w:pPr>
              <w:pStyle w:val="13"/>
            </w:pPr>
            <w:r>
              <w:t>C17010200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卫生学校专项业务费</w:t>
            </w:r>
          </w:p>
        </w:tc>
        <w:tc>
          <w:tcPr>
            <w:tcW w:w="986" w:type="dxa"/>
            <w:vAlign w:val="center"/>
          </w:tcPr>
          <w:p>
            <w:pPr>
              <w:pStyle w:val="12"/>
            </w:pPr>
            <w:r>
              <w:t>10.00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2.00</w:t>
            </w:r>
          </w:p>
        </w:tc>
        <w:tc>
          <w:tcPr>
            <w:tcW w:w="986" w:type="dxa"/>
            <w:vAlign w:val="center"/>
          </w:tcPr>
          <w:p>
            <w:pPr>
              <w:pStyle w:val="12"/>
            </w:pPr>
            <w:r>
              <w:t>2.00</w:t>
            </w:r>
          </w:p>
        </w:tc>
        <w:tc>
          <w:tcPr>
            <w:tcW w:w="986" w:type="dxa"/>
            <w:vAlign w:val="center"/>
          </w:tcPr>
          <w:p>
            <w:pPr>
              <w:pStyle w:val="12"/>
            </w:pPr>
            <w:r>
              <w:t>2.00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卫生学校专项业务费</w:t>
            </w:r>
          </w:p>
        </w:tc>
        <w:tc>
          <w:tcPr>
            <w:tcW w:w="986" w:type="dxa"/>
            <w:vAlign w:val="center"/>
          </w:tcPr>
          <w:p>
            <w:pPr>
              <w:pStyle w:val="12"/>
            </w:pPr>
            <w:r>
              <w:t>10.00</w:t>
            </w:r>
          </w:p>
        </w:tc>
        <w:tc>
          <w:tcPr>
            <w:tcW w:w="986" w:type="dxa"/>
            <w:vAlign w:val="center"/>
          </w:tcPr>
          <w:p>
            <w:pPr>
              <w:pStyle w:val="13"/>
            </w:pPr>
            <w:r>
              <w:t>其他会议、展览、住宿和餐饮服务</w:t>
            </w:r>
          </w:p>
        </w:tc>
        <w:tc>
          <w:tcPr>
            <w:tcW w:w="986" w:type="dxa"/>
            <w:vAlign w:val="center"/>
          </w:tcPr>
          <w:p>
            <w:pPr>
              <w:pStyle w:val="13"/>
            </w:pPr>
            <w:r>
              <w:t>C22990000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2.50</w:t>
            </w:r>
          </w:p>
        </w:tc>
        <w:tc>
          <w:tcPr>
            <w:tcW w:w="986" w:type="dxa"/>
            <w:vAlign w:val="center"/>
          </w:tcPr>
          <w:p>
            <w:pPr>
              <w:pStyle w:val="12"/>
            </w:pPr>
            <w:r>
              <w:t>2.50</w:t>
            </w:r>
          </w:p>
        </w:tc>
        <w:tc>
          <w:tcPr>
            <w:tcW w:w="986" w:type="dxa"/>
            <w:vAlign w:val="center"/>
          </w:tcPr>
          <w:p>
            <w:pPr>
              <w:pStyle w:val="12"/>
            </w:pPr>
            <w:r>
              <w:t>2.50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卫生学校专项业务费</w:t>
            </w:r>
          </w:p>
        </w:tc>
        <w:tc>
          <w:tcPr>
            <w:tcW w:w="986" w:type="dxa"/>
            <w:vAlign w:val="center"/>
          </w:tcPr>
          <w:p>
            <w:pPr>
              <w:pStyle w:val="12"/>
            </w:pPr>
            <w:r>
              <w:t>10.00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4.00</w:t>
            </w:r>
          </w:p>
        </w:tc>
        <w:tc>
          <w:tcPr>
            <w:tcW w:w="986" w:type="dxa"/>
            <w:vAlign w:val="center"/>
          </w:tcPr>
          <w:p>
            <w:pPr>
              <w:pStyle w:val="12"/>
            </w:pPr>
            <w:r>
              <w:t>4.00</w:t>
            </w:r>
          </w:p>
        </w:tc>
        <w:tc>
          <w:tcPr>
            <w:tcW w:w="986" w:type="dxa"/>
            <w:vAlign w:val="center"/>
          </w:tcPr>
          <w:p>
            <w:pPr>
              <w:pStyle w:val="12"/>
            </w:pPr>
            <w:r>
              <w:t>4.00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河北省曲阳县人民医院小计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13.95</w:t>
            </w:r>
          </w:p>
        </w:tc>
        <w:tc>
          <w:tcPr>
            <w:tcW w:w="986" w:type="dxa"/>
            <w:vAlign w:val="center"/>
          </w:tcPr>
          <w:p>
            <w:pPr>
              <w:pStyle w:val="16"/>
            </w:pPr>
            <w:r>
              <w:t>13.95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医疗服务与保障能力提升补助资金（人才培养）</w:t>
            </w:r>
          </w:p>
        </w:tc>
        <w:tc>
          <w:tcPr>
            <w:tcW w:w="986" w:type="dxa"/>
            <w:vAlign w:val="center"/>
          </w:tcPr>
          <w:p>
            <w:pPr>
              <w:pStyle w:val="12"/>
            </w:pPr>
            <w:r>
              <w:t>13.95</w:t>
            </w:r>
          </w:p>
        </w:tc>
        <w:tc>
          <w:tcPr>
            <w:tcW w:w="986" w:type="dxa"/>
            <w:vAlign w:val="center"/>
          </w:tcPr>
          <w:p>
            <w:pPr>
              <w:pStyle w:val="13"/>
            </w:pPr>
            <w:r>
              <w:t>其他会议、展览、住宿和餐饮服务</w:t>
            </w:r>
          </w:p>
        </w:tc>
        <w:tc>
          <w:tcPr>
            <w:tcW w:w="986" w:type="dxa"/>
            <w:vAlign w:val="center"/>
          </w:tcPr>
          <w:p>
            <w:pPr>
              <w:pStyle w:val="13"/>
            </w:pPr>
            <w:r>
              <w:t>C22990000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13.95</w:t>
            </w:r>
          </w:p>
        </w:tc>
        <w:tc>
          <w:tcPr>
            <w:tcW w:w="986" w:type="dxa"/>
            <w:vAlign w:val="center"/>
          </w:tcPr>
          <w:p>
            <w:pPr>
              <w:pStyle w:val="12"/>
            </w:pPr>
            <w:r>
              <w:t>13.95</w:t>
            </w:r>
          </w:p>
        </w:tc>
        <w:tc>
          <w:tcPr>
            <w:tcW w:w="986" w:type="dxa"/>
            <w:vAlign w:val="center"/>
          </w:tcPr>
          <w:p>
            <w:pPr>
              <w:pStyle w:val="12"/>
            </w:pPr>
            <w:r>
              <w:t>13.95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曲阳县中医医院小计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140.00</w:t>
            </w:r>
          </w:p>
        </w:tc>
        <w:tc>
          <w:tcPr>
            <w:tcW w:w="986" w:type="dxa"/>
            <w:vAlign w:val="center"/>
          </w:tcPr>
          <w:p>
            <w:pPr>
              <w:pStyle w:val="16"/>
            </w:pPr>
            <w:r>
              <w:t>140.00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医疗服务与保障能力提升[中医药事业发展]</w:t>
            </w:r>
          </w:p>
        </w:tc>
        <w:tc>
          <w:tcPr>
            <w:tcW w:w="986" w:type="dxa"/>
            <w:vAlign w:val="center"/>
          </w:tcPr>
          <w:p>
            <w:pPr>
              <w:pStyle w:val="12"/>
            </w:pPr>
            <w:r>
              <w:t>100.00</w:t>
            </w:r>
          </w:p>
        </w:tc>
        <w:tc>
          <w:tcPr>
            <w:tcW w:w="986" w:type="dxa"/>
            <w:vAlign w:val="center"/>
          </w:tcPr>
          <w:p>
            <w:pPr>
              <w:pStyle w:val="13"/>
            </w:pPr>
            <w:r>
              <w:t>房屋修缮</w:t>
            </w:r>
          </w:p>
        </w:tc>
        <w:tc>
          <w:tcPr>
            <w:tcW w:w="986" w:type="dxa"/>
            <w:vAlign w:val="center"/>
          </w:tcPr>
          <w:p>
            <w:pPr>
              <w:pStyle w:val="13"/>
            </w:pPr>
            <w:r>
              <w:t>B08010000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100.00</w:t>
            </w:r>
          </w:p>
        </w:tc>
        <w:tc>
          <w:tcPr>
            <w:tcW w:w="986" w:type="dxa"/>
            <w:vAlign w:val="center"/>
          </w:tcPr>
          <w:p>
            <w:pPr>
              <w:pStyle w:val="12"/>
            </w:pPr>
            <w:r>
              <w:t>100.00</w:t>
            </w:r>
          </w:p>
        </w:tc>
        <w:tc>
          <w:tcPr>
            <w:tcW w:w="986" w:type="dxa"/>
            <w:vAlign w:val="center"/>
          </w:tcPr>
          <w:p>
            <w:pPr>
              <w:pStyle w:val="12"/>
            </w:pPr>
            <w:r>
              <w:t>100.00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预防性健康体检经费</w:t>
            </w:r>
          </w:p>
        </w:tc>
        <w:tc>
          <w:tcPr>
            <w:tcW w:w="986" w:type="dxa"/>
            <w:vAlign w:val="center"/>
          </w:tcPr>
          <w:p>
            <w:pPr>
              <w:pStyle w:val="12"/>
            </w:pPr>
            <w:r>
              <w:t>80.00</w:t>
            </w:r>
          </w:p>
        </w:tc>
        <w:tc>
          <w:tcPr>
            <w:tcW w:w="986" w:type="dxa"/>
            <w:vAlign w:val="center"/>
          </w:tcPr>
          <w:p>
            <w:pPr>
              <w:pStyle w:val="13"/>
            </w:pPr>
            <w:r>
              <w:t>诊断用生物试剂盒</w:t>
            </w:r>
          </w:p>
        </w:tc>
        <w:tc>
          <w:tcPr>
            <w:tcW w:w="986" w:type="dxa"/>
            <w:vAlign w:val="center"/>
          </w:tcPr>
          <w:p>
            <w:pPr>
              <w:pStyle w:val="13"/>
            </w:pPr>
            <w:r>
              <w:t>A07026507</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40.00</w:t>
            </w:r>
          </w:p>
        </w:tc>
        <w:tc>
          <w:tcPr>
            <w:tcW w:w="986" w:type="dxa"/>
            <w:vAlign w:val="center"/>
          </w:tcPr>
          <w:p>
            <w:pPr>
              <w:pStyle w:val="12"/>
            </w:pPr>
            <w:r>
              <w:t>40.00</w:t>
            </w:r>
          </w:p>
        </w:tc>
        <w:tc>
          <w:tcPr>
            <w:tcW w:w="986" w:type="dxa"/>
            <w:vAlign w:val="center"/>
          </w:tcPr>
          <w:p>
            <w:pPr>
              <w:pStyle w:val="12"/>
            </w:pPr>
            <w:r>
              <w:t>40.00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曲阳县灵山中心卫生院小计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2.15</w:t>
            </w:r>
          </w:p>
        </w:tc>
        <w:tc>
          <w:tcPr>
            <w:tcW w:w="986" w:type="dxa"/>
            <w:vAlign w:val="center"/>
          </w:tcPr>
          <w:p>
            <w:pPr>
              <w:pStyle w:val="16"/>
            </w:pPr>
            <w:r>
              <w:t>2.15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2.15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2.15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43</w:t>
            </w:r>
          </w:p>
        </w:tc>
        <w:tc>
          <w:tcPr>
            <w:tcW w:w="986" w:type="dxa"/>
            <w:vAlign w:val="center"/>
          </w:tcPr>
          <w:p>
            <w:pPr>
              <w:pStyle w:val="12"/>
            </w:pPr>
            <w:r>
              <w:t>0.05</w:t>
            </w:r>
          </w:p>
        </w:tc>
        <w:tc>
          <w:tcPr>
            <w:tcW w:w="986" w:type="dxa"/>
            <w:vAlign w:val="center"/>
          </w:tcPr>
          <w:p>
            <w:pPr>
              <w:pStyle w:val="12"/>
            </w:pPr>
            <w:r>
              <w:t>2.15</w:t>
            </w:r>
          </w:p>
        </w:tc>
        <w:tc>
          <w:tcPr>
            <w:tcW w:w="986" w:type="dxa"/>
            <w:vAlign w:val="center"/>
          </w:tcPr>
          <w:p>
            <w:pPr>
              <w:pStyle w:val="12"/>
            </w:pPr>
            <w:r>
              <w:t>2.15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曲阳县羊平中心卫生院小计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0.95</w:t>
            </w:r>
          </w:p>
        </w:tc>
        <w:tc>
          <w:tcPr>
            <w:tcW w:w="986" w:type="dxa"/>
            <w:vAlign w:val="center"/>
          </w:tcPr>
          <w:p>
            <w:pPr>
              <w:pStyle w:val="16"/>
            </w:pPr>
            <w:r>
              <w:t>0.95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0.95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19</w:t>
            </w:r>
          </w:p>
        </w:tc>
        <w:tc>
          <w:tcPr>
            <w:tcW w:w="986" w:type="dxa"/>
            <w:vAlign w:val="center"/>
          </w:tcPr>
          <w:p>
            <w:pPr>
              <w:pStyle w:val="12"/>
            </w:pPr>
            <w:r>
              <w:t>0.05</w:t>
            </w:r>
          </w:p>
        </w:tc>
        <w:tc>
          <w:tcPr>
            <w:tcW w:w="986" w:type="dxa"/>
            <w:vAlign w:val="center"/>
          </w:tcPr>
          <w:p>
            <w:pPr>
              <w:pStyle w:val="12"/>
            </w:pPr>
            <w:r>
              <w:t>0.95</w:t>
            </w:r>
          </w:p>
        </w:tc>
        <w:tc>
          <w:tcPr>
            <w:tcW w:w="986" w:type="dxa"/>
            <w:vAlign w:val="center"/>
          </w:tcPr>
          <w:p>
            <w:pPr>
              <w:pStyle w:val="12"/>
            </w:pPr>
            <w:r>
              <w:t>0.95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曲阳县燕赵中心卫生院小计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1.35</w:t>
            </w:r>
          </w:p>
        </w:tc>
        <w:tc>
          <w:tcPr>
            <w:tcW w:w="986" w:type="dxa"/>
            <w:vAlign w:val="center"/>
          </w:tcPr>
          <w:p>
            <w:pPr>
              <w:pStyle w:val="16"/>
            </w:pPr>
            <w:r>
              <w:t>1.35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1.35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27</w:t>
            </w:r>
          </w:p>
        </w:tc>
        <w:tc>
          <w:tcPr>
            <w:tcW w:w="986" w:type="dxa"/>
            <w:vAlign w:val="center"/>
          </w:tcPr>
          <w:p>
            <w:pPr>
              <w:pStyle w:val="12"/>
            </w:pPr>
            <w:r>
              <w:t>0.05</w:t>
            </w:r>
          </w:p>
        </w:tc>
        <w:tc>
          <w:tcPr>
            <w:tcW w:w="986" w:type="dxa"/>
            <w:vAlign w:val="center"/>
          </w:tcPr>
          <w:p>
            <w:pPr>
              <w:pStyle w:val="12"/>
            </w:pPr>
            <w:r>
              <w:t>1.35</w:t>
            </w:r>
          </w:p>
        </w:tc>
        <w:tc>
          <w:tcPr>
            <w:tcW w:w="986" w:type="dxa"/>
            <w:vAlign w:val="center"/>
          </w:tcPr>
          <w:p>
            <w:pPr>
              <w:pStyle w:val="12"/>
            </w:pPr>
            <w:r>
              <w:t>1.35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曲阳县产德中心卫生院小计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1.40</w:t>
            </w:r>
          </w:p>
        </w:tc>
        <w:tc>
          <w:tcPr>
            <w:tcW w:w="986" w:type="dxa"/>
            <w:vAlign w:val="center"/>
          </w:tcPr>
          <w:p>
            <w:pPr>
              <w:pStyle w:val="16"/>
            </w:pPr>
            <w:r>
              <w:t>1.40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1.40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28</w:t>
            </w:r>
          </w:p>
        </w:tc>
        <w:tc>
          <w:tcPr>
            <w:tcW w:w="986" w:type="dxa"/>
            <w:vAlign w:val="center"/>
          </w:tcPr>
          <w:p>
            <w:pPr>
              <w:pStyle w:val="12"/>
            </w:pPr>
            <w:r>
              <w:t>0.05</w:t>
            </w:r>
          </w:p>
        </w:tc>
        <w:tc>
          <w:tcPr>
            <w:tcW w:w="986" w:type="dxa"/>
            <w:vAlign w:val="center"/>
          </w:tcPr>
          <w:p>
            <w:pPr>
              <w:pStyle w:val="12"/>
            </w:pPr>
            <w:r>
              <w:t>1.40</w:t>
            </w:r>
          </w:p>
        </w:tc>
        <w:tc>
          <w:tcPr>
            <w:tcW w:w="986" w:type="dxa"/>
            <w:vAlign w:val="center"/>
          </w:tcPr>
          <w:p>
            <w:pPr>
              <w:pStyle w:val="12"/>
            </w:pPr>
            <w:r>
              <w:t>1.40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曲阳县郎家庄中心卫生院小计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1.45</w:t>
            </w:r>
          </w:p>
        </w:tc>
        <w:tc>
          <w:tcPr>
            <w:tcW w:w="986" w:type="dxa"/>
            <w:vAlign w:val="center"/>
          </w:tcPr>
          <w:p>
            <w:pPr>
              <w:pStyle w:val="16"/>
            </w:pPr>
            <w:r>
              <w:t>1.45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1.45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29</w:t>
            </w:r>
          </w:p>
        </w:tc>
        <w:tc>
          <w:tcPr>
            <w:tcW w:w="986" w:type="dxa"/>
            <w:vAlign w:val="center"/>
          </w:tcPr>
          <w:p>
            <w:pPr>
              <w:pStyle w:val="12"/>
            </w:pPr>
            <w:r>
              <w:t>0.05</w:t>
            </w:r>
          </w:p>
        </w:tc>
        <w:tc>
          <w:tcPr>
            <w:tcW w:w="986" w:type="dxa"/>
            <w:vAlign w:val="center"/>
          </w:tcPr>
          <w:p>
            <w:pPr>
              <w:pStyle w:val="12"/>
            </w:pPr>
            <w:r>
              <w:t>1.45</w:t>
            </w:r>
          </w:p>
        </w:tc>
        <w:tc>
          <w:tcPr>
            <w:tcW w:w="986" w:type="dxa"/>
            <w:vAlign w:val="center"/>
          </w:tcPr>
          <w:p>
            <w:pPr>
              <w:pStyle w:val="12"/>
            </w:pPr>
            <w:r>
              <w:t>1.45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曲阳县恒州镇卫生院小计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3.00</w:t>
            </w:r>
          </w:p>
        </w:tc>
        <w:tc>
          <w:tcPr>
            <w:tcW w:w="986" w:type="dxa"/>
            <w:vAlign w:val="center"/>
          </w:tcPr>
          <w:p>
            <w:pPr>
              <w:pStyle w:val="16"/>
            </w:pPr>
            <w:r>
              <w:t>3.00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3.00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60</w:t>
            </w:r>
          </w:p>
        </w:tc>
        <w:tc>
          <w:tcPr>
            <w:tcW w:w="986" w:type="dxa"/>
            <w:vAlign w:val="center"/>
          </w:tcPr>
          <w:p>
            <w:pPr>
              <w:pStyle w:val="12"/>
            </w:pPr>
            <w:r>
              <w:t>0.05</w:t>
            </w:r>
          </w:p>
        </w:tc>
        <w:tc>
          <w:tcPr>
            <w:tcW w:w="986" w:type="dxa"/>
            <w:vAlign w:val="center"/>
          </w:tcPr>
          <w:p>
            <w:pPr>
              <w:pStyle w:val="12"/>
            </w:pPr>
            <w:r>
              <w:t>3.00</w:t>
            </w:r>
          </w:p>
        </w:tc>
        <w:tc>
          <w:tcPr>
            <w:tcW w:w="986" w:type="dxa"/>
            <w:vAlign w:val="center"/>
          </w:tcPr>
          <w:p>
            <w:pPr>
              <w:pStyle w:val="12"/>
            </w:pPr>
            <w:r>
              <w:t>3.00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曲阳县路庄子乡卫生院小计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0.85</w:t>
            </w:r>
          </w:p>
        </w:tc>
        <w:tc>
          <w:tcPr>
            <w:tcW w:w="986" w:type="dxa"/>
            <w:vAlign w:val="center"/>
          </w:tcPr>
          <w:p>
            <w:pPr>
              <w:pStyle w:val="16"/>
            </w:pPr>
            <w:r>
              <w:t>0.85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0.85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17</w:t>
            </w:r>
          </w:p>
        </w:tc>
        <w:tc>
          <w:tcPr>
            <w:tcW w:w="986" w:type="dxa"/>
            <w:vAlign w:val="center"/>
          </w:tcPr>
          <w:p>
            <w:pPr>
              <w:pStyle w:val="12"/>
            </w:pPr>
            <w:r>
              <w:t>0.05</w:t>
            </w:r>
          </w:p>
        </w:tc>
        <w:tc>
          <w:tcPr>
            <w:tcW w:w="986" w:type="dxa"/>
            <w:vAlign w:val="center"/>
          </w:tcPr>
          <w:p>
            <w:pPr>
              <w:pStyle w:val="12"/>
            </w:pPr>
            <w:r>
              <w:t>0.85</w:t>
            </w:r>
          </w:p>
        </w:tc>
        <w:tc>
          <w:tcPr>
            <w:tcW w:w="986" w:type="dxa"/>
            <w:vAlign w:val="center"/>
          </w:tcPr>
          <w:p>
            <w:pPr>
              <w:pStyle w:val="12"/>
            </w:pPr>
            <w:r>
              <w:t>0.85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曲阳县下河镇卫生院小计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1.35</w:t>
            </w:r>
          </w:p>
        </w:tc>
        <w:tc>
          <w:tcPr>
            <w:tcW w:w="986" w:type="dxa"/>
            <w:vAlign w:val="center"/>
          </w:tcPr>
          <w:p>
            <w:pPr>
              <w:pStyle w:val="16"/>
            </w:pPr>
            <w:r>
              <w:t>1.35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1.35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27</w:t>
            </w:r>
          </w:p>
        </w:tc>
        <w:tc>
          <w:tcPr>
            <w:tcW w:w="986" w:type="dxa"/>
            <w:vAlign w:val="center"/>
          </w:tcPr>
          <w:p>
            <w:pPr>
              <w:pStyle w:val="12"/>
            </w:pPr>
            <w:r>
              <w:t>0.05</w:t>
            </w:r>
          </w:p>
        </w:tc>
        <w:tc>
          <w:tcPr>
            <w:tcW w:w="986" w:type="dxa"/>
            <w:vAlign w:val="center"/>
          </w:tcPr>
          <w:p>
            <w:pPr>
              <w:pStyle w:val="12"/>
            </w:pPr>
            <w:r>
              <w:t>1.35</w:t>
            </w:r>
          </w:p>
        </w:tc>
        <w:tc>
          <w:tcPr>
            <w:tcW w:w="986" w:type="dxa"/>
            <w:vAlign w:val="center"/>
          </w:tcPr>
          <w:p>
            <w:pPr>
              <w:pStyle w:val="12"/>
            </w:pPr>
            <w:r>
              <w:t>1.35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曲阳县庄窠乡卫生院小计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0.45</w:t>
            </w:r>
          </w:p>
        </w:tc>
        <w:tc>
          <w:tcPr>
            <w:tcW w:w="986" w:type="dxa"/>
            <w:vAlign w:val="center"/>
          </w:tcPr>
          <w:p>
            <w:pPr>
              <w:pStyle w:val="16"/>
            </w:pPr>
            <w:r>
              <w:t>0.45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0.45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9</w:t>
            </w:r>
          </w:p>
        </w:tc>
        <w:tc>
          <w:tcPr>
            <w:tcW w:w="986" w:type="dxa"/>
            <w:vAlign w:val="center"/>
          </w:tcPr>
          <w:p>
            <w:pPr>
              <w:pStyle w:val="12"/>
            </w:pPr>
            <w:r>
              <w:t>0.05</w:t>
            </w:r>
          </w:p>
        </w:tc>
        <w:tc>
          <w:tcPr>
            <w:tcW w:w="986" w:type="dxa"/>
            <w:vAlign w:val="center"/>
          </w:tcPr>
          <w:p>
            <w:pPr>
              <w:pStyle w:val="12"/>
            </w:pPr>
            <w:r>
              <w:t>0.45</w:t>
            </w:r>
          </w:p>
        </w:tc>
        <w:tc>
          <w:tcPr>
            <w:tcW w:w="986" w:type="dxa"/>
            <w:vAlign w:val="center"/>
          </w:tcPr>
          <w:p>
            <w:pPr>
              <w:pStyle w:val="12"/>
            </w:pPr>
            <w:r>
              <w:t>0.45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曲阳县晓林镇卫生院小计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16.35</w:t>
            </w:r>
          </w:p>
        </w:tc>
        <w:tc>
          <w:tcPr>
            <w:tcW w:w="986" w:type="dxa"/>
            <w:vAlign w:val="center"/>
          </w:tcPr>
          <w:p>
            <w:pPr>
              <w:pStyle w:val="16"/>
            </w:pPr>
            <w:r>
              <w:t>16.35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16.35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1.35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27</w:t>
            </w:r>
          </w:p>
        </w:tc>
        <w:tc>
          <w:tcPr>
            <w:tcW w:w="986" w:type="dxa"/>
            <w:vAlign w:val="center"/>
          </w:tcPr>
          <w:p>
            <w:pPr>
              <w:pStyle w:val="12"/>
            </w:pPr>
            <w:r>
              <w:t>0.05</w:t>
            </w:r>
          </w:p>
        </w:tc>
        <w:tc>
          <w:tcPr>
            <w:tcW w:w="986" w:type="dxa"/>
            <w:vAlign w:val="center"/>
          </w:tcPr>
          <w:p>
            <w:pPr>
              <w:pStyle w:val="12"/>
            </w:pPr>
            <w:r>
              <w:t>1.35</w:t>
            </w:r>
          </w:p>
        </w:tc>
        <w:tc>
          <w:tcPr>
            <w:tcW w:w="986" w:type="dxa"/>
            <w:vAlign w:val="center"/>
          </w:tcPr>
          <w:p>
            <w:pPr>
              <w:pStyle w:val="12"/>
            </w:pPr>
            <w:r>
              <w:t>1.35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医疗服务与保障能力提升补助资金（中医旗舰馆建设）</w:t>
            </w:r>
          </w:p>
        </w:tc>
        <w:tc>
          <w:tcPr>
            <w:tcW w:w="986" w:type="dxa"/>
            <w:vAlign w:val="center"/>
          </w:tcPr>
          <w:p>
            <w:pPr>
              <w:pStyle w:val="12"/>
            </w:pPr>
            <w:r>
              <w:t>15.00</w:t>
            </w:r>
          </w:p>
        </w:tc>
        <w:tc>
          <w:tcPr>
            <w:tcW w:w="986" w:type="dxa"/>
            <w:vAlign w:val="center"/>
          </w:tcPr>
          <w:p>
            <w:pPr>
              <w:pStyle w:val="13"/>
            </w:pPr>
            <w:r>
              <w:t>装修工程</w:t>
            </w:r>
          </w:p>
        </w:tc>
        <w:tc>
          <w:tcPr>
            <w:tcW w:w="986" w:type="dxa"/>
            <w:vAlign w:val="center"/>
          </w:tcPr>
          <w:p>
            <w:pPr>
              <w:pStyle w:val="13"/>
            </w:pPr>
            <w:r>
              <w:t>B07000000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15.00</w:t>
            </w:r>
          </w:p>
        </w:tc>
        <w:tc>
          <w:tcPr>
            <w:tcW w:w="986" w:type="dxa"/>
            <w:vAlign w:val="center"/>
          </w:tcPr>
          <w:p>
            <w:pPr>
              <w:pStyle w:val="12"/>
            </w:pPr>
            <w:r>
              <w:t>15.00</w:t>
            </w:r>
          </w:p>
        </w:tc>
        <w:tc>
          <w:tcPr>
            <w:tcW w:w="986" w:type="dxa"/>
            <w:vAlign w:val="center"/>
          </w:tcPr>
          <w:p>
            <w:pPr>
              <w:pStyle w:val="12"/>
            </w:pPr>
            <w:r>
              <w:t>15.00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曲阳县齐村镇卫生院小计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1.15</w:t>
            </w:r>
          </w:p>
        </w:tc>
        <w:tc>
          <w:tcPr>
            <w:tcW w:w="986" w:type="dxa"/>
            <w:vAlign w:val="center"/>
          </w:tcPr>
          <w:p>
            <w:pPr>
              <w:pStyle w:val="16"/>
            </w:pPr>
            <w:r>
              <w:t>1.15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1.15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23</w:t>
            </w:r>
          </w:p>
        </w:tc>
        <w:tc>
          <w:tcPr>
            <w:tcW w:w="986" w:type="dxa"/>
            <w:vAlign w:val="center"/>
          </w:tcPr>
          <w:p>
            <w:pPr>
              <w:pStyle w:val="12"/>
            </w:pPr>
            <w:r>
              <w:t>0.05</w:t>
            </w:r>
          </w:p>
        </w:tc>
        <w:tc>
          <w:tcPr>
            <w:tcW w:w="986" w:type="dxa"/>
            <w:vAlign w:val="center"/>
          </w:tcPr>
          <w:p>
            <w:pPr>
              <w:pStyle w:val="12"/>
            </w:pPr>
            <w:r>
              <w:t>1.15</w:t>
            </w:r>
          </w:p>
        </w:tc>
        <w:tc>
          <w:tcPr>
            <w:tcW w:w="986" w:type="dxa"/>
            <w:vAlign w:val="center"/>
          </w:tcPr>
          <w:p>
            <w:pPr>
              <w:pStyle w:val="12"/>
            </w:pPr>
            <w:r>
              <w:t>1.15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曲阳县孝墓镇卫生院小计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1.25</w:t>
            </w:r>
          </w:p>
        </w:tc>
        <w:tc>
          <w:tcPr>
            <w:tcW w:w="986" w:type="dxa"/>
            <w:vAlign w:val="center"/>
          </w:tcPr>
          <w:p>
            <w:pPr>
              <w:pStyle w:val="16"/>
            </w:pPr>
            <w:r>
              <w:t>1.25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1.25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25</w:t>
            </w:r>
          </w:p>
        </w:tc>
        <w:tc>
          <w:tcPr>
            <w:tcW w:w="986" w:type="dxa"/>
            <w:vAlign w:val="center"/>
          </w:tcPr>
          <w:p>
            <w:pPr>
              <w:pStyle w:val="12"/>
            </w:pPr>
            <w:r>
              <w:t>0.05</w:t>
            </w:r>
          </w:p>
        </w:tc>
        <w:tc>
          <w:tcPr>
            <w:tcW w:w="986" w:type="dxa"/>
            <w:vAlign w:val="center"/>
          </w:tcPr>
          <w:p>
            <w:pPr>
              <w:pStyle w:val="12"/>
            </w:pPr>
            <w:r>
              <w:t>1.25</w:t>
            </w:r>
          </w:p>
        </w:tc>
        <w:tc>
          <w:tcPr>
            <w:tcW w:w="986" w:type="dxa"/>
            <w:vAlign w:val="center"/>
          </w:tcPr>
          <w:p>
            <w:pPr>
              <w:pStyle w:val="12"/>
            </w:pPr>
            <w:r>
              <w:t>1.25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曲阳县嘉禾镇卫生院小计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1.25</w:t>
            </w:r>
          </w:p>
        </w:tc>
        <w:tc>
          <w:tcPr>
            <w:tcW w:w="986" w:type="dxa"/>
            <w:vAlign w:val="center"/>
          </w:tcPr>
          <w:p>
            <w:pPr>
              <w:pStyle w:val="16"/>
            </w:pPr>
            <w:r>
              <w:t>1.25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1.25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25</w:t>
            </w:r>
          </w:p>
        </w:tc>
        <w:tc>
          <w:tcPr>
            <w:tcW w:w="986" w:type="dxa"/>
            <w:vAlign w:val="center"/>
          </w:tcPr>
          <w:p>
            <w:pPr>
              <w:pStyle w:val="12"/>
            </w:pPr>
            <w:r>
              <w:t>0.05</w:t>
            </w:r>
          </w:p>
        </w:tc>
        <w:tc>
          <w:tcPr>
            <w:tcW w:w="986" w:type="dxa"/>
            <w:vAlign w:val="center"/>
          </w:tcPr>
          <w:p>
            <w:pPr>
              <w:pStyle w:val="12"/>
            </w:pPr>
            <w:r>
              <w:t>1.25</w:t>
            </w:r>
          </w:p>
        </w:tc>
        <w:tc>
          <w:tcPr>
            <w:tcW w:w="986" w:type="dxa"/>
            <w:vAlign w:val="center"/>
          </w:tcPr>
          <w:p>
            <w:pPr>
              <w:pStyle w:val="12"/>
            </w:pPr>
            <w:r>
              <w:t>1.25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曲阳县文德镇卫生院小计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1.30</w:t>
            </w:r>
          </w:p>
        </w:tc>
        <w:tc>
          <w:tcPr>
            <w:tcW w:w="986" w:type="dxa"/>
            <w:vAlign w:val="center"/>
          </w:tcPr>
          <w:p>
            <w:pPr>
              <w:pStyle w:val="16"/>
            </w:pPr>
            <w:r>
              <w:t>1.30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1.30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26</w:t>
            </w:r>
          </w:p>
        </w:tc>
        <w:tc>
          <w:tcPr>
            <w:tcW w:w="986" w:type="dxa"/>
            <w:vAlign w:val="center"/>
          </w:tcPr>
          <w:p>
            <w:pPr>
              <w:pStyle w:val="12"/>
            </w:pPr>
            <w:r>
              <w:t>0.05</w:t>
            </w:r>
          </w:p>
        </w:tc>
        <w:tc>
          <w:tcPr>
            <w:tcW w:w="986" w:type="dxa"/>
            <w:vAlign w:val="center"/>
          </w:tcPr>
          <w:p>
            <w:pPr>
              <w:pStyle w:val="12"/>
            </w:pPr>
            <w:r>
              <w:t>1.30</w:t>
            </w:r>
          </w:p>
        </w:tc>
        <w:tc>
          <w:tcPr>
            <w:tcW w:w="986" w:type="dxa"/>
            <w:vAlign w:val="center"/>
          </w:tcPr>
          <w:p>
            <w:pPr>
              <w:pStyle w:val="12"/>
            </w:pPr>
            <w:r>
              <w:t>1.30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曲阳县邸村镇卫生院小计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0.70</w:t>
            </w:r>
          </w:p>
        </w:tc>
        <w:tc>
          <w:tcPr>
            <w:tcW w:w="986" w:type="dxa"/>
            <w:vAlign w:val="center"/>
          </w:tcPr>
          <w:p>
            <w:pPr>
              <w:pStyle w:val="16"/>
            </w:pPr>
            <w:r>
              <w:t>0.70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0.70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14</w:t>
            </w:r>
          </w:p>
        </w:tc>
        <w:tc>
          <w:tcPr>
            <w:tcW w:w="986" w:type="dxa"/>
            <w:vAlign w:val="center"/>
          </w:tcPr>
          <w:p>
            <w:pPr>
              <w:pStyle w:val="12"/>
            </w:pPr>
            <w:r>
              <w:t>0.05</w:t>
            </w:r>
          </w:p>
        </w:tc>
        <w:tc>
          <w:tcPr>
            <w:tcW w:w="986" w:type="dxa"/>
            <w:vAlign w:val="center"/>
          </w:tcPr>
          <w:p>
            <w:pPr>
              <w:pStyle w:val="12"/>
            </w:pPr>
            <w:r>
              <w:t>0.70</w:t>
            </w:r>
          </w:p>
        </w:tc>
        <w:tc>
          <w:tcPr>
            <w:tcW w:w="986" w:type="dxa"/>
            <w:vAlign w:val="center"/>
          </w:tcPr>
          <w:p>
            <w:pPr>
              <w:pStyle w:val="12"/>
            </w:pPr>
            <w:r>
              <w:t>0.70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曲阳县党城乡卫生院小计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0.75</w:t>
            </w:r>
          </w:p>
        </w:tc>
        <w:tc>
          <w:tcPr>
            <w:tcW w:w="986" w:type="dxa"/>
            <w:vAlign w:val="center"/>
          </w:tcPr>
          <w:p>
            <w:pPr>
              <w:pStyle w:val="16"/>
            </w:pPr>
            <w:r>
              <w:t>0.75</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0.75</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15</w:t>
            </w:r>
          </w:p>
        </w:tc>
        <w:tc>
          <w:tcPr>
            <w:tcW w:w="986" w:type="dxa"/>
            <w:vAlign w:val="center"/>
          </w:tcPr>
          <w:p>
            <w:pPr>
              <w:pStyle w:val="12"/>
            </w:pPr>
            <w:r>
              <w:t>0.05</w:t>
            </w:r>
          </w:p>
        </w:tc>
        <w:tc>
          <w:tcPr>
            <w:tcW w:w="986" w:type="dxa"/>
            <w:vAlign w:val="center"/>
          </w:tcPr>
          <w:p>
            <w:pPr>
              <w:pStyle w:val="12"/>
            </w:pPr>
            <w:r>
              <w:t>0.75</w:t>
            </w:r>
          </w:p>
        </w:tc>
        <w:tc>
          <w:tcPr>
            <w:tcW w:w="986" w:type="dxa"/>
            <w:vAlign w:val="center"/>
          </w:tcPr>
          <w:p>
            <w:pPr>
              <w:pStyle w:val="12"/>
            </w:pPr>
            <w:r>
              <w:t>0.75</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曲阳县范家庄乡卫生院小计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0.70</w:t>
            </w:r>
          </w:p>
        </w:tc>
        <w:tc>
          <w:tcPr>
            <w:tcW w:w="986" w:type="dxa"/>
            <w:vAlign w:val="center"/>
          </w:tcPr>
          <w:p>
            <w:pPr>
              <w:pStyle w:val="16"/>
            </w:pPr>
            <w:r>
              <w:t>0.70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0.70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14</w:t>
            </w:r>
          </w:p>
        </w:tc>
        <w:tc>
          <w:tcPr>
            <w:tcW w:w="986" w:type="dxa"/>
            <w:vAlign w:val="center"/>
          </w:tcPr>
          <w:p>
            <w:pPr>
              <w:pStyle w:val="12"/>
            </w:pPr>
            <w:r>
              <w:t>0.05</w:t>
            </w:r>
          </w:p>
        </w:tc>
        <w:tc>
          <w:tcPr>
            <w:tcW w:w="986" w:type="dxa"/>
            <w:vAlign w:val="center"/>
          </w:tcPr>
          <w:p>
            <w:pPr>
              <w:pStyle w:val="12"/>
            </w:pPr>
            <w:r>
              <w:t>0.70</w:t>
            </w:r>
          </w:p>
        </w:tc>
        <w:tc>
          <w:tcPr>
            <w:tcW w:w="986" w:type="dxa"/>
            <w:vAlign w:val="center"/>
          </w:tcPr>
          <w:p>
            <w:pPr>
              <w:pStyle w:val="12"/>
            </w:pPr>
            <w:r>
              <w:t>0.70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曲阳县北台乡卫生院小计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1.00</w:t>
            </w:r>
          </w:p>
        </w:tc>
        <w:tc>
          <w:tcPr>
            <w:tcW w:w="986" w:type="dxa"/>
            <w:vAlign w:val="center"/>
          </w:tcPr>
          <w:p>
            <w:pPr>
              <w:pStyle w:val="16"/>
            </w:pPr>
            <w:r>
              <w:t>1.00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农村卫生室运行经费</w:t>
            </w:r>
          </w:p>
        </w:tc>
        <w:tc>
          <w:tcPr>
            <w:tcW w:w="986" w:type="dxa"/>
            <w:vAlign w:val="center"/>
          </w:tcPr>
          <w:p>
            <w:pPr>
              <w:pStyle w:val="12"/>
            </w:pPr>
            <w:r>
              <w:t>1.00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20</w:t>
            </w:r>
          </w:p>
        </w:tc>
        <w:tc>
          <w:tcPr>
            <w:tcW w:w="986" w:type="dxa"/>
            <w:vAlign w:val="center"/>
          </w:tcPr>
          <w:p>
            <w:pPr>
              <w:pStyle w:val="12"/>
            </w:pPr>
            <w:r>
              <w:t>0.05</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曲阳县卫生监督所小计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13.90</w:t>
            </w:r>
          </w:p>
        </w:tc>
        <w:tc>
          <w:tcPr>
            <w:tcW w:w="986" w:type="dxa"/>
            <w:vAlign w:val="center"/>
          </w:tcPr>
          <w:p>
            <w:pPr>
              <w:pStyle w:val="16"/>
            </w:pPr>
            <w:r>
              <w:t>13.90</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13.90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卫生监督所专项业务费</w:t>
            </w:r>
          </w:p>
        </w:tc>
        <w:tc>
          <w:tcPr>
            <w:tcW w:w="986" w:type="dxa"/>
            <w:vAlign w:val="center"/>
          </w:tcPr>
          <w:p>
            <w:pPr>
              <w:pStyle w:val="12"/>
            </w:pPr>
            <w:r>
              <w:t>88.00</w:t>
            </w:r>
          </w:p>
        </w:tc>
        <w:tc>
          <w:tcPr>
            <w:tcW w:w="986" w:type="dxa"/>
            <w:vAlign w:val="center"/>
          </w:tcPr>
          <w:p>
            <w:pPr>
              <w:pStyle w:val="13"/>
            </w:pPr>
            <w:r>
              <w:t>制服</w:t>
            </w:r>
          </w:p>
        </w:tc>
        <w:tc>
          <w:tcPr>
            <w:tcW w:w="986" w:type="dxa"/>
            <w:vAlign w:val="center"/>
          </w:tcPr>
          <w:p>
            <w:pPr>
              <w:pStyle w:val="13"/>
            </w:pPr>
            <w:r>
              <w:t>A05030301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1.50</w:t>
            </w:r>
          </w:p>
        </w:tc>
        <w:tc>
          <w:tcPr>
            <w:tcW w:w="986" w:type="dxa"/>
            <w:vAlign w:val="center"/>
          </w:tcPr>
          <w:p>
            <w:pPr>
              <w:pStyle w:val="12"/>
            </w:pPr>
            <w:r>
              <w:t>1.50</w:t>
            </w:r>
          </w:p>
        </w:tc>
        <w:tc>
          <w:tcPr>
            <w:tcW w:w="986" w:type="dxa"/>
            <w:vAlign w:val="center"/>
          </w:tcPr>
          <w:p>
            <w:pPr>
              <w:pStyle w:val="12"/>
            </w:pPr>
            <w:r>
              <w:t>1.50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卫生监督所专项业务费</w:t>
            </w:r>
          </w:p>
        </w:tc>
        <w:tc>
          <w:tcPr>
            <w:tcW w:w="986" w:type="dxa"/>
            <w:vAlign w:val="center"/>
          </w:tcPr>
          <w:p>
            <w:pPr>
              <w:pStyle w:val="12"/>
            </w:pPr>
            <w:r>
              <w:t>88.00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2.80</w:t>
            </w:r>
          </w:p>
        </w:tc>
        <w:tc>
          <w:tcPr>
            <w:tcW w:w="986" w:type="dxa"/>
            <w:vAlign w:val="center"/>
          </w:tcPr>
          <w:p>
            <w:pPr>
              <w:pStyle w:val="12"/>
            </w:pPr>
            <w:r>
              <w:t>2.80</w:t>
            </w:r>
          </w:p>
        </w:tc>
        <w:tc>
          <w:tcPr>
            <w:tcW w:w="986" w:type="dxa"/>
            <w:vAlign w:val="center"/>
          </w:tcPr>
          <w:p>
            <w:pPr>
              <w:pStyle w:val="12"/>
            </w:pPr>
            <w:r>
              <w:t>2.80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卫生监督所专项业务费</w:t>
            </w:r>
          </w:p>
        </w:tc>
        <w:tc>
          <w:tcPr>
            <w:tcW w:w="986" w:type="dxa"/>
            <w:vAlign w:val="center"/>
          </w:tcPr>
          <w:p>
            <w:pPr>
              <w:pStyle w:val="12"/>
            </w:pPr>
            <w:r>
              <w:t>88.00</w:t>
            </w:r>
          </w:p>
        </w:tc>
        <w:tc>
          <w:tcPr>
            <w:tcW w:w="986" w:type="dxa"/>
            <w:vAlign w:val="center"/>
          </w:tcPr>
          <w:p>
            <w:pPr>
              <w:pStyle w:val="13"/>
            </w:pPr>
            <w:r>
              <w:t>其他非病人用诊断检验、实验用试剂</w:t>
            </w:r>
          </w:p>
        </w:tc>
        <w:tc>
          <w:tcPr>
            <w:tcW w:w="986" w:type="dxa"/>
            <w:vAlign w:val="center"/>
          </w:tcPr>
          <w:p>
            <w:pPr>
              <w:pStyle w:val="13"/>
            </w:pPr>
            <w:r>
              <w:t>A07026899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卫生监督所专项业务费</w:t>
            </w:r>
          </w:p>
        </w:tc>
        <w:tc>
          <w:tcPr>
            <w:tcW w:w="986" w:type="dxa"/>
            <w:vAlign w:val="center"/>
          </w:tcPr>
          <w:p>
            <w:pPr>
              <w:pStyle w:val="12"/>
            </w:pPr>
            <w:r>
              <w:t>88.00</w:t>
            </w:r>
          </w:p>
        </w:tc>
        <w:tc>
          <w:tcPr>
            <w:tcW w:w="986" w:type="dxa"/>
            <w:vAlign w:val="center"/>
          </w:tcPr>
          <w:p>
            <w:pPr>
              <w:pStyle w:val="13"/>
            </w:pPr>
            <w:r>
              <w:t>其他橡胶、塑料、玻璃和陶瓷制品</w:t>
            </w:r>
          </w:p>
        </w:tc>
        <w:tc>
          <w:tcPr>
            <w:tcW w:w="986" w:type="dxa"/>
            <w:vAlign w:val="center"/>
          </w:tcPr>
          <w:p>
            <w:pPr>
              <w:pStyle w:val="13"/>
            </w:pPr>
            <w:r>
              <w:t>A07099900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1.90</w:t>
            </w:r>
          </w:p>
        </w:tc>
        <w:tc>
          <w:tcPr>
            <w:tcW w:w="986" w:type="dxa"/>
            <w:vAlign w:val="center"/>
          </w:tcPr>
          <w:p>
            <w:pPr>
              <w:pStyle w:val="12"/>
            </w:pPr>
            <w:r>
              <w:t>1.90</w:t>
            </w:r>
          </w:p>
        </w:tc>
        <w:tc>
          <w:tcPr>
            <w:tcW w:w="986" w:type="dxa"/>
            <w:vAlign w:val="center"/>
          </w:tcPr>
          <w:p>
            <w:pPr>
              <w:pStyle w:val="12"/>
            </w:pPr>
            <w:r>
              <w:t>1.90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卫生监督所专项业务费</w:t>
            </w:r>
          </w:p>
        </w:tc>
        <w:tc>
          <w:tcPr>
            <w:tcW w:w="986" w:type="dxa"/>
            <w:vAlign w:val="center"/>
          </w:tcPr>
          <w:p>
            <w:pPr>
              <w:pStyle w:val="12"/>
            </w:pPr>
            <w:r>
              <w:t>88.00</w:t>
            </w:r>
          </w:p>
        </w:tc>
        <w:tc>
          <w:tcPr>
            <w:tcW w:w="986" w:type="dxa"/>
            <w:vAlign w:val="center"/>
          </w:tcPr>
          <w:p>
            <w:pPr>
              <w:pStyle w:val="13"/>
            </w:pPr>
            <w:r>
              <w:t>其他印刷服务</w:t>
            </w:r>
          </w:p>
        </w:tc>
        <w:tc>
          <w:tcPr>
            <w:tcW w:w="986" w:type="dxa"/>
            <w:vAlign w:val="center"/>
          </w:tcPr>
          <w:p>
            <w:pPr>
              <w:pStyle w:val="13"/>
            </w:pPr>
            <w:r>
              <w:t>C23090199</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卫生监督所专项业务费</w:t>
            </w:r>
          </w:p>
        </w:tc>
        <w:tc>
          <w:tcPr>
            <w:tcW w:w="986" w:type="dxa"/>
            <w:vAlign w:val="center"/>
          </w:tcPr>
          <w:p>
            <w:pPr>
              <w:pStyle w:val="12"/>
            </w:pPr>
            <w:r>
              <w:t>88.00</w:t>
            </w:r>
          </w:p>
        </w:tc>
        <w:tc>
          <w:tcPr>
            <w:tcW w:w="986" w:type="dxa"/>
            <w:vAlign w:val="center"/>
          </w:tcPr>
          <w:p>
            <w:pPr>
              <w:pStyle w:val="13"/>
            </w:pPr>
            <w:r>
              <w:t>办公设备维修和保养服务</w:t>
            </w:r>
          </w:p>
        </w:tc>
        <w:tc>
          <w:tcPr>
            <w:tcW w:w="986" w:type="dxa"/>
            <w:vAlign w:val="center"/>
          </w:tcPr>
          <w:p>
            <w:pPr>
              <w:pStyle w:val="13"/>
            </w:pPr>
            <w:r>
              <w:t>C23120200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2.50</w:t>
            </w:r>
          </w:p>
        </w:tc>
        <w:tc>
          <w:tcPr>
            <w:tcW w:w="986" w:type="dxa"/>
            <w:vAlign w:val="center"/>
          </w:tcPr>
          <w:p>
            <w:pPr>
              <w:pStyle w:val="12"/>
            </w:pPr>
            <w:r>
              <w:t>2.50</w:t>
            </w:r>
          </w:p>
        </w:tc>
        <w:tc>
          <w:tcPr>
            <w:tcW w:w="986" w:type="dxa"/>
            <w:vAlign w:val="center"/>
          </w:tcPr>
          <w:p>
            <w:pPr>
              <w:pStyle w:val="12"/>
            </w:pPr>
            <w:r>
              <w:t>2.50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卫生监督所专项业务费</w:t>
            </w:r>
          </w:p>
        </w:tc>
        <w:tc>
          <w:tcPr>
            <w:tcW w:w="986" w:type="dxa"/>
            <w:vAlign w:val="center"/>
          </w:tcPr>
          <w:p>
            <w:pPr>
              <w:pStyle w:val="12"/>
            </w:pPr>
            <w:r>
              <w:t>88.00</w:t>
            </w:r>
          </w:p>
        </w:tc>
        <w:tc>
          <w:tcPr>
            <w:tcW w:w="986" w:type="dxa"/>
            <w:vAlign w:val="center"/>
          </w:tcPr>
          <w:p>
            <w:pPr>
              <w:pStyle w:val="13"/>
            </w:pPr>
            <w:r>
              <w:t>车辆加油、添加燃料服务</w:t>
            </w:r>
          </w:p>
        </w:tc>
        <w:tc>
          <w:tcPr>
            <w:tcW w:w="986" w:type="dxa"/>
            <w:vAlign w:val="center"/>
          </w:tcPr>
          <w:p>
            <w:pPr>
              <w:pStyle w:val="13"/>
            </w:pPr>
            <w:r>
              <w:t>C23120302</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4.00</w:t>
            </w:r>
          </w:p>
        </w:tc>
        <w:tc>
          <w:tcPr>
            <w:tcW w:w="986" w:type="dxa"/>
            <w:vAlign w:val="center"/>
          </w:tcPr>
          <w:p>
            <w:pPr>
              <w:pStyle w:val="12"/>
            </w:pPr>
            <w:r>
              <w:t>4.00</w:t>
            </w:r>
          </w:p>
        </w:tc>
        <w:tc>
          <w:tcPr>
            <w:tcW w:w="986" w:type="dxa"/>
            <w:vAlign w:val="center"/>
          </w:tcPr>
          <w:p>
            <w:pPr>
              <w:pStyle w:val="12"/>
            </w:pPr>
            <w:r>
              <w:t>4.00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5"/>
            </w:pPr>
            <w:r>
              <w:t>曲阳县妇幼保健计划生育服务中心小计</w:t>
            </w:r>
          </w:p>
        </w:tc>
        <w:tc>
          <w:tcPr>
            <w:tcW w:w="986" w:type="dxa"/>
            <w:vAlign w:val="center"/>
          </w:tcPr>
          <w:p>
            <w:pPr>
              <w:pStyle w:val="16"/>
            </w:pPr>
          </w:p>
        </w:tc>
        <w:tc>
          <w:tcPr>
            <w:tcW w:w="986" w:type="dxa"/>
            <w:vAlign w:val="center"/>
          </w:tcPr>
          <w:p>
            <w:pPr>
              <w:pStyle w:val="17"/>
            </w:pPr>
          </w:p>
        </w:tc>
        <w:tc>
          <w:tcPr>
            <w:tcW w:w="986" w:type="dxa"/>
            <w:vAlign w:val="center"/>
          </w:tcPr>
          <w:p>
            <w:pPr>
              <w:pStyle w:val="17"/>
            </w:pPr>
          </w:p>
        </w:tc>
        <w:tc>
          <w:tcPr>
            <w:tcW w:w="986" w:type="dxa"/>
            <w:vAlign w:val="center"/>
          </w:tcPr>
          <w:p>
            <w:pPr>
              <w:pStyle w:val="15"/>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463.14</w:t>
            </w:r>
          </w:p>
        </w:tc>
        <w:tc>
          <w:tcPr>
            <w:tcW w:w="986" w:type="dxa"/>
            <w:vAlign w:val="center"/>
          </w:tcPr>
          <w:p>
            <w:pPr>
              <w:pStyle w:val="16"/>
            </w:pPr>
            <w:r>
              <w:t>463.14</w:t>
            </w: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p>
        </w:tc>
        <w:tc>
          <w:tcPr>
            <w:tcW w:w="986" w:type="dxa"/>
            <w:vAlign w:val="center"/>
          </w:tcPr>
          <w:p>
            <w:pPr>
              <w:pStyle w:val="16"/>
            </w:pPr>
            <w:r>
              <w:t>463.14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产前基因筛查省级补助资金</w:t>
            </w:r>
          </w:p>
        </w:tc>
        <w:tc>
          <w:tcPr>
            <w:tcW w:w="986" w:type="dxa"/>
            <w:vAlign w:val="center"/>
          </w:tcPr>
          <w:p>
            <w:pPr>
              <w:pStyle w:val="12"/>
            </w:pPr>
            <w:r>
              <w:t>140.00</w:t>
            </w:r>
          </w:p>
        </w:tc>
        <w:tc>
          <w:tcPr>
            <w:tcW w:w="986" w:type="dxa"/>
            <w:vAlign w:val="center"/>
          </w:tcPr>
          <w:p>
            <w:pPr>
              <w:pStyle w:val="13"/>
            </w:pPr>
            <w:r>
              <w:t>妇幼保健服务</w:t>
            </w:r>
          </w:p>
        </w:tc>
        <w:tc>
          <w:tcPr>
            <w:tcW w:w="986" w:type="dxa"/>
            <w:vAlign w:val="center"/>
          </w:tcPr>
          <w:p>
            <w:pPr>
              <w:pStyle w:val="13"/>
            </w:pPr>
            <w:r>
              <w:t>C04060000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140.00</w:t>
            </w:r>
          </w:p>
        </w:tc>
        <w:tc>
          <w:tcPr>
            <w:tcW w:w="986" w:type="dxa"/>
            <w:vAlign w:val="center"/>
          </w:tcPr>
          <w:p>
            <w:pPr>
              <w:pStyle w:val="12"/>
            </w:pPr>
            <w:r>
              <w:t>140.00</w:t>
            </w:r>
          </w:p>
        </w:tc>
        <w:tc>
          <w:tcPr>
            <w:tcW w:w="986" w:type="dxa"/>
            <w:vAlign w:val="center"/>
          </w:tcPr>
          <w:p>
            <w:pPr>
              <w:pStyle w:val="12"/>
            </w:pPr>
            <w:r>
              <w:t>140.00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产前基因筛查县级补助资金</w:t>
            </w:r>
          </w:p>
        </w:tc>
        <w:tc>
          <w:tcPr>
            <w:tcW w:w="986" w:type="dxa"/>
            <w:vAlign w:val="center"/>
          </w:tcPr>
          <w:p>
            <w:pPr>
              <w:pStyle w:val="12"/>
            </w:pPr>
            <w:r>
              <w:t>120.28</w:t>
            </w:r>
          </w:p>
        </w:tc>
        <w:tc>
          <w:tcPr>
            <w:tcW w:w="986" w:type="dxa"/>
            <w:vAlign w:val="center"/>
          </w:tcPr>
          <w:p>
            <w:pPr>
              <w:pStyle w:val="13"/>
            </w:pPr>
            <w:r>
              <w:t>妇幼保健服务</w:t>
            </w:r>
          </w:p>
        </w:tc>
        <w:tc>
          <w:tcPr>
            <w:tcW w:w="986" w:type="dxa"/>
            <w:vAlign w:val="center"/>
          </w:tcPr>
          <w:p>
            <w:pPr>
              <w:pStyle w:val="13"/>
            </w:pPr>
            <w:r>
              <w:t>C04060000</w:t>
            </w:r>
          </w:p>
        </w:tc>
        <w:tc>
          <w:tcPr>
            <w:tcW w:w="986" w:type="dxa"/>
            <w:vAlign w:val="center"/>
          </w:tcPr>
          <w:p>
            <w:pPr>
              <w:pStyle w:val="14"/>
            </w:pPr>
            <w:r>
              <w:t xml:space="preserve">批 </w:t>
            </w:r>
          </w:p>
        </w:tc>
        <w:tc>
          <w:tcPr>
            <w:tcW w:w="986" w:type="dxa"/>
            <w:vAlign w:val="center"/>
          </w:tcPr>
          <w:p>
            <w:pPr>
              <w:pStyle w:val="12"/>
            </w:pPr>
            <w:r>
              <w:t>1</w:t>
            </w:r>
          </w:p>
        </w:tc>
        <w:tc>
          <w:tcPr>
            <w:tcW w:w="986" w:type="dxa"/>
            <w:vAlign w:val="center"/>
          </w:tcPr>
          <w:p>
            <w:pPr>
              <w:pStyle w:val="12"/>
            </w:pPr>
            <w:r>
              <w:t>120.28</w:t>
            </w:r>
          </w:p>
        </w:tc>
        <w:tc>
          <w:tcPr>
            <w:tcW w:w="986" w:type="dxa"/>
            <w:vAlign w:val="center"/>
          </w:tcPr>
          <w:p>
            <w:pPr>
              <w:pStyle w:val="12"/>
            </w:pPr>
            <w:r>
              <w:t>120.28</w:t>
            </w:r>
          </w:p>
        </w:tc>
        <w:tc>
          <w:tcPr>
            <w:tcW w:w="986" w:type="dxa"/>
            <w:vAlign w:val="center"/>
          </w:tcPr>
          <w:p>
            <w:pPr>
              <w:pStyle w:val="12"/>
            </w:pPr>
            <w:r>
              <w:t>120.28</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120.28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妇幼保健专项工作经费</w:t>
            </w:r>
          </w:p>
        </w:tc>
        <w:tc>
          <w:tcPr>
            <w:tcW w:w="986" w:type="dxa"/>
            <w:vAlign w:val="center"/>
          </w:tcPr>
          <w:p>
            <w:pPr>
              <w:pStyle w:val="12"/>
            </w:pPr>
            <w:r>
              <w:t>36.50</w:t>
            </w:r>
          </w:p>
        </w:tc>
        <w:tc>
          <w:tcPr>
            <w:tcW w:w="986" w:type="dxa"/>
            <w:vAlign w:val="center"/>
          </w:tcPr>
          <w:p>
            <w:pPr>
              <w:pStyle w:val="13"/>
            </w:pPr>
            <w:r>
              <w:t>复印纸</w:t>
            </w:r>
          </w:p>
        </w:tc>
        <w:tc>
          <w:tcPr>
            <w:tcW w:w="986" w:type="dxa"/>
            <w:vAlign w:val="center"/>
          </w:tcPr>
          <w:p>
            <w:pPr>
              <w:pStyle w:val="13"/>
            </w:pPr>
            <w:r>
              <w:t>A05040101</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1.66</w:t>
            </w:r>
          </w:p>
        </w:tc>
        <w:tc>
          <w:tcPr>
            <w:tcW w:w="986" w:type="dxa"/>
            <w:vAlign w:val="center"/>
          </w:tcPr>
          <w:p>
            <w:pPr>
              <w:pStyle w:val="12"/>
            </w:pPr>
            <w:r>
              <w:t>1.66</w:t>
            </w:r>
          </w:p>
        </w:tc>
        <w:tc>
          <w:tcPr>
            <w:tcW w:w="986" w:type="dxa"/>
            <w:vAlign w:val="center"/>
          </w:tcPr>
          <w:p>
            <w:pPr>
              <w:pStyle w:val="12"/>
            </w:pPr>
            <w:r>
              <w:t>1.66</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妇幼保健专项工作经费</w:t>
            </w:r>
          </w:p>
        </w:tc>
        <w:tc>
          <w:tcPr>
            <w:tcW w:w="986" w:type="dxa"/>
            <w:vAlign w:val="center"/>
          </w:tcPr>
          <w:p>
            <w:pPr>
              <w:pStyle w:val="12"/>
            </w:pPr>
            <w:r>
              <w:t>36.50</w:t>
            </w:r>
          </w:p>
        </w:tc>
        <w:tc>
          <w:tcPr>
            <w:tcW w:w="986" w:type="dxa"/>
            <w:vAlign w:val="center"/>
          </w:tcPr>
          <w:p>
            <w:pPr>
              <w:pStyle w:val="13"/>
            </w:pPr>
            <w:r>
              <w:t>其他橡胶、塑料、玻璃和陶瓷制品</w:t>
            </w:r>
          </w:p>
        </w:tc>
        <w:tc>
          <w:tcPr>
            <w:tcW w:w="986" w:type="dxa"/>
            <w:vAlign w:val="center"/>
          </w:tcPr>
          <w:p>
            <w:pPr>
              <w:pStyle w:val="13"/>
            </w:pPr>
            <w:r>
              <w:t>A07099900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4.50</w:t>
            </w:r>
          </w:p>
        </w:tc>
        <w:tc>
          <w:tcPr>
            <w:tcW w:w="986" w:type="dxa"/>
            <w:vAlign w:val="center"/>
          </w:tcPr>
          <w:p>
            <w:pPr>
              <w:pStyle w:val="12"/>
            </w:pPr>
            <w:r>
              <w:t>4.50</w:t>
            </w:r>
          </w:p>
        </w:tc>
        <w:tc>
          <w:tcPr>
            <w:tcW w:w="986" w:type="dxa"/>
            <w:vAlign w:val="center"/>
          </w:tcPr>
          <w:p>
            <w:pPr>
              <w:pStyle w:val="12"/>
            </w:pPr>
            <w:r>
              <w:t>4.50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妇幼保健专项工作经费</w:t>
            </w:r>
          </w:p>
        </w:tc>
        <w:tc>
          <w:tcPr>
            <w:tcW w:w="986" w:type="dxa"/>
            <w:vAlign w:val="center"/>
          </w:tcPr>
          <w:p>
            <w:pPr>
              <w:pStyle w:val="12"/>
            </w:pPr>
            <w:r>
              <w:t>36.50</w:t>
            </w:r>
          </w:p>
        </w:tc>
        <w:tc>
          <w:tcPr>
            <w:tcW w:w="986" w:type="dxa"/>
            <w:vAlign w:val="center"/>
          </w:tcPr>
          <w:p>
            <w:pPr>
              <w:pStyle w:val="13"/>
            </w:pPr>
            <w:r>
              <w:t>妇幼保健服务</w:t>
            </w:r>
          </w:p>
        </w:tc>
        <w:tc>
          <w:tcPr>
            <w:tcW w:w="986" w:type="dxa"/>
            <w:vAlign w:val="center"/>
          </w:tcPr>
          <w:p>
            <w:pPr>
              <w:pStyle w:val="13"/>
            </w:pPr>
            <w:r>
              <w:t>C04060000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17.80</w:t>
            </w:r>
          </w:p>
        </w:tc>
        <w:tc>
          <w:tcPr>
            <w:tcW w:w="986" w:type="dxa"/>
            <w:vAlign w:val="center"/>
          </w:tcPr>
          <w:p>
            <w:pPr>
              <w:pStyle w:val="12"/>
            </w:pPr>
            <w:r>
              <w:t>17.80</w:t>
            </w:r>
          </w:p>
        </w:tc>
        <w:tc>
          <w:tcPr>
            <w:tcW w:w="986" w:type="dxa"/>
            <w:vAlign w:val="center"/>
          </w:tcPr>
          <w:p>
            <w:pPr>
              <w:pStyle w:val="12"/>
            </w:pPr>
            <w:r>
              <w:t>17.80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17.80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妇幼保健专项工作经费</w:t>
            </w:r>
          </w:p>
        </w:tc>
        <w:tc>
          <w:tcPr>
            <w:tcW w:w="986" w:type="dxa"/>
            <w:vAlign w:val="center"/>
          </w:tcPr>
          <w:p>
            <w:pPr>
              <w:pStyle w:val="12"/>
            </w:pPr>
            <w:r>
              <w:t>36.50</w:t>
            </w:r>
          </w:p>
        </w:tc>
        <w:tc>
          <w:tcPr>
            <w:tcW w:w="986" w:type="dxa"/>
            <w:vAlign w:val="center"/>
          </w:tcPr>
          <w:p>
            <w:pPr>
              <w:pStyle w:val="13"/>
            </w:pPr>
            <w:r>
              <w:t>办公设备维修和保养服务</w:t>
            </w:r>
          </w:p>
        </w:tc>
        <w:tc>
          <w:tcPr>
            <w:tcW w:w="986" w:type="dxa"/>
            <w:vAlign w:val="center"/>
          </w:tcPr>
          <w:p>
            <w:pPr>
              <w:pStyle w:val="13"/>
            </w:pPr>
            <w:r>
              <w:t>C23120200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4.00</w:t>
            </w:r>
          </w:p>
        </w:tc>
        <w:tc>
          <w:tcPr>
            <w:tcW w:w="986" w:type="dxa"/>
            <w:vAlign w:val="center"/>
          </w:tcPr>
          <w:p>
            <w:pPr>
              <w:pStyle w:val="12"/>
            </w:pPr>
            <w:r>
              <w:t>4.00</w:t>
            </w:r>
          </w:p>
        </w:tc>
        <w:tc>
          <w:tcPr>
            <w:tcW w:w="986" w:type="dxa"/>
            <w:vAlign w:val="center"/>
          </w:tcPr>
          <w:p>
            <w:pPr>
              <w:pStyle w:val="12"/>
            </w:pPr>
            <w:r>
              <w:t>4.00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妇幼保健专项工作经费</w:t>
            </w:r>
          </w:p>
        </w:tc>
        <w:tc>
          <w:tcPr>
            <w:tcW w:w="986" w:type="dxa"/>
            <w:vAlign w:val="center"/>
          </w:tcPr>
          <w:p>
            <w:pPr>
              <w:pStyle w:val="12"/>
            </w:pPr>
            <w:r>
              <w:t>36.50</w:t>
            </w:r>
          </w:p>
        </w:tc>
        <w:tc>
          <w:tcPr>
            <w:tcW w:w="986" w:type="dxa"/>
            <w:vAlign w:val="center"/>
          </w:tcPr>
          <w:p>
            <w:pPr>
              <w:pStyle w:val="13"/>
            </w:pPr>
            <w:r>
              <w:t>车辆加油、添加燃料服务</w:t>
            </w:r>
          </w:p>
        </w:tc>
        <w:tc>
          <w:tcPr>
            <w:tcW w:w="986" w:type="dxa"/>
            <w:vAlign w:val="center"/>
          </w:tcPr>
          <w:p>
            <w:pPr>
              <w:pStyle w:val="13"/>
            </w:pPr>
            <w:r>
              <w:t>C23120302</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r>
              <w:t>1.00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免费婚前医学检测经费</w:t>
            </w:r>
          </w:p>
        </w:tc>
        <w:tc>
          <w:tcPr>
            <w:tcW w:w="986" w:type="dxa"/>
            <w:vAlign w:val="center"/>
          </w:tcPr>
          <w:p>
            <w:pPr>
              <w:pStyle w:val="12"/>
            </w:pPr>
            <w:r>
              <w:t>50.00</w:t>
            </w:r>
          </w:p>
        </w:tc>
        <w:tc>
          <w:tcPr>
            <w:tcW w:w="986" w:type="dxa"/>
            <w:vAlign w:val="center"/>
          </w:tcPr>
          <w:p>
            <w:pPr>
              <w:pStyle w:val="13"/>
            </w:pPr>
            <w:r>
              <w:t>体检服务</w:t>
            </w:r>
          </w:p>
        </w:tc>
        <w:tc>
          <w:tcPr>
            <w:tcW w:w="986" w:type="dxa"/>
            <w:vAlign w:val="center"/>
          </w:tcPr>
          <w:p>
            <w:pPr>
              <w:pStyle w:val="13"/>
            </w:pPr>
            <w:r>
              <w:t>C04070100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50.00</w:t>
            </w:r>
          </w:p>
        </w:tc>
        <w:tc>
          <w:tcPr>
            <w:tcW w:w="986" w:type="dxa"/>
            <w:vAlign w:val="center"/>
          </w:tcPr>
          <w:p>
            <w:pPr>
              <w:pStyle w:val="12"/>
            </w:pPr>
            <w:r>
              <w:t>50.00</w:t>
            </w:r>
          </w:p>
        </w:tc>
        <w:tc>
          <w:tcPr>
            <w:tcW w:w="986" w:type="dxa"/>
            <w:vAlign w:val="center"/>
          </w:tcPr>
          <w:p>
            <w:pPr>
              <w:pStyle w:val="12"/>
            </w:pPr>
            <w:r>
              <w:t>50.00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其他公共卫生服务省级补助资金</w:t>
            </w:r>
          </w:p>
        </w:tc>
        <w:tc>
          <w:tcPr>
            <w:tcW w:w="986" w:type="dxa"/>
            <w:vAlign w:val="center"/>
          </w:tcPr>
          <w:p>
            <w:pPr>
              <w:pStyle w:val="12"/>
            </w:pPr>
            <w:r>
              <w:t>55.00</w:t>
            </w:r>
          </w:p>
        </w:tc>
        <w:tc>
          <w:tcPr>
            <w:tcW w:w="986" w:type="dxa"/>
            <w:vAlign w:val="center"/>
          </w:tcPr>
          <w:p>
            <w:pPr>
              <w:pStyle w:val="13"/>
            </w:pPr>
            <w:r>
              <w:t>安全、检查、监视、报警设备</w:t>
            </w:r>
          </w:p>
        </w:tc>
        <w:tc>
          <w:tcPr>
            <w:tcW w:w="986" w:type="dxa"/>
            <w:vAlign w:val="center"/>
          </w:tcPr>
          <w:p>
            <w:pPr>
              <w:pStyle w:val="13"/>
            </w:pPr>
            <w:r>
              <w:t>A02370400</w:t>
            </w:r>
          </w:p>
        </w:tc>
        <w:tc>
          <w:tcPr>
            <w:tcW w:w="986" w:type="dxa"/>
            <w:vAlign w:val="center"/>
          </w:tcPr>
          <w:p>
            <w:pPr>
              <w:pStyle w:val="14"/>
            </w:pPr>
            <w:r>
              <w:t>套</w:t>
            </w:r>
          </w:p>
        </w:tc>
        <w:tc>
          <w:tcPr>
            <w:tcW w:w="986" w:type="dxa"/>
            <w:vAlign w:val="center"/>
          </w:tcPr>
          <w:p>
            <w:pPr>
              <w:pStyle w:val="12"/>
            </w:pPr>
            <w:r>
              <w:t>1</w:t>
            </w:r>
          </w:p>
        </w:tc>
        <w:tc>
          <w:tcPr>
            <w:tcW w:w="986" w:type="dxa"/>
            <w:vAlign w:val="center"/>
          </w:tcPr>
          <w:p>
            <w:pPr>
              <w:pStyle w:val="12"/>
            </w:pPr>
            <w:r>
              <w:t>8.33</w:t>
            </w:r>
          </w:p>
        </w:tc>
        <w:tc>
          <w:tcPr>
            <w:tcW w:w="986" w:type="dxa"/>
            <w:vAlign w:val="center"/>
          </w:tcPr>
          <w:p>
            <w:pPr>
              <w:pStyle w:val="12"/>
            </w:pPr>
            <w:r>
              <w:t>8.33</w:t>
            </w:r>
          </w:p>
        </w:tc>
        <w:tc>
          <w:tcPr>
            <w:tcW w:w="986" w:type="dxa"/>
            <w:vAlign w:val="center"/>
          </w:tcPr>
          <w:p>
            <w:pPr>
              <w:pStyle w:val="12"/>
            </w:pPr>
            <w:r>
              <w:t>8.33</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8.33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其他公共卫生服务省级补助资金</w:t>
            </w:r>
          </w:p>
        </w:tc>
        <w:tc>
          <w:tcPr>
            <w:tcW w:w="986" w:type="dxa"/>
            <w:vAlign w:val="center"/>
          </w:tcPr>
          <w:p>
            <w:pPr>
              <w:pStyle w:val="12"/>
            </w:pPr>
            <w:r>
              <w:t>55.00</w:t>
            </w:r>
          </w:p>
        </w:tc>
        <w:tc>
          <w:tcPr>
            <w:tcW w:w="986" w:type="dxa"/>
            <w:vAlign w:val="center"/>
          </w:tcPr>
          <w:p>
            <w:pPr>
              <w:pStyle w:val="13"/>
            </w:pPr>
            <w:r>
              <w:t>基础软件</w:t>
            </w:r>
          </w:p>
        </w:tc>
        <w:tc>
          <w:tcPr>
            <w:tcW w:w="986" w:type="dxa"/>
            <w:vAlign w:val="center"/>
          </w:tcPr>
          <w:p>
            <w:pPr>
              <w:pStyle w:val="13"/>
            </w:pPr>
            <w:r>
              <w:t>A08060301</w:t>
            </w:r>
          </w:p>
        </w:tc>
        <w:tc>
          <w:tcPr>
            <w:tcW w:w="986" w:type="dxa"/>
            <w:vAlign w:val="center"/>
          </w:tcPr>
          <w:p>
            <w:pPr>
              <w:pStyle w:val="14"/>
            </w:pPr>
            <w:r>
              <w:t>套</w:t>
            </w:r>
          </w:p>
        </w:tc>
        <w:tc>
          <w:tcPr>
            <w:tcW w:w="986" w:type="dxa"/>
            <w:vAlign w:val="center"/>
          </w:tcPr>
          <w:p>
            <w:pPr>
              <w:pStyle w:val="12"/>
            </w:pPr>
            <w:r>
              <w:t>1</w:t>
            </w:r>
          </w:p>
        </w:tc>
        <w:tc>
          <w:tcPr>
            <w:tcW w:w="986" w:type="dxa"/>
            <w:vAlign w:val="center"/>
          </w:tcPr>
          <w:p>
            <w:pPr>
              <w:pStyle w:val="12"/>
            </w:pPr>
            <w:r>
              <w:t>46.67</w:t>
            </w:r>
          </w:p>
        </w:tc>
        <w:tc>
          <w:tcPr>
            <w:tcW w:w="986" w:type="dxa"/>
            <w:vAlign w:val="center"/>
          </w:tcPr>
          <w:p>
            <w:pPr>
              <w:pStyle w:val="12"/>
            </w:pPr>
            <w:r>
              <w:t>46.67</w:t>
            </w:r>
          </w:p>
        </w:tc>
        <w:tc>
          <w:tcPr>
            <w:tcW w:w="986" w:type="dxa"/>
            <w:vAlign w:val="center"/>
          </w:tcPr>
          <w:p>
            <w:pPr>
              <w:pStyle w:val="12"/>
            </w:pPr>
            <w:r>
              <w:t>46.67</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46.67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其他基本公共卫生服务补助省级结转资金[妇幼项目]</w:t>
            </w:r>
          </w:p>
        </w:tc>
        <w:tc>
          <w:tcPr>
            <w:tcW w:w="986" w:type="dxa"/>
            <w:vAlign w:val="center"/>
          </w:tcPr>
          <w:p>
            <w:pPr>
              <w:pStyle w:val="12"/>
            </w:pPr>
            <w:r>
              <w:t>50.00</w:t>
            </w:r>
          </w:p>
        </w:tc>
        <w:tc>
          <w:tcPr>
            <w:tcW w:w="986" w:type="dxa"/>
            <w:vAlign w:val="center"/>
          </w:tcPr>
          <w:p>
            <w:pPr>
              <w:pStyle w:val="13"/>
            </w:pPr>
            <w:r>
              <w:t>诊断用生物试剂盒</w:t>
            </w:r>
          </w:p>
        </w:tc>
        <w:tc>
          <w:tcPr>
            <w:tcW w:w="986" w:type="dxa"/>
            <w:vAlign w:val="center"/>
          </w:tcPr>
          <w:p>
            <w:pPr>
              <w:pStyle w:val="13"/>
            </w:pPr>
            <w:r>
              <w:t>A07026507</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15.00</w:t>
            </w:r>
          </w:p>
        </w:tc>
        <w:tc>
          <w:tcPr>
            <w:tcW w:w="986" w:type="dxa"/>
            <w:vAlign w:val="center"/>
          </w:tcPr>
          <w:p>
            <w:pPr>
              <w:pStyle w:val="12"/>
            </w:pPr>
            <w:r>
              <w:t>15.00</w:t>
            </w:r>
          </w:p>
        </w:tc>
        <w:tc>
          <w:tcPr>
            <w:tcW w:w="986" w:type="dxa"/>
            <w:vAlign w:val="center"/>
          </w:tcPr>
          <w:p>
            <w:pPr>
              <w:pStyle w:val="12"/>
            </w:pPr>
            <w:r>
              <w:t>15.00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其他基本公共卫生服务补助省级结转资金[妇幼项目]</w:t>
            </w:r>
          </w:p>
        </w:tc>
        <w:tc>
          <w:tcPr>
            <w:tcW w:w="986" w:type="dxa"/>
            <w:vAlign w:val="center"/>
          </w:tcPr>
          <w:p>
            <w:pPr>
              <w:pStyle w:val="12"/>
            </w:pPr>
            <w:r>
              <w:t>50.00</w:t>
            </w:r>
          </w:p>
        </w:tc>
        <w:tc>
          <w:tcPr>
            <w:tcW w:w="986" w:type="dxa"/>
            <w:vAlign w:val="center"/>
          </w:tcPr>
          <w:p>
            <w:pPr>
              <w:pStyle w:val="13"/>
            </w:pPr>
            <w:r>
              <w:t>妇幼保健服务</w:t>
            </w:r>
          </w:p>
        </w:tc>
        <w:tc>
          <w:tcPr>
            <w:tcW w:w="986" w:type="dxa"/>
            <w:vAlign w:val="center"/>
          </w:tcPr>
          <w:p>
            <w:pPr>
              <w:pStyle w:val="13"/>
            </w:pPr>
            <w:r>
              <w:t>C04060000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35.00</w:t>
            </w:r>
          </w:p>
        </w:tc>
        <w:tc>
          <w:tcPr>
            <w:tcW w:w="986" w:type="dxa"/>
            <w:vAlign w:val="center"/>
          </w:tcPr>
          <w:p>
            <w:pPr>
              <w:pStyle w:val="12"/>
            </w:pPr>
            <w:r>
              <w:t>35.00</w:t>
            </w:r>
          </w:p>
        </w:tc>
        <w:tc>
          <w:tcPr>
            <w:tcW w:w="986" w:type="dxa"/>
            <w:vAlign w:val="center"/>
          </w:tcPr>
          <w:p>
            <w:pPr>
              <w:pStyle w:val="12"/>
            </w:pPr>
            <w:r>
              <w:t>35.00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35.00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19.00</w:t>
            </w:r>
          </w:p>
        </w:tc>
        <w:tc>
          <w:tcPr>
            <w:tcW w:w="986" w:type="dxa"/>
            <w:vAlign w:val="center"/>
          </w:tcPr>
          <w:p>
            <w:pPr>
              <w:pStyle w:val="13"/>
            </w:pPr>
            <w:r>
              <w:t>诊断用生物试剂盒</w:t>
            </w:r>
          </w:p>
        </w:tc>
        <w:tc>
          <w:tcPr>
            <w:tcW w:w="986" w:type="dxa"/>
            <w:vAlign w:val="center"/>
          </w:tcPr>
          <w:p>
            <w:pPr>
              <w:pStyle w:val="13"/>
            </w:pPr>
            <w:r>
              <w:t>A07026507</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1.50</w:t>
            </w:r>
          </w:p>
        </w:tc>
        <w:tc>
          <w:tcPr>
            <w:tcW w:w="986" w:type="dxa"/>
            <w:vAlign w:val="center"/>
          </w:tcPr>
          <w:p>
            <w:pPr>
              <w:pStyle w:val="12"/>
            </w:pPr>
            <w:r>
              <w:t>1.50</w:t>
            </w:r>
          </w:p>
        </w:tc>
        <w:tc>
          <w:tcPr>
            <w:tcW w:w="986" w:type="dxa"/>
            <w:vAlign w:val="center"/>
          </w:tcPr>
          <w:p>
            <w:pPr>
              <w:pStyle w:val="12"/>
            </w:pPr>
            <w:r>
              <w:t>1.50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19.00</w:t>
            </w:r>
          </w:p>
        </w:tc>
        <w:tc>
          <w:tcPr>
            <w:tcW w:w="986" w:type="dxa"/>
            <w:vAlign w:val="center"/>
          </w:tcPr>
          <w:p>
            <w:pPr>
              <w:pStyle w:val="13"/>
            </w:pPr>
            <w:r>
              <w:t>传染病防控服务</w:t>
            </w:r>
          </w:p>
        </w:tc>
        <w:tc>
          <w:tcPr>
            <w:tcW w:w="986" w:type="dxa"/>
            <w:vAlign w:val="center"/>
          </w:tcPr>
          <w:p>
            <w:pPr>
              <w:pStyle w:val="13"/>
            </w:pPr>
            <w:r>
              <w:t>C04050100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16.40</w:t>
            </w:r>
          </w:p>
        </w:tc>
        <w:tc>
          <w:tcPr>
            <w:tcW w:w="986" w:type="dxa"/>
            <w:vAlign w:val="center"/>
          </w:tcPr>
          <w:p>
            <w:pPr>
              <w:pStyle w:val="12"/>
            </w:pPr>
            <w:r>
              <w:t>16.40</w:t>
            </w:r>
          </w:p>
        </w:tc>
        <w:tc>
          <w:tcPr>
            <w:tcW w:w="986" w:type="dxa"/>
            <w:vAlign w:val="center"/>
          </w:tcPr>
          <w:p>
            <w:pPr>
              <w:pStyle w:val="12"/>
            </w:pPr>
            <w:r>
              <w:t>16.40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16.40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19.00</w:t>
            </w:r>
          </w:p>
        </w:tc>
        <w:tc>
          <w:tcPr>
            <w:tcW w:w="986" w:type="dxa"/>
            <w:vAlign w:val="center"/>
          </w:tcPr>
          <w:p>
            <w:pPr>
              <w:pStyle w:val="13"/>
            </w:pPr>
            <w:r>
              <w:t>其他会议、展览、住宿和餐饮服务</w:t>
            </w:r>
          </w:p>
        </w:tc>
        <w:tc>
          <w:tcPr>
            <w:tcW w:w="986" w:type="dxa"/>
            <w:vAlign w:val="center"/>
          </w:tcPr>
          <w:p>
            <w:pPr>
              <w:pStyle w:val="13"/>
            </w:pPr>
            <w:r>
              <w:t>C22990000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0.80</w:t>
            </w:r>
          </w:p>
        </w:tc>
        <w:tc>
          <w:tcPr>
            <w:tcW w:w="986" w:type="dxa"/>
            <w:vAlign w:val="center"/>
          </w:tcPr>
          <w:p>
            <w:pPr>
              <w:pStyle w:val="12"/>
            </w:pPr>
            <w:r>
              <w:t>0.80</w:t>
            </w:r>
          </w:p>
        </w:tc>
        <w:tc>
          <w:tcPr>
            <w:tcW w:w="986" w:type="dxa"/>
            <w:vAlign w:val="center"/>
          </w:tcPr>
          <w:p>
            <w:pPr>
              <w:pStyle w:val="12"/>
            </w:pPr>
            <w:r>
              <w:t>0.80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86" w:type="dxa"/>
            <w:vAlign w:val="center"/>
          </w:tcPr>
          <w:p>
            <w:pPr>
              <w:pStyle w:val="13"/>
            </w:pPr>
            <w:r>
              <w:t>重大传染病防控中央补助资金</w:t>
            </w:r>
          </w:p>
        </w:tc>
        <w:tc>
          <w:tcPr>
            <w:tcW w:w="986" w:type="dxa"/>
            <w:vAlign w:val="center"/>
          </w:tcPr>
          <w:p>
            <w:pPr>
              <w:pStyle w:val="12"/>
            </w:pPr>
            <w:r>
              <w:t>19.00</w:t>
            </w:r>
          </w:p>
        </w:tc>
        <w:tc>
          <w:tcPr>
            <w:tcW w:w="986" w:type="dxa"/>
            <w:vAlign w:val="center"/>
          </w:tcPr>
          <w:p>
            <w:pPr>
              <w:pStyle w:val="13"/>
            </w:pPr>
            <w:r>
              <w:t>办公设备维修和保养服务</w:t>
            </w:r>
          </w:p>
        </w:tc>
        <w:tc>
          <w:tcPr>
            <w:tcW w:w="986" w:type="dxa"/>
            <w:vAlign w:val="center"/>
          </w:tcPr>
          <w:p>
            <w:pPr>
              <w:pStyle w:val="13"/>
            </w:pPr>
            <w:r>
              <w:t>C23120200</w:t>
            </w:r>
          </w:p>
        </w:tc>
        <w:tc>
          <w:tcPr>
            <w:tcW w:w="986" w:type="dxa"/>
            <w:vAlign w:val="center"/>
          </w:tcPr>
          <w:p>
            <w:pPr>
              <w:pStyle w:val="14"/>
            </w:pPr>
            <w:r>
              <w:t>批</w:t>
            </w:r>
          </w:p>
        </w:tc>
        <w:tc>
          <w:tcPr>
            <w:tcW w:w="986" w:type="dxa"/>
            <w:vAlign w:val="center"/>
          </w:tcPr>
          <w:p>
            <w:pPr>
              <w:pStyle w:val="12"/>
            </w:pPr>
            <w:r>
              <w:t>1</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r>
              <w:t>0.20</w:t>
            </w: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p>
        </w:tc>
        <w:tc>
          <w:tcPr>
            <w:tcW w:w="986" w:type="dxa"/>
            <w:vAlign w:val="center"/>
          </w:tcPr>
          <w:p>
            <w:pPr>
              <w:pStyle w:val="12"/>
            </w:pPr>
            <w:r>
              <w:t>0.20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曲阳县卫生健康局（含所属单位）上年末固定资产金额为</w:t>
      </w:r>
      <w:r>
        <w:rPr>
          <w:rFonts w:hint="eastAsia" w:eastAsia="方正仿宋_GBK" w:cs="Times New Roman"/>
          <w:b w:val="0"/>
          <w:color w:val="000000"/>
          <w:sz w:val="28"/>
          <w:lang w:val="en-US" w:eastAsia="zh-CN"/>
        </w:rPr>
        <w:t>39239.67</w:t>
      </w:r>
      <w:r>
        <w:rPr>
          <w:rFonts w:ascii="Times New Roman" w:hAnsi="Times New Roman" w:eastAsia="方正仿宋_GBK" w:cs="Times New Roman"/>
          <w:b w:val="0"/>
          <w:color w:val="000000"/>
          <w:sz w:val="28"/>
        </w:rPr>
        <w:t>万元（详见下表）。本年度拟购置固定资产总额为1000.00万元，已按要求列入政府采购预算，详见政府采购预算表。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479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0"/>
            </w:pPr>
            <w:r>
              <w:t>361曲阳县卫生健康局</w:t>
            </w:r>
          </w:p>
        </w:tc>
        <w:tc>
          <w:tcPr>
            <w:tcW w:w="9866"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blHeader/>
          <w:jc w:val="center"/>
        </w:trPr>
        <w:tc>
          <w:tcPr>
            <w:tcW w:w="4933" w:type="dxa"/>
            <w:vAlign w:val="center"/>
          </w:tcPr>
          <w:p>
            <w:pPr>
              <w:pStyle w:val="11"/>
            </w:pPr>
            <w:r>
              <w:t>项   目</w:t>
            </w:r>
          </w:p>
        </w:tc>
        <w:tc>
          <w:tcPr>
            <w:tcW w:w="4933" w:type="dxa"/>
            <w:vAlign w:val="center"/>
          </w:tcPr>
          <w:p>
            <w:pPr>
              <w:pStyle w:val="11"/>
            </w:pPr>
            <w:r>
              <w:t>数量</w:t>
            </w:r>
          </w:p>
        </w:tc>
        <w:tc>
          <w:tcPr>
            <w:tcW w:w="4933"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资产总额</w:t>
            </w:r>
          </w:p>
        </w:tc>
        <w:tc>
          <w:tcPr>
            <w:tcW w:w="4933" w:type="dxa"/>
            <w:vAlign w:val="center"/>
          </w:tcPr>
          <w:p>
            <w:pPr>
              <w:pStyle w:val="14"/>
            </w:pPr>
          </w:p>
        </w:tc>
        <w:tc>
          <w:tcPr>
            <w:tcW w:w="4933" w:type="dxa"/>
            <w:vAlign w:val="center"/>
          </w:tcPr>
          <w:p>
            <w:pPr>
              <w:pStyle w:val="12"/>
              <w:rPr>
                <w:rFonts w:hint="default" w:eastAsia="方正书宋_GBK"/>
                <w:lang w:val="en-US" w:eastAsia="zh-CN"/>
              </w:rPr>
            </w:pPr>
            <w:r>
              <w:rPr>
                <w:rFonts w:hint="eastAsia"/>
                <w:lang w:val="en-US" w:eastAsia="zh-CN"/>
              </w:rPr>
              <w:t>39639.27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1、房屋（平方米）</w:t>
            </w:r>
          </w:p>
        </w:tc>
        <w:tc>
          <w:tcPr>
            <w:tcW w:w="4933" w:type="dxa"/>
            <w:vAlign w:val="center"/>
          </w:tcPr>
          <w:p>
            <w:pPr>
              <w:pStyle w:val="14"/>
            </w:pPr>
            <w:r>
              <w:rPr>
                <w:rFonts w:hint="eastAsia"/>
                <w:lang w:val="en-US" w:eastAsia="zh-CN"/>
              </w:rPr>
              <w:t>7966</w:t>
            </w:r>
            <w:r>
              <w:t>8.66</w:t>
            </w:r>
          </w:p>
        </w:tc>
        <w:tc>
          <w:tcPr>
            <w:tcW w:w="4933" w:type="dxa"/>
            <w:vAlign w:val="center"/>
          </w:tcPr>
          <w:p>
            <w:pPr>
              <w:pStyle w:val="12"/>
              <w:rPr>
                <w:rFonts w:hint="default" w:eastAsia="方正书宋_GBK"/>
                <w:lang w:val="en-US" w:eastAsia="zh-CN"/>
              </w:rPr>
            </w:pPr>
            <w:r>
              <w:rPr>
                <w:rFonts w:hint="eastAsia"/>
                <w:lang w:val="en-US" w:eastAsia="zh-CN"/>
              </w:rPr>
              <w:t>10078.62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　　其中：办公用房（平方米）</w:t>
            </w:r>
          </w:p>
        </w:tc>
        <w:tc>
          <w:tcPr>
            <w:tcW w:w="4933" w:type="dxa"/>
            <w:vAlign w:val="center"/>
          </w:tcPr>
          <w:p>
            <w:pPr>
              <w:pStyle w:val="14"/>
            </w:pPr>
            <w:r>
              <w:rPr>
                <w:rFonts w:hint="eastAsia"/>
                <w:lang w:val="en-US" w:eastAsia="zh-CN"/>
              </w:rPr>
              <w:t>42326</w:t>
            </w:r>
            <w:r>
              <w:t>.05</w:t>
            </w:r>
          </w:p>
        </w:tc>
        <w:tc>
          <w:tcPr>
            <w:tcW w:w="4933" w:type="dxa"/>
            <w:vAlign w:val="center"/>
          </w:tcPr>
          <w:p>
            <w:pPr>
              <w:pStyle w:val="12"/>
              <w:rPr>
                <w:rFonts w:hint="default" w:eastAsia="方正书宋_GBK"/>
                <w:lang w:val="en-US" w:eastAsia="zh-CN"/>
              </w:rPr>
            </w:pPr>
            <w:r>
              <w:rPr>
                <w:rFonts w:hint="eastAsia"/>
                <w:lang w:val="en-US" w:eastAsia="zh-CN"/>
              </w:rPr>
              <w:t>6075.11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2、车辆（台、辆）</w:t>
            </w:r>
          </w:p>
        </w:tc>
        <w:tc>
          <w:tcPr>
            <w:tcW w:w="4933" w:type="dxa"/>
            <w:vAlign w:val="center"/>
          </w:tcPr>
          <w:p>
            <w:pPr>
              <w:pStyle w:val="14"/>
              <w:rPr>
                <w:rFonts w:hint="default" w:eastAsia="方正书宋_GBK"/>
                <w:lang w:val="en-US" w:eastAsia="zh-CN"/>
              </w:rPr>
            </w:pPr>
            <w:r>
              <w:rPr>
                <w:rFonts w:hint="eastAsia"/>
                <w:lang w:val="en-US" w:eastAsia="zh-CN"/>
              </w:rPr>
              <w:t>75</w:t>
            </w:r>
          </w:p>
        </w:tc>
        <w:tc>
          <w:tcPr>
            <w:tcW w:w="4933" w:type="dxa"/>
            <w:vAlign w:val="center"/>
          </w:tcPr>
          <w:p>
            <w:pPr>
              <w:pStyle w:val="12"/>
              <w:rPr>
                <w:rFonts w:hint="default" w:eastAsia="方正书宋_GBK"/>
                <w:lang w:val="en-US" w:eastAsia="zh-CN"/>
              </w:rPr>
            </w:pPr>
            <w:r>
              <w:rPr>
                <w:rFonts w:hint="eastAsia"/>
                <w:lang w:val="en-US" w:eastAsia="zh-CN"/>
              </w:rPr>
              <w:t>1458.3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3、单价在20万元以上的设备</w:t>
            </w:r>
          </w:p>
        </w:tc>
        <w:tc>
          <w:tcPr>
            <w:tcW w:w="4933" w:type="dxa"/>
            <w:vAlign w:val="center"/>
          </w:tcPr>
          <w:p>
            <w:pPr>
              <w:pStyle w:val="14"/>
              <w:rPr>
                <w:rFonts w:hint="default" w:eastAsia="方正书宋_GBK"/>
                <w:lang w:val="en-US" w:eastAsia="zh-CN"/>
              </w:rPr>
            </w:pPr>
            <w:r>
              <w:rPr>
                <w:rFonts w:hint="eastAsia"/>
                <w:lang w:val="en-US" w:eastAsia="zh-CN"/>
              </w:rPr>
              <w:t>173</w:t>
            </w:r>
          </w:p>
        </w:tc>
        <w:tc>
          <w:tcPr>
            <w:tcW w:w="4933" w:type="dxa"/>
            <w:vAlign w:val="center"/>
          </w:tcPr>
          <w:p>
            <w:pPr>
              <w:pStyle w:val="12"/>
              <w:rPr>
                <w:rFonts w:hint="default" w:eastAsia="方正书宋_GBK"/>
                <w:lang w:val="en-US" w:eastAsia="zh-CN"/>
              </w:rPr>
            </w:pPr>
            <w:r>
              <w:rPr>
                <w:rFonts w:hint="eastAsia"/>
                <w:lang w:val="en-US" w:eastAsia="zh-CN"/>
              </w:rPr>
              <w:t>13311.25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3"/>
            </w:pPr>
            <w:r>
              <w:t>4、其他固定资产</w:t>
            </w:r>
          </w:p>
        </w:tc>
        <w:tc>
          <w:tcPr>
            <w:tcW w:w="4933" w:type="dxa"/>
            <w:vAlign w:val="center"/>
          </w:tcPr>
          <w:p>
            <w:pPr>
              <w:pStyle w:val="14"/>
              <w:rPr>
                <w:rFonts w:hint="default" w:eastAsia="方正书宋_GBK"/>
                <w:lang w:val="en-US" w:eastAsia="zh-CN"/>
              </w:rPr>
            </w:pPr>
            <w:r>
              <w:rPr>
                <w:rFonts w:hint="eastAsia"/>
                <w:lang w:val="en-US" w:eastAsia="zh-CN"/>
              </w:rPr>
              <w:t>35040</w:t>
            </w:r>
          </w:p>
        </w:tc>
        <w:tc>
          <w:tcPr>
            <w:tcW w:w="4933" w:type="dxa"/>
            <w:vAlign w:val="center"/>
          </w:tcPr>
          <w:p>
            <w:pPr>
              <w:pStyle w:val="12"/>
              <w:rPr>
                <w:rFonts w:hint="default" w:eastAsia="方正书宋_GBK"/>
                <w:lang w:val="en-US" w:eastAsia="zh-CN"/>
              </w:rPr>
            </w:pPr>
            <w:r>
              <w:rPr>
                <w:rFonts w:hint="eastAsia"/>
                <w:lang w:val="en-US" w:eastAsia="zh-CN"/>
              </w:rPr>
              <w:t>14391.5</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65934"/>
    <w:rsid w:val="01454665"/>
    <w:rsid w:val="38D454CA"/>
    <w:rsid w:val="645C4C66"/>
    <w:rsid w:val="6CFA41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4.xml"/><Relationship Id="rId98" Type="http://schemas.openxmlformats.org/officeDocument/2006/relationships/customXml" Target="../customXml/item93.xml"/><Relationship Id="rId97" Type="http://schemas.openxmlformats.org/officeDocument/2006/relationships/customXml" Target="../customXml/item92.xml"/><Relationship Id="rId96" Type="http://schemas.openxmlformats.org/officeDocument/2006/relationships/customXml" Target="../customXml/item91.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3" Type="http://schemas.openxmlformats.org/officeDocument/2006/relationships/fontTable" Target="fontTable.xml"/><Relationship Id="rId292" Type="http://schemas.openxmlformats.org/officeDocument/2006/relationships/customXml" Target="../customXml/item287.xml"/><Relationship Id="rId291" Type="http://schemas.openxmlformats.org/officeDocument/2006/relationships/customXml" Target="../customXml/item286.xml"/><Relationship Id="rId290" Type="http://schemas.openxmlformats.org/officeDocument/2006/relationships/customXml" Target="../customXml/item285.xml"/><Relationship Id="rId29" Type="http://schemas.openxmlformats.org/officeDocument/2006/relationships/customXml" Target="../customXml/item24.xml"/><Relationship Id="rId289" Type="http://schemas.openxmlformats.org/officeDocument/2006/relationships/customXml" Target="../customXml/item284.xml"/><Relationship Id="rId288" Type="http://schemas.openxmlformats.org/officeDocument/2006/relationships/customXml" Target="../customXml/item283.xml"/><Relationship Id="rId287" Type="http://schemas.openxmlformats.org/officeDocument/2006/relationships/customXml" Target="../customXml/item282.xml"/><Relationship Id="rId286" Type="http://schemas.openxmlformats.org/officeDocument/2006/relationships/customXml" Target="../customXml/item281.xml"/><Relationship Id="rId285" Type="http://schemas.openxmlformats.org/officeDocument/2006/relationships/customXml" Target="../customXml/item280.xml"/><Relationship Id="rId284" Type="http://schemas.openxmlformats.org/officeDocument/2006/relationships/customXml" Target="../customXml/item279.xml"/><Relationship Id="rId283" Type="http://schemas.openxmlformats.org/officeDocument/2006/relationships/customXml" Target="../customXml/item278.xml"/><Relationship Id="rId282" Type="http://schemas.openxmlformats.org/officeDocument/2006/relationships/customXml" Target="../customXml/item277.xml"/><Relationship Id="rId281" Type="http://schemas.openxmlformats.org/officeDocument/2006/relationships/customXml" Target="../customXml/item276.xml"/><Relationship Id="rId280" Type="http://schemas.openxmlformats.org/officeDocument/2006/relationships/customXml" Target="../customXml/item275.xml"/><Relationship Id="rId28" Type="http://schemas.openxmlformats.org/officeDocument/2006/relationships/customXml" Target="../customXml/item23.xml"/><Relationship Id="rId279" Type="http://schemas.openxmlformats.org/officeDocument/2006/relationships/customXml" Target="../customXml/item274.xml"/><Relationship Id="rId278" Type="http://schemas.openxmlformats.org/officeDocument/2006/relationships/customXml" Target="../customXml/item273.xml"/><Relationship Id="rId277" Type="http://schemas.openxmlformats.org/officeDocument/2006/relationships/customXml" Target="../customXml/item272.xml"/><Relationship Id="rId276" Type="http://schemas.openxmlformats.org/officeDocument/2006/relationships/customXml" Target="../customXml/item271.xml"/><Relationship Id="rId275" Type="http://schemas.openxmlformats.org/officeDocument/2006/relationships/customXml" Target="../customXml/item270.xml"/><Relationship Id="rId274" Type="http://schemas.openxmlformats.org/officeDocument/2006/relationships/customXml" Target="../customXml/item269.xml"/><Relationship Id="rId273" Type="http://schemas.openxmlformats.org/officeDocument/2006/relationships/customXml" Target="../customXml/item268.xml"/><Relationship Id="rId272" Type="http://schemas.openxmlformats.org/officeDocument/2006/relationships/customXml" Target="../customXml/item267.xml"/><Relationship Id="rId271" Type="http://schemas.openxmlformats.org/officeDocument/2006/relationships/customXml" Target="../customXml/item266.xml"/><Relationship Id="rId270" Type="http://schemas.openxmlformats.org/officeDocument/2006/relationships/customXml" Target="../customXml/item265.xml"/><Relationship Id="rId27" Type="http://schemas.openxmlformats.org/officeDocument/2006/relationships/customXml" Target="../customXml/item22.xml"/><Relationship Id="rId269" Type="http://schemas.openxmlformats.org/officeDocument/2006/relationships/customXml" Target="../customXml/item264.xml"/><Relationship Id="rId268" Type="http://schemas.openxmlformats.org/officeDocument/2006/relationships/customXml" Target="../customXml/item263.xml"/><Relationship Id="rId267" Type="http://schemas.openxmlformats.org/officeDocument/2006/relationships/customXml" Target="../customXml/item262.xml"/><Relationship Id="rId266" Type="http://schemas.openxmlformats.org/officeDocument/2006/relationships/customXml" Target="../customXml/item261.xml"/><Relationship Id="rId265" Type="http://schemas.openxmlformats.org/officeDocument/2006/relationships/customXml" Target="../customXml/item260.xml"/><Relationship Id="rId264" Type="http://schemas.openxmlformats.org/officeDocument/2006/relationships/customXml" Target="../customXml/item259.xml"/><Relationship Id="rId263" Type="http://schemas.openxmlformats.org/officeDocument/2006/relationships/customXml" Target="../customXml/item258.xml"/><Relationship Id="rId262" Type="http://schemas.openxmlformats.org/officeDocument/2006/relationships/customXml" Target="../customXml/item257.xml"/><Relationship Id="rId261" Type="http://schemas.openxmlformats.org/officeDocument/2006/relationships/customXml" Target="../customXml/item256.xml"/><Relationship Id="rId260" Type="http://schemas.openxmlformats.org/officeDocument/2006/relationships/customXml" Target="../customXml/item255.xml"/><Relationship Id="rId26" Type="http://schemas.openxmlformats.org/officeDocument/2006/relationships/customXml" Target="../customXml/item21.xml"/><Relationship Id="rId259" Type="http://schemas.openxmlformats.org/officeDocument/2006/relationships/customXml" Target="../customXml/item254.xml"/><Relationship Id="rId258" Type="http://schemas.openxmlformats.org/officeDocument/2006/relationships/customXml" Target="../customXml/item253.xml"/><Relationship Id="rId257" Type="http://schemas.openxmlformats.org/officeDocument/2006/relationships/customXml" Target="../customXml/item252.xml"/><Relationship Id="rId256" Type="http://schemas.openxmlformats.org/officeDocument/2006/relationships/customXml" Target="../customXml/item251.xml"/><Relationship Id="rId255" Type="http://schemas.openxmlformats.org/officeDocument/2006/relationships/customXml" Target="../customXml/item250.xml"/><Relationship Id="rId254" Type="http://schemas.openxmlformats.org/officeDocument/2006/relationships/customXml" Target="../customXml/item249.xml"/><Relationship Id="rId253" Type="http://schemas.openxmlformats.org/officeDocument/2006/relationships/customXml" Target="../customXml/item248.xml"/><Relationship Id="rId252" Type="http://schemas.openxmlformats.org/officeDocument/2006/relationships/customXml" Target="../customXml/item247.xml"/><Relationship Id="rId251" Type="http://schemas.openxmlformats.org/officeDocument/2006/relationships/customXml" Target="../customXml/item246.xml"/><Relationship Id="rId250" Type="http://schemas.openxmlformats.org/officeDocument/2006/relationships/customXml" Target="../customXml/item245.xml"/><Relationship Id="rId25" Type="http://schemas.openxmlformats.org/officeDocument/2006/relationships/customXml" Target="../customXml/item20.xml"/><Relationship Id="rId249" Type="http://schemas.openxmlformats.org/officeDocument/2006/relationships/customXml" Target="../customXml/item244.xml"/><Relationship Id="rId248" Type="http://schemas.openxmlformats.org/officeDocument/2006/relationships/customXml" Target="../customXml/item243.xml"/><Relationship Id="rId247" Type="http://schemas.openxmlformats.org/officeDocument/2006/relationships/customXml" Target="../customXml/item242.xml"/><Relationship Id="rId246" Type="http://schemas.openxmlformats.org/officeDocument/2006/relationships/customXml" Target="../customXml/item241.xml"/><Relationship Id="rId245" Type="http://schemas.openxmlformats.org/officeDocument/2006/relationships/customXml" Target="../customXml/item240.xml"/><Relationship Id="rId244" Type="http://schemas.openxmlformats.org/officeDocument/2006/relationships/customXml" Target="../customXml/item239.xml"/><Relationship Id="rId243" Type="http://schemas.openxmlformats.org/officeDocument/2006/relationships/customXml" Target="../customXml/item238.xml"/><Relationship Id="rId242" Type="http://schemas.openxmlformats.org/officeDocument/2006/relationships/customXml" Target="../customXml/item237.xml"/><Relationship Id="rId241" Type="http://schemas.openxmlformats.org/officeDocument/2006/relationships/customXml" Target="../customXml/item236.xml"/><Relationship Id="rId240" Type="http://schemas.openxmlformats.org/officeDocument/2006/relationships/customXml" Target="../customXml/item235.xml"/><Relationship Id="rId24" Type="http://schemas.openxmlformats.org/officeDocument/2006/relationships/customXml" Target="../customXml/item19.xml"/><Relationship Id="rId239" Type="http://schemas.openxmlformats.org/officeDocument/2006/relationships/customXml" Target="../customXml/item234.xml"/><Relationship Id="rId238" Type="http://schemas.openxmlformats.org/officeDocument/2006/relationships/customXml" Target="../customXml/item233.xml"/><Relationship Id="rId237" Type="http://schemas.openxmlformats.org/officeDocument/2006/relationships/customXml" Target="../customXml/item232.xml"/><Relationship Id="rId236" Type="http://schemas.openxmlformats.org/officeDocument/2006/relationships/customXml" Target="../customXml/item231.xml"/><Relationship Id="rId235" Type="http://schemas.openxmlformats.org/officeDocument/2006/relationships/customXml" Target="../customXml/item230.xml"/><Relationship Id="rId234" Type="http://schemas.openxmlformats.org/officeDocument/2006/relationships/customXml" Target="../customXml/item229.xml"/><Relationship Id="rId233" Type="http://schemas.openxmlformats.org/officeDocument/2006/relationships/customXml" Target="../customXml/item228.xml"/><Relationship Id="rId232" Type="http://schemas.openxmlformats.org/officeDocument/2006/relationships/customXml" Target="../customXml/item227.xml"/><Relationship Id="rId231" Type="http://schemas.openxmlformats.org/officeDocument/2006/relationships/customXml" Target="../customXml/item226.xml"/><Relationship Id="rId230" Type="http://schemas.openxmlformats.org/officeDocument/2006/relationships/customXml" Target="../customXml/item225.xml"/><Relationship Id="rId23" Type="http://schemas.openxmlformats.org/officeDocument/2006/relationships/customXml" Target="../customXml/item18.xml"/><Relationship Id="rId229" Type="http://schemas.openxmlformats.org/officeDocument/2006/relationships/customXml" Target="../customXml/item224.xml"/><Relationship Id="rId228" Type="http://schemas.openxmlformats.org/officeDocument/2006/relationships/customXml" Target="../customXml/item223.xml"/><Relationship Id="rId227" Type="http://schemas.openxmlformats.org/officeDocument/2006/relationships/customXml" Target="../customXml/item222.xml"/><Relationship Id="rId226" Type="http://schemas.openxmlformats.org/officeDocument/2006/relationships/customXml" Target="../customXml/item221.xml"/><Relationship Id="rId225" Type="http://schemas.openxmlformats.org/officeDocument/2006/relationships/customXml" Target="../customXml/item220.xml"/><Relationship Id="rId224" Type="http://schemas.openxmlformats.org/officeDocument/2006/relationships/customXml" Target="../customXml/item219.xml"/><Relationship Id="rId223" Type="http://schemas.openxmlformats.org/officeDocument/2006/relationships/customXml" Target="../customXml/item218.xml"/><Relationship Id="rId222" Type="http://schemas.openxmlformats.org/officeDocument/2006/relationships/customXml" Target="../customXml/item217.xml"/><Relationship Id="rId221" Type="http://schemas.openxmlformats.org/officeDocument/2006/relationships/customXml" Target="../customXml/item216.xml"/><Relationship Id="rId220" Type="http://schemas.openxmlformats.org/officeDocument/2006/relationships/customXml" Target="../customXml/item215.xml"/><Relationship Id="rId22" Type="http://schemas.openxmlformats.org/officeDocument/2006/relationships/customXml" Target="../customXml/item17.xml"/><Relationship Id="rId219" Type="http://schemas.openxmlformats.org/officeDocument/2006/relationships/customXml" Target="../customXml/item214.xml"/><Relationship Id="rId218" Type="http://schemas.openxmlformats.org/officeDocument/2006/relationships/customXml" Target="../customXml/item213.xml"/><Relationship Id="rId217" Type="http://schemas.openxmlformats.org/officeDocument/2006/relationships/customXml" Target="../customXml/item212.xml"/><Relationship Id="rId216" Type="http://schemas.openxmlformats.org/officeDocument/2006/relationships/customXml" Target="../customXml/item211.xml"/><Relationship Id="rId215" Type="http://schemas.openxmlformats.org/officeDocument/2006/relationships/customXml" Target="../customXml/item210.xml"/><Relationship Id="rId214" Type="http://schemas.openxmlformats.org/officeDocument/2006/relationships/customXml" Target="../customXml/item209.xml"/><Relationship Id="rId213" Type="http://schemas.openxmlformats.org/officeDocument/2006/relationships/customXml" Target="../customXml/item208.xml"/><Relationship Id="rId212" Type="http://schemas.openxmlformats.org/officeDocument/2006/relationships/customXml" Target="../customXml/item207.xml"/><Relationship Id="rId211" Type="http://schemas.openxmlformats.org/officeDocument/2006/relationships/customXml" Target="../customXml/item206.xml"/><Relationship Id="rId210" Type="http://schemas.openxmlformats.org/officeDocument/2006/relationships/customXml" Target="../customXml/item205.xml"/><Relationship Id="rId21" Type="http://schemas.openxmlformats.org/officeDocument/2006/relationships/customXml" Target="../customXml/item16.xml"/><Relationship Id="rId209" Type="http://schemas.openxmlformats.org/officeDocument/2006/relationships/customXml" Target="../customXml/item204.xml"/><Relationship Id="rId208" Type="http://schemas.openxmlformats.org/officeDocument/2006/relationships/customXml" Target="../customXml/item203.xml"/><Relationship Id="rId207" Type="http://schemas.openxmlformats.org/officeDocument/2006/relationships/customXml" Target="../customXml/item202.xml"/><Relationship Id="rId206" Type="http://schemas.openxmlformats.org/officeDocument/2006/relationships/customXml" Target="../customXml/item201.xml"/><Relationship Id="rId205" Type="http://schemas.openxmlformats.org/officeDocument/2006/relationships/customXml" Target="../customXml/item200.xml"/><Relationship Id="rId204" Type="http://schemas.openxmlformats.org/officeDocument/2006/relationships/customXml" Target="../customXml/item199.xml"/><Relationship Id="rId203" Type="http://schemas.openxmlformats.org/officeDocument/2006/relationships/customXml" Target="../customXml/item198.xml"/><Relationship Id="rId202" Type="http://schemas.openxmlformats.org/officeDocument/2006/relationships/customXml" Target="../customXml/item197.xml"/><Relationship Id="rId201" Type="http://schemas.openxmlformats.org/officeDocument/2006/relationships/customXml" Target="../customXml/item196.xml"/><Relationship Id="rId200" Type="http://schemas.openxmlformats.org/officeDocument/2006/relationships/customXml" Target="../customXml/item195.xml"/><Relationship Id="rId20" Type="http://schemas.openxmlformats.org/officeDocument/2006/relationships/customXml" Target="../customXml/item15.xml"/><Relationship Id="rId2" Type="http://schemas.openxmlformats.org/officeDocument/2006/relationships/settings" Target="settings.xml"/><Relationship Id="rId199" Type="http://schemas.openxmlformats.org/officeDocument/2006/relationships/customXml" Target="../customXml/item194.xml"/><Relationship Id="rId198" Type="http://schemas.openxmlformats.org/officeDocument/2006/relationships/customXml" Target="../customXml/item193.xml"/><Relationship Id="rId197" Type="http://schemas.openxmlformats.org/officeDocument/2006/relationships/customXml" Target="../customXml/item192.xml"/><Relationship Id="rId196" Type="http://schemas.openxmlformats.org/officeDocument/2006/relationships/customXml" Target="../customXml/item191.xml"/><Relationship Id="rId195" Type="http://schemas.openxmlformats.org/officeDocument/2006/relationships/customXml" Target="../customXml/item190.xml"/><Relationship Id="rId194" Type="http://schemas.openxmlformats.org/officeDocument/2006/relationships/customXml" Target="../customXml/item189.xml"/><Relationship Id="rId193" Type="http://schemas.openxmlformats.org/officeDocument/2006/relationships/customXml" Target="../customXml/item188.xml"/><Relationship Id="rId192" Type="http://schemas.openxmlformats.org/officeDocument/2006/relationships/customXml" Target="../customXml/item187.xml"/><Relationship Id="rId191" Type="http://schemas.openxmlformats.org/officeDocument/2006/relationships/customXml" Target="../customXml/item186.xml"/><Relationship Id="rId190" Type="http://schemas.openxmlformats.org/officeDocument/2006/relationships/customXml" Target="../customXml/item185.xml"/><Relationship Id="rId19" Type="http://schemas.openxmlformats.org/officeDocument/2006/relationships/customXml" Target="../customXml/item14.xml"/><Relationship Id="rId189" Type="http://schemas.openxmlformats.org/officeDocument/2006/relationships/customXml" Target="../customXml/item184.xml"/><Relationship Id="rId188" Type="http://schemas.openxmlformats.org/officeDocument/2006/relationships/customXml" Target="../customXml/item183.xml"/><Relationship Id="rId187" Type="http://schemas.openxmlformats.org/officeDocument/2006/relationships/customXml" Target="../customXml/item182.xml"/><Relationship Id="rId186" Type="http://schemas.openxmlformats.org/officeDocument/2006/relationships/customXml" Target="../customXml/item181.xml"/><Relationship Id="rId185" Type="http://schemas.openxmlformats.org/officeDocument/2006/relationships/customXml" Target="../customXml/item180.xml"/><Relationship Id="rId184" Type="http://schemas.openxmlformats.org/officeDocument/2006/relationships/customXml" Target="../customXml/item179.xml"/><Relationship Id="rId183" Type="http://schemas.openxmlformats.org/officeDocument/2006/relationships/customXml" Target="../customXml/item178.xml"/><Relationship Id="rId182" Type="http://schemas.openxmlformats.org/officeDocument/2006/relationships/customXml" Target="../customXml/item177.xml"/><Relationship Id="rId181" Type="http://schemas.openxmlformats.org/officeDocument/2006/relationships/customXml" Target="../customXml/item176.xml"/><Relationship Id="rId180" Type="http://schemas.openxmlformats.org/officeDocument/2006/relationships/customXml" Target="../customXml/item175.xml"/><Relationship Id="rId18" Type="http://schemas.openxmlformats.org/officeDocument/2006/relationships/customXml" Target="../customXml/item13.xml"/><Relationship Id="rId179" Type="http://schemas.openxmlformats.org/officeDocument/2006/relationships/customXml" Target="../customXml/item174.xml"/><Relationship Id="rId178" Type="http://schemas.openxmlformats.org/officeDocument/2006/relationships/customXml" Target="../customXml/item173.xml"/><Relationship Id="rId177" Type="http://schemas.openxmlformats.org/officeDocument/2006/relationships/customXml" Target="../customXml/item172.xml"/><Relationship Id="rId176" Type="http://schemas.openxmlformats.org/officeDocument/2006/relationships/customXml" Target="../customXml/item171.xml"/><Relationship Id="rId175" Type="http://schemas.openxmlformats.org/officeDocument/2006/relationships/customXml" Target="../customXml/item170.xml"/><Relationship Id="rId174" Type="http://schemas.openxmlformats.org/officeDocument/2006/relationships/customXml" Target="../customXml/item169.xml"/><Relationship Id="rId173" Type="http://schemas.openxmlformats.org/officeDocument/2006/relationships/customXml" Target="../customXml/item168.xml"/><Relationship Id="rId172" Type="http://schemas.openxmlformats.org/officeDocument/2006/relationships/customXml" Target="../customXml/item167.xml"/><Relationship Id="rId171" Type="http://schemas.openxmlformats.org/officeDocument/2006/relationships/customXml" Target="../customXml/item166.xml"/><Relationship Id="rId170" Type="http://schemas.openxmlformats.org/officeDocument/2006/relationships/customXml" Target="../customXml/item165.xml"/><Relationship Id="rId17" Type="http://schemas.openxmlformats.org/officeDocument/2006/relationships/customXml" Target="../customXml/item12.xml"/><Relationship Id="rId169" Type="http://schemas.openxmlformats.org/officeDocument/2006/relationships/customXml" Target="../customXml/item164.xml"/><Relationship Id="rId168" Type="http://schemas.openxmlformats.org/officeDocument/2006/relationships/customXml" Target="../customXml/item163.xml"/><Relationship Id="rId167" Type="http://schemas.openxmlformats.org/officeDocument/2006/relationships/customXml" Target="../customXml/item162.xml"/><Relationship Id="rId166" Type="http://schemas.openxmlformats.org/officeDocument/2006/relationships/customXml" Target="../customXml/item161.xml"/><Relationship Id="rId165" Type="http://schemas.openxmlformats.org/officeDocument/2006/relationships/customXml" Target="../customXml/item160.xml"/><Relationship Id="rId164" Type="http://schemas.openxmlformats.org/officeDocument/2006/relationships/customXml" Target="../customXml/item159.xml"/><Relationship Id="rId163" Type="http://schemas.openxmlformats.org/officeDocument/2006/relationships/customXml" Target="../customXml/item158.xml"/><Relationship Id="rId162" Type="http://schemas.openxmlformats.org/officeDocument/2006/relationships/customXml" Target="../customXml/item157.xml"/><Relationship Id="rId161" Type="http://schemas.openxmlformats.org/officeDocument/2006/relationships/customXml" Target="../customXml/item156.xml"/><Relationship Id="rId160" Type="http://schemas.openxmlformats.org/officeDocument/2006/relationships/customXml" Target="../customXml/item155.xml"/><Relationship Id="rId16" Type="http://schemas.openxmlformats.org/officeDocument/2006/relationships/customXml" Target="../customXml/item11.xml"/><Relationship Id="rId159" Type="http://schemas.openxmlformats.org/officeDocument/2006/relationships/customXml" Target="../customXml/item154.xml"/><Relationship Id="rId158" Type="http://schemas.openxmlformats.org/officeDocument/2006/relationships/customXml" Target="../customXml/item153.xml"/><Relationship Id="rId157" Type="http://schemas.openxmlformats.org/officeDocument/2006/relationships/customXml" Target="../customXml/item152.xml"/><Relationship Id="rId156" Type="http://schemas.openxmlformats.org/officeDocument/2006/relationships/customXml" Target="../customXml/item151.xml"/><Relationship Id="rId155" Type="http://schemas.openxmlformats.org/officeDocument/2006/relationships/customXml" Target="../customXml/item150.xml"/><Relationship Id="rId154" Type="http://schemas.openxmlformats.org/officeDocument/2006/relationships/customXml" Target="../customXml/item149.xml"/><Relationship Id="rId153" Type="http://schemas.openxmlformats.org/officeDocument/2006/relationships/customXml" Target="../customXml/item148.xml"/><Relationship Id="rId152" Type="http://schemas.openxmlformats.org/officeDocument/2006/relationships/customXml" Target="../customXml/item147.xml"/><Relationship Id="rId151" Type="http://schemas.openxmlformats.org/officeDocument/2006/relationships/customXml" Target="../customXml/item146.xml"/><Relationship Id="rId150" Type="http://schemas.openxmlformats.org/officeDocument/2006/relationships/customXml" Target="../customXml/item145.xml"/><Relationship Id="rId15" Type="http://schemas.openxmlformats.org/officeDocument/2006/relationships/customXml" Target="../customXml/item10.xml"/><Relationship Id="rId149" Type="http://schemas.openxmlformats.org/officeDocument/2006/relationships/customXml" Target="../customXml/item144.xml"/><Relationship Id="rId148" Type="http://schemas.openxmlformats.org/officeDocument/2006/relationships/customXml" Target="../customXml/item143.xml"/><Relationship Id="rId147" Type="http://schemas.openxmlformats.org/officeDocument/2006/relationships/customXml" Target="../customXml/item142.xml"/><Relationship Id="rId146" Type="http://schemas.openxmlformats.org/officeDocument/2006/relationships/customXml" Target="../customXml/item141.xml"/><Relationship Id="rId145" Type="http://schemas.openxmlformats.org/officeDocument/2006/relationships/customXml" Target="../customXml/item140.xml"/><Relationship Id="rId144" Type="http://schemas.openxmlformats.org/officeDocument/2006/relationships/customXml" Target="../customXml/item139.xml"/><Relationship Id="rId143" Type="http://schemas.openxmlformats.org/officeDocument/2006/relationships/customXml" Target="../customXml/item138.xml"/><Relationship Id="rId142" Type="http://schemas.openxmlformats.org/officeDocument/2006/relationships/customXml" Target="../customXml/item137.xml"/><Relationship Id="rId141" Type="http://schemas.openxmlformats.org/officeDocument/2006/relationships/customXml" Target="../customXml/item136.xml"/><Relationship Id="rId140" Type="http://schemas.openxmlformats.org/officeDocument/2006/relationships/customXml" Target="../customXml/item135.xml"/><Relationship Id="rId14" Type="http://schemas.openxmlformats.org/officeDocument/2006/relationships/customXml" Target="../customXml/item9.xml"/><Relationship Id="rId139" Type="http://schemas.openxmlformats.org/officeDocument/2006/relationships/customXml" Target="../customXml/item134.xml"/><Relationship Id="rId138" Type="http://schemas.openxmlformats.org/officeDocument/2006/relationships/customXml" Target="../customXml/item133.xml"/><Relationship Id="rId137" Type="http://schemas.openxmlformats.org/officeDocument/2006/relationships/customXml" Target="../customXml/item132.xml"/><Relationship Id="rId136" Type="http://schemas.openxmlformats.org/officeDocument/2006/relationships/customXml" Target="../customXml/item131.xml"/><Relationship Id="rId135" Type="http://schemas.openxmlformats.org/officeDocument/2006/relationships/customXml" Target="../customXml/item130.xml"/><Relationship Id="rId134" Type="http://schemas.openxmlformats.org/officeDocument/2006/relationships/customXml" Target="../customXml/item129.xml"/><Relationship Id="rId133" Type="http://schemas.openxmlformats.org/officeDocument/2006/relationships/customXml" Target="../customXml/item128.xml"/><Relationship Id="rId132" Type="http://schemas.openxmlformats.org/officeDocument/2006/relationships/customXml" Target="../customXml/item127.xml"/><Relationship Id="rId131" Type="http://schemas.openxmlformats.org/officeDocument/2006/relationships/customXml" Target="../customXml/item126.xml"/><Relationship Id="rId130" Type="http://schemas.openxmlformats.org/officeDocument/2006/relationships/customXml" Target="../customXml/item125.xml"/><Relationship Id="rId13" Type="http://schemas.openxmlformats.org/officeDocument/2006/relationships/customXml" Target="../customXml/item8.xml"/><Relationship Id="rId129" Type="http://schemas.openxmlformats.org/officeDocument/2006/relationships/customXml" Target="../customXml/item124.xml"/><Relationship Id="rId128" Type="http://schemas.openxmlformats.org/officeDocument/2006/relationships/customXml" Target="../customXml/item123.xml"/><Relationship Id="rId127" Type="http://schemas.openxmlformats.org/officeDocument/2006/relationships/customXml" Target="../customXml/item122.xml"/><Relationship Id="rId126" Type="http://schemas.openxmlformats.org/officeDocument/2006/relationships/customXml" Target="../customXml/item121.xml"/><Relationship Id="rId125" Type="http://schemas.openxmlformats.org/officeDocument/2006/relationships/customXml" Target="../customXml/item120.xml"/><Relationship Id="rId124" Type="http://schemas.openxmlformats.org/officeDocument/2006/relationships/customXml" Target="../customXml/item119.xml"/><Relationship Id="rId123" Type="http://schemas.openxmlformats.org/officeDocument/2006/relationships/customXml" Target="../customXml/item118.xml"/><Relationship Id="rId122" Type="http://schemas.openxmlformats.org/officeDocument/2006/relationships/customXml" Target="../customXml/item117.xml"/><Relationship Id="rId121" Type="http://schemas.openxmlformats.org/officeDocument/2006/relationships/customXml" Target="../customXml/item116.xml"/><Relationship Id="rId120" Type="http://schemas.openxmlformats.org/officeDocument/2006/relationships/customXml" Target="../customXml/item115.xml"/><Relationship Id="rId12" Type="http://schemas.openxmlformats.org/officeDocument/2006/relationships/customXml" Target="../customXml/item7.xml"/><Relationship Id="rId119" Type="http://schemas.openxmlformats.org/officeDocument/2006/relationships/customXml" Target="../customXml/item114.xml"/><Relationship Id="rId118" Type="http://schemas.openxmlformats.org/officeDocument/2006/relationships/customXml" Target="../customXml/item113.xml"/><Relationship Id="rId117" Type="http://schemas.openxmlformats.org/officeDocument/2006/relationships/customXml" Target="../customXml/item112.xml"/><Relationship Id="rId116" Type="http://schemas.openxmlformats.org/officeDocument/2006/relationships/customXml" Target="../customXml/item111.xml"/><Relationship Id="rId115" Type="http://schemas.openxmlformats.org/officeDocument/2006/relationships/customXml" Target="../customXml/item110.xml"/><Relationship Id="rId114" Type="http://schemas.openxmlformats.org/officeDocument/2006/relationships/customXml" Target="../customXml/item109.xml"/><Relationship Id="rId113" Type="http://schemas.openxmlformats.org/officeDocument/2006/relationships/customXml" Target="../customXml/item108.xml"/><Relationship Id="rId112" Type="http://schemas.openxmlformats.org/officeDocument/2006/relationships/customXml" Target="../customXml/item107.xml"/><Relationship Id="rId111" Type="http://schemas.openxmlformats.org/officeDocument/2006/relationships/customXml" Target="../customXml/item106.xml"/><Relationship Id="rId110" Type="http://schemas.openxmlformats.org/officeDocument/2006/relationships/customXml" Target="../customXml/item105.xml"/><Relationship Id="rId11" Type="http://schemas.openxmlformats.org/officeDocument/2006/relationships/customXml" Target="../customXml/item6.xml"/><Relationship Id="rId109" Type="http://schemas.openxmlformats.org/officeDocument/2006/relationships/customXml" Target="../customXml/item104.xml"/><Relationship Id="rId108" Type="http://schemas.openxmlformats.org/officeDocument/2006/relationships/customXml" Target="../customXml/item103.xml"/><Relationship Id="rId107" Type="http://schemas.openxmlformats.org/officeDocument/2006/relationships/customXml" Target="../customXml/item102.xml"/><Relationship Id="rId106" Type="http://schemas.openxmlformats.org/officeDocument/2006/relationships/customXml" Target="../customXml/item101.xml"/><Relationship Id="rId105" Type="http://schemas.openxmlformats.org/officeDocument/2006/relationships/customXml" Target="../customXml/item100.xml"/><Relationship Id="rId104" Type="http://schemas.openxmlformats.org/officeDocument/2006/relationships/customXml" Target="../customXml/item99.xml"/><Relationship Id="rId103" Type="http://schemas.openxmlformats.org/officeDocument/2006/relationships/customXml" Target="../customXml/item98.xml"/><Relationship Id="rId102" Type="http://schemas.openxmlformats.org/officeDocument/2006/relationships/customXml" Target="../customXml/item97.xml"/><Relationship Id="rId101" Type="http://schemas.openxmlformats.org/officeDocument/2006/relationships/customXml" Target="../customXml/item96.xml"/><Relationship Id="rId100" Type="http://schemas.openxmlformats.org/officeDocument/2006/relationships/customXml" Target="../customXml/item95.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_rels/item223.xml.rels><?xml version="1.0" encoding="UTF-8" standalone="yes"?>
<Relationships xmlns="http://schemas.openxmlformats.org/package/2006/relationships"><Relationship Id="rId1" Type="http://schemas.openxmlformats.org/officeDocument/2006/relationships/customXmlProps" Target="itemProps223.xml"/></Relationships>
</file>

<file path=customXml/_rels/item224.xml.rels><?xml version="1.0" encoding="UTF-8" standalone="yes"?>
<Relationships xmlns="http://schemas.openxmlformats.org/package/2006/relationships"><Relationship Id="rId1" Type="http://schemas.openxmlformats.org/officeDocument/2006/relationships/customXmlProps" Target="itemProps224.xml"/></Relationships>
</file>

<file path=customXml/_rels/item225.xml.rels><?xml version="1.0" encoding="UTF-8" standalone="yes"?>
<Relationships xmlns="http://schemas.openxmlformats.org/package/2006/relationships"><Relationship Id="rId1" Type="http://schemas.openxmlformats.org/officeDocument/2006/relationships/customXmlProps" Target="itemProps225.xml"/></Relationships>
</file>

<file path=customXml/_rels/item226.xml.rels><?xml version="1.0" encoding="UTF-8" standalone="yes"?>
<Relationships xmlns="http://schemas.openxmlformats.org/package/2006/relationships"><Relationship Id="rId1" Type="http://schemas.openxmlformats.org/officeDocument/2006/relationships/customXmlProps" Target="itemProps226.xml"/></Relationships>
</file>

<file path=customXml/_rels/item227.xml.rels><?xml version="1.0" encoding="UTF-8" standalone="yes"?>
<Relationships xmlns="http://schemas.openxmlformats.org/package/2006/relationships"><Relationship Id="rId1" Type="http://schemas.openxmlformats.org/officeDocument/2006/relationships/customXmlProps" Target="itemProps227.xml"/></Relationships>
</file>

<file path=customXml/_rels/item228.xml.rels><?xml version="1.0" encoding="UTF-8" standalone="yes"?>
<Relationships xmlns="http://schemas.openxmlformats.org/package/2006/relationships"><Relationship Id="rId1" Type="http://schemas.openxmlformats.org/officeDocument/2006/relationships/customXmlProps" Target="itemProps228.xml"/></Relationships>
</file>

<file path=customXml/_rels/item229.xml.rels><?xml version="1.0" encoding="UTF-8" standalone="yes"?>
<Relationships xmlns="http://schemas.openxmlformats.org/package/2006/relationships"><Relationship Id="rId1" Type="http://schemas.openxmlformats.org/officeDocument/2006/relationships/customXmlProps" Target="itemProps229.xml"/></Relationships>
</file>

<file path=customXml/_rels/item230.xml.rels><?xml version="1.0" encoding="UTF-8" standalone="yes"?>
<Relationships xmlns="http://schemas.openxmlformats.org/package/2006/relationships"><Relationship Id="rId1" Type="http://schemas.openxmlformats.org/officeDocument/2006/relationships/customXmlProps" Target="itemProps230.xml"/></Relationships>
</file>

<file path=customXml/_rels/item231.xml.rels><?xml version="1.0" encoding="UTF-8" standalone="yes"?>
<Relationships xmlns="http://schemas.openxmlformats.org/package/2006/relationships"><Relationship Id="rId1" Type="http://schemas.openxmlformats.org/officeDocument/2006/relationships/customXmlProps" Target="itemProps231.xml"/></Relationships>
</file>

<file path=customXml/_rels/item232.xml.rels><?xml version="1.0" encoding="UTF-8" standalone="yes"?>
<Relationships xmlns="http://schemas.openxmlformats.org/package/2006/relationships"><Relationship Id="rId1" Type="http://schemas.openxmlformats.org/officeDocument/2006/relationships/customXmlProps" Target="itemProps232.xml"/></Relationships>
</file>

<file path=customXml/_rels/item233.xml.rels><?xml version="1.0" encoding="UTF-8" standalone="yes"?>
<Relationships xmlns="http://schemas.openxmlformats.org/package/2006/relationships"><Relationship Id="rId1" Type="http://schemas.openxmlformats.org/officeDocument/2006/relationships/customXmlProps" Target="itemProps233.xml"/></Relationships>
</file>

<file path=customXml/_rels/item234.xml.rels><?xml version="1.0" encoding="UTF-8" standalone="yes"?>
<Relationships xmlns="http://schemas.openxmlformats.org/package/2006/relationships"><Relationship Id="rId1" Type="http://schemas.openxmlformats.org/officeDocument/2006/relationships/customXmlProps" Target="itemProps234.xml"/></Relationships>
</file>

<file path=customXml/_rels/item235.xml.rels><?xml version="1.0" encoding="UTF-8" standalone="yes"?>
<Relationships xmlns="http://schemas.openxmlformats.org/package/2006/relationships"><Relationship Id="rId1" Type="http://schemas.openxmlformats.org/officeDocument/2006/relationships/customXmlProps" Target="itemProps235.xml"/></Relationships>
</file>

<file path=customXml/_rels/item236.xml.rels><?xml version="1.0" encoding="UTF-8" standalone="yes"?>
<Relationships xmlns="http://schemas.openxmlformats.org/package/2006/relationships"><Relationship Id="rId1" Type="http://schemas.openxmlformats.org/officeDocument/2006/relationships/customXmlProps" Target="itemProps236.xml"/></Relationships>
</file>

<file path=customXml/_rels/item237.xml.rels><?xml version="1.0" encoding="UTF-8" standalone="yes"?>
<Relationships xmlns="http://schemas.openxmlformats.org/package/2006/relationships"><Relationship Id="rId1" Type="http://schemas.openxmlformats.org/officeDocument/2006/relationships/customXmlProps" Target="itemProps237.xml"/></Relationships>
</file>

<file path=customXml/_rels/item238.xml.rels><?xml version="1.0" encoding="UTF-8" standalone="yes"?>
<Relationships xmlns="http://schemas.openxmlformats.org/package/2006/relationships"><Relationship Id="rId1" Type="http://schemas.openxmlformats.org/officeDocument/2006/relationships/customXmlProps" Target="itemProps238.xml"/></Relationships>
</file>

<file path=customXml/_rels/item239.xml.rels><?xml version="1.0" encoding="UTF-8" standalone="yes"?>
<Relationships xmlns="http://schemas.openxmlformats.org/package/2006/relationships"><Relationship Id="rId1" Type="http://schemas.openxmlformats.org/officeDocument/2006/relationships/customXmlProps" Target="itemProps239.xml"/></Relationships>
</file>

<file path=customXml/_rels/item240.xml.rels><?xml version="1.0" encoding="UTF-8" standalone="yes"?>
<Relationships xmlns="http://schemas.openxmlformats.org/package/2006/relationships"><Relationship Id="rId1" Type="http://schemas.openxmlformats.org/officeDocument/2006/relationships/customXmlProps" Target="itemProps240.xml"/></Relationships>
</file>

<file path=customXml/_rels/item241.xml.rels><?xml version="1.0" encoding="UTF-8" standalone="yes"?>
<Relationships xmlns="http://schemas.openxmlformats.org/package/2006/relationships"><Relationship Id="rId1" Type="http://schemas.openxmlformats.org/officeDocument/2006/relationships/customXmlProps" Target="itemProps241.xml"/></Relationships>
</file>

<file path=customXml/_rels/item242.xml.rels><?xml version="1.0" encoding="UTF-8" standalone="yes"?>
<Relationships xmlns="http://schemas.openxmlformats.org/package/2006/relationships"><Relationship Id="rId1" Type="http://schemas.openxmlformats.org/officeDocument/2006/relationships/customXmlProps" Target="itemProps242.xml"/></Relationships>
</file>

<file path=customXml/_rels/item243.xml.rels><?xml version="1.0" encoding="UTF-8" standalone="yes"?>
<Relationships xmlns="http://schemas.openxmlformats.org/package/2006/relationships"><Relationship Id="rId1" Type="http://schemas.openxmlformats.org/officeDocument/2006/relationships/customXmlProps" Target="itemProps243.xml"/></Relationships>
</file>

<file path=customXml/_rels/item244.xml.rels><?xml version="1.0" encoding="UTF-8" standalone="yes"?>
<Relationships xmlns="http://schemas.openxmlformats.org/package/2006/relationships"><Relationship Id="rId1" Type="http://schemas.openxmlformats.org/officeDocument/2006/relationships/customXmlProps" Target="itemProps244.xml"/></Relationships>
</file>

<file path=customXml/_rels/item245.xml.rels><?xml version="1.0" encoding="UTF-8" standalone="yes"?>
<Relationships xmlns="http://schemas.openxmlformats.org/package/2006/relationships"><Relationship Id="rId1" Type="http://schemas.openxmlformats.org/officeDocument/2006/relationships/customXmlProps" Target="itemProps245.xml"/></Relationships>
</file>

<file path=customXml/_rels/item246.xml.rels><?xml version="1.0" encoding="UTF-8" standalone="yes"?>
<Relationships xmlns="http://schemas.openxmlformats.org/package/2006/relationships"><Relationship Id="rId1" Type="http://schemas.openxmlformats.org/officeDocument/2006/relationships/customXmlProps" Target="itemProps246.xml"/></Relationships>
</file>

<file path=customXml/_rels/item247.xml.rels><?xml version="1.0" encoding="UTF-8" standalone="yes"?>
<Relationships xmlns="http://schemas.openxmlformats.org/package/2006/relationships"><Relationship Id="rId1" Type="http://schemas.openxmlformats.org/officeDocument/2006/relationships/customXmlProps" Target="itemProps247.xml"/></Relationships>
</file>

<file path=customXml/_rels/item248.xml.rels><?xml version="1.0" encoding="UTF-8" standalone="yes"?>
<Relationships xmlns="http://schemas.openxmlformats.org/package/2006/relationships"><Relationship Id="rId1" Type="http://schemas.openxmlformats.org/officeDocument/2006/relationships/customXmlProps" Target="itemProps248.xml"/></Relationships>
</file>

<file path=customXml/_rels/item249.xml.rels><?xml version="1.0" encoding="UTF-8" standalone="yes"?>
<Relationships xmlns="http://schemas.openxmlformats.org/package/2006/relationships"><Relationship Id="rId1" Type="http://schemas.openxmlformats.org/officeDocument/2006/relationships/customXmlProps" Target="itemProps249.xml"/></Relationships>
</file>

<file path=customXml/_rels/item250.xml.rels><?xml version="1.0" encoding="UTF-8" standalone="yes"?>
<Relationships xmlns="http://schemas.openxmlformats.org/package/2006/relationships"><Relationship Id="rId1" Type="http://schemas.openxmlformats.org/officeDocument/2006/relationships/customXmlProps" Target="itemProps250.xml"/></Relationships>
</file>

<file path=customXml/_rels/item251.xml.rels><?xml version="1.0" encoding="UTF-8" standalone="yes"?>
<Relationships xmlns="http://schemas.openxmlformats.org/package/2006/relationships"><Relationship Id="rId1" Type="http://schemas.openxmlformats.org/officeDocument/2006/relationships/customXmlProps" Target="itemProps251.xml"/></Relationships>
</file>

<file path=customXml/_rels/item252.xml.rels><?xml version="1.0" encoding="UTF-8" standalone="yes"?>
<Relationships xmlns="http://schemas.openxmlformats.org/package/2006/relationships"><Relationship Id="rId1" Type="http://schemas.openxmlformats.org/officeDocument/2006/relationships/customXmlProps" Target="itemProps252.xml"/></Relationships>
</file>

<file path=customXml/_rels/item253.xml.rels><?xml version="1.0" encoding="UTF-8" standalone="yes"?>
<Relationships xmlns="http://schemas.openxmlformats.org/package/2006/relationships"><Relationship Id="rId1" Type="http://schemas.openxmlformats.org/officeDocument/2006/relationships/customXmlProps" Target="itemProps253.xml"/></Relationships>
</file>

<file path=customXml/_rels/item254.xml.rels><?xml version="1.0" encoding="UTF-8" standalone="yes"?>
<Relationships xmlns="http://schemas.openxmlformats.org/package/2006/relationships"><Relationship Id="rId1" Type="http://schemas.openxmlformats.org/officeDocument/2006/relationships/customXmlProps" Target="itemProps254.xml"/></Relationships>
</file>

<file path=customXml/_rels/item255.xml.rels><?xml version="1.0" encoding="UTF-8" standalone="yes"?>
<Relationships xmlns="http://schemas.openxmlformats.org/package/2006/relationships"><Relationship Id="rId1" Type="http://schemas.openxmlformats.org/officeDocument/2006/relationships/customXmlProps" Target="itemProps255.xml"/></Relationships>
</file>

<file path=customXml/_rels/item256.xml.rels><?xml version="1.0" encoding="UTF-8" standalone="yes"?>
<Relationships xmlns="http://schemas.openxmlformats.org/package/2006/relationships"><Relationship Id="rId1" Type="http://schemas.openxmlformats.org/officeDocument/2006/relationships/customXmlProps" Target="itemProps256.xml"/></Relationships>
</file>

<file path=customXml/_rels/item257.xml.rels><?xml version="1.0" encoding="UTF-8" standalone="yes"?>
<Relationships xmlns="http://schemas.openxmlformats.org/package/2006/relationships"><Relationship Id="rId1" Type="http://schemas.openxmlformats.org/officeDocument/2006/relationships/customXmlProps" Target="itemProps257.xml"/></Relationships>
</file>

<file path=customXml/_rels/item258.xml.rels><?xml version="1.0" encoding="UTF-8" standalone="yes"?>
<Relationships xmlns="http://schemas.openxmlformats.org/package/2006/relationships"><Relationship Id="rId1" Type="http://schemas.openxmlformats.org/officeDocument/2006/relationships/customXmlProps" Target="itemProps258.xml"/></Relationships>
</file>

<file path=customXml/_rels/item259.xml.rels><?xml version="1.0" encoding="UTF-8" standalone="yes"?>
<Relationships xmlns="http://schemas.openxmlformats.org/package/2006/relationships"><Relationship Id="rId1" Type="http://schemas.openxmlformats.org/officeDocument/2006/relationships/customXmlProps" Target="itemProps259.xml"/></Relationships>
</file>

<file path=customXml/_rels/item260.xml.rels><?xml version="1.0" encoding="UTF-8" standalone="yes"?>
<Relationships xmlns="http://schemas.openxmlformats.org/package/2006/relationships"><Relationship Id="rId1" Type="http://schemas.openxmlformats.org/officeDocument/2006/relationships/customXmlProps" Target="itemProps260.xml"/></Relationships>
</file>

<file path=customXml/_rels/item261.xml.rels><?xml version="1.0" encoding="UTF-8" standalone="yes"?>
<Relationships xmlns="http://schemas.openxmlformats.org/package/2006/relationships"><Relationship Id="rId1" Type="http://schemas.openxmlformats.org/officeDocument/2006/relationships/customXmlProps" Target="itemProps261.xml"/></Relationships>
</file>

<file path=customXml/_rels/item262.xml.rels><?xml version="1.0" encoding="UTF-8" standalone="yes"?>
<Relationships xmlns="http://schemas.openxmlformats.org/package/2006/relationships"><Relationship Id="rId1" Type="http://schemas.openxmlformats.org/officeDocument/2006/relationships/customXmlProps" Target="itemProps262.xml"/></Relationships>
</file>

<file path=customXml/_rels/item263.xml.rels><?xml version="1.0" encoding="UTF-8" standalone="yes"?>
<Relationships xmlns="http://schemas.openxmlformats.org/package/2006/relationships"><Relationship Id="rId1" Type="http://schemas.openxmlformats.org/officeDocument/2006/relationships/customXmlProps" Target="itemProps263.xml"/></Relationships>
</file>

<file path=customXml/_rels/item264.xml.rels><?xml version="1.0" encoding="UTF-8" standalone="yes"?>
<Relationships xmlns="http://schemas.openxmlformats.org/package/2006/relationships"><Relationship Id="rId1" Type="http://schemas.openxmlformats.org/officeDocument/2006/relationships/customXmlProps" Target="itemProps264.xml"/></Relationships>
</file>

<file path=customXml/_rels/item265.xml.rels><?xml version="1.0" encoding="UTF-8" standalone="yes"?>
<Relationships xmlns="http://schemas.openxmlformats.org/package/2006/relationships"><Relationship Id="rId1" Type="http://schemas.openxmlformats.org/officeDocument/2006/relationships/customXmlProps" Target="itemProps265.xml"/></Relationships>
</file>

<file path=customXml/_rels/item266.xml.rels><?xml version="1.0" encoding="UTF-8" standalone="yes"?>
<Relationships xmlns="http://schemas.openxmlformats.org/package/2006/relationships"><Relationship Id="rId1" Type="http://schemas.openxmlformats.org/officeDocument/2006/relationships/customXmlProps" Target="itemProps266.xml"/></Relationships>
</file>

<file path=customXml/_rels/item267.xml.rels><?xml version="1.0" encoding="UTF-8" standalone="yes"?>
<Relationships xmlns="http://schemas.openxmlformats.org/package/2006/relationships"><Relationship Id="rId1" Type="http://schemas.openxmlformats.org/officeDocument/2006/relationships/customXmlProps" Target="itemProps267.xml"/></Relationships>
</file>

<file path=customXml/_rels/item268.xml.rels><?xml version="1.0" encoding="UTF-8" standalone="yes"?>
<Relationships xmlns="http://schemas.openxmlformats.org/package/2006/relationships"><Relationship Id="rId1" Type="http://schemas.openxmlformats.org/officeDocument/2006/relationships/customXmlProps" Target="itemProps268.xml"/></Relationships>
</file>

<file path=customXml/_rels/item269.xml.rels><?xml version="1.0" encoding="UTF-8" standalone="yes"?>
<Relationships xmlns="http://schemas.openxmlformats.org/package/2006/relationships"><Relationship Id="rId1" Type="http://schemas.openxmlformats.org/officeDocument/2006/relationships/customXmlProps" Target="itemProps269.xml"/></Relationships>
</file>

<file path=customXml/_rels/item270.xml.rels><?xml version="1.0" encoding="UTF-8" standalone="yes"?>
<Relationships xmlns="http://schemas.openxmlformats.org/package/2006/relationships"><Relationship Id="rId1" Type="http://schemas.openxmlformats.org/officeDocument/2006/relationships/customXmlProps" Target="itemProps270.xml"/></Relationships>
</file>

<file path=customXml/_rels/item271.xml.rels><?xml version="1.0" encoding="UTF-8" standalone="yes"?>
<Relationships xmlns="http://schemas.openxmlformats.org/package/2006/relationships"><Relationship Id="rId1" Type="http://schemas.openxmlformats.org/officeDocument/2006/relationships/customXmlProps" Target="itemProps271.xml"/></Relationships>
</file>

<file path=customXml/_rels/item272.xml.rels><?xml version="1.0" encoding="UTF-8" standalone="yes"?>
<Relationships xmlns="http://schemas.openxmlformats.org/package/2006/relationships"><Relationship Id="rId1" Type="http://schemas.openxmlformats.org/officeDocument/2006/relationships/customXmlProps" Target="itemProps272.xml"/></Relationships>
</file>

<file path=customXml/_rels/item273.xml.rels><?xml version="1.0" encoding="UTF-8" standalone="yes"?>
<Relationships xmlns="http://schemas.openxmlformats.org/package/2006/relationships"><Relationship Id="rId1" Type="http://schemas.openxmlformats.org/officeDocument/2006/relationships/customXmlProps" Target="itemProps273.xml"/></Relationships>
</file>

<file path=customXml/_rels/item274.xml.rels><?xml version="1.0" encoding="UTF-8" standalone="yes"?>
<Relationships xmlns="http://schemas.openxmlformats.org/package/2006/relationships"><Relationship Id="rId1" Type="http://schemas.openxmlformats.org/officeDocument/2006/relationships/customXmlProps" Target="itemProps274.xml"/></Relationships>
</file>

<file path=customXml/_rels/item275.xml.rels><?xml version="1.0" encoding="UTF-8" standalone="yes"?>
<Relationships xmlns="http://schemas.openxmlformats.org/package/2006/relationships"><Relationship Id="rId1" Type="http://schemas.openxmlformats.org/officeDocument/2006/relationships/customXmlProps" Target="itemProps275.xml"/></Relationships>
</file>

<file path=customXml/_rels/item276.xml.rels><?xml version="1.0" encoding="UTF-8" standalone="yes"?>
<Relationships xmlns="http://schemas.openxmlformats.org/package/2006/relationships"><Relationship Id="rId1" Type="http://schemas.openxmlformats.org/officeDocument/2006/relationships/customXmlProps" Target="itemProps276.xml"/></Relationships>
</file>

<file path=customXml/_rels/item277.xml.rels><?xml version="1.0" encoding="UTF-8" standalone="yes"?>
<Relationships xmlns="http://schemas.openxmlformats.org/package/2006/relationships"><Relationship Id="rId1" Type="http://schemas.openxmlformats.org/officeDocument/2006/relationships/customXmlProps" Target="itemProps277.xml"/></Relationships>
</file>

<file path=customXml/_rels/item278.xml.rels><?xml version="1.0" encoding="UTF-8" standalone="yes"?>
<Relationships xmlns="http://schemas.openxmlformats.org/package/2006/relationships"><Relationship Id="rId1" Type="http://schemas.openxmlformats.org/officeDocument/2006/relationships/customXmlProps" Target="itemProps278.xml"/></Relationships>
</file>

<file path=customXml/_rels/item279.xml.rels><?xml version="1.0" encoding="UTF-8" standalone="yes"?>
<Relationships xmlns="http://schemas.openxmlformats.org/package/2006/relationships"><Relationship Id="rId1" Type="http://schemas.openxmlformats.org/officeDocument/2006/relationships/customXmlProps" Target="itemProps279.xml"/></Relationships>
</file>

<file path=customXml/_rels/item280.xml.rels><?xml version="1.0" encoding="UTF-8" standalone="yes"?>
<Relationships xmlns="http://schemas.openxmlformats.org/package/2006/relationships"><Relationship Id="rId1" Type="http://schemas.openxmlformats.org/officeDocument/2006/relationships/customXmlProps" Target="itemProps280.xml"/></Relationships>
</file>

<file path=customXml/_rels/item281.xml.rels><?xml version="1.0" encoding="UTF-8" standalone="yes"?>
<Relationships xmlns="http://schemas.openxmlformats.org/package/2006/relationships"><Relationship Id="rId1" Type="http://schemas.openxmlformats.org/officeDocument/2006/relationships/customXmlProps" Target="itemProps281.xml"/></Relationships>
</file>

<file path=customXml/_rels/item282.xml.rels><?xml version="1.0" encoding="UTF-8" standalone="yes"?>
<Relationships xmlns="http://schemas.openxmlformats.org/package/2006/relationships"><Relationship Id="rId1" Type="http://schemas.openxmlformats.org/officeDocument/2006/relationships/customXmlProps" Target="itemProps282.xml"/></Relationships>
</file>

<file path=customXml/_rels/item283.xml.rels><?xml version="1.0" encoding="UTF-8" standalone="yes"?>
<Relationships xmlns="http://schemas.openxmlformats.org/package/2006/relationships"><Relationship Id="rId1" Type="http://schemas.openxmlformats.org/officeDocument/2006/relationships/customXmlProps" Target="itemProps283.xml"/></Relationships>
</file>

<file path=customXml/_rels/item284.xml.rels><?xml version="1.0" encoding="UTF-8" standalone="yes"?>
<Relationships xmlns="http://schemas.openxmlformats.org/package/2006/relationships"><Relationship Id="rId1" Type="http://schemas.openxmlformats.org/officeDocument/2006/relationships/customXmlProps" Target="itemProps284.xml"/></Relationships>
</file>

<file path=customXml/_rels/item285.xml.rels><?xml version="1.0" encoding="UTF-8" standalone="yes"?>
<Relationships xmlns="http://schemas.openxmlformats.org/package/2006/relationships"><Relationship Id="rId1" Type="http://schemas.openxmlformats.org/officeDocument/2006/relationships/customXmlProps" Target="itemProps285.xml"/></Relationships>
</file>

<file path=customXml/_rels/item286.xml.rels><?xml version="1.0" encoding="UTF-8" standalone="yes"?>
<Relationships xmlns="http://schemas.openxmlformats.org/package/2006/relationships"><Relationship Id="rId1" Type="http://schemas.openxmlformats.org/officeDocument/2006/relationships/customXmlProps" Target="itemProps286.xml"/></Relationships>
</file>

<file path=customXml/_rels/item287.xml.rels><?xml version="1.0" encoding="UTF-8" standalone="yes"?>
<Relationships xmlns="http://schemas.openxmlformats.org/package/2006/relationships"><Relationship Id="rId1" Type="http://schemas.openxmlformats.org/officeDocument/2006/relationships/customXmlProps" Target="itemProps287.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2024-02-27T09:23:20Z</dcterms:created>
  <dcterms:modified xsi:type="dcterms:W3CDTF">2024-02-27T01:23:20Z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2024-02-27T09:23:20Z</dcterms:created>
  <dcterms:modified xsi:type="dcterms:W3CDTF">2024-02-27T01:23:20Z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2024-02-27T09:23:03Z</dcterms:created>
  <dcterms:modified xsi:type="dcterms:W3CDTF">2024-02-27T01:23:03Z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2024-02-27T09:23:19Z</dcterms:created>
  <dcterms:modified xsi:type="dcterms:W3CDTF">2024-02-27T01:23:19Z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2024-02-27T09:23:19Z</dcterms:created>
  <dcterms:modified xsi:type="dcterms:W3CDTF">2024-02-27T01:23:19Z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2024-02-27T09:23:42Z</dcterms:created>
  <dcterms:modified xsi:type="dcterms:W3CDTF">2024-02-27T01:23:42Z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2024-02-27T09:23:19Z</dcterms:created>
  <dcterms:modified xsi:type="dcterms:W3CDTF">2024-02-27T01:23:19Z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2024-02-27T09:23:18Z</dcterms:created>
  <dcterms:modified xsi:type="dcterms:W3CDTF">2024-02-27T01:23:18Z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2024-02-27T09:23:18Z</dcterms:created>
  <dcterms:modified xsi:type="dcterms:W3CDTF">2024-02-27T01:23:18Z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2024-02-27T09:23:14Z</dcterms:created>
  <dcterms:modified xsi:type="dcterms:W3CDTF">2024-02-27T01:23:14Z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2024-02-27T09:22:42Z</dcterms:created>
  <dcterms:modified xsi:type="dcterms:W3CDTF">2024-02-27T01:22:42Z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2024-02-27T09:23:14Z</dcterms:created>
  <dcterms:modified xsi:type="dcterms:W3CDTF">2024-02-27T01:23:14Z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2024-02-27T09:23:13Z</dcterms:created>
  <dcterms:modified xsi:type="dcterms:W3CDTF">2024-02-27T01:23:13Z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2024-02-27T09:23:13Z</dcterms:created>
  <dcterms:modified xsi:type="dcterms:W3CDTF">2024-02-27T01:23:13Z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2024-02-27T09:23:13Z</dcterms:created>
  <dcterms:modified xsi:type="dcterms:W3CDTF">2024-02-27T01:23:13Z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2024-02-27T09:23:03Z</dcterms:created>
  <dcterms:modified xsi:type="dcterms:W3CDTF">2024-02-27T01:23:03Z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2024-02-27T09:23:42Z</dcterms:created>
  <dcterms:modified xsi:type="dcterms:W3CDTF">2024-02-27T01:23:42Z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2024-02-27T09:23:13Z</dcterms:created>
  <dcterms:modified xsi:type="dcterms:W3CDTF">2024-02-27T01:23:13Z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2024-02-27T09:23:12Z</dcterms:created>
  <dcterms:modified xsi:type="dcterms:W3CDTF">2024-02-27T01:23:12Z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2024-02-27T09:23:12Z</dcterms:created>
  <dcterms:modified xsi:type="dcterms:W3CDTF">2024-02-27T01:23:12Z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2024-02-27T09:23:12Z</dcterms:created>
  <dcterms:modified xsi:type="dcterms:W3CDTF">2024-02-27T01:23:12Z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2024-02-27T09:23:11Z</dcterms:created>
  <dcterms:modified xsi:type="dcterms:W3CDTF">2024-02-27T01:23:11Z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2024-02-27T09:23:11Z</dcterms:created>
  <dcterms:modified xsi:type="dcterms:W3CDTF">2024-02-27T01:23:11Z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2024-02-27T09:23:11Z</dcterms:created>
  <dcterms:modified xsi:type="dcterms:W3CDTF">2024-02-27T01:23:11Z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2024-02-27T09:23:10Z</dcterms:created>
  <dcterms:modified xsi:type="dcterms:W3CDTF">2024-02-27T01:23:10Z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2024-02-27T09:23:10Z</dcterms:created>
  <dcterms:modified xsi:type="dcterms:W3CDTF">2024-02-27T01:23:10Z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2024-02-27T09:23:10Z</dcterms:created>
  <dcterms:modified xsi:type="dcterms:W3CDTF">2024-02-27T01:23:10Z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2024-02-27T09:23:02Z</dcterms:created>
  <dcterms:modified xsi:type="dcterms:W3CDTF">2024-02-27T01:23:02Z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2024-02-27T09:23:09Z</dcterms:created>
  <dcterms:modified xsi:type="dcterms:W3CDTF">2024-02-27T01:23:09Z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2024-02-27T09:23:09Z</dcterms:created>
  <dcterms:modified xsi:type="dcterms:W3CDTF">2024-02-27T01:23:09Z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2024-02-27T09:23:09Z</dcterms:created>
  <dcterms:modified xsi:type="dcterms:W3CDTF">2024-02-27T01:23:09Z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2024-02-27T09:23:08Z</dcterms:created>
  <dcterms:modified xsi:type="dcterms:W3CDTF">2024-02-27T01:23:08Z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2024-02-27T09:23:17Z</dcterms:created>
  <dcterms:modified xsi:type="dcterms:W3CDTF">2024-02-27T01:23:17Z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2024-02-27T09:23:08Z</dcterms:created>
  <dcterms:modified xsi:type="dcterms:W3CDTF">2024-02-27T01:23:08Z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2024-02-27T09:23:08Z</dcterms:created>
  <dcterms:modified xsi:type="dcterms:W3CDTF">2024-02-27T01:23:08Z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2024-02-27T09:23:07Z</dcterms:created>
  <dcterms:modified xsi:type="dcterms:W3CDTF">2024-02-27T01:23:07Z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2024-02-27T09:23:07Z</dcterms:created>
  <dcterms:modified xsi:type="dcterms:W3CDTF">2024-02-27T01:23:07Z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2024-02-27T09:23:42Z</dcterms:created>
  <dcterms:modified xsi:type="dcterms:W3CDTF">2024-02-27T01:23:42Z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2024-02-27T09:23:07Z</dcterms:created>
  <dcterms:modified xsi:type="dcterms:W3CDTF">2024-02-27T01:23:07Z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2024-02-27T09:23:06Z</dcterms:created>
  <dcterms:modified xsi:type="dcterms:W3CDTF">2024-02-27T01:23:06Z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2024-02-27T09:23:41Z</dcterms:created>
  <dcterms:modified xsi:type="dcterms:W3CDTF">2024-02-27T01:23:41Z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2024-02-27T09:23:41Z</dcterms:created>
  <dcterms:modified xsi:type="dcterms:W3CDTF">2024-02-27T01:23:41Z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2024-02-27T09:23:41Z</dcterms:created>
  <dcterms:modified xsi:type="dcterms:W3CDTF">2024-02-27T01:23:41Z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2024-02-27T09:23:16Z</dcterms:created>
  <dcterms:modified xsi:type="dcterms:W3CDTF">2024-02-27T01:23:16Z</dcterms:modified>
</cp:core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2024-02-27T09:23:40Z</dcterms:created>
  <dcterms:modified xsi:type="dcterms:W3CDTF">2024-02-27T01:23:40Z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2024-02-27T09:23:40Z</dcterms:created>
  <dcterms:modified xsi:type="dcterms:W3CDTF">2024-02-27T01:23:40Z</dcterms:modified>
</cp:core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Properties xmlns:vt="http://schemas.openxmlformats.org/officeDocument/2006/docPropsVTypes" xmlns="http://schemas.openxmlformats.org/officeDocument/2006/extended-properties">
  <Application>Spire.Doc</Application>
  <AppVersion>12.0000</AppVersion>
</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2024-02-27T09:23:40Z</dcterms:created>
  <dcterms:modified xsi:type="dcterms:W3CDTF">2024-02-27T01:23:40Z</dcterms:modified>
</cp:core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2024-02-27T09:23:40Z</dcterms:created>
  <dcterms:modified xsi:type="dcterms:W3CDTF">2024-02-27T01:23:40Z</dcterms:modified>
</cp:core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2024-02-27T09:23:39Z</dcterms:created>
  <dcterms:modified xsi:type="dcterms:W3CDTF">2024-02-27T01:23:39Z</dcterms:modified>
</cp:coreProperties>
</file>

<file path=customXml/item99.xml><?xml version="1.0" encoding="utf-8"?>
<Properties xmlns:vt="http://schemas.openxmlformats.org/officeDocument/2006/docPropsVTypes" xmlns="http://schemas.openxmlformats.org/officeDocument/2006/extended-properties">
  <Application>Spire.Doc</Application>
  <AppVersion>12.0000</AppVersion>
</Properties>
</file>

<file path=customXml/item100.xml><?xml version="1.0" encoding="utf-8"?>
<Properties xmlns:vt="http://schemas.openxmlformats.org/officeDocument/2006/docPropsVTypes" xmlns="http://schemas.openxmlformats.org/officeDocument/2006/extended-properties">
  <Application>Spire.Doc</Application>
  <AppVersion>12.0000</AppVersion>
</Properties>
</file>

<file path=customXml/item101.xml><?xml version="1.0" encoding="utf-8"?>
<Properties xmlns:vt="http://schemas.openxmlformats.org/officeDocument/2006/docPropsVTypes" xmlns="http://schemas.openxmlformats.org/officeDocument/2006/extended-properties">
  <Application>Spire.Doc</Application>
  <AppVersion>12.0000</AppVersion>
</Properties>
</file>

<file path=customXml/item1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2024-02-27T09:23:39Z</dcterms:created>
  <dcterms:modified xsi:type="dcterms:W3CDTF">2024-02-27T01:23:39Z</dcterms:modified>
</cp:coreProperties>
</file>

<file path=customXml/item103.xml><?xml version="1.0" encoding="utf-8"?>
<Properties xmlns:vt="http://schemas.openxmlformats.org/officeDocument/2006/docPropsVTypes" xmlns="http://schemas.openxmlformats.org/officeDocument/2006/extended-properties">
  <Application>Spire.Doc</Application>
  <AppVersion>12.0000</AppVersion>
</Properties>
</file>

<file path=customXml/item1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2024-02-27T09:23:39Z</dcterms:created>
  <dcterms:modified xsi:type="dcterms:W3CDTF">2024-02-27T01:23:39Z</dcterms:modified>
</cp:coreProperties>
</file>

<file path=customXml/item105.xml><?xml version="1.0" encoding="utf-8"?>
<Properties xmlns:vt="http://schemas.openxmlformats.org/officeDocument/2006/docPropsVTypes" xmlns="http://schemas.openxmlformats.org/officeDocument/2006/extended-properties">
  <Application>Spire.Doc</Application>
  <AppVersion>12.0000</AppVersion>
</Properties>
</file>

<file path=customXml/item1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2024-02-27T09:23:06Z</dcterms:created>
  <dcterms:modified xsi:type="dcterms:W3CDTF">2024-02-27T01:23:06Z</dcterms:modified>
</cp:coreProperties>
</file>

<file path=customXml/item1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2024-02-27T09:23:38Z</dcterms:created>
  <dcterms:modified xsi:type="dcterms:W3CDTF">2024-02-27T01:23:38Z</dcterms:modified>
</cp:coreProperties>
</file>

<file path=customXml/item108.xml><?xml version="1.0" encoding="utf-8"?>
<Properties xmlns:vt="http://schemas.openxmlformats.org/officeDocument/2006/docPropsVTypes" xmlns="http://schemas.openxmlformats.org/officeDocument/2006/extended-properties">
  <Application>Spire.Doc</Application>
  <AppVersion>12.0000</AppVersion>
</Properties>
</file>

<file path=customXml/item1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2024-02-27T09:23:38Z</dcterms:created>
  <dcterms:modified xsi:type="dcterms:W3CDTF">2024-02-27T01:23:38Z</dcterms:modified>
</cp:core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2024-02-27T09:23:06Z</dcterms:created>
  <dcterms:modified xsi:type="dcterms:W3CDTF">2024-02-27T01:23:06Z</dcterms:modified>
</cp:coreProperties>
</file>

<file path=customXml/item1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2024-02-27T09:23:16Z</dcterms:created>
  <dcterms:modified xsi:type="dcterms:W3CDTF">2024-02-27T01:23:16Z</dcterms:modified>
</cp:coreProperties>
</file>

<file path=customXml/item1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2024-02-27T09:23:38Z</dcterms:created>
  <dcterms:modified xsi:type="dcterms:W3CDTF">2024-02-27T01:23:38Z</dcterms:modified>
</cp:core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2024-02-27T09:23:38Z</dcterms:created>
  <dcterms:modified xsi:type="dcterms:W3CDTF">2024-02-27T01:23:38Z</dcterms:modified>
</cp:coreProperties>
</file>

<file path=customXml/item116.xml><?xml version="1.0" encoding="utf-8"?>
<Properties xmlns:vt="http://schemas.openxmlformats.org/officeDocument/2006/docPropsVTypes" xmlns="http://schemas.openxmlformats.org/officeDocument/2006/extended-properties">
  <Application>Spire.Doc</Application>
  <AppVersion>12.0000</AppVersion>
</Properties>
</file>

<file path=customXml/item1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2024-02-27T09:23:37Z</dcterms:created>
  <dcterms:modified xsi:type="dcterms:W3CDTF">2024-02-27T01:23:37Z</dcterms:modified>
</cp:coreProperties>
</file>

<file path=customXml/item118.xml><?xml version="1.0" encoding="utf-8"?>
<Properties xmlns:vt="http://schemas.openxmlformats.org/officeDocument/2006/docPropsVTypes" xmlns="http://schemas.openxmlformats.org/officeDocument/2006/extended-properties">
  <Application>Spire.Doc</Application>
  <AppVersion>12.0000</AppVersion>
</Properties>
</file>

<file path=customXml/item119.xml><?xml version="1.0" encoding="utf-8"?>
<Properties xmlns:vt="http://schemas.openxmlformats.org/officeDocument/2006/docPropsVTypes" xmlns="http://schemas.openxmlformats.org/officeDocument/2006/extended-properties">
  <Application>Spire.Doc</Application>
  <AppVersion>12.0000</AppVersion>
</Properties>
</file>

<file path=customXml/item1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2024-02-27T09:23:37Z</dcterms:created>
  <dcterms:modified xsi:type="dcterms:W3CDTF">2024-02-27T01:23:37Z</dcterms:modified>
</cp:coreProperties>
</file>

<file path=customXml/item121.xml><?xml version="1.0" encoding="utf-8"?>
<Properties xmlns:vt="http://schemas.openxmlformats.org/officeDocument/2006/docPropsVTypes" xmlns="http://schemas.openxmlformats.org/officeDocument/2006/extended-properties">
  <Application>Spire.Doc</Application>
  <AppVersion>12.0000</AppVersion>
</Properties>
</file>

<file path=customXml/item122.xml><?xml version="1.0" encoding="utf-8"?>
<Properties xmlns:vt="http://schemas.openxmlformats.org/officeDocument/2006/docPropsVTypes" xmlns="http://schemas.openxmlformats.org/officeDocument/2006/extended-properties">
  <Application>Spire.Doc</Application>
  <AppVersion>12.0000</AppVersion>
</Properties>
</file>

<file path=customXml/item1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2024-02-27T09:23:37Z</dcterms:created>
  <dcterms:modified xsi:type="dcterms:W3CDTF">2024-02-27T01:23:37Z</dcterms:modified>
</cp:core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Properties xmlns:vt="http://schemas.openxmlformats.org/officeDocument/2006/docPropsVTypes" xmlns="http://schemas.openxmlformats.org/officeDocument/2006/extended-properties">
  <Application>Spire.Doc</Application>
  <AppVersion>12.0000</AppVersion>
</Properties>
</file>

<file path=customXml/item1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2024-02-27T09:23:37Z</dcterms:created>
  <dcterms:modified xsi:type="dcterms:W3CDTF">2024-02-27T01:23:37Z</dcterms:modified>
</cp:coreProperties>
</file>

<file path=customXml/item127.xml><?xml version="1.0" encoding="utf-8"?>
<Properties xmlns:vt="http://schemas.openxmlformats.org/officeDocument/2006/docPropsVTypes" xmlns="http://schemas.openxmlformats.org/officeDocument/2006/extended-properties">
  <Application>Spire.Doc</Application>
  <AppVersion>12.0000</AppVersion>
</Properties>
</file>

<file path=customXml/item1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2024-02-27T09:23:36Z</dcterms:created>
  <dcterms:modified xsi:type="dcterms:W3CDTF">2024-02-27T01:23:36Z</dcterms:modified>
</cp:coreProperties>
</file>

<file path=customXml/item129.xml><?xml version="1.0" encoding="utf-8"?>
<Properties xmlns:vt="http://schemas.openxmlformats.org/officeDocument/2006/docPropsVTypes" xmlns="http://schemas.openxmlformats.org/officeDocument/2006/extended-properties">
  <Application>Spire.Doc</Application>
  <AppVersion>12.0000</AppVersion>
</Properties>
</file>

<file path=customXml/item1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2024-02-27T09:23:36Z</dcterms:created>
  <dcterms:modified xsi:type="dcterms:W3CDTF">2024-02-27T01:23:36Z</dcterms:modified>
</cp:core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2024-02-27T09:23:05Z</dcterms:created>
  <dcterms:modified xsi:type="dcterms:W3CDTF">2024-02-27T01:23:05Z</dcterms:modified>
</cp:coreProperties>
</file>

<file path=customXml/item1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2024-02-27T09:23:02Z</dcterms:created>
  <dcterms:modified xsi:type="dcterms:W3CDTF">2024-02-27T01:23:02Z</dcterms:modified>
</cp:coreProperties>
</file>

<file path=customXml/item1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2024-02-27T09:23:36Z</dcterms:created>
  <dcterms:modified xsi:type="dcterms:W3CDTF">2024-02-27T01:23:36Z</dcterms:modified>
</cp:coreProperties>
</file>

<file path=customXml/item135.xml><?xml version="1.0" encoding="utf-8"?>
<Properties xmlns:vt="http://schemas.openxmlformats.org/officeDocument/2006/docPropsVTypes" xmlns="http://schemas.openxmlformats.org/officeDocument/2006/extended-properties">
  <Application>Spire.Doc</Application>
  <AppVersion>12.0000</AppVersion>
</Properties>
</file>

<file path=customXml/item1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2024-02-27T09:23:16Z</dcterms:created>
  <dcterms:modified xsi:type="dcterms:W3CDTF">2024-02-27T01:23:16Z</dcterms:modified>
</cp:coreProperties>
</file>

<file path=customXml/item1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2024-02-27T09:23:35Z</dcterms:created>
  <dcterms:modified xsi:type="dcterms:W3CDTF">2024-02-27T01:23:35Z</dcterms:modified>
</cp:coreProperties>
</file>

<file path=customXml/item138.xml><?xml version="1.0" encoding="utf-8"?>
<Properties xmlns:vt="http://schemas.openxmlformats.org/officeDocument/2006/docPropsVTypes" xmlns="http://schemas.openxmlformats.org/officeDocument/2006/extended-properties">
  <Application>Spire.Doc</Application>
  <AppVersion>12.0000</AppVersion>
</Properties>
</file>

<file path=customXml/item1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2024-02-27T09:23:35Z</dcterms:created>
  <dcterms:modified xsi:type="dcterms:W3CDTF">2024-02-27T01:23:35Z</dcterms:modified>
</cp:coreProperties>
</file>

<file path=customXml/item140.xml><?xml version="1.0" encoding="utf-8"?>
<Properties xmlns:vt="http://schemas.openxmlformats.org/officeDocument/2006/docPropsVTypes" xmlns="http://schemas.openxmlformats.org/officeDocument/2006/extended-properties">
  <Application>Spire.Doc</Application>
  <AppVersion>12.0000</AppVersion>
</Properties>
</file>

<file path=customXml/item1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2024-02-27T09:23:35Z</dcterms:created>
  <dcterms:modified xsi:type="dcterms:W3CDTF">2024-02-27T01:23:35Z</dcterms:modified>
</cp:coreProperties>
</file>

<file path=customXml/item142.xml><?xml version="1.0" encoding="utf-8"?>
<Properties xmlns:vt="http://schemas.openxmlformats.org/officeDocument/2006/docPropsVTypes" xmlns="http://schemas.openxmlformats.org/officeDocument/2006/extended-properties">
  <Application>Spire.Doc</Application>
  <AppVersion>12.0000</AppVersion>
</Properties>
</file>

<file path=customXml/item1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2024-02-27T09:23:35Z</dcterms:created>
  <dcterms:modified xsi:type="dcterms:W3CDTF">2024-02-27T01:23:35Z</dcterms:modified>
</cp:coreProperties>
</file>

<file path=customXml/item1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2024-02-27T09:23:06Z</dcterms:created>
  <dcterms:modified xsi:type="dcterms:W3CDTF">2024-02-27T01:23:06Z</dcterms:modified>
</cp:coreProperties>
</file>

<file path=customXml/item145.xml><?xml version="1.0" encoding="utf-8"?>
<Properties xmlns:vt="http://schemas.openxmlformats.org/officeDocument/2006/docPropsVTypes" xmlns="http://schemas.openxmlformats.org/officeDocument/2006/extended-properties">
  <Application>Spire.Doc</Application>
  <AppVersion>12.0000</AppVersion>
</Properties>
</file>

<file path=customXml/item146.xml><?xml version="1.0" encoding="utf-8"?>
<Properties xmlns:vt="http://schemas.openxmlformats.org/officeDocument/2006/docPropsVTypes" xmlns="http://schemas.openxmlformats.org/officeDocument/2006/extended-properties">
  <Application>Spire.Doc</Application>
  <AppVersion>12.0000</AppVersion>
</Properties>
</file>

<file path=customXml/item1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2024-02-27T09:23:34Z</dcterms:created>
  <dcterms:modified xsi:type="dcterms:W3CDTF">2024-02-27T01:23:34Z</dcterms:modified>
</cp:coreProperties>
</file>

<file path=customXml/item148.xml><?xml version="1.0" encoding="utf-8"?>
<Properties xmlns:vt="http://schemas.openxmlformats.org/officeDocument/2006/docPropsVTypes" xmlns="http://schemas.openxmlformats.org/officeDocument/2006/extended-properties">
  <Application>Spire.Doc</Application>
  <AppVersion>12.0000</AppVersion>
</Properties>
</file>

<file path=customXml/item149.xml><?xml version="1.0" encoding="utf-8"?>
<Properties xmlns:vt="http://schemas.openxmlformats.org/officeDocument/2006/docPropsVTypes" xmlns="http://schemas.openxmlformats.org/officeDocument/2006/extended-properties">
  <Application>Spire.Doc</Application>
  <AppVersion>12.0000</AppVersion>
</Properties>
</file>

<file path=customXml/item1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2024-02-27T09:23:34Z</dcterms:created>
  <dcterms:modified xsi:type="dcterms:W3CDTF">2024-02-27T01:23:34Z</dcterms:modified>
</cp:coreProperties>
</file>

<file path=customXml/item151.xml><?xml version="1.0" encoding="utf-8"?>
<Properties xmlns:vt="http://schemas.openxmlformats.org/officeDocument/2006/docPropsVTypes" xmlns="http://schemas.openxmlformats.org/officeDocument/2006/extended-properties">
  <Application>Spire.Doc</Application>
  <AppVersion>12.0000</AppVersion>
</Properties>
</file>

<file path=customXml/item1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2024-02-27T09:23:34Z</dcterms:created>
  <dcterms:modified xsi:type="dcterms:W3CDTF">2024-02-27T01:23:34Z</dcterms:modified>
</cp:coreProperties>
</file>

<file path=customXml/item153.xml><?xml version="1.0" encoding="utf-8"?>
<Properties xmlns:vt="http://schemas.openxmlformats.org/officeDocument/2006/docPropsVTypes" xmlns="http://schemas.openxmlformats.org/officeDocument/2006/extended-properties">
  <Application>Spire.Doc</Application>
  <AppVersion>12.0000</AppVersion>
</Properties>
</file>

<file path=customXml/item1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2024-02-27T09:23:34Z</dcterms:created>
  <dcterms:modified xsi:type="dcterms:W3CDTF">2024-02-27T01:23:33Z</dcterms:modified>
</cp:coreProperties>
</file>

<file path=customXml/item155.xml><?xml version="1.0" encoding="utf-8"?>
<Properties xmlns:vt="http://schemas.openxmlformats.org/officeDocument/2006/docPropsVTypes" xmlns="http://schemas.openxmlformats.org/officeDocument/2006/extended-properties">
  <Application>Spire.Doc</Application>
  <AppVersion>12.0000</AppVersion>
</Properties>
</file>

<file path=customXml/item156.xml><?xml version="1.0" encoding="utf-8"?>
<Properties xmlns:vt="http://schemas.openxmlformats.org/officeDocument/2006/docPropsVTypes" xmlns="http://schemas.openxmlformats.org/officeDocument/2006/extended-properties">
  <Application>Spire.Doc</Application>
  <AppVersion>12.0000</AppVersion>
</Properties>
</file>

<file path=customXml/item1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2024-02-27T09:23:33Z</dcterms:created>
  <dcterms:modified xsi:type="dcterms:W3CDTF">2024-02-27T01:23:33Z</dcterms:modified>
</cp:coreProperties>
</file>

<file path=customXml/item158.xml><?xml version="1.0" encoding="utf-8"?>
<Properties xmlns:vt="http://schemas.openxmlformats.org/officeDocument/2006/docPropsVTypes" xmlns="http://schemas.openxmlformats.org/officeDocument/2006/extended-properties">
  <Application>Spire.Doc</Application>
  <AppVersion>12.0000</AppVersion>
</Properties>
</file>

<file path=customXml/item1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2024-02-27T09:23:05Z</dcterms:created>
  <dcterms:modified xsi:type="dcterms:W3CDTF">2024-02-27T01:23:05Z</dcterms:modified>
</cp:coreProperties>
</file>

<file path=customXml/item1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2024-02-27T09:23:03Z</dcterms:created>
  <dcterms:modified xsi:type="dcterms:W3CDTF">2024-02-27T01:23:03Z</dcterms:modified>
</cp:coreProperties>
</file>

<file path=customXml/item1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2024-02-27T09:23:33Z</dcterms:created>
  <dcterms:modified xsi:type="dcterms:W3CDTF">2024-02-27T01:23:33Z</dcterms:modified>
</cp:coreProperties>
</file>

<file path=customXml/item162.xml><?xml version="1.0" encoding="utf-8"?>
<Properties xmlns:vt="http://schemas.openxmlformats.org/officeDocument/2006/docPropsVTypes" xmlns="http://schemas.openxmlformats.org/officeDocument/2006/extended-properties">
  <Application>Spire.Doc</Application>
  <AppVersion>12.0000</AppVersion>
</Properties>
</file>

<file path=customXml/item1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2024-02-27T09:23:33Z</dcterms:created>
  <dcterms:modified xsi:type="dcterms:W3CDTF">2024-02-27T01:23:33Z</dcterms:modified>
</cp:coreProperties>
</file>

<file path=customXml/item164.xml><?xml version="1.0" encoding="utf-8"?>
<Properties xmlns:vt="http://schemas.openxmlformats.org/officeDocument/2006/docPropsVTypes" xmlns="http://schemas.openxmlformats.org/officeDocument/2006/extended-properties">
  <Application>Spire.Doc</Application>
  <AppVersion>12.0000</AppVersion>
</Properties>
</file>

<file path=customXml/item1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2024-02-27T09:23:32Z</dcterms:created>
  <dcterms:modified xsi:type="dcterms:W3CDTF">2024-02-27T01:23:32Z</dcterms:modified>
</cp:coreProperties>
</file>

<file path=customXml/item1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2024-02-27T09:23:44Z</dcterms:created>
  <dcterms:modified xsi:type="dcterms:W3CDTF">2024-02-27T01:23:44Z</dcterms:modified>
</cp:coreProperties>
</file>

<file path=customXml/item167.xml><?xml version="1.0" encoding="utf-8"?>
<Properties xmlns:vt="http://schemas.openxmlformats.org/officeDocument/2006/docPropsVTypes" xmlns="http://schemas.openxmlformats.org/officeDocument/2006/extended-properties">
  <Application>Spire.Doc</Application>
  <AppVersion>12.0000</AppVersion>
</Properties>
</file>

<file path=customXml/item1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2024-02-27T09:23:32Z</dcterms:created>
  <dcterms:modified xsi:type="dcterms:W3CDTF">2024-02-27T01:23:32Z</dcterms:modified>
</cp:coreProperties>
</file>

<file path=customXml/item169.xml><?xml version="1.0" encoding="utf-8"?>
<Properties xmlns:vt="http://schemas.openxmlformats.org/officeDocument/2006/docPropsVTypes" xmlns="http://schemas.openxmlformats.org/officeDocument/2006/extended-properties">
  <Application>Spire.Doc</Application>
  <AppVersion>12.0000</AppVersion>
</Properties>
</file>

<file path=customXml/item1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2024-02-27T09:23:32Z</dcterms:created>
  <dcterms:modified xsi:type="dcterms:W3CDTF">2024-02-27T01:23:32Z</dcterms:modified>
</cp:coreProperties>
</file>

<file path=customXml/item171.xml><?xml version="1.0" encoding="utf-8"?>
<Properties xmlns:vt="http://schemas.openxmlformats.org/officeDocument/2006/docPropsVTypes" xmlns="http://schemas.openxmlformats.org/officeDocument/2006/extended-properties">
  <Application>Spire.Doc</Application>
  <AppVersion>12.0000</AppVersion>
</Properties>
</file>

<file path=customXml/item1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2024-02-27T09:23:16Z</dcterms:created>
  <dcterms:modified xsi:type="dcterms:W3CDTF">2024-02-27T01:23:16Z</dcterms:modified>
</cp:coreProperties>
</file>

<file path=customXml/item173.xml><?xml version="1.0" encoding="utf-8"?>
<Properties xmlns:vt="http://schemas.openxmlformats.org/officeDocument/2006/docPropsVTypes" xmlns="http://schemas.openxmlformats.org/officeDocument/2006/extended-properties">
  <Application>Spire.Doc</Application>
  <AppVersion>12.0000</AppVersion>
</Properties>
</file>

<file path=customXml/item174.xml><?xml version="1.0" encoding="utf-8"?>
<Properties xmlns:vt="http://schemas.openxmlformats.org/officeDocument/2006/docPropsVTypes" xmlns="http://schemas.openxmlformats.org/officeDocument/2006/extended-properties">
  <Application>Spire.Doc</Application>
  <AppVersion>12.0000</AppVersion>
</Properties>
</file>

<file path=customXml/item1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2024-02-27T09:23:32Z</dcterms:created>
  <dcterms:modified xsi:type="dcterms:W3CDTF">2024-02-27T01:23:32Z</dcterms:modified>
</cp:coreProperties>
</file>

<file path=customXml/item176.xml><?xml version="1.0" encoding="utf-8"?>
<Properties xmlns:vt="http://schemas.openxmlformats.org/officeDocument/2006/docPropsVTypes" xmlns="http://schemas.openxmlformats.org/officeDocument/2006/extended-properties">
  <Application>Spire.Doc</Application>
  <AppVersion>12.0000</AppVersion>
</Properties>
</file>

<file path=customXml/item177.xml><?xml version="1.0" encoding="utf-8"?>
<Properties xmlns:vt="http://schemas.openxmlformats.org/officeDocument/2006/docPropsVTypes" xmlns="http://schemas.openxmlformats.org/officeDocument/2006/extended-properties">
  <Application>Spire.Doc</Application>
  <AppVersion>12.0000</AppVersion>
</Properties>
</file>

<file path=customXml/item1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2024-02-27T09:23:31Z</dcterms:created>
  <dcterms:modified xsi:type="dcterms:W3CDTF">2024-02-27T01:23:31Z</dcterms:modified>
</cp:coreProperties>
</file>

<file path=customXml/item179.xml><?xml version="1.0" encoding="utf-8"?>
<Properties xmlns:vt="http://schemas.openxmlformats.org/officeDocument/2006/docPropsVTypes" xmlns="http://schemas.openxmlformats.org/officeDocument/2006/extended-properties">
  <Application>Spire.Doc</Application>
  <AppVersion>12.0000</AppVersion>
</Properties>
</file>

<file path=customXml/item1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2024-02-27T09:23:31Z</dcterms:created>
  <dcterms:modified xsi:type="dcterms:W3CDTF">2024-02-27T01:23:31Z</dcterms:modified>
</cp:coreProperties>
</file>

<file path=customXml/item181.xml><?xml version="1.0" encoding="utf-8"?>
<Properties xmlns:vt="http://schemas.openxmlformats.org/officeDocument/2006/docPropsVTypes" xmlns="http://schemas.openxmlformats.org/officeDocument/2006/extended-properties">
  <Application>Spire.Doc</Application>
  <AppVersion>12.0000</AppVersion>
</Properties>
</file>

<file path=customXml/item1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2024-02-27T09:23:31Z</dcterms:created>
  <dcterms:modified xsi:type="dcterms:W3CDTF">2024-02-27T01:23:31Z</dcterms:modified>
</cp:coreProperties>
</file>

<file path=customXml/item183.xml><?xml version="1.0" encoding="utf-8"?>
<Properties xmlns:vt="http://schemas.openxmlformats.org/officeDocument/2006/docPropsVTypes" xmlns="http://schemas.openxmlformats.org/officeDocument/2006/extended-properties">
  <Application>Spire.Doc</Application>
  <AppVersion>12.0000</AppVersion>
</Properties>
</file>

<file path=customXml/item184.xml><?xml version="1.0" encoding="utf-8"?>
<Properties xmlns:vt="http://schemas.openxmlformats.org/officeDocument/2006/docPropsVTypes" xmlns="http://schemas.openxmlformats.org/officeDocument/2006/extended-properties">
  <Application>Spire.Doc</Application>
  <AppVersion>12.0000</AppVersion>
</Properties>
</file>

<file path=customXml/item1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2024-02-27T09:23:31Z</dcterms:created>
  <dcterms:modified xsi:type="dcterms:W3CDTF">2024-02-27T01:23:31Z</dcterms:modified>
</cp:coreProperties>
</file>

<file path=customXml/item186.xml><?xml version="1.0" encoding="utf-8"?>
<Properties xmlns:vt="http://schemas.openxmlformats.org/officeDocument/2006/docPropsVTypes" xmlns="http://schemas.openxmlformats.org/officeDocument/2006/extended-properties">
  <Application>Spire.Doc</Application>
  <AppVersion>12.0000</AppVersion>
</Properties>
</file>

<file path=customXml/item1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2024-02-27T09:23:05Z</dcterms:created>
  <dcterms:modified xsi:type="dcterms:W3CDTF">2024-02-27T01:23:05Z</dcterms:modified>
</cp:coreProperties>
</file>

<file path=customXml/item1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2024-02-27T09:23:43Z</dcterms:created>
  <dcterms:modified xsi:type="dcterms:W3CDTF">2024-02-27T01:23:43Z</dcterms:modified>
</cp:coreProperties>
</file>

<file path=customXml/item1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2024-02-27T09:23:30Z</dcterms:created>
  <dcterms:modified xsi:type="dcterms:W3CDTF">2024-02-27T01:23:30Z</dcterms:modified>
</cp:coreProperties>
</file>

<file path=customXml/item190.xml><?xml version="1.0" encoding="utf-8"?>
<Properties xmlns:vt="http://schemas.openxmlformats.org/officeDocument/2006/docPropsVTypes" xmlns="http://schemas.openxmlformats.org/officeDocument/2006/extended-properties">
  <Application>Spire.Doc</Application>
  <AppVersion>12.0000</AppVersion>
</Properties>
</file>

<file path=customXml/item1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2024-02-27T09:23:30Z</dcterms:created>
  <dcterms:modified xsi:type="dcterms:W3CDTF">2024-02-27T01:23:30Z</dcterms:modified>
</cp:coreProperties>
</file>

<file path=customXml/item192.xml><?xml version="1.0" encoding="utf-8"?>
<Properties xmlns:vt="http://schemas.openxmlformats.org/officeDocument/2006/docPropsVTypes" xmlns="http://schemas.openxmlformats.org/officeDocument/2006/extended-properties">
  <Application>Spire.Doc</Application>
  <AppVersion>12.0000</AppVersion>
</Properties>
</file>

<file path=customXml/item1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2024-02-27T09:23:30Z</dcterms:created>
  <dcterms:modified xsi:type="dcterms:W3CDTF">2024-02-27T01:23:30Z</dcterms:modified>
</cp:coreProperties>
</file>

<file path=customXml/item194.xml><?xml version="1.0" encoding="utf-8"?>
<Properties xmlns:vt="http://schemas.openxmlformats.org/officeDocument/2006/docPropsVTypes" xmlns="http://schemas.openxmlformats.org/officeDocument/2006/extended-properties">
  <Application>Spire.Doc</Application>
  <AppVersion>12.0000</AppVersion>
</Properties>
</file>

<file path=customXml/item1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2024-02-27T09:23:30Z</dcterms:created>
  <dcterms:modified xsi:type="dcterms:W3CDTF">2024-02-27T01:23:29Z</dcterms:modified>
</cp:coreProperties>
</file>

<file path=customXml/item1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2024-02-27T09:23:15Z</dcterms:created>
  <dcterms:modified xsi:type="dcterms:W3CDTF">2024-02-27T01:23:15Z</dcterms:modified>
</cp:coreProperties>
</file>

<file path=customXml/item197.xml><?xml version="1.0" encoding="utf-8"?>
<Properties xmlns:vt="http://schemas.openxmlformats.org/officeDocument/2006/docPropsVTypes" xmlns="http://schemas.openxmlformats.org/officeDocument/2006/extended-properties">
  <Application>Spire.Doc</Application>
  <AppVersion>12.0000</AppVersion>
</Properties>
</file>

<file path=customXml/item1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2024-02-27T09:23:29Z</dcterms:created>
  <dcterms:modified xsi:type="dcterms:W3CDTF">2024-02-27T01:23:29Z</dcterms:modified>
</cp:coreProperties>
</file>

<file path=customXml/item199.xml><?xml version="1.0" encoding="utf-8"?>
<Properties xmlns:vt="http://schemas.openxmlformats.org/officeDocument/2006/docPropsVTypes" xmlns="http://schemas.openxmlformats.org/officeDocument/2006/extended-properties">
  <Application>Spire.Doc</Application>
  <AppVersion>12.0000</AppVersion>
</Properties>
</file>

<file path=customXml/item200.xml><?xml version="1.0" encoding="utf-8"?>
<Properties xmlns:vt="http://schemas.openxmlformats.org/officeDocument/2006/docPropsVTypes" xmlns="http://schemas.openxmlformats.org/officeDocument/2006/extended-properties">
  <Application>Spire.Doc</Application>
  <AppVersion>12.0000</AppVersion>
</Properties>
</file>

<file path=customXml/item201.xml><?xml version="1.0" encoding="utf-8"?>
<Properties xmlns:vt="http://schemas.openxmlformats.org/officeDocument/2006/docPropsVTypes" xmlns="http://schemas.openxmlformats.org/officeDocument/2006/extended-properties">
  <Application>Spire.Doc</Application>
  <AppVersion>12.0000</AppVersion>
</Properties>
</file>

<file path=customXml/item2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2024-02-27T09:23:29Z</dcterms:created>
  <dcterms:modified xsi:type="dcterms:W3CDTF">2024-02-27T01:23:29Z</dcterms:modified>
</cp:coreProperties>
</file>

<file path=customXml/item203.xml><?xml version="1.0" encoding="utf-8"?>
<Properties xmlns:vt="http://schemas.openxmlformats.org/officeDocument/2006/docPropsVTypes" xmlns="http://schemas.openxmlformats.org/officeDocument/2006/extended-properties">
  <Application>Spire.Doc</Application>
  <AppVersion>12.0000</AppVersion>
</Properties>
</file>

<file path=customXml/item2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2024-02-27T09:23:29Z</dcterms:created>
  <dcterms:modified xsi:type="dcterms:W3CDTF">2024-02-27T01:23:29Z</dcterms:modified>
</cp:coreProperties>
</file>

<file path=customXml/item205.xml><?xml version="1.0" encoding="utf-8"?>
<Properties xmlns:vt="http://schemas.openxmlformats.org/officeDocument/2006/docPropsVTypes" xmlns="http://schemas.openxmlformats.org/officeDocument/2006/extended-properties">
  <Application>Spire.Doc</Application>
  <AppVersion>12.0000</AppVersion>
</Properties>
</file>

<file path=customXml/item2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2024-02-27T09:23:28Z</dcterms:created>
  <dcterms:modified xsi:type="dcterms:W3CDTF">2024-02-27T01:23:28Z</dcterms:modified>
</cp:coreProperties>
</file>

<file path=customXml/item207.xml><?xml version="1.0" encoding="utf-8"?>
<Properties xmlns:vt="http://schemas.openxmlformats.org/officeDocument/2006/docPropsVTypes" xmlns="http://schemas.openxmlformats.org/officeDocument/2006/extended-properties">
  <Application>Spire.Doc</Application>
  <AppVersion>12.0000</AppVersion>
</Properties>
</file>

<file path=customXml/item208.xml><?xml version="1.0" encoding="utf-8"?>
<Properties xmlns:vt="http://schemas.openxmlformats.org/officeDocument/2006/docPropsVTypes" xmlns="http://schemas.openxmlformats.org/officeDocument/2006/extended-properties">
  <Application>Spire.Doc</Application>
  <AppVersion>12.0000</AppVersion>
</Properties>
</file>

<file path=customXml/item2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2024-02-27T09:23:28Z</dcterms:created>
  <dcterms:modified xsi:type="dcterms:W3CDTF">2024-02-27T01:23:28Z</dcterms:modified>
</cp:coreProperties>
</file>

<file path=customXml/item2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2024-02-27T09:23:17Z</dcterms:created>
  <dcterms:modified xsi:type="dcterms:W3CDTF">2024-02-27T01:23:17Z</dcterms:modified>
</cp:coreProperties>
</file>

<file path=customXml/item211.xml><?xml version="1.0" encoding="utf-8"?>
<Properties xmlns:vt="http://schemas.openxmlformats.org/officeDocument/2006/docPropsVTypes" xmlns="http://schemas.openxmlformats.org/officeDocument/2006/extended-properties">
  <Application>Spire.Doc</Application>
  <AppVersion>12.0000</AppVersion>
</Properties>
</file>

<file path=customXml/item2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2024-02-27T09:23:28Z</dcterms:created>
  <dcterms:modified xsi:type="dcterms:W3CDTF">2024-02-27T01:23:28Z</dcterms:modified>
</cp:coreProperties>
</file>

<file path=customXml/item213.xml><?xml version="1.0" encoding="utf-8"?>
<Properties xmlns:vt="http://schemas.openxmlformats.org/officeDocument/2006/docPropsVTypes" xmlns="http://schemas.openxmlformats.org/officeDocument/2006/extended-properties">
  <Application>Spire.Doc</Application>
  <AppVersion>12.0000</AppVersion>
</Properties>
</file>

<file path=customXml/item2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2024-02-27T09:23:04Z</dcterms:created>
  <dcterms:modified xsi:type="dcterms:W3CDTF">2024-02-27T01:23:04Z</dcterms:modified>
</cp:coreProperties>
</file>

<file path=customXml/item2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2024-02-27T09:23:28Z</dcterms:created>
  <dcterms:modified xsi:type="dcterms:W3CDTF">2024-02-27T01:23:28Z</dcterms:modified>
</cp:coreProperties>
</file>

<file path=customXml/item216.xml><?xml version="1.0" encoding="utf-8"?>
<Properties xmlns:vt="http://schemas.openxmlformats.org/officeDocument/2006/docPropsVTypes" xmlns="http://schemas.openxmlformats.org/officeDocument/2006/extended-properties">
  <Application>Spire.Doc</Application>
  <AppVersion>12.0000</AppVersion>
</Properties>
</file>

<file path=customXml/item2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2024-02-27T09:23:27Z</dcterms:created>
  <dcterms:modified xsi:type="dcterms:W3CDTF">2024-02-27T01:23:27Z</dcterms:modified>
</cp:coreProperties>
</file>

<file path=customXml/item218.xml><?xml version="1.0" encoding="utf-8"?>
<Properties xmlns:vt="http://schemas.openxmlformats.org/officeDocument/2006/docPropsVTypes" xmlns="http://schemas.openxmlformats.org/officeDocument/2006/extended-properties">
  <Application>Spire.Doc</Application>
  <AppVersion>12.0000</AppVersion>
</Properties>
</file>

<file path=customXml/item2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2024-02-27T09:23:27Z</dcterms:created>
  <dcterms:modified xsi:type="dcterms:W3CDTF">2024-02-27T01:23:27Z</dcterms:modified>
</cp:coreProperties>
</file>

<file path=customXml/item2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2024-02-27T09:23:15Z</dcterms:created>
  <dcterms:modified xsi:type="dcterms:W3CDTF">2024-02-27T01:23:15Z</dcterms:modified>
</cp:coreProperties>
</file>

<file path=customXml/item2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2024-02-27T09:23:43Z</dcterms:created>
  <dcterms:modified xsi:type="dcterms:W3CDTF">2024-02-27T01:23:43Z</dcterms:modified>
</cp:coreProperties>
</file>

<file path=customXml/item222.xml><?xml version="1.0" encoding="utf-8"?>
<Properties xmlns:vt="http://schemas.openxmlformats.org/officeDocument/2006/docPropsVTypes" xmlns="http://schemas.openxmlformats.org/officeDocument/2006/extended-properties">
  <Application>Spire.Doc</Application>
  <AppVersion>12.0000</AppVersion>
</Properties>
</file>

<file path=customXml/item2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2024-02-27T09:23:27Z</dcterms:created>
  <dcterms:modified xsi:type="dcterms:W3CDTF">2024-02-27T01:23:27Z</dcterms:modified>
</cp:coreProperties>
</file>

<file path=customXml/item224.xml><?xml version="1.0" encoding="utf-8"?>
<Properties xmlns:vt="http://schemas.openxmlformats.org/officeDocument/2006/docPropsVTypes" xmlns="http://schemas.openxmlformats.org/officeDocument/2006/extended-properties">
  <Application>Spire.Doc</Application>
  <AppVersion>12.0000</AppVersion>
</Properties>
</file>

<file path=customXml/item2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2024-02-27T09:23:27Z</dcterms:created>
  <dcterms:modified xsi:type="dcterms:W3CDTF">2024-02-27T01:23:27Z</dcterms:modified>
</cp:coreProperties>
</file>

<file path=customXml/item226.xml><?xml version="1.0" encoding="utf-8"?>
<Properties xmlns:vt="http://schemas.openxmlformats.org/officeDocument/2006/docPropsVTypes" xmlns="http://schemas.openxmlformats.org/officeDocument/2006/extended-properties">
  <Application>Spire.Doc</Application>
  <AppVersion>12.0000</AppVersion>
</Properties>
</file>

<file path=customXml/item227.xml><?xml version="1.0" encoding="utf-8"?>
<Properties xmlns:vt="http://schemas.openxmlformats.org/officeDocument/2006/docPropsVTypes" xmlns="http://schemas.openxmlformats.org/officeDocument/2006/extended-properties">
  <Application>Spire.Doc</Application>
  <AppVersion>12.0000</AppVersion>
</Properties>
</file>

<file path=customXml/item2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2024-02-27T09:23:26Z</dcterms:created>
  <dcterms:modified xsi:type="dcterms:W3CDTF">2024-02-27T01:23:26Z</dcterms:modified>
</cp:coreProperties>
</file>

<file path=customXml/item229.xml><?xml version="1.0" encoding="utf-8"?>
<Properties xmlns:vt="http://schemas.openxmlformats.org/officeDocument/2006/docPropsVTypes" xmlns="http://schemas.openxmlformats.org/officeDocument/2006/extended-properties">
  <Application>Spire.Doc</Application>
  <AppVersion>12.0000</AppVersion>
</Properties>
</file>

<file path=customXml/item2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2024-02-27T09:23:26Z</dcterms:created>
  <dcterms:modified xsi:type="dcterms:W3CDTF">2024-02-27T01:23:26Z</dcterms:modified>
</cp:coreProperties>
</file>

<file path=customXml/item231.xml><?xml version="1.0" encoding="utf-8"?>
<Properties xmlns:vt="http://schemas.openxmlformats.org/officeDocument/2006/docPropsVTypes" xmlns="http://schemas.openxmlformats.org/officeDocument/2006/extended-properties">
  <Application>Spire.Doc</Application>
  <AppVersion>12.0000</AppVersion>
</Properties>
</file>

<file path=customXml/item232.xml><?xml version="1.0" encoding="utf-8"?>
<Properties xmlns:vt="http://schemas.openxmlformats.org/officeDocument/2006/docPropsVTypes" xmlns="http://schemas.openxmlformats.org/officeDocument/2006/extended-properties">
  <Application>Spire.Doc</Application>
  <AppVersion>12.0000</AppVersion>
</Properties>
</file>

<file path=customXml/item233.xml><?xml version="1.0" encoding="utf-8"?>
<Properties xmlns:vt="http://schemas.openxmlformats.org/officeDocument/2006/docPropsVTypes" xmlns="http://schemas.openxmlformats.org/officeDocument/2006/extended-properties">
  <Application>Spire.Doc</Application>
  <AppVersion>12.0000</AppVersion>
</Properties>
</file>

<file path=customXml/item2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2024-02-27T09:23:26Z</dcterms:created>
  <dcterms:modified xsi:type="dcterms:W3CDTF">2024-02-27T01:23:26Z</dcterms:modified>
</cp:coreProperties>
</file>

<file path=customXml/item235.xml><?xml version="1.0" encoding="utf-8"?>
<Properties xmlns:vt="http://schemas.openxmlformats.org/officeDocument/2006/docPropsVTypes" xmlns="http://schemas.openxmlformats.org/officeDocument/2006/extended-properties">
  <Application>Spire.Doc</Application>
  <AppVersion>12.0000</AppVersion>
</Properties>
</file>

<file path=customXml/item2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2024-02-27T09:23:25Z</dcterms:created>
  <dcterms:modified xsi:type="dcterms:W3CDTF">2024-02-27T01:23:25Z</dcterms:modified>
</cp:coreProperties>
</file>

<file path=customXml/item237.xml><?xml version="1.0" encoding="utf-8"?>
<Properties xmlns:vt="http://schemas.openxmlformats.org/officeDocument/2006/docPropsVTypes" xmlns="http://schemas.openxmlformats.org/officeDocument/2006/extended-properties">
  <Application>Spire.Doc</Application>
  <AppVersion>12.0000</AppVersion>
</Properties>
</file>

<file path=customXml/item2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2024-02-27T09:23:25Z</dcterms:created>
  <dcterms:modified xsi:type="dcterms:W3CDTF">2024-02-27T01:23:25Z</dcterms:modified>
</cp:coreProperties>
</file>

<file path=customXml/item239.xml><?xml version="1.0" encoding="utf-8"?>
<Properties xmlns:vt="http://schemas.openxmlformats.org/officeDocument/2006/docPropsVTypes" xmlns="http://schemas.openxmlformats.org/officeDocument/2006/extended-properties">
  <Application>Spire.Doc</Application>
  <AppVersion>12.0000</AppVersion>
</Properties>
</file>

<file path=customXml/item2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2024-02-27T09:23:04Z</dcterms:created>
  <dcterms:modified xsi:type="dcterms:W3CDTF">2024-02-27T01:23:04Z</dcterms:modified>
</cp:coreProperties>
</file>

<file path=customXml/item2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2024-02-27T09:23:25Z</dcterms:created>
  <dcterms:modified xsi:type="dcterms:W3CDTF">2024-02-27T01:23:25Z</dcterms:modified>
</cp:coreProperties>
</file>

<file path=customXml/item242.xml><?xml version="1.0" encoding="utf-8"?>
<Properties xmlns:vt="http://schemas.openxmlformats.org/officeDocument/2006/docPropsVTypes" xmlns="http://schemas.openxmlformats.org/officeDocument/2006/extended-properties">
  <Application>Spire.Doc</Application>
  <AppVersion>12.0000</AppVersion>
</Properties>
</file>

<file path=customXml/item243.xml><?xml version="1.0" encoding="utf-8"?>
<Properties xmlns:vt="http://schemas.openxmlformats.org/officeDocument/2006/docPropsVTypes" xmlns="http://schemas.openxmlformats.org/officeDocument/2006/extended-properties">
  <Application>Spire.Doc</Application>
  <AppVersion>12.0000</AppVersion>
</Properties>
</file>

<file path=customXml/item2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2024-02-27T09:23:25Z</dcterms:created>
  <dcterms:modified xsi:type="dcterms:W3CDTF">2024-02-27T01:23:25Z</dcterms:modified>
</cp:coreProperties>
</file>

<file path=customXml/item2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2024-02-27T09:23:15Z</dcterms:created>
  <dcterms:modified xsi:type="dcterms:W3CDTF">2024-02-27T01:23:15Z</dcterms:modified>
</cp:coreProperties>
</file>

<file path=customXml/item246.xml><?xml version="1.0" encoding="utf-8"?>
<Properties xmlns:vt="http://schemas.openxmlformats.org/officeDocument/2006/docPropsVTypes" xmlns="http://schemas.openxmlformats.org/officeDocument/2006/extended-properties">
  <Application>Spire.Doc</Application>
  <AppVersion>12.0000</AppVersion>
</Properties>
</file>

<file path=customXml/item2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2024-02-27T09:23:24Z</dcterms:created>
  <dcterms:modified xsi:type="dcterms:W3CDTF">2024-02-27T01:23:24Z</dcterms:modified>
</cp:coreProperties>
</file>

<file path=customXml/item248.xml><?xml version="1.0" encoding="utf-8"?>
<Properties xmlns:vt="http://schemas.openxmlformats.org/officeDocument/2006/docPropsVTypes" xmlns="http://schemas.openxmlformats.org/officeDocument/2006/extended-properties">
  <Application>Spire.Doc</Application>
  <AppVersion>12.0000</AppVersion>
</Properties>
</file>

<file path=customXml/item2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2024-02-27T09:23:24Z</dcterms:created>
  <dcterms:modified xsi:type="dcterms:W3CDTF">2024-02-27T01:23:24Z</dcterms:modified>
</cp:coreProperties>
</file>

<file path=customXml/item250.xml><?xml version="1.0" encoding="utf-8"?>
<Properties xmlns:vt="http://schemas.openxmlformats.org/officeDocument/2006/docPropsVTypes" xmlns="http://schemas.openxmlformats.org/officeDocument/2006/extended-properties">
  <Application>Spire.Doc</Application>
  <AppVersion>12.0000</AppVersion>
</Properties>
</file>

<file path=customXml/item2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2024-02-27T09:23:24Z</dcterms:created>
  <dcterms:modified xsi:type="dcterms:W3CDTF">2024-02-27T01:23:24Z</dcterms:modified>
</cp:coreProperties>
</file>

<file path=customXml/item252.xml><?xml version="1.0" encoding="utf-8"?>
<Properties xmlns:vt="http://schemas.openxmlformats.org/officeDocument/2006/docPropsVTypes" xmlns="http://schemas.openxmlformats.org/officeDocument/2006/extended-properties">
  <Application>Spire.Doc</Application>
  <AppVersion>12.0000</AppVersion>
</Properties>
</file>

<file path=customXml/item253.xml><?xml version="1.0" encoding="utf-8"?>
<Properties xmlns:vt="http://schemas.openxmlformats.org/officeDocument/2006/docPropsVTypes" xmlns="http://schemas.openxmlformats.org/officeDocument/2006/extended-properties">
  <Application>Spire.Doc</Application>
  <AppVersion>12.0000</AppVersion>
</Properties>
</file>

<file path=customXml/item2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2024-02-27T09:23:43Z</dcterms:created>
  <dcterms:modified xsi:type="dcterms:W3CDTF">2024-02-27T01:23:43Z</dcterms:modified>
</cp:coreProperties>
</file>

<file path=customXml/item2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2024-02-27T09:23:24Z</dcterms:created>
  <dcterms:modified xsi:type="dcterms:W3CDTF">2024-02-27T01:23:23Z</dcterms:modified>
</cp:coreProperties>
</file>

<file path=customXml/item256.xml><?xml version="1.0" encoding="utf-8"?>
<Properties xmlns:vt="http://schemas.openxmlformats.org/officeDocument/2006/docPropsVTypes" xmlns="http://schemas.openxmlformats.org/officeDocument/2006/extended-properties">
  <Application>Spire.Doc</Application>
  <AppVersion>12.0000</AppVersion>
</Properties>
</file>

<file path=customXml/item257.xml><?xml version="1.0" encoding="utf-8"?>
<Properties xmlns:vt="http://schemas.openxmlformats.org/officeDocument/2006/docPropsVTypes" xmlns="http://schemas.openxmlformats.org/officeDocument/2006/extended-properties">
  <Application>Spire.Doc</Application>
  <AppVersion>12.0000</AppVersion>
</Properties>
</file>

<file path=customXml/item2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2024-02-27T09:23:23Z</dcterms:created>
  <dcterms:modified xsi:type="dcterms:W3CDTF">2024-02-27T01:23:23Z</dcterms:modified>
</cp:coreProperties>
</file>

<file path=customXml/item259.xml><?xml version="1.0" encoding="utf-8"?>
<Properties xmlns:vt="http://schemas.openxmlformats.org/officeDocument/2006/docPropsVTypes" xmlns="http://schemas.openxmlformats.org/officeDocument/2006/extended-properties">
  <Application>Spire.Doc</Application>
  <AppVersion>12.0000</AppVersion>
</Properties>
</file>

<file path=customXml/item2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2024-02-27T09:23:23Z</dcterms:created>
  <dcterms:modified xsi:type="dcterms:W3CDTF">2024-02-27T01:23:23Z</dcterms:modified>
</cp:coreProperties>
</file>

<file path=customXml/item261.xml><?xml version="1.0" encoding="utf-8"?>
<Properties xmlns:vt="http://schemas.openxmlformats.org/officeDocument/2006/docPropsVTypes" xmlns="http://schemas.openxmlformats.org/officeDocument/2006/extended-properties">
  <Application>Spire.Doc</Application>
  <AppVersion>12.0000</AppVersion>
</Properties>
</file>

<file path=customXml/item2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2024-02-27T09:23:23Z</dcterms:created>
  <dcterms:modified xsi:type="dcterms:W3CDTF">2024-02-27T01:23:23Z</dcterms:modified>
</cp:coreProperties>
</file>

<file path=customXml/item263.xml><?xml version="1.0" encoding="utf-8"?>
<Properties xmlns:vt="http://schemas.openxmlformats.org/officeDocument/2006/docPropsVTypes" xmlns="http://schemas.openxmlformats.org/officeDocument/2006/extended-properties">
  <Application>Spire.Doc</Application>
  <AppVersion>12.0000</AppVersion>
</Properties>
</file>

<file path=customXml/item2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2024-02-27T09:23:22Z</dcterms:created>
  <dcterms:modified xsi:type="dcterms:W3CDTF">2024-02-27T01:23:22Z</dcterms:modified>
</cp:coreProperties>
</file>

<file path=customXml/item265.xml><?xml version="1.0" encoding="utf-8"?>
<Properties xmlns:vt="http://schemas.openxmlformats.org/officeDocument/2006/docPropsVTypes" xmlns="http://schemas.openxmlformats.org/officeDocument/2006/extended-properties">
  <Application>Spire.Doc</Application>
  <AppVersion>12.0000</AppVersion>
</Properties>
</file>

<file path=customXml/item266.xml><?xml version="1.0" encoding="utf-8"?>
<Properties xmlns:vt="http://schemas.openxmlformats.org/officeDocument/2006/docPropsVTypes" xmlns="http://schemas.openxmlformats.org/officeDocument/2006/extended-properties">
  <Application>Spire.Doc</Application>
  <AppVersion>12.0000</AppVersion>
</Properties>
</file>

<file path=customXml/item2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2024-02-27T09:23:04Z</dcterms:created>
  <dcterms:modified xsi:type="dcterms:W3CDTF">2024-02-27T01:23:04Z</dcterms:modified>
</cp:coreProperties>
</file>

<file path=customXml/item2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2024-02-27T09:23:22Z</dcterms:created>
  <dcterms:modified xsi:type="dcterms:W3CDTF">2024-02-27T01:23:22Z</dcterms:modified>
</cp:coreProperties>
</file>

<file path=customXml/item2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2024-02-27T09:23:14Z</dcterms:created>
  <dcterms:modified xsi:type="dcterms:W3CDTF">2024-02-27T01:23:14Z</dcterms:modified>
</cp:coreProperties>
</file>

<file path=customXml/item270.xml><?xml version="1.0" encoding="utf-8"?>
<Properties xmlns:vt="http://schemas.openxmlformats.org/officeDocument/2006/docPropsVTypes" xmlns="http://schemas.openxmlformats.org/officeDocument/2006/extended-properties">
  <Application>Spire.Doc</Application>
  <AppVersion>12.0000</AppVersion>
</Properties>
</file>

<file path=customXml/item2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2024-02-27T09:23:22Z</dcterms:created>
  <dcterms:modified xsi:type="dcterms:W3CDTF">2024-02-27T01:23:22Z</dcterms:modified>
</cp:coreProperties>
</file>

<file path=customXml/item272.xml><?xml version="1.0" encoding="utf-8"?>
<Properties xmlns:vt="http://schemas.openxmlformats.org/officeDocument/2006/docPropsVTypes" xmlns="http://schemas.openxmlformats.org/officeDocument/2006/extended-properties">
  <Application>Spire.Doc</Application>
  <AppVersion>12.0000</AppVersion>
</Properties>
</file>

<file path=customXml/item2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2024-02-27T09:23:22Z</dcterms:created>
  <dcterms:modified xsi:type="dcterms:W3CDTF">2024-02-27T01:23:22Z</dcterms:modified>
</cp:coreProperties>
</file>

<file path=customXml/item274.xml><?xml version="1.0" encoding="utf-8"?>
<Properties xmlns:vt="http://schemas.openxmlformats.org/officeDocument/2006/docPropsVTypes" xmlns="http://schemas.openxmlformats.org/officeDocument/2006/extended-properties">
  <Application>Spire.Doc</Application>
  <AppVersion>12.0000</AppVersion>
</Properties>
</file>

<file path=customXml/item2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2024-02-27T09:23:21Z</dcterms:created>
  <dcterms:modified xsi:type="dcterms:W3CDTF">2024-02-27T01:23:21Z</dcterms:modified>
</cp:coreProperties>
</file>

<file path=customXml/item2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2024-02-27T09:23:42Z</dcterms:created>
  <dcterms:modified xsi:type="dcterms:W3CDTF">2024-02-27T01:23:42Z</dcterms:modified>
</cp:coreProperties>
</file>

<file path=customXml/item277.xml><?xml version="1.0" encoding="utf-8"?>
<Properties xmlns:vt="http://schemas.openxmlformats.org/officeDocument/2006/docPropsVTypes" xmlns="http://schemas.openxmlformats.org/officeDocument/2006/extended-properties">
  <Application>Spire.Doc</Application>
  <AppVersion>12.0000</AppVersion>
</Properties>
</file>

<file path=customXml/item2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2024-02-27T09:23:21Z</dcterms:created>
  <dcterms:modified xsi:type="dcterms:W3CDTF">2024-02-27T01:23:21Z</dcterms:modified>
</cp:coreProperties>
</file>

<file path=customXml/item279.xml><?xml version="1.0" encoding="utf-8"?>
<Properties xmlns:vt="http://schemas.openxmlformats.org/officeDocument/2006/docPropsVTypes" xmlns="http://schemas.openxmlformats.org/officeDocument/2006/extended-properties">
  <Application>Spire.Doc</Application>
  <AppVersion>12.0000</AppVersion>
</Properties>
</file>

<file path=customXml/item280.xml><?xml version="1.0" encoding="utf-8"?>
<Properties xmlns:vt="http://schemas.openxmlformats.org/officeDocument/2006/docPropsVTypes" xmlns="http://schemas.openxmlformats.org/officeDocument/2006/extended-properties">
  <Application>Spire.Doc</Application>
  <AppVersion>12.0000</AppVersion>
</Properties>
</file>

<file path=customXml/item281.xml><?xml version="1.0" encoding="utf-8"?>
<Properties xmlns:vt="http://schemas.openxmlformats.org/officeDocument/2006/docPropsVTypes" xmlns="http://schemas.openxmlformats.org/officeDocument/2006/extended-properties">
  <Application>Spire.Doc</Application>
  <AppVersion>12.0000</AppVersion>
</Properties>
</file>

<file path=customXml/item2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2024-02-27T09:23:21Z</dcterms:created>
  <dcterms:modified xsi:type="dcterms:W3CDTF">2024-02-27T01:23:21Z</dcterms:modified>
</cp:coreProperties>
</file>

<file path=customXml/item283.xml><?xml version="1.0" encoding="utf-8"?>
<Properties xmlns:vt="http://schemas.openxmlformats.org/officeDocument/2006/docPropsVTypes" xmlns="http://schemas.openxmlformats.org/officeDocument/2006/extended-properties">
  <Application>Spire.Doc</Application>
  <AppVersion>12.0000</AppVersion>
</Properties>
</file>

<file path=customXml/item2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2024-02-27T09:23:20Z</dcterms:created>
  <dcterms:modified xsi:type="dcterms:W3CDTF">2024-02-27T01:23:20Z</dcterms:modified>
</cp:coreProperties>
</file>

<file path=customXml/item285.xml><?xml version="1.0" encoding="utf-8"?>
<Properties xmlns:vt="http://schemas.openxmlformats.org/officeDocument/2006/docPropsVTypes" xmlns="http://schemas.openxmlformats.org/officeDocument/2006/extended-properties">
  <Application>Spire.Doc</Application>
  <AppVersion>12.0000</AppVersion>
</Properties>
</file>

<file path=customXml/item2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2024-02-27T09:23:20Z</dcterms:created>
  <dcterms:modified xsi:type="dcterms:W3CDTF">2024-02-27T01:23:20Z</dcterms:modified>
</cp:coreProperties>
</file>

<file path=customXml/item287.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8c8ae9-91c3-4b6d-a727-bc6d2fc5dd5a}">
  <ds:schemaRefs/>
</ds:datastoreItem>
</file>

<file path=customXml/itemProps3.xml><?xml version="1.0" encoding="utf-8"?>
<ds:datastoreItem xmlns:ds="http://schemas.openxmlformats.org/officeDocument/2006/customXml" ds:itemID="{7bd4dfc8-acd4-429e-b2b4-b6d47765ed11}">
  <ds:schemaRefs/>
</ds:datastoreItem>
</file>

<file path=customXml/itemProps4.xml><?xml version="1.0" encoding="utf-8"?>
<ds:datastoreItem xmlns:ds="http://schemas.openxmlformats.org/officeDocument/2006/customXml" ds:itemID="{6a199d00-7d47-4211-83a3-794bd265dcb8}">
  <ds:schemaRefs/>
</ds:datastoreItem>
</file>

<file path=customXml/itemProps5.xml><?xml version="1.0" encoding="utf-8"?>
<ds:datastoreItem xmlns:ds="http://schemas.openxmlformats.org/officeDocument/2006/customXml" ds:itemID="{0467b601-6a7e-48f2-9c1e-4e3a6bfad17a}">
  <ds:schemaRefs/>
</ds:datastoreItem>
</file>

<file path=customXml/itemProps6.xml><?xml version="1.0" encoding="utf-8"?>
<ds:datastoreItem xmlns:ds="http://schemas.openxmlformats.org/officeDocument/2006/customXml" ds:itemID="{86f99f46-6c11-4ae1-a39d-442ef9f9179d}">
  <ds:schemaRefs/>
</ds:datastoreItem>
</file>

<file path=customXml/itemProps7.xml><?xml version="1.0" encoding="utf-8"?>
<ds:datastoreItem xmlns:ds="http://schemas.openxmlformats.org/officeDocument/2006/customXml" ds:itemID="{de4a9a22-bac9-4b00-8517-43851a56ff6e}">
  <ds:schemaRefs/>
</ds:datastoreItem>
</file>

<file path=customXml/itemProps8.xml><?xml version="1.0" encoding="utf-8"?>
<ds:datastoreItem xmlns:ds="http://schemas.openxmlformats.org/officeDocument/2006/customXml" ds:itemID="{7c0c7041-463b-4939-8be6-76ebf24fbfd7}">
  <ds:schemaRefs/>
</ds:datastoreItem>
</file>

<file path=customXml/itemProps9.xml><?xml version="1.0" encoding="utf-8"?>
<ds:datastoreItem xmlns:ds="http://schemas.openxmlformats.org/officeDocument/2006/customXml" ds:itemID="{1085cd2c-783c-49d8-acf8-4621e754dfda}">
  <ds:schemaRefs/>
</ds:datastoreItem>
</file>

<file path=customXml/itemProps10.xml><?xml version="1.0" encoding="utf-8"?>
<ds:datastoreItem xmlns:ds="http://schemas.openxmlformats.org/officeDocument/2006/customXml" ds:itemID="{0a3f0f25-ce22-4aa0-9d8d-86d718d90543}">
  <ds:schemaRefs/>
</ds:datastoreItem>
</file>

<file path=customXml/itemProps11.xml><?xml version="1.0" encoding="utf-8"?>
<ds:datastoreItem xmlns:ds="http://schemas.openxmlformats.org/officeDocument/2006/customXml" ds:itemID="{2c4076cc-53cc-4f52-a69f-025909b5d7ad}">
  <ds:schemaRefs/>
</ds:datastoreItem>
</file>

<file path=customXml/itemProps12.xml><?xml version="1.0" encoding="utf-8"?>
<ds:datastoreItem xmlns:ds="http://schemas.openxmlformats.org/officeDocument/2006/customXml" ds:itemID="{f5c23ff7-930d-4a4c-b686-763242388b3e}">
  <ds:schemaRefs/>
</ds:datastoreItem>
</file>

<file path=customXml/itemProps13.xml><?xml version="1.0" encoding="utf-8"?>
<ds:datastoreItem xmlns:ds="http://schemas.openxmlformats.org/officeDocument/2006/customXml" ds:itemID="{fdd3b052-3c02-4bc8-aaf2-5b46fb2c74ef}">
  <ds:schemaRefs/>
</ds:datastoreItem>
</file>

<file path=customXml/itemProps14.xml><?xml version="1.0" encoding="utf-8"?>
<ds:datastoreItem xmlns:ds="http://schemas.openxmlformats.org/officeDocument/2006/customXml" ds:itemID="{4d82e41c-abbc-4ee0-b43c-acba3b57d7b1}">
  <ds:schemaRefs/>
</ds:datastoreItem>
</file>

<file path=customXml/itemProps15.xml><?xml version="1.0" encoding="utf-8"?>
<ds:datastoreItem xmlns:ds="http://schemas.openxmlformats.org/officeDocument/2006/customXml" ds:itemID="{ba51c5ac-7ea9-4258-aac9-4bed4d90b131}">
  <ds:schemaRefs/>
</ds:datastoreItem>
</file>

<file path=customXml/itemProps16.xml><?xml version="1.0" encoding="utf-8"?>
<ds:datastoreItem xmlns:ds="http://schemas.openxmlformats.org/officeDocument/2006/customXml" ds:itemID="{ccdd69c9-c4df-4946-883c-807550729e55}">
  <ds:schemaRefs/>
</ds:datastoreItem>
</file>

<file path=customXml/itemProps17.xml><?xml version="1.0" encoding="utf-8"?>
<ds:datastoreItem xmlns:ds="http://schemas.openxmlformats.org/officeDocument/2006/customXml" ds:itemID="{b435c563-a80a-4d0e-849b-461ed3f649a8}">
  <ds:schemaRefs/>
</ds:datastoreItem>
</file>

<file path=customXml/itemProps18.xml><?xml version="1.0" encoding="utf-8"?>
<ds:datastoreItem xmlns:ds="http://schemas.openxmlformats.org/officeDocument/2006/customXml" ds:itemID="{b1e56fa9-77d8-440c-ab57-a3f758df1158}">
  <ds:schemaRefs/>
</ds:datastoreItem>
</file>

<file path=customXml/itemProps19.xml><?xml version="1.0" encoding="utf-8"?>
<ds:datastoreItem xmlns:ds="http://schemas.openxmlformats.org/officeDocument/2006/customXml" ds:itemID="{fe28be29-eda1-41db-83f7-98931c84b109}">
  <ds:schemaRefs/>
</ds:datastoreItem>
</file>

<file path=customXml/itemProps20.xml><?xml version="1.0" encoding="utf-8"?>
<ds:datastoreItem xmlns:ds="http://schemas.openxmlformats.org/officeDocument/2006/customXml" ds:itemID="{dfc2ef7c-4c01-45c1-b083-42d4c931961b}">
  <ds:schemaRefs/>
</ds:datastoreItem>
</file>

<file path=customXml/itemProps21.xml><?xml version="1.0" encoding="utf-8"?>
<ds:datastoreItem xmlns:ds="http://schemas.openxmlformats.org/officeDocument/2006/customXml" ds:itemID="{f18691ad-5818-4cfd-84e5-43a9c1950f79}">
  <ds:schemaRefs/>
</ds:datastoreItem>
</file>

<file path=customXml/itemProps22.xml><?xml version="1.0" encoding="utf-8"?>
<ds:datastoreItem xmlns:ds="http://schemas.openxmlformats.org/officeDocument/2006/customXml" ds:itemID="{81175332-2374-443d-8d33-f1a9fc096d1a}">
  <ds:schemaRefs/>
</ds:datastoreItem>
</file>

<file path=customXml/itemProps23.xml><?xml version="1.0" encoding="utf-8"?>
<ds:datastoreItem xmlns:ds="http://schemas.openxmlformats.org/officeDocument/2006/customXml" ds:itemID="{ffee2d70-5712-4c74-b7b9-e5923238e2bf}">
  <ds:schemaRefs/>
</ds:datastoreItem>
</file>

<file path=customXml/itemProps24.xml><?xml version="1.0" encoding="utf-8"?>
<ds:datastoreItem xmlns:ds="http://schemas.openxmlformats.org/officeDocument/2006/customXml" ds:itemID="{66573f46-c2cb-4200-99ec-1c4785332fa5}">
  <ds:schemaRefs/>
</ds:datastoreItem>
</file>

<file path=customXml/itemProps25.xml><?xml version="1.0" encoding="utf-8"?>
<ds:datastoreItem xmlns:ds="http://schemas.openxmlformats.org/officeDocument/2006/customXml" ds:itemID="{89100ce2-f00c-44a0-b548-5c9a89a967d2}">
  <ds:schemaRefs/>
</ds:datastoreItem>
</file>

<file path=customXml/itemProps26.xml><?xml version="1.0" encoding="utf-8"?>
<ds:datastoreItem xmlns:ds="http://schemas.openxmlformats.org/officeDocument/2006/customXml" ds:itemID="{ef2a01ad-6999-4dbd-ab8a-bb095782325d}">
  <ds:schemaRefs/>
</ds:datastoreItem>
</file>

<file path=customXml/itemProps27.xml><?xml version="1.0" encoding="utf-8"?>
<ds:datastoreItem xmlns:ds="http://schemas.openxmlformats.org/officeDocument/2006/customXml" ds:itemID="{6243020b-2fa4-4750-9ff2-9a9eed1aea5e}">
  <ds:schemaRefs/>
</ds:datastoreItem>
</file>

<file path=customXml/itemProps28.xml><?xml version="1.0" encoding="utf-8"?>
<ds:datastoreItem xmlns:ds="http://schemas.openxmlformats.org/officeDocument/2006/customXml" ds:itemID="{7f208e6f-1dcb-4e75-a9a0-dc2373bf6bf6}">
  <ds:schemaRefs/>
</ds:datastoreItem>
</file>

<file path=customXml/itemProps29.xml><?xml version="1.0" encoding="utf-8"?>
<ds:datastoreItem xmlns:ds="http://schemas.openxmlformats.org/officeDocument/2006/customXml" ds:itemID="{0329453c-aab6-42e9-99d2-40e9cc127b26}">
  <ds:schemaRefs/>
</ds:datastoreItem>
</file>

<file path=customXml/itemProps30.xml><?xml version="1.0" encoding="utf-8"?>
<ds:datastoreItem xmlns:ds="http://schemas.openxmlformats.org/officeDocument/2006/customXml" ds:itemID="{a764c24d-d0d4-41bb-a4b8-8c2dee2cd1ed}">
  <ds:schemaRefs/>
</ds:datastoreItem>
</file>

<file path=customXml/itemProps31.xml><?xml version="1.0" encoding="utf-8"?>
<ds:datastoreItem xmlns:ds="http://schemas.openxmlformats.org/officeDocument/2006/customXml" ds:itemID="{90e870a7-6f33-457d-9a46-61b5557eff9f}">
  <ds:schemaRefs/>
</ds:datastoreItem>
</file>

<file path=customXml/itemProps32.xml><?xml version="1.0" encoding="utf-8"?>
<ds:datastoreItem xmlns:ds="http://schemas.openxmlformats.org/officeDocument/2006/customXml" ds:itemID="{bbcfec82-5e38-468e-ab84-e5a6d7c48ffd}">
  <ds:schemaRefs/>
</ds:datastoreItem>
</file>

<file path=customXml/itemProps33.xml><?xml version="1.0" encoding="utf-8"?>
<ds:datastoreItem xmlns:ds="http://schemas.openxmlformats.org/officeDocument/2006/customXml" ds:itemID="{71da5a09-8917-484e-b68e-18a37b36e5cb}">
  <ds:schemaRefs/>
</ds:datastoreItem>
</file>

<file path=customXml/itemProps34.xml><?xml version="1.0" encoding="utf-8"?>
<ds:datastoreItem xmlns:ds="http://schemas.openxmlformats.org/officeDocument/2006/customXml" ds:itemID="{e96955b5-95ea-4b14-85b0-81672197d371}">
  <ds:schemaRefs/>
</ds:datastoreItem>
</file>

<file path=customXml/itemProps35.xml><?xml version="1.0" encoding="utf-8"?>
<ds:datastoreItem xmlns:ds="http://schemas.openxmlformats.org/officeDocument/2006/customXml" ds:itemID="{cfb8a614-7abf-4877-a433-0fae127cd2a7}">
  <ds:schemaRefs/>
</ds:datastoreItem>
</file>

<file path=customXml/itemProps36.xml><?xml version="1.0" encoding="utf-8"?>
<ds:datastoreItem xmlns:ds="http://schemas.openxmlformats.org/officeDocument/2006/customXml" ds:itemID="{b531cabc-143e-4523-859b-6f573294834b}">
  <ds:schemaRefs/>
</ds:datastoreItem>
</file>

<file path=customXml/itemProps37.xml><?xml version="1.0" encoding="utf-8"?>
<ds:datastoreItem xmlns:ds="http://schemas.openxmlformats.org/officeDocument/2006/customXml" ds:itemID="{7dd81c4d-3620-4a1c-b4ac-3b21f026c915}">
  <ds:schemaRefs/>
</ds:datastoreItem>
</file>

<file path=customXml/itemProps38.xml><?xml version="1.0" encoding="utf-8"?>
<ds:datastoreItem xmlns:ds="http://schemas.openxmlformats.org/officeDocument/2006/customXml" ds:itemID="{cf653dc3-af2e-481a-b80d-2e22695d9867}">
  <ds:schemaRefs/>
</ds:datastoreItem>
</file>

<file path=customXml/itemProps39.xml><?xml version="1.0" encoding="utf-8"?>
<ds:datastoreItem xmlns:ds="http://schemas.openxmlformats.org/officeDocument/2006/customXml" ds:itemID="{1733b4fc-5834-4a4d-b90a-182a4e0e32e4}">
  <ds:schemaRefs/>
</ds:datastoreItem>
</file>

<file path=customXml/itemProps40.xml><?xml version="1.0" encoding="utf-8"?>
<ds:datastoreItem xmlns:ds="http://schemas.openxmlformats.org/officeDocument/2006/customXml" ds:itemID="{dafba085-82e8-4b46-849f-cc2c8efb9a71}">
  <ds:schemaRefs/>
</ds:datastoreItem>
</file>

<file path=customXml/itemProps41.xml><?xml version="1.0" encoding="utf-8"?>
<ds:datastoreItem xmlns:ds="http://schemas.openxmlformats.org/officeDocument/2006/customXml" ds:itemID="{9124606c-4d77-49f8-8076-a1c4657efa5b}">
  <ds:schemaRefs/>
</ds:datastoreItem>
</file>

<file path=customXml/itemProps42.xml><?xml version="1.0" encoding="utf-8"?>
<ds:datastoreItem xmlns:ds="http://schemas.openxmlformats.org/officeDocument/2006/customXml" ds:itemID="{2d1e74a6-f31f-4b42-99d6-482e0d28dc2b}">
  <ds:schemaRefs/>
</ds:datastoreItem>
</file>

<file path=customXml/itemProps43.xml><?xml version="1.0" encoding="utf-8"?>
<ds:datastoreItem xmlns:ds="http://schemas.openxmlformats.org/officeDocument/2006/customXml" ds:itemID="{44dfd954-44fd-4cb2-bf25-43d64362b112}">
  <ds:schemaRefs/>
</ds:datastoreItem>
</file>

<file path=customXml/itemProps44.xml><?xml version="1.0" encoding="utf-8"?>
<ds:datastoreItem xmlns:ds="http://schemas.openxmlformats.org/officeDocument/2006/customXml" ds:itemID="{8c686948-1b9a-475e-885a-6af6595a765e}">
  <ds:schemaRefs/>
</ds:datastoreItem>
</file>

<file path=customXml/itemProps45.xml><?xml version="1.0" encoding="utf-8"?>
<ds:datastoreItem xmlns:ds="http://schemas.openxmlformats.org/officeDocument/2006/customXml" ds:itemID="{a2690dbb-db0b-4735-8d50-abfa6804f5cd}">
  <ds:schemaRefs/>
</ds:datastoreItem>
</file>

<file path=customXml/itemProps46.xml><?xml version="1.0" encoding="utf-8"?>
<ds:datastoreItem xmlns:ds="http://schemas.openxmlformats.org/officeDocument/2006/customXml" ds:itemID="{1b09daf2-28c5-460f-8925-177e94aa21b2}">
  <ds:schemaRefs/>
</ds:datastoreItem>
</file>

<file path=customXml/itemProps47.xml><?xml version="1.0" encoding="utf-8"?>
<ds:datastoreItem xmlns:ds="http://schemas.openxmlformats.org/officeDocument/2006/customXml" ds:itemID="{436192b0-cfc8-48cd-b8da-d59f03b46abb}">
  <ds:schemaRefs/>
</ds:datastoreItem>
</file>

<file path=customXml/itemProps48.xml><?xml version="1.0" encoding="utf-8"?>
<ds:datastoreItem xmlns:ds="http://schemas.openxmlformats.org/officeDocument/2006/customXml" ds:itemID="{c81e08c3-db31-488f-a591-2742af6e23ba}">
  <ds:schemaRefs/>
</ds:datastoreItem>
</file>

<file path=customXml/itemProps49.xml><?xml version="1.0" encoding="utf-8"?>
<ds:datastoreItem xmlns:ds="http://schemas.openxmlformats.org/officeDocument/2006/customXml" ds:itemID="{dfd8b79f-ff51-4dbd-bb6b-ad2929a5da14}">
  <ds:schemaRefs/>
</ds:datastoreItem>
</file>

<file path=customXml/itemProps50.xml><?xml version="1.0" encoding="utf-8"?>
<ds:datastoreItem xmlns:ds="http://schemas.openxmlformats.org/officeDocument/2006/customXml" ds:itemID="{0a530679-db45-4ff5-b128-ae7bf0170274}">
  <ds:schemaRefs/>
</ds:datastoreItem>
</file>

<file path=customXml/itemProps51.xml><?xml version="1.0" encoding="utf-8"?>
<ds:datastoreItem xmlns:ds="http://schemas.openxmlformats.org/officeDocument/2006/customXml" ds:itemID="{28b352cf-2830-4a79-8a58-76300a0c058f}">
  <ds:schemaRefs/>
</ds:datastoreItem>
</file>

<file path=customXml/itemProps52.xml><?xml version="1.0" encoding="utf-8"?>
<ds:datastoreItem xmlns:ds="http://schemas.openxmlformats.org/officeDocument/2006/customXml" ds:itemID="{8df1a6bb-b5e0-436f-b238-dea96d71fe66}">
  <ds:schemaRefs/>
</ds:datastoreItem>
</file>

<file path=customXml/itemProps53.xml><?xml version="1.0" encoding="utf-8"?>
<ds:datastoreItem xmlns:ds="http://schemas.openxmlformats.org/officeDocument/2006/customXml" ds:itemID="{99b98e4a-1dc2-4f23-95c2-8daff5fbe722}">
  <ds:schemaRefs/>
</ds:datastoreItem>
</file>

<file path=customXml/itemProps54.xml><?xml version="1.0" encoding="utf-8"?>
<ds:datastoreItem xmlns:ds="http://schemas.openxmlformats.org/officeDocument/2006/customXml" ds:itemID="{db053c84-1fd2-463d-bbe2-9d627635abcd}">
  <ds:schemaRefs/>
</ds:datastoreItem>
</file>

<file path=customXml/itemProps55.xml><?xml version="1.0" encoding="utf-8"?>
<ds:datastoreItem xmlns:ds="http://schemas.openxmlformats.org/officeDocument/2006/customXml" ds:itemID="{5a03d30e-cebc-4dac-a817-139fe774148d}">
  <ds:schemaRefs/>
</ds:datastoreItem>
</file>

<file path=customXml/itemProps56.xml><?xml version="1.0" encoding="utf-8"?>
<ds:datastoreItem xmlns:ds="http://schemas.openxmlformats.org/officeDocument/2006/customXml" ds:itemID="{7f197e11-7eca-4f60-9f23-f6b7be33a045}">
  <ds:schemaRefs/>
</ds:datastoreItem>
</file>

<file path=customXml/itemProps57.xml><?xml version="1.0" encoding="utf-8"?>
<ds:datastoreItem xmlns:ds="http://schemas.openxmlformats.org/officeDocument/2006/customXml" ds:itemID="{1b3ef934-8d32-4437-9127-53c4a364f907}">
  <ds:schemaRefs/>
</ds:datastoreItem>
</file>

<file path=customXml/itemProps58.xml><?xml version="1.0" encoding="utf-8"?>
<ds:datastoreItem xmlns:ds="http://schemas.openxmlformats.org/officeDocument/2006/customXml" ds:itemID="{c5d4072c-89f7-45f8-a6c4-bd5de1a1a163}">
  <ds:schemaRefs/>
</ds:datastoreItem>
</file>

<file path=customXml/itemProps59.xml><?xml version="1.0" encoding="utf-8"?>
<ds:datastoreItem xmlns:ds="http://schemas.openxmlformats.org/officeDocument/2006/customXml" ds:itemID="{416c38ea-b855-45e2-8b40-579044e0afcb}">
  <ds:schemaRefs/>
</ds:datastoreItem>
</file>

<file path=customXml/itemProps60.xml><?xml version="1.0" encoding="utf-8"?>
<ds:datastoreItem xmlns:ds="http://schemas.openxmlformats.org/officeDocument/2006/customXml" ds:itemID="{348ef853-f8be-4169-947b-dca74626721c}">
  <ds:schemaRefs/>
</ds:datastoreItem>
</file>

<file path=customXml/itemProps61.xml><?xml version="1.0" encoding="utf-8"?>
<ds:datastoreItem xmlns:ds="http://schemas.openxmlformats.org/officeDocument/2006/customXml" ds:itemID="{d32938a4-cf98-4556-9b40-4b97e0bcc636}">
  <ds:schemaRefs/>
</ds:datastoreItem>
</file>

<file path=customXml/itemProps62.xml><?xml version="1.0" encoding="utf-8"?>
<ds:datastoreItem xmlns:ds="http://schemas.openxmlformats.org/officeDocument/2006/customXml" ds:itemID="{5aef6a35-4d27-4856-84db-9b538ca56385}">
  <ds:schemaRefs/>
</ds:datastoreItem>
</file>

<file path=customXml/itemProps63.xml><?xml version="1.0" encoding="utf-8"?>
<ds:datastoreItem xmlns:ds="http://schemas.openxmlformats.org/officeDocument/2006/customXml" ds:itemID="{a8d7a3f3-18e4-479e-aa65-6b2e315e1a76}">
  <ds:schemaRefs/>
</ds:datastoreItem>
</file>

<file path=customXml/itemProps64.xml><?xml version="1.0" encoding="utf-8"?>
<ds:datastoreItem xmlns:ds="http://schemas.openxmlformats.org/officeDocument/2006/customXml" ds:itemID="{30e4b391-49f4-4a9b-ada9-41b04d3d67e3}">
  <ds:schemaRefs/>
</ds:datastoreItem>
</file>

<file path=customXml/itemProps65.xml><?xml version="1.0" encoding="utf-8"?>
<ds:datastoreItem xmlns:ds="http://schemas.openxmlformats.org/officeDocument/2006/customXml" ds:itemID="{aebbac80-326a-4f49-8192-31edc2253544}">
  <ds:schemaRefs/>
</ds:datastoreItem>
</file>

<file path=customXml/itemProps66.xml><?xml version="1.0" encoding="utf-8"?>
<ds:datastoreItem xmlns:ds="http://schemas.openxmlformats.org/officeDocument/2006/customXml" ds:itemID="{dcd8bb8f-c57d-4cc2-ac7b-cec34d2b2a59}">
  <ds:schemaRefs/>
</ds:datastoreItem>
</file>

<file path=customXml/itemProps67.xml><?xml version="1.0" encoding="utf-8"?>
<ds:datastoreItem xmlns:ds="http://schemas.openxmlformats.org/officeDocument/2006/customXml" ds:itemID="{fbc2051f-b47d-4248-be54-c07947951539}">
  <ds:schemaRefs/>
</ds:datastoreItem>
</file>

<file path=customXml/itemProps68.xml><?xml version="1.0" encoding="utf-8"?>
<ds:datastoreItem xmlns:ds="http://schemas.openxmlformats.org/officeDocument/2006/customXml" ds:itemID="{af702c3e-22d6-4fb7-80ed-8ccce4834ec0}">
  <ds:schemaRefs/>
</ds:datastoreItem>
</file>

<file path=customXml/itemProps69.xml><?xml version="1.0" encoding="utf-8"?>
<ds:datastoreItem xmlns:ds="http://schemas.openxmlformats.org/officeDocument/2006/customXml" ds:itemID="{334bc335-f8a2-4898-9dfb-ab9d7ae24acb}">
  <ds:schemaRefs/>
</ds:datastoreItem>
</file>

<file path=customXml/itemProps70.xml><?xml version="1.0" encoding="utf-8"?>
<ds:datastoreItem xmlns:ds="http://schemas.openxmlformats.org/officeDocument/2006/customXml" ds:itemID="{2963dd03-66e4-40c8-b7de-2dea6e56e279}">
  <ds:schemaRefs/>
</ds:datastoreItem>
</file>

<file path=customXml/itemProps71.xml><?xml version="1.0" encoding="utf-8"?>
<ds:datastoreItem xmlns:ds="http://schemas.openxmlformats.org/officeDocument/2006/customXml" ds:itemID="{067cfb72-b48c-4906-b96c-1e9eb0c66c60}">
  <ds:schemaRefs/>
</ds:datastoreItem>
</file>

<file path=customXml/itemProps72.xml><?xml version="1.0" encoding="utf-8"?>
<ds:datastoreItem xmlns:ds="http://schemas.openxmlformats.org/officeDocument/2006/customXml" ds:itemID="{deea869e-e95a-4d3c-9952-35f17b4cc505}">
  <ds:schemaRefs/>
</ds:datastoreItem>
</file>

<file path=customXml/itemProps73.xml><?xml version="1.0" encoding="utf-8"?>
<ds:datastoreItem xmlns:ds="http://schemas.openxmlformats.org/officeDocument/2006/customXml" ds:itemID="{9c5dae1b-82c7-4684-b7a2-570db67dce3f}">
  <ds:schemaRefs/>
</ds:datastoreItem>
</file>

<file path=customXml/itemProps74.xml><?xml version="1.0" encoding="utf-8"?>
<ds:datastoreItem xmlns:ds="http://schemas.openxmlformats.org/officeDocument/2006/customXml" ds:itemID="{56ee19ec-e953-40f3-89ab-c13e0280cce4}">
  <ds:schemaRefs/>
</ds:datastoreItem>
</file>

<file path=customXml/itemProps75.xml><?xml version="1.0" encoding="utf-8"?>
<ds:datastoreItem xmlns:ds="http://schemas.openxmlformats.org/officeDocument/2006/customXml" ds:itemID="{70d9da4f-6b6f-47e5-9515-d4b2c745d9e7}">
  <ds:schemaRefs/>
</ds:datastoreItem>
</file>

<file path=customXml/itemProps76.xml><?xml version="1.0" encoding="utf-8"?>
<ds:datastoreItem xmlns:ds="http://schemas.openxmlformats.org/officeDocument/2006/customXml" ds:itemID="{de7cd8ab-71e3-4f59-9cf4-13adffb10eac}">
  <ds:schemaRefs/>
</ds:datastoreItem>
</file>

<file path=customXml/itemProps77.xml><?xml version="1.0" encoding="utf-8"?>
<ds:datastoreItem xmlns:ds="http://schemas.openxmlformats.org/officeDocument/2006/customXml" ds:itemID="{11d9017b-1381-4533-9278-c1d830f6481a}">
  <ds:schemaRefs/>
</ds:datastoreItem>
</file>

<file path=customXml/itemProps78.xml><?xml version="1.0" encoding="utf-8"?>
<ds:datastoreItem xmlns:ds="http://schemas.openxmlformats.org/officeDocument/2006/customXml" ds:itemID="{6b04a15e-3414-4c78-b2a1-5f0036751fa1}">
  <ds:schemaRefs/>
</ds:datastoreItem>
</file>

<file path=customXml/itemProps79.xml><?xml version="1.0" encoding="utf-8"?>
<ds:datastoreItem xmlns:ds="http://schemas.openxmlformats.org/officeDocument/2006/customXml" ds:itemID="{4cd1c6b3-5f72-4b69-bf77-d92d5f5b2771}">
  <ds:schemaRefs/>
</ds:datastoreItem>
</file>

<file path=customXml/itemProps80.xml><?xml version="1.0" encoding="utf-8"?>
<ds:datastoreItem xmlns:ds="http://schemas.openxmlformats.org/officeDocument/2006/customXml" ds:itemID="{b6fe092e-97e4-4e3c-b6d3-c7cbb9ad157b}">
  <ds:schemaRefs/>
</ds:datastoreItem>
</file>

<file path=customXml/itemProps81.xml><?xml version="1.0" encoding="utf-8"?>
<ds:datastoreItem xmlns:ds="http://schemas.openxmlformats.org/officeDocument/2006/customXml" ds:itemID="{42db8d7f-7f77-45f2-b23a-728df65c7ef1}">
  <ds:schemaRefs/>
</ds:datastoreItem>
</file>

<file path=customXml/itemProps82.xml><?xml version="1.0" encoding="utf-8"?>
<ds:datastoreItem xmlns:ds="http://schemas.openxmlformats.org/officeDocument/2006/customXml" ds:itemID="{eded7360-0904-46d6-beef-815443a47566}">
  <ds:schemaRefs/>
</ds:datastoreItem>
</file>

<file path=customXml/itemProps83.xml><?xml version="1.0" encoding="utf-8"?>
<ds:datastoreItem xmlns:ds="http://schemas.openxmlformats.org/officeDocument/2006/customXml" ds:itemID="{f1062f0b-3d71-4ef4-a6dc-75d51cece45d}">
  <ds:schemaRefs/>
</ds:datastoreItem>
</file>

<file path=customXml/itemProps84.xml><?xml version="1.0" encoding="utf-8"?>
<ds:datastoreItem xmlns:ds="http://schemas.openxmlformats.org/officeDocument/2006/customXml" ds:itemID="{72aa638b-9bbe-466a-aaed-b5a11240495f}">
  <ds:schemaRefs/>
</ds:datastoreItem>
</file>

<file path=customXml/itemProps85.xml><?xml version="1.0" encoding="utf-8"?>
<ds:datastoreItem xmlns:ds="http://schemas.openxmlformats.org/officeDocument/2006/customXml" ds:itemID="{a3a27deb-8abe-43ef-a355-6b91beaee737}">
  <ds:schemaRefs/>
</ds:datastoreItem>
</file>

<file path=customXml/itemProps86.xml><?xml version="1.0" encoding="utf-8"?>
<ds:datastoreItem xmlns:ds="http://schemas.openxmlformats.org/officeDocument/2006/customXml" ds:itemID="{599e41f5-0c7b-4cc6-bc26-9328936879fe}">
  <ds:schemaRefs/>
</ds:datastoreItem>
</file>

<file path=customXml/itemProps87.xml><?xml version="1.0" encoding="utf-8"?>
<ds:datastoreItem xmlns:ds="http://schemas.openxmlformats.org/officeDocument/2006/customXml" ds:itemID="{7b5140b2-1a07-4635-a15c-dc6f5fe556cb}">
  <ds:schemaRefs/>
</ds:datastoreItem>
</file>

<file path=customXml/itemProps88.xml><?xml version="1.0" encoding="utf-8"?>
<ds:datastoreItem xmlns:ds="http://schemas.openxmlformats.org/officeDocument/2006/customXml" ds:itemID="{a174266c-a501-47ea-bd69-2275ca4c2474}">
  <ds:schemaRefs/>
</ds:datastoreItem>
</file>

<file path=customXml/itemProps89.xml><?xml version="1.0" encoding="utf-8"?>
<ds:datastoreItem xmlns:ds="http://schemas.openxmlformats.org/officeDocument/2006/customXml" ds:itemID="{6c88ecec-dfe4-461b-95c2-6224fb140492}">
  <ds:schemaRefs/>
</ds:datastoreItem>
</file>

<file path=customXml/itemProps90.xml><?xml version="1.0" encoding="utf-8"?>
<ds:datastoreItem xmlns:ds="http://schemas.openxmlformats.org/officeDocument/2006/customXml" ds:itemID="{2e48c36d-1d8c-43c3-8aee-7f5c6c4dad41}">
  <ds:schemaRefs/>
</ds:datastoreItem>
</file>

<file path=customXml/itemProps91.xml><?xml version="1.0" encoding="utf-8"?>
<ds:datastoreItem xmlns:ds="http://schemas.openxmlformats.org/officeDocument/2006/customXml" ds:itemID="{c9433961-ab29-486a-a30c-4b90cd5250aa}">
  <ds:schemaRefs/>
</ds:datastoreItem>
</file>

<file path=customXml/itemProps92.xml><?xml version="1.0" encoding="utf-8"?>
<ds:datastoreItem xmlns:ds="http://schemas.openxmlformats.org/officeDocument/2006/customXml" ds:itemID="{c343b66e-7f74-412e-8017-ab31218d717a}">
  <ds:schemaRefs/>
</ds:datastoreItem>
</file>

<file path=customXml/itemProps93.xml><?xml version="1.0" encoding="utf-8"?>
<ds:datastoreItem xmlns:ds="http://schemas.openxmlformats.org/officeDocument/2006/customXml" ds:itemID="{7d1ab8d8-e435-44b7-9504-3b4bf651d7bb}">
  <ds:schemaRefs/>
</ds:datastoreItem>
</file>

<file path=customXml/itemProps94.xml><?xml version="1.0" encoding="utf-8"?>
<ds:datastoreItem xmlns:ds="http://schemas.openxmlformats.org/officeDocument/2006/customXml" ds:itemID="{152313aa-cf2f-4fb4-a7ce-1c494e7ab8fa}">
  <ds:schemaRefs/>
</ds:datastoreItem>
</file>

<file path=customXml/itemProps95.xml><?xml version="1.0" encoding="utf-8"?>
<ds:datastoreItem xmlns:ds="http://schemas.openxmlformats.org/officeDocument/2006/customXml" ds:itemID="{67339609-ee43-470a-9f01-c2fe985624fd}">
  <ds:schemaRefs/>
</ds:datastoreItem>
</file>

<file path=customXml/itemProps96.xml><?xml version="1.0" encoding="utf-8"?>
<ds:datastoreItem xmlns:ds="http://schemas.openxmlformats.org/officeDocument/2006/customXml" ds:itemID="{59416316-abed-41fd-9850-86959acd01cd}">
  <ds:schemaRefs/>
</ds:datastoreItem>
</file>

<file path=customXml/itemProps97.xml><?xml version="1.0" encoding="utf-8"?>
<ds:datastoreItem xmlns:ds="http://schemas.openxmlformats.org/officeDocument/2006/customXml" ds:itemID="{7355d944-5559-4362-ab18-3bc863feec9e}">
  <ds:schemaRefs/>
</ds:datastoreItem>
</file>

<file path=customXml/itemProps98.xml><?xml version="1.0" encoding="utf-8"?>
<ds:datastoreItem xmlns:ds="http://schemas.openxmlformats.org/officeDocument/2006/customXml" ds:itemID="{f71c722f-1142-45e9-b464-f76632c84e69}">
  <ds:schemaRefs/>
</ds:datastoreItem>
</file>

<file path=customXml/itemProps99.xml><?xml version="1.0" encoding="utf-8"?>
<ds:datastoreItem xmlns:ds="http://schemas.openxmlformats.org/officeDocument/2006/customXml" ds:itemID="{47bbc2fc-476e-45ee-9b90-0268484463a3}">
  <ds:schemaRefs/>
</ds:datastoreItem>
</file>

<file path=customXml/itemProps100.xml><?xml version="1.0" encoding="utf-8"?>
<ds:datastoreItem xmlns:ds="http://schemas.openxmlformats.org/officeDocument/2006/customXml" ds:itemID="{766305f7-339d-42b9-aeb5-9795e356d314}">
  <ds:schemaRefs/>
</ds:datastoreItem>
</file>

<file path=customXml/itemProps101.xml><?xml version="1.0" encoding="utf-8"?>
<ds:datastoreItem xmlns:ds="http://schemas.openxmlformats.org/officeDocument/2006/customXml" ds:itemID="{7c56f852-972d-4a11-9f36-9b66e6521362}">
  <ds:schemaRefs/>
</ds:datastoreItem>
</file>

<file path=customXml/itemProps102.xml><?xml version="1.0" encoding="utf-8"?>
<ds:datastoreItem xmlns:ds="http://schemas.openxmlformats.org/officeDocument/2006/customXml" ds:itemID="{0705a9b2-5c1f-4c74-b363-9f107a9d2ad3}">
  <ds:schemaRefs/>
</ds:datastoreItem>
</file>

<file path=customXml/itemProps103.xml><?xml version="1.0" encoding="utf-8"?>
<ds:datastoreItem xmlns:ds="http://schemas.openxmlformats.org/officeDocument/2006/customXml" ds:itemID="{2a126c87-0b0a-44df-af2d-4d5e504f3731}">
  <ds:schemaRefs/>
</ds:datastoreItem>
</file>

<file path=customXml/itemProps104.xml><?xml version="1.0" encoding="utf-8"?>
<ds:datastoreItem xmlns:ds="http://schemas.openxmlformats.org/officeDocument/2006/customXml" ds:itemID="{0391bbd8-a6fe-4869-8e0f-e115c278cf23}">
  <ds:schemaRefs/>
</ds:datastoreItem>
</file>

<file path=customXml/itemProps105.xml><?xml version="1.0" encoding="utf-8"?>
<ds:datastoreItem xmlns:ds="http://schemas.openxmlformats.org/officeDocument/2006/customXml" ds:itemID="{cef2253f-055d-4bdb-be83-6df5522ef040}">
  <ds:schemaRefs/>
</ds:datastoreItem>
</file>

<file path=customXml/itemProps106.xml><?xml version="1.0" encoding="utf-8"?>
<ds:datastoreItem xmlns:ds="http://schemas.openxmlformats.org/officeDocument/2006/customXml" ds:itemID="{40460524-9969-4fc7-bcc6-b7c913202292}">
  <ds:schemaRefs/>
</ds:datastoreItem>
</file>

<file path=customXml/itemProps107.xml><?xml version="1.0" encoding="utf-8"?>
<ds:datastoreItem xmlns:ds="http://schemas.openxmlformats.org/officeDocument/2006/customXml" ds:itemID="{d1d399db-dba2-4b8c-a1cb-f6713fd9b393}">
  <ds:schemaRefs/>
</ds:datastoreItem>
</file>

<file path=customXml/itemProps108.xml><?xml version="1.0" encoding="utf-8"?>
<ds:datastoreItem xmlns:ds="http://schemas.openxmlformats.org/officeDocument/2006/customXml" ds:itemID="{48795d93-81e8-4dcb-8c27-1d109914924d}">
  <ds:schemaRefs/>
</ds:datastoreItem>
</file>

<file path=customXml/itemProps109.xml><?xml version="1.0" encoding="utf-8"?>
<ds:datastoreItem xmlns:ds="http://schemas.openxmlformats.org/officeDocument/2006/customXml" ds:itemID="{051f6d91-42a9-4c53-ad98-0e70284fe9c2}">
  <ds:schemaRefs/>
</ds:datastoreItem>
</file>

<file path=customXml/itemProps110.xml><?xml version="1.0" encoding="utf-8"?>
<ds:datastoreItem xmlns:ds="http://schemas.openxmlformats.org/officeDocument/2006/customXml" ds:itemID="{d8f02380-2f4b-46a7-8aab-5cdc7ee6fa5a}">
  <ds:schemaRefs/>
</ds:datastoreItem>
</file>

<file path=customXml/itemProps111.xml><?xml version="1.0" encoding="utf-8"?>
<ds:datastoreItem xmlns:ds="http://schemas.openxmlformats.org/officeDocument/2006/customXml" ds:itemID="{60a9e63d-edb8-4d41-9001-21a158d6e90f}">
  <ds:schemaRefs/>
</ds:datastoreItem>
</file>

<file path=customXml/itemProps112.xml><?xml version="1.0" encoding="utf-8"?>
<ds:datastoreItem xmlns:ds="http://schemas.openxmlformats.org/officeDocument/2006/customXml" ds:itemID="{eac55dc4-4711-4a21-b80d-bcb8b39a9e89}">
  <ds:schemaRefs/>
</ds:datastoreItem>
</file>

<file path=customXml/itemProps113.xml><?xml version="1.0" encoding="utf-8"?>
<ds:datastoreItem xmlns:ds="http://schemas.openxmlformats.org/officeDocument/2006/customXml" ds:itemID="{23dc3a65-6140-4245-8383-8c8ca6cf5096}">
  <ds:schemaRefs/>
</ds:datastoreItem>
</file>

<file path=customXml/itemProps114.xml><?xml version="1.0" encoding="utf-8"?>
<ds:datastoreItem xmlns:ds="http://schemas.openxmlformats.org/officeDocument/2006/customXml" ds:itemID="{05787ac6-bfbe-400f-8ec2-bac422584e2f}">
  <ds:schemaRefs/>
</ds:datastoreItem>
</file>

<file path=customXml/itemProps115.xml><?xml version="1.0" encoding="utf-8"?>
<ds:datastoreItem xmlns:ds="http://schemas.openxmlformats.org/officeDocument/2006/customXml" ds:itemID="{b36d4e03-1bf3-4f4a-a4ef-86d7e8f89917}">
  <ds:schemaRefs/>
</ds:datastoreItem>
</file>

<file path=customXml/itemProps116.xml><?xml version="1.0" encoding="utf-8"?>
<ds:datastoreItem xmlns:ds="http://schemas.openxmlformats.org/officeDocument/2006/customXml" ds:itemID="{13f3733e-48de-4d20-8862-cc2be7d05a6b}">
  <ds:schemaRefs/>
</ds:datastoreItem>
</file>

<file path=customXml/itemProps117.xml><?xml version="1.0" encoding="utf-8"?>
<ds:datastoreItem xmlns:ds="http://schemas.openxmlformats.org/officeDocument/2006/customXml" ds:itemID="{090127f4-e44c-4096-8be4-36cdf87ac943}">
  <ds:schemaRefs/>
</ds:datastoreItem>
</file>

<file path=customXml/itemProps118.xml><?xml version="1.0" encoding="utf-8"?>
<ds:datastoreItem xmlns:ds="http://schemas.openxmlformats.org/officeDocument/2006/customXml" ds:itemID="{b574bc75-4f3c-42a5-8182-cc6006baab48}">
  <ds:schemaRefs/>
</ds:datastoreItem>
</file>

<file path=customXml/itemProps119.xml><?xml version="1.0" encoding="utf-8"?>
<ds:datastoreItem xmlns:ds="http://schemas.openxmlformats.org/officeDocument/2006/customXml" ds:itemID="{e7e72c3a-8d04-4748-9c84-ef1605400586}">
  <ds:schemaRefs/>
</ds:datastoreItem>
</file>

<file path=customXml/itemProps120.xml><?xml version="1.0" encoding="utf-8"?>
<ds:datastoreItem xmlns:ds="http://schemas.openxmlformats.org/officeDocument/2006/customXml" ds:itemID="{efab1f7d-6f48-4a73-9a60-357a37fa9cef}">
  <ds:schemaRefs/>
</ds:datastoreItem>
</file>

<file path=customXml/itemProps121.xml><?xml version="1.0" encoding="utf-8"?>
<ds:datastoreItem xmlns:ds="http://schemas.openxmlformats.org/officeDocument/2006/customXml" ds:itemID="{e2fcbf17-4afc-444d-8880-9f2361c50ec6}">
  <ds:schemaRefs/>
</ds:datastoreItem>
</file>

<file path=customXml/itemProps122.xml><?xml version="1.0" encoding="utf-8"?>
<ds:datastoreItem xmlns:ds="http://schemas.openxmlformats.org/officeDocument/2006/customXml" ds:itemID="{e9885879-f792-418a-9507-183db1cc1648}">
  <ds:schemaRefs/>
</ds:datastoreItem>
</file>

<file path=customXml/itemProps123.xml><?xml version="1.0" encoding="utf-8"?>
<ds:datastoreItem xmlns:ds="http://schemas.openxmlformats.org/officeDocument/2006/customXml" ds:itemID="{afe5565e-3a81-4a1b-aa89-ddb546f40874}">
  <ds:schemaRefs/>
</ds:datastoreItem>
</file>

<file path=customXml/itemProps124.xml><?xml version="1.0" encoding="utf-8"?>
<ds:datastoreItem xmlns:ds="http://schemas.openxmlformats.org/officeDocument/2006/customXml" ds:itemID="{a7ec6441-7058-4fdf-8978-a32e49cb9014}">
  <ds:schemaRefs/>
</ds:datastoreItem>
</file>

<file path=customXml/itemProps125.xml><?xml version="1.0" encoding="utf-8"?>
<ds:datastoreItem xmlns:ds="http://schemas.openxmlformats.org/officeDocument/2006/customXml" ds:itemID="{a398e385-d37d-420b-b349-5e2a91ce75e1}">
  <ds:schemaRefs/>
</ds:datastoreItem>
</file>

<file path=customXml/itemProps126.xml><?xml version="1.0" encoding="utf-8"?>
<ds:datastoreItem xmlns:ds="http://schemas.openxmlformats.org/officeDocument/2006/customXml" ds:itemID="{c03c5215-d14e-4a17-b88d-fb1d090d04cd}">
  <ds:schemaRefs/>
</ds:datastoreItem>
</file>

<file path=customXml/itemProps127.xml><?xml version="1.0" encoding="utf-8"?>
<ds:datastoreItem xmlns:ds="http://schemas.openxmlformats.org/officeDocument/2006/customXml" ds:itemID="{0184feef-6c2c-4543-b346-ff2c54b4c6d6}">
  <ds:schemaRefs/>
</ds:datastoreItem>
</file>

<file path=customXml/itemProps128.xml><?xml version="1.0" encoding="utf-8"?>
<ds:datastoreItem xmlns:ds="http://schemas.openxmlformats.org/officeDocument/2006/customXml" ds:itemID="{b5e84018-967c-4979-8b6b-d3f0b2d3f13e}">
  <ds:schemaRefs/>
</ds:datastoreItem>
</file>

<file path=customXml/itemProps129.xml><?xml version="1.0" encoding="utf-8"?>
<ds:datastoreItem xmlns:ds="http://schemas.openxmlformats.org/officeDocument/2006/customXml" ds:itemID="{98816099-72ed-4c18-a562-2e1cd1217b06}">
  <ds:schemaRefs/>
</ds:datastoreItem>
</file>

<file path=customXml/itemProps130.xml><?xml version="1.0" encoding="utf-8"?>
<ds:datastoreItem xmlns:ds="http://schemas.openxmlformats.org/officeDocument/2006/customXml" ds:itemID="{b74a5fbe-9b32-4302-87e9-fc77c88b87fe}">
  <ds:schemaRefs/>
</ds:datastoreItem>
</file>

<file path=customXml/itemProps131.xml><?xml version="1.0" encoding="utf-8"?>
<ds:datastoreItem xmlns:ds="http://schemas.openxmlformats.org/officeDocument/2006/customXml" ds:itemID="{8d83bc8e-c883-4747-a997-24e9d22236df}">
  <ds:schemaRefs/>
</ds:datastoreItem>
</file>

<file path=customXml/itemProps132.xml><?xml version="1.0" encoding="utf-8"?>
<ds:datastoreItem xmlns:ds="http://schemas.openxmlformats.org/officeDocument/2006/customXml" ds:itemID="{2126c571-2cc1-4095-aa8f-735048b4a414}">
  <ds:schemaRefs/>
</ds:datastoreItem>
</file>

<file path=customXml/itemProps133.xml><?xml version="1.0" encoding="utf-8"?>
<ds:datastoreItem xmlns:ds="http://schemas.openxmlformats.org/officeDocument/2006/customXml" ds:itemID="{81dfc69d-abe2-4973-a183-dc9e5cebf9ae}">
  <ds:schemaRefs/>
</ds:datastoreItem>
</file>

<file path=customXml/itemProps134.xml><?xml version="1.0" encoding="utf-8"?>
<ds:datastoreItem xmlns:ds="http://schemas.openxmlformats.org/officeDocument/2006/customXml" ds:itemID="{0824a202-5363-4984-8d25-c44b2e1a10a4}">
  <ds:schemaRefs/>
</ds:datastoreItem>
</file>

<file path=customXml/itemProps135.xml><?xml version="1.0" encoding="utf-8"?>
<ds:datastoreItem xmlns:ds="http://schemas.openxmlformats.org/officeDocument/2006/customXml" ds:itemID="{27579371-fa7d-499d-9543-6b16ed50f6aa}">
  <ds:schemaRefs/>
</ds:datastoreItem>
</file>

<file path=customXml/itemProps136.xml><?xml version="1.0" encoding="utf-8"?>
<ds:datastoreItem xmlns:ds="http://schemas.openxmlformats.org/officeDocument/2006/customXml" ds:itemID="{04ed6223-c74a-4d9e-bebe-8ea89258610f}">
  <ds:schemaRefs/>
</ds:datastoreItem>
</file>

<file path=customXml/itemProps137.xml><?xml version="1.0" encoding="utf-8"?>
<ds:datastoreItem xmlns:ds="http://schemas.openxmlformats.org/officeDocument/2006/customXml" ds:itemID="{b37a8961-3306-4f73-b2c8-50094c34518b}">
  <ds:schemaRefs/>
</ds:datastoreItem>
</file>

<file path=customXml/itemProps138.xml><?xml version="1.0" encoding="utf-8"?>
<ds:datastoreItem xmlns:ds="http://schemas.openxmlformats.org/officeDocument/2006/customXml" ds:itemID="{4ef81557-fd60-4cb3-816a-04d8a64c3cb1}">
  <ds:schemaRefs/>
</ds:datastoreItem>
</file>

<file path=customXml/itemProps139.xml><?xml version="1.0" encoding="utf-8"?>
<ds:datastoreItem xmlns:ds="http://schemas.openxmlformats.org/officeDocument/2006/customXml" ds:itemID="{21c78ddc-1631-4056-96f1-6ac4033fc378}">
  <ds:schemaRefs/>
</ds:datastoreItem>
</file>

<file path=customXml/itemProps140.xml><?xml version="1.0" encoding="utf-8"?>
<ds:datastoreItem xmlns:ds="http://schemas.openxmlformats.org/officeDocument/2006/customXml" ds:itemID="{a82f0ebc-8c4b-44ab-bc31-3c5649ffeeb5}">
  <ds:schemaRefs/>
</ds:datastoreItem>
</file>

<file path=customXml/itemProps141.xml><?xml version="1.0" encoding="utf-8"?>
<ds:datastoreItem xmlns:ds="http://schemas.openxmlformats.org/officeDocument/2006/customXml" ds:itemID="{354cb076-3b02-4de6-93b7-f5c2f4b31db4}">
  <ds:schemaRefs/>
</ds:datastoreItem>
</file>

<file path=customXml/itemProps142.xml><?xml version="1.0" encoding="utf-8"?>
<ds:datastoreItem xmlns:ds="http://schemas.openxmlformats.org/officeDocument/2006/customXml" ds:itemID="{70f6cac5-2f0f-4c07-9beb-f46c2143e2fe}">
  <ds:schemaRefs/>
</ds:datastoreItem>
</file>

<file path=customXml/itemProps143.xml><?xml version="1.0" encoding="utf-8"?>
<ds:datastoreItem xmlns:ds="http://schemas.openxmlformats.org/officeDocument/2006/customXml" ds:itemID="{a9da374a-f9d6-4659-9788-89907a3be4f6}">
  <ds:schemaRefs/>
</ds:datastoreItem>
</file>

<file path=customXml/itemProps144.xml><?xml version="1.0" encoding="utf-8"?>
<ds:datastoreItem xmlns:ds="http://schemas.openxmlformats.org/officeDocument/2006/customXml" ds:itemID="{39220994-0fda-467e-bb6a-cf1962219d03}">
  <ds:schemaRefs/>
</ds:datastoreItem>
</file>

<file path=customXml/itemProps145.xml><?xml version="1.0" encoding="utf-8"?>
<ds:datastoreItem xmlns:ds="http://schemas.openxmlformats.org/officeDocument/2006/customXml" ds:itemID="{509d9f0d-ba0d-499f-990b-95ad58401d8b}">
  <ds:schemaRefs/>
</ds:datastoreItem>
</file>

<file path=customXml/itemProps146.xml><?xml version="1.0" encoding="utf-8"?>
<ds:datastoreItem xmlns:ds="http://schemas.openxmlformats.org/officeDocument/2006/customXml" ds:itemID="{0b8b9e28-a137-42ae-927e-78dd992a9f0b}">
  <ds:schemaRefs/>
</ds:datastoreItem>
</file>

<file path=customXml/itemProps147.xml><?xml version="1.0" encoding="utf-8"?>
<ds:datastoreItem xmlns:ds="http://schemas.openxmlformats.org/officeDocument/2006/customXml" ds:itemID="{a9c4d040-9bb4-4853-b0ff-d91b894dbfd9}">
  <ds:schemaRefs/>
</ds:datastoreItem>
</file>

<file path=customXml/itemProps148.xml><?xml version="1.0" encoding="utf-8"?>
<ds:datastoreItem xmlns:ds="http://schemas.openxmlformats.org/officeDocument/2006/customXml" ds:itemID="{717c8c4a-452e-44a7-8fac-80d72b719575}">
  <ds:schemaRefs/>
</ds:datastoreItem>
</file>

<file path=customXml/itemProps149.xml><?xml version="1.0" encoding="utf-8"?>
<ds:datastoreItem xmlns:ds="http://schemas.openxmlformats.org/officeDocument/2006/customXml" ds:itemID="{3c28cf88-a267-44d6-92c1-5b4355565026}">
  <ds:schemaRefs/>
</ds:datastoreItem>
</file>

<file path=customXml/itemProps150.xml><?xml version="1.0" encoding="utf-8"?>
<ds:datastoreItem xmlns:ds="http://schemas.openxmlformats.org/officeDocument/2006/customXml" ds:itemID="{0c473125-004c-4446-9c65-cf5e4abf838e}">
  <ds:schemaRefs/>
</ds:datastoreItem>
</file>

<file path=customXml/itemProps151.xml><?xml version="1.0" encoding="utf-8"?>
<ds:datastoreItem xmlns:ds="http://schemas.openxmlformats.org/officeDocument/2006/customXml" ds:itemID="{51bf7750-dbe6-438f-b4f1-f09493b310bc}">
  <ds:schemaRefs/>
</ds:datastoreItem>
</file>

<file path=customXml/itemProps152.xml><?xml version="1.0" encoding="utf-8"?>
<ds:datastoreItem xmlns:ds="http://schemas.openxmlformats.org/officeDocument/2006/customXml" ds:itemID="{7a5284d4-a9bb-45ce-a963-06da189894c6}">
  <ds:schemaRefs/>
</ds:datastoreItem>
</file>

<file path=customXml/itemProps153.xml><?xml version="1.0" encoding="utf-8"?>
<ds:datastoreItem xmlns:ds="http://schemas.openxmlformats.org/officeDocument/2006/customXml" ds:itemID="{22de06bf-a5e6-4211-9116-297ab0e575c8}">
  <ds:schemaRefs/>
</ds:datastoreItem>
</file>

<file path=customXml/itemProps154.xml><?xml version="1.0" encoding="utf-8"?>
<ds:datastoreItem xmlns:ds="http://schemas.openxmlformats.org/officeDocument/2006/customXml" ds:itemID="{7d32cfad-b750-41e1-8a61-66486758bc9a}">
  <ds:schemaRefs/>
</ds:datastoreItem>
</file>

<file path=customXml/itemProps155.xml><?xml version="1.0" encoding="utf-8"?>
<ds:datastoreItem xmlns:ds="http://schemas.openxmlformats.org/officeDocument/2006/customXml" ds:itemID="{36176904-7d27-45ac-8448-e52b77dcf8d6}">
  <ds:schemaRefs/>
</ds:datastoreItem>
</file>

<file path=customXml/itemProps156.xml><?xml version="1.0" encoding="utf-8"?>
<ds:datastoreItem xmlns:ds="http://schemas.openxmlformats.org/officeDocument/2006/customXml" ds:itemID="{811c9e58-0182-4375-a6dd-04f2195f4727}">
  <ds:schemaRefs/>
</ds:datastoreItem>
</file>

<file path=customXml/itemProps157.xml><?xml version="1.0" encoding="utf-8"?>
<ds:datastoreItem xmlns:ds="http://schemas.openxmlformats.org/officeDocument/2006/customXml" ds:itemID="{02f96805-8c2c-4862-85b5-2e602207faf5}">
  <ds:schemaRefs/>
</ds:datastoreItem>
</file>

<file path=customXml/itemProps158.xml><?xml version="1.0" encoding="utf-8"?>
<ds:datastoreItem xmlns:ds="http://schemas.openxmlformats.org/officeDocument/2006/customXml" ds:itemID="{75753c15-6ca2-4318-a48e-112b4f58d278}">
  <ds:schemaRefs/>
</ds:datastoreItem>
</file>

<file path=customXml/itemProps159.xml><?xml version="1.0" encoding="utf-8"?>
<ds:datastoreItem xmlns:ds="http://schemas.openxmlformats.org/officeDocument/2006/customXml" ds:itemID="{8c952780-51ae-4506-a670-6d93d854fe3e}">
  <ds:schemaRefs/>
</ds:datastoreItem>
</file>

<file path=customXml/itemProps160.xml><?xml version="1.0" encoding="utf-8"?>
<ds:datastoreItem xmlns:ds="http://schemas.openxmlformats.org/officeDocument/2006/customXml" ds:itemID="{338fde9d-6e93-4790-9cf3-16cb37d775a0}">
  <ds:schemaRefs/>
</ds:datastoreItem>
</file>

<file path=customXml/itemProps161.xml><?xml version="1.0" encoding="utf-8"?>
<ds:datastoreItem xmlns:ds="http://schemas.openxmlformats.org/officeDocument/2006/customXml" ds:itemID="{ddd78470-5316-4856-90a4-487cd2b8c354}">
  <ds:schemaRefs/>
</ds:datastoreItem>
</file>

<file path=customXml/itemProps162.xml><?xml version="1.0" encoding="utf-8"?>
<ds:datastoreItem xmlns:ds="http://schemas.openxmlformats.org/officeDocument/2006/customXml" ds:itemID="{4fa6e27b-105b-4a06-8f77-572201cbc160}">
  <ds:schemaRefs/>
</ds:datastoreItem>
</file>

<file path=customXml/itemProps163.xml><?xml version="1.0" encoding="utf-8"?>
<ds:datastoreItem xmlns:ds="http://schemas.openxmlformats.org/officeDocument/2006/customXml" ds:itemID="{bdf36141-7a3f-4496-bd40-3c1a951a0c8f}">
  <ds:schemaRefs/>
</ds:datastoreItem>
</file>

<file path=customXml/itemProps164.xml><?xml version="1.0" encoding="utf-8"?>
<ds:datastoreItem xmlns:ds="http://schemas.openxmlformats.org/officeDocument/2006/customXml" ds:itemID="{ac09337a-224b-4768-9e81-142762043395}">
  <ds:schemaRefs/>
</ds:datastoreItem>
</file>

<file path=customXml/itemProps165.xml><?xml version="1.0" encoding="utf-8"?>
<ds:datastoreItem xmlns:ds="http://schemas.openxmlformats.org/officeDocument/2006/customXml" ds:itemID="{b8568af3-1dc5-493f-b45d-7f08abe452a3}">
  <ds:schemaRefs/>
</ds:datastoreItem>
</file>

<file path=customXml/itemProps166.xml><?xml version="1.0" encoding="utf-8"?>
<ds:datastoreItem xmlns:ds="http://schemas.openxmlformats.org/officeDocument/2006/customXml" ds:itemID="{48fca0bc-c798-4e60-8784-08dd0aca6b69}">
  <ds:schemaRefs/>
</ds:datastoreItem>
</file>

<file path=customXml/itemProps167.xml><?xml version="1.0" encoding="utf-8"?>
<ds:datastoreItem xmlns:ds="http://schemas.openxmlformats.org/officeDocument/2006/customXml" ds:itemID="{6176f84a-7b2a-467b-9161-a3747657c7cd}">
  <ds:schemaRefs/>
</ds:datastoreItem>
</file>

<file path=customXml/itemProps168.xml><?xml version="1.0" encoding="utf-8"?>
<ds:datastoreItem xmlns:ds="http://schemas.openxmlformats.org/officeDocument/2006/customXml" ds:itemID="{a3b1259e-f1a2-45de-9dbe-bcaf2ca14fa6}">
  <ds:schemaRefs/>
</ds:datastoreItem>
</file>

<file path=customXml/itemProps169.xml><?xml version="1.0" encoding="utf-8"?>
<ds:datastoreItem xmlns:ds="http://schemas.openxmlformats.org/officeDocument/2006/customXml" ds:itemID="{6c96c3f5-b9d5-4dba-9310-534e65717013}">
  <ds:schemaRefs/>
</ds:datastoreItem>
</file>

<file path=customXml/itemProps170.xml><?xml version="1.0" encoding="utf-8"?>
<ds:datastoreItem xmlns:ds="http://schemas.openxmlformats.org/officeDocument/2006/customXml" ds:itemID="{ab9a93e7-fb4d-453a-8f04-be3e8ae1fa5e}">
  <ds:schemaRefs/>
</ds:datastoreItem>
</file>

<file path=customXml/itemProps171.xml><?xml version="1.0" encoding="utf-8"?>
<ds:datastoreItem xmlns:ds="http://schemas.openxmlformats.org/officeDocument/2006/customXml" ds:itemID="{0dbd7542-2ecd-4f71-967a-de964a6025c7}">
  <ds:schemaRefs/>
</ds:datastoreItem>
</file>

<file path=customXml/itemProps172.xml><?xml version="1.0" encoding="utf-8"?>
<ds:datastoreItem xmlns:ds="http://schemas.openxmlformats.org/officeDocument/2006/customXml" ds:itemID="{89766d6b-e8c5-4bd5-9ce6-8e6b46e4d344}">
  <ds:schemaRefs/>
</ds:datastoreItem>
</file>

<file path=customXml/itemProps173.xml><?xml version="1.0" encoding="utf-8"?>
<ds:datastoreItem xmlns:ds="http://schemas.openxmlformats.org/officeDocument/2006/customXml" ds:itemID="{3cde51f2-3f47-47a3-8a32-d57dd3545508}">
  <ds:schemaRefs/>
</ds:datastoreItem>
</file>

<file path=customXml/itemProps174.xml><?xml version="1.0" encoding="utf-8"?>
<ds:datastoreItem xmlns:ds="http://schemas.openxmlformats.org/officeDocument/2006/customXml" ds:itemID="{42590d34-1505-42f9-b79d-20de4d5b951a}">
  <ds:schemaRefs/>
</ds:datastoreItem>
</file>

<file path=customXml/itemProps175.xml><?xml version="1.0" encoding="utf-8"?>
<ds:datastoreItem xmlns:ds="http://schemas.openxmlformats.org/officeDocument/2006/customXml" ds:itemID="{44c1ac18-fec8-45c4-9e2d-2b1ddb172ff9}">
  <ds:schemaRefs/>
</ds:datastoreItem>
</file>

<file path=customXml/itemProps176.xml><?xml version="1.0" encoding="utf-8"?>
<ds:datastoreItem xmlns:ds="http://schemas.openxmlformats.org/officeDocument/2006/customXml" ds:itemID="{b7d88985-6366-4028-b029-3d8f6d96a907}">
  <ds:schemaRefs/>
</ds:datastoreItem>
</file>

<file path=customXml/itemProps177.xml><?xml version="1.0" encoding="utf-8"?>
<ds:datastoreItem xmlns:ds="http://schemas.openxmlformats.org/officeDocument/2006/customXml" ds:itemID="{dbe82cf3-af22-45ff-8c51-1e6df20148dd}">
  <ds:schemaRefs/>
</ds:datastoreItem>
</file>

<file path=customXml/itemProps178.xml><?xml version="1.0" encoding="utf-8"?>
<ds:datastoreItem xmlns:ds="http://schemas.openxmlformats.org/officeDocument/2006/customXml" ds:itemID="{790b1ef6-0598-4080-8e6e-b59c14715a7c}">
  <ds:schemaRefs/>
</ds:datastoreItem>
</file>

<file path=customXml/itemProps179.xml><?xml version="1.0" encoding="utf-8"?>
<ds:datastoreItem xmlns:ds="http://schemas.openxmlformats.org/officeDocument/2006/customXml" ds:itemID="{2730b245-3651-4a9e-a943-ed0b28f2b4f2}">
  <ds:schemaRefs/>
</ds:datastoreItem>
</file>

<file path=customXml/itemProps180.xml><?xml version="1.0" encoding="utf-8"?>
<ds:datastoreItem xmlns:ds="http://schemas.openxmlformats.org/officeDocument/2006/customXml" ds:itemID="{0778dff1-51f6-4cfb-8e2a-f2e214c58514}">
  <ds:schemaRefs/>
</ds:datastoreItem>
</file>

<file path=customXml/itemProps181.xml><?xml version="1.0" encoding="utf-8"?>
<ds:datastoreItem xmlns:ds="http://schemas.openxmlformats.org/officeDocument/2006/customXml" ds:itemID="{2fde4a15-85d5-4dab-a4a3-6e19d59d0209}">
  <ds:schemaRefs/>
</ds:datastoreItem>
</file>

<file path=customXml/itemProps182.xml><?xml version="1.0" encoding="utf-8"?>
<ds:datastoreItem xmlns:ds="http://schemas.openxmlformats.org/officeDocument/2006/customXml" ds:itemID="{cd6edb35-28e8-4e8a-abb5-1bd82449fd0f}">
  <ds:schemaRefs/>
</ds:datastoreItem>
</file>

<file path=customXml/itemProps183.xml><?xml version="1.0" encoding="utf-8"?>
<ds:datastoreItem xmlns:ds="http://schemas.openxmlformats.org/officeDocument/2006/customXml" ds:itemID="{046061c5-df11-4325-a8e2-cc77860616a7}">
  <ds:schemaRefs/>
</ds:datastoreItem>
</file>

<file path=customXml/itemProps184.xml><?xml version="1.0" encoding="utf-8"?>
<ds:datastoreItem xmlns:ds="http://schemas.openxmlformats.org/officeDocument/2006/customXml" ds:itemID="{f1581ff1-8ebd-449a-b0f0-708870d917ba}">
  <ds:schemaRefs/>
</ds:datastoreItem>
</file>

<file path=customXml/itemProps185.xml><?xml version="1.0" encoding="utf-8"?>
<ds:datastoreItem xmlns:ds="http://schemas.openxmlformats.org/officeDocument/2006/customXml" ds:itemID="{836a6aaf-6972-4af1-9b92-029f8f9aa677}">
  <ds:schemaRefs/>
</ds:datastoreItem>
</file>

<file path=customXml/itemProps186.xml><?xml version="1.0" encoding="utf-8"?>
<ds:datastoreItem xmlns:ds="http://schemas.openxmlformats.org/officeDocument/2006/customXml" ds:itemID="{95fed5a2-4feb-4a49-8b81-4fffabb70f4b}">
  <ds:schemaRefs/>
</ds:datastoreItem>
</file>

<file path=customXml/itemProps187.xml><?xml version="1.0" encoding="utf-8"?>
<ds:datastoreItem xmlns:ds="http://schemas.openxmlformats.org/officeDocument/2006/customXml" ds:itemID="{213ddce2-052b-4b30-9817-eaa55d9d07d0}">
  <ds:schemaRefs/>
</ds:datastoreItem>
</file>

<file path=customXml/itemProps188.xml><?xml version="1.0" encoding="utf-8"?>
<ds:datastoreItem xmlns:ds="http://schemas.openxmlformats.org/officeDocument/2006/customXml" ds:itemID="{db6c7a6d-a139-4251-8d62-0b0ac0c37f87}">
  <ds:schemaRefs/>
</ds:datastoreItem>
</file>

<file path=customXml/itemProps189.xml><?xml version="1.0" encoding="utf-8"?>
<ds:datastoreItem xmlns:ds="http://schemas.openxmlformats.org/officeDocument/2006/customXml" ds:itemID="{c70f13ab-8eac-41dd-bd77-a3af9d550d2d}">
  <ds:schemaRefs/>
</ds:datastoreItem>
</file>

<file path=customXml/itemProps190.xml><?xml version="1.0" encoding="utf-8"?>
<ds:datastoreItem xmlns:ds="http://schemas.openxmlformats.org/officeDocument/2006/customXml" ds:itemID="{f9df5fb6-3aa3-4bbd-9720-709f20396e48}">
  <ds:schemaRefs/>
</ds:datastoreItem>
</file>

<file path=customXml/itemProps191.xml><?xml version="1.0" encoding="utf-8"?>
<ds:datastoreItem xmlns:ds="http://schemas.openxmlformats.org/officeDocument/2006/customXml" ds:itemID="{f51880ed-71c2-443d-b5b8-61263de98d8d}">
  <ds:schemaRefs/>
</ds:datastoreItem>
</file>

<file path=customXml/itemProps192.xml><?xml version="1.0" encoding="utf-8"?>
<ds:datastoreItem xmlns:ds="http://schemas.openxmlformats.org/officeDocument/2006/customXml" ds:itemID="{f0167b4f-3593-4cd2-8373-30e3967dbd92}">
  <ds:schemaRefs/>
</ds:datastoreItem>
</file>

<file path=customXml/itemProps193.xml><?xml version="1.0" encoding="utf-8"?>
<ds:datastoreItem xmlns:ds="http://schemas.openxmlformats.org/officeDocument/2006/customXml" ds:itemID="{9f83370a-1e45-4266-af7a-cad605225bbc}">
  <ds:schemaRefs/>
</ds:datastoreItem>
</file>

<file path=customXml/itemProps194.xml><?xml version="1.0" encoding="utf-8"?>
<ds:datastoreItem xmlns:ds="http://schemas.openxmlformats.org/officeDocument/2006/customXml" ds:itemID="{513ef5bc-e79f-4133-91a0-4cb040d134d7}">
  <ds:schemaRefs/>
</ds:datastoreItem>
</file>

<file path=customXml/itemProps195.xml><?xml version="1.0" encoding="utf-8"?>
<ds:datastoreItem xmlns:ds="http://schemas.openxmlformats.org/officeDocument/2006/customXml" ds:itemID="{c51af3aa-7a64-4f03-ba00-29093b83ebb1}">
  <ds:schemaRefs/>
</ds:datastoreItem>
</file>

<file path=customXml/itemProps196.xml><?xml version="1.0" encoding="utf-8"?>
<ds:datastoreItem xmlns:ds="http://schemas.openxmlformats.org/officeDocument/2006/customXml" ds:itemID="{a47d7081-01f4-4027-a6d6-896951e1f0d1}">
  <ds:schemaRefs/>
</ds:datastoreItem>
</file>

<file path=customXml/itemProps197.xml><?xml version="1.0" encoding="utf-8"?>
<ds:datastoreItem xmlns:ds="http://schemas.openxmlformats.org/officeDocument/2006/customXml" ds:itemID="{e78acc5b-7251-4054-bf96-1442dfadeb76}">
  <ds:schemaRefs/>
</ds:datastoreItem>
</file>

<file path=customXml/itemProps198.xml><?xml version="1.0" encoding="utf-8"?>
<ds:datastoreItem xmlns:ds="http://schemas.openxmlformats.org/officeDocument/2006/customXml" ds:itemID="{1d043173-43e8-40d0-8218-7e61f7df0482}">
  <ds:schemaRefs/>
</ds:datastoreItem>
</file>

<file path=customXml/itemProps199.xml><?xml version="1.0" encoding="utf-8"?>
<ds:datastoreItem xmlns:ds="http://schemas.openxmlformats.org/officeDocument/2006/customXml" ds:itemID="{b8fbcaaf-4115-4868-a150-41fad07e271a}">
  <ds:schemaRefs/>
</ds:datastoreItem>
</file>

<file path=customXml/itemProps200.xml><?xml version="1.0" encoding="utf-8"?>
<ds:datastoreItem xmlns:ds="http://schemas.openxmlformats.org/officeDocument/2006/customXml" ds:itemID="{c1314594-5c0a-413b-9844-44c2d83e76ca}">
  <ds:schemaRefs/>
</ds:datastoreItem>
</file>

<file path=customXml/itemProps201.xml><?xml version="1.0" encoding="utf-8"?>
<ds:datastoreItem xmlns:ds="http://schemas.openxmlformats.org/officeDocument/2006/customXml" ds:itemID="{c3cbd9a7-aa49-4f7c-be4a-8a7716974510}">
  <ds:schemaRefs/>
</ds:datastoreItem>
</file>

<file path=customXml/itemProps202.xml><?xml version="1.0" encoding="utf-8"?>
<ds:datastoreItem xmlns:ds="http://schemas.openxmlformats.org/officeDocument/2006/customXml" ds:itemID="{aa82d745-06ad-4374-8ced-361bfd873452}">
  <ds:schemaRefs/>
</ds:datastoreItem>
</file>

<file path=customXml/itemProps203.xml><?xml version="1.0" encoding="utf-8"?>
<ds:datastoreItem xmlns:ds="http://schemas.openxmlformats.org/officeDocument/2006/customXml" ds:itemID="{656b281b-d7ef-435a-a7c0-7370accee41f}">
  <ds:schemaRefs/>
</ds:datastoreItem>
</file>

<file path=customXml/itemProps204.xml><?xml version="1.0" encoding="utf-8"?>
<ds:datastoreItem xmlns:ds="http://schemas.openxmlformats.org/officeDocument/2006/customXml" ds:itemID="{92efd75e-9903-4259-a1a2-3d26c2f27975}">
  <ds:schemaRefs/>
</ds:datastoreItem>
</file>

<file path=customXml/itemProps205.xml><?xml version="1.0" encoding="utf-8"?>
<ds:datastoreItem xmlns:ds="http://schemas.openxmlformats.org/officeDocument/2006/customXml" ds:itemID="{22921298-08a8-41f7-ae0a-8f2c42825bc2}">
  <ds:schemaRefs/>
</ds:datastoreItem>
</file>

<file path=customXml/itemProps206.xml><?xml version="1.0" encoding="utf-8"?>
<ds:datastoreItem xmlns:ds="http://schemas.openxmlformats.org/officeDocument/2006/customXml" ds:itemID="{89799e10-2dc4-4732-b13f-c1cacf366785}">
  <ds:schemaRefs/>
</ds:datastoreItem>
</file>

<file path=customXml/itemProps207.xml><?xml version="1.0" encoding="utf-8"?>
<ds:datastoreItem xmlns:ds="http://schemas.openxmlformats.org/officeDocument/2006/customXml" ds:itemID="{b6d0d0ae-a812-4ae4-8435-7585502f5485}">
  <ds:schemaRefs/>
</ds:datastoreItem>
</file>

<file path=customXml/itemProps208.xml><?xml version="1.0" encoding="utf-8"?>
<ds:datastoreItem xmlns:ds="http://schemas.openxmlformats.org/officeDocument/2006/customXml" ds:itemID="{334e5bef-9541-4f72-b353-a1e168226795}">
  <ds:schemaRefs/>
</ds:datastoreItem>
</file>

<file path=customXml/itemProps209.xml><?xml version="1.0" encoding="utf-8"?>
<ds:datastoreItem xmlns:ds="http://schemas.openxmlformats.org/officeDocument/2006/customXml" ds:itemID="{71f539fb-29d4-4985-bb22-b66372c202cd}">
  <ds:schemaRefs/>
</ds:datastoreItem>
</file>

<file path=customXml/itemProps210.xml><?xml version="1.0" encoding="utf-8"?>
<ds:datastoreItem xmlns:ds="http://schemas.openxmlformats.org/officeDocument/2006/customXml" ds:itemID="{2857f94a-f2bb-420b-9d22-e295b88a00ba}">
  <ds:schemaRefs/>
</ds:datastoreItem>
</file>

<file path=customXml/itemProps211.xml><?xml version="1.0" encoding="utf-8"?>
<ds:datastoreItem xmlns:ds="http://schemas.openxmlformats.org/officeDocument/2006/customXml" ds:itemID="{1c54e3b1-211e-45a9-9acf-3c561ffa0b50}">
  <ds:schemaRefs/>
</ds:datastoreItem>
</file>

<file path=customXml/itemProps212.xml><?xml version="1.0" encoding="utf-8"?>
<ds:datastoreItem xmlns:ds="http://schemas.openxmlformats.org/officeDocument/2006/customXml" ds:itemID="{29867856-135b-4d26-83c4-e7d022dcc182}">
  <ds:schemaRefs/>
</ds:datastoreItem>
</file>

<file path=customXml/itemProps213.xml><?xml version="1.0" encoding="utf-8"?>
<ds:datastoreItem xmlns:ds="http://schemas.openxmlformats.org/officeDocument/2006/customXml" ds:itemID="{3309d7fa-9fd6-4591-8101-770e57a0a5af}">
  <ds:schemaRefs/>
</ds:datastoreItem>
</file>

<file path=customXml/itemProps214.xml><?xml version="1.0" encoding="utf-8"?>
<ds:datastoreItem xmlns:ds="http://schemas.openxmlformats.org/officeDocument/2006/customXml" ds:itemID="{fd8f504f-10d2-4676-aff6-196a841dc8a5}">
  <ds:schemaRefs/>
</ds:datastoreItem>
</file>

<file path=customXml/itemProps215.xml><?xml version="1.0" encoding="utf-8"?>
<ds:datastoreItem xmlns:ds="http://schemas.openxmlformats.org/officeDocument/2006/customXml" ds:itemID="{4f618a2c-57c2-4368-bf21-bfdcadbe13b2}">
  <ds:schemaRefs/>
</ds:datastoreItem>
</file>

<file path=customXml/itemProps216.xml><?xml version="1.0" encoding="utf-8"?>
<ds:datastoreItem xmlns:ds="http://schemas.openxmlformats.org/officeDocument/2006/customXml" ds:itemID="{1c95bdf3-35b5-4b7b-a318-01725b30a173}">
  <ds:schemaRefs/>
</ds:datastoreItem>
</file>

<file path=customXml/itemProps217.xml><?xml version="1.0" encoding="utf-8"?>
<ds:datastoreItem xmlns:ds="http://schemas.openxmlformats.org/officeDocument/2006/customXml" ds:itemID="{20662a36-8239-4942-9271-1ba3293b38a3}">
  <ds:schemaRefs/>
</ds:datastoreItem>
</file>

<file path=customXml/itemProps218.xml><?xml version="1.0" encoding="utf-8"?>
<ds:datastoreItem xmlns:ds="http://schemas.openxmlformats.org/officeDocument/2006/customXml" ds:itemID="{a0831c80-923e-41e1-96a9-892123da1892}">
  <ds:schemaRefs/>
</ds:datastoreItem>
</file>

<file path=customXml/itemProps219.xml><?xml version="1.0" encoding="utf-8"?>
<ds:datastoreItem xmlns:ds="http://schemas.openxmlformats.org/officeDocument/2006/customXml" ds:itemID="{37dad329-1c80-4874-982a-e101cad2eebf}">
  <ds:schemaRefs/>
</ds:datastoreItem>
</file>

<file path=customXml/itemProps220.xml><?xml version="1.0" encoding="utf-8"?>
<ds:datastoreItem xmlns:ds="http://schemas.openxmlformats.org/officeDocument/2006/customXml" ds:itemID="{06e171b8-4b2b-4640-a4a6-1433d0bb142c}">
  <ds:schemaRefs/>
</ds:datastoreItem>
</file>

<file path=customXml/itemProps221.xml><?xml version="1.0" encoding="utf-8"?>
<ds:datastoreItem xmlns:ds="http://schemas.openxmlformats.org/officeDocument/2006/customXml" ds:itemID="{07c0b3f2-0118-4289-86b2-885cd425b7bc}">
  <ds:schemaRefs/>
</ds:datastoreItem>
</file>

<file path=customXml/itemProps222.xml><?xml version="1.0" encoding="utf-8"?>
<ds:datastoreItem xmlns:ds="http://schemas.openxmlformats.org/officeDocument/2006/customXml" ds:itemID="{c0724b3f-da33-427b-b154-36ae017160c3}">
  <ds:schemaRefs/>
</ds:datastoreItem>
</file>

<file path=customXml/itemProps223.xml><?xml version="1.0" encoding="utf-8"?>
<ds:datastoreItem xmlns:ds="http://schemas.openxmlformats.org/officeDocument/2006/customXml" ds:itemID="{4d95f6ef-cc3e-41a9-98da-0579779d4421}">
  <ds:schemaRefs/>
</ds:datastoreItem>
</file>

<file path=customXml/itemProps224.xml><?xml version="1.0" encoding="utf-8"?>
<ds:datastoreItem xmlns:ds="http://schemas.openxmlformats.org/officeDocument/2006/customXml" ds:itemID="{9d5db632-42e5-4c2c-864e-9e0d093edc21}">
  <ds:schemaRefs/>
</ds:datastoreItem>
</file>

<file path=customXml/itemProps225.xml><?xml version="1.0" encoding="utf-8"?>
<ds:datastoreItem xmlns:ds="http://schemas.openxmlformats.org/officeDocument/2006/customXml" ds:itemID="{ea36aba7-ec2f-4bb5-b0f7-162c5c2032b6}">
  <ds:schemaRefs/>
</ds:datastoreItem>
</file>

<file path=customXml/itemProps226.xml><?xml version="1.0" encoding="utf-8"?>
<ds:datastoreItem xmlns:ds="http://schemas.openxmlformats.org/officeDocument/2006/customXml" ds:itemID="{372548ba-f42c-4dcd-ac03-86be3fe89daf}">
  <ds:schemaRefs/>
</ds:datastoreItem>
</file>

<file path=customXml/itemProps227.xml><?xml version="1.0" encoding="utf-8"?>
<ds:datastoreItem xmlns:ds="http://schemas.openxmlformats.org/officeDocument/2006/customXml" ds:itemID="{c25c340b-0009-4f7e-aa80-0043c4ee3f10}">
  <ds:schemaRefs/>
</ds:datastoreItem>
</file>

<file path=customXml/itemProps228.xml><?xml version="1.0" encoding="utf-8"?>
<ds:datastoreItem xmlns:ds="http://schemas.openxmlformats.org/officeDocument/2006/customXml" ds:itemID="{89e86268-29ce-49a2-b468-9f9fc6d1a0eb}">
  <ds:schemaRefs/>
</ds:datastoreItem>
</file>

<file path=customXml/itemProps229.xml><?xml version="1.0" encoding="utf-8"?>
<ds:datastoreItem xmlns:ds="http://schemas.openxmlformats.org/officeDocument/2006/customXml" ds:itemID="{0981ae41-09b9-4964-82a5-e1c99fa89c35}">
  <ds:schemaRefs/>
</ds:datastoreItem>
</file>

<file path=customXml/itemProps230.xml><?xml version="1.0" encoding="utf-8"?>
<ds:datastoreItem xmlns:ds="http://schemas.openxmlformats.org/officeDocument/2006/customXml" ds:itemID="{e1fb1b13-c9df-4943-9df0-1ba5faabc57b}">
  <ds:schemaRefs/>
</ds:datastoreItem>
</file>

<file path=customXml/itemProps231.xml><?xml version="1.0" encoding="utf-8"?>
<ds:datastoreItem xmlns:ds="http://schemas.openxmlformats.org/officeDocument/2006/customXml" ds:itemID="{37378760-0b97-4564-9cb3-a6c572cdd6b4}">
  <ds:schemaRefs/>
</ds:datastoreItem>
</file>

<file path=customXml/itemProps232.xml><?xml version="1.0" encoding="utf-8"?>
<ds:datastoreItem xmlns:ds="http://schemas.openxmlformats.org/officeDocument/2006/customXml" ds:itemID="{df2746cc-ddbb-43a4-af51-e6f9c52bbe72}">
  <ds:schemaRefs/>
</ds:datastoreItem>
</file>

<file path=customXml/itemProps233.xml><?xml version="1.0" encoding="utf-8"?>
<ds:datastoreItem xmlns:ds="http://schemas.openxmlformats.org/officeDocument/2006/customXml" ds:itemID="{9d2f019e-54d5-4366-96ae-8c8118167dc7}">
  <ds:schemaRefs/>
</ds:datastoreItem>
</file>

<file path=customXml/itemProps234.xml><?xml version="1.0" encoding="utf-8"?>
<ds:datastoreItem xmlns:ds="http://schemas.openxmlformats.org/officeDocument/2006/customXml" ds:itemID="{51c99729-661e-4c63-bc47-5295fd4c2d58}">
  <ds:schemaRefs/>
</ds:datastoreItem>
</file>

<file path=customXml/itemProps235.xml><?xml version="1.0" encoding="utf-8"?>
<ds:datastoreItem xmlns:ds="http://schemas.openxmlformats.org/officeDocument/2006/customXml" ds:itemID="{3322ab0a-6ca1-4381-be93-87410788aa56}">
  <ds:schemaRefs/>
</ds:datastoreItem>
</file>

<file path=customXml/itemProps236.xml><?xml version="1.0" encoding="utf-8"?>
<ds:datastoreItem xmlns:ds="http://schemas.openxmlformats.org/officeDocument/2006/customXml" ds:itemID="{35f1e6c8-41ea-4d77-8f4d-05c6d9a5204a}">
  <ds:schemaRefs/>
</ds:datastoreItem>
</file>

<file path=customXml/itemProps237.xml><?xml version="1.0" encoding="utf-8"?>
<ds:datastoreItem xmlns:ds="http://schemas.openxmlformats.org/officeDocument/2006/customXml" ds:itemID="{c77ed6bc-0e57-41d1-9d48-59c32c96da0a}">
  <ds:schemaRefs/>
</ds:datastoreItem>
</file>

<file path=customXml/itemProps238.xml><?xml version="1.0" encoding="utf-8"?>
<ds:datastoreItem xmlns:ds="http://schemas.openxmlformats.org/officeDocument/2006/customXml" ds:itemID="{01378757-2758-443a-a115-32bf7ef00c02}">
  <ds:schemaRefs/>
</ds:datastoreItem>
</file>

<file path=customXml/itemProps239.xml><?xml version="1.0" encoding="utf-8"?>
<ds:datastoreItem xmlns:ds="http://schemas.openxmlformats.org/officeDocument/2006/customXml" ds:itemID="{1ecc8aa5-2aee-4aa7-8bea-ce52fecfeccd}">
  <ds:schemaRefs/>
</ds:datastoreItem>
</file>

<file path=customXml/itemProps240.xml><?xml version="1.0" encoding="utf-8"?>
<ds:datastoreItem xmlns:ds="http://schemas.openxmlformats.org/officeDocument/2006/customXml" ds:itemID="{199181ab-b3ef-47c3-aa22-bba2325d2d3c}">
  <ds:schemaRefs/>
</ds:datastoreItem>
</file>

<file path=customXml/itemProps241.xml><?xml version="1.0" encoding="utf-8"?>
<ds:datastoreItem xmlns:ds="http://schemas.openxmlformats.org/officeDocument/2006/customXml" ds:itemID="{ee9b215c-3d9f-42f7-b0f8-2aae26b78f9d}">
  <ds:schemaRefs/>
</ds:datastoreItem>
</file>

<file path=customXml/itemProps242.xml><?xml version="1.0" encoding="utf-8"?>
<ds:datastoreItem xmlns:ds="http://schemas.openxmlformats.org/officeDocument/2006/customXml" ds:itemID="{c6ac104e-089d-49a5-b41d-501c3ff475aa}">
  <ds:schemaRefs/>
</ds:datastoreItem>
</file>

<file path=customXml/itemProps243.xml><?xml version="1.0" encoding="utf-8"?>
<ds:datastoreItem xmlns:ds="http://schemas.openxmlformats.org/officeDocument/2006/customXml" ds:itemID="{6d56adb4-30ef-4f77-a781-38d6665fba28}">
  <ds:schemaRefs/>
</ds:datastoreItem>
</file>

<file path=customXml/itemProps244.xml><?xml version="1.0" encoding="utf-8"?>
<ds:datastoreItem xmlns:ds="http://schemas.openxmlformats.org/officeDocument/2006/customXml" ds:itemID="{dacb22ce-e2ce-4979-9082-9ed6e3b43368}">
  <ds:schemaRefs/>
</ds:datastoreItem>
</file>

<file path=customXml/itemProps245.xml><?xml version="1.0" encoding="utf-8"?>
<ds:datastoreItem xmlns:ds="http://schemas.openxmlformats.org/officeDocument/2006/customXml" ds:itemID="{289927d5-70a0-4d1f-b4bf-2deaa06653f4}">
  <ds:schemaRefs/>
</ds:datastoreItem>
</file>

<file path=customXml/itemProps246.xml><?xml version="1.0" encoding="utf-8"?>
<ds:datastoreItem xmlns:ds="http://schemas.openxmlformats.org/officeDocument/2006/customXml" ds:itemID="{51ed6a05-f699-4b18-84cc-46c151d0fb92}">
  <ds:schemaRefs/>
</ds:datastoreItem>
</file>

<file path=customXml/itemProps247.xml><?xml version="1.0" encoding="utf-8"?>
<ds:datastoreItem xmlns:ds="http://schemas.openxmlformats.org/officeDocument/2006/customXml" ds:itemID="{79671495-ac6c-4fe5-8f4b-a5573cd9e32f}">
  <ds:schemaRefs/>
</ds:datastoreItem>
</file>

<file path=customXml/itemProps248.xml><?xml version="1.0" encoding="utf-8"?>
<ds:datastoreItem xmlns:ds="http://schemas.openxmlformats.org/officeDocument/2006/customXml" ds:itemID="{6761e8fe-d81c-4a5d-a256-c1b6f9010538}">
  <ds:schemaRefs/>
</ds:datastoreItem>
</file>

<file path=customXml/itemProps249.xml><?xml version="1.0" encoding="utf-8"?>
<ds:datastoreItem xmlns:ds="http://schemas.openxmlformats.org/officeDocument/2006/customXml" ds:itemID="{02e5c593-2635-42d3-94d2-2577f2c55a8b}">
  <ds:schemaRefs/>
</ds:datastoreItem>
</file>

<file path=customXml/itemProps250.xml><?xml version="1.0" encoding="utf-8"?>
<ds:datastoreItem xmlns:ds="http://schemas.openxmlformats.org/officeDocument/2006/customXml" ds:itemID="{86f79eb9-716d-45fb-892a-a62ce83cd79f}">
  <ds:schemaRefs/>
</ds:datastoreItem>
</file>

<file path=customXml/itemProps251.xml><?xml version="1.0" encoding="utf-8"?>
<ds:datastoreItem xmlns:ds="http://schemas.openxmlformats.org/officeDocument/2006/customXml" ds:itemID="{dbf389fa-ceeb-48cf-8369-c625433fe947}">
  <ds:schemaRefs/>
</ds:datastoreItem>
</file>

<file path=customXml/itemProps252.xml><?xml version="1.0" encoding="utf-8"?>
<ds:datastoreItem xmlns:ds="http://schemas.openxmlformats.org/officeDocument/2006/customXml" ds:itemID="{57ac7d28-c57f-43a4-816e-9aa40a69e6cf}">
  <ds:schemaRefs/>
</ds:datastoreItem>
</file>

<file path=customXml/itemProps253.xml><?xml version="1.0" encoding="utf-8"?>
<ds:datastoreItem xmlns:ds="http://schemas.openxmlformats.org/officeDocument/2006/customXml" ds:itemID="{94d8a0a8-b92c-49f8-82ab-c264a0610027}">
  <ds:schemaRefs/>
</ds:datastoreItem>
</file>

<file path=customXml/itemProps254.xml><?xml version="1.0" encoding="utf-8"?>
<ds:datastoreItem xmlns:ds="http://schemas.openxmlformats.org/officeDocument/2006/customXml" ds:itemID="{25da4a5d-1547-4835-83c5-1a98a0cf4f44}">
  <ds:schemaRefs/>
</ds:datastoreItem>
</file>

<file path=customXml/itemProps255.xml><?xml version="1.0" encoding="utf-8"?>
<ds:datastoreItem xmlns:ds="http://schemas.openxmlformats.org/officeDocument/2006/customXml" ds:itemID="{32a0710d-d9aa-4495-89ea-f4d7ffb593cd}">
  <ds:schemaRefs/>
</ds:datastoreItem>
</file>

<file path=customXml/itemProps256.xml><?xml version="1.0" encoding="utf-8"?>
<ds:datastoreItem xmlns:ds="http://schemas.openxmlformats.org/officeDocument/2006/customXml" ds:itemID="{35b55546-9919-4530-9acf-24d92142e1ac}">
  <ds:schemaRefs/>
</ds:datastoreItem>
</file>

<file path=customXml/itemProps257.xml><?xml version="1.0" encoding="utf-8"?>
<ds:datastoreItem xmlns:ds="http://schemas.openxmlformats.org/officeDocument/2006/customXml" ds:itemID="{e8ac3da6-67d7-4b06-b101-2f8f06123ba3}">
  <ds:schemaRefs/>
</ds:datastoreItem>
</file>

<file path=customXml/itemProps258.xml><?xml version="1.0" encoding="utf-8"?>
<ds:datastoreItem xmlns:ds="http://schemas.openxmlformats.org/officeDocument/2006/customXml" ds:itemID="{3827bebf-28eb-4c60-bed1-dc54473f4133}">
  <ds:schemaRefs/>
</ds:datastoreItem>
</file>

<file path=customXml/itemProps259.xml><?xml version="1.0" encoding="utf-8"?>
<ds:datastoreItem xmlns:ds="http://schemas.openxmlformats.org/officeDocument/2006/customXml" ds:itemID="{52350136-8bdd-4b41-a295-6adab1c32d1d}">
  <ds:schemaRefs/>
</ds:datastoreItem>
</file>

<file path=customXml/itemProps260.xml><?xml version="1.0" encoding="utf-8"?>
<ds:datastoreItem xmlns:ds="http://schemas.openxmlformats.org/officeDocument/2006/customXml" ds:itemID="{ca2f469a-6dcd-4b86-b4f4-4af4f8188e3d}">
  <ds:schemaRefs/>
</ds:datastoreItem>
</file>

<file path=customXml/itemProps261.xml><?xml version="1.0" encoding="utf-8"?>
<ds:datastoreItem xmlns:ds="http://schemas.openxmlformats.org/officeDocument/2006/customXml" ds:itemID="{66583a06-7c0f-4bc4-b2f7-86c104209f21}">
  <ds:schemaRefs/>
</ds:datastoreItem>
</file>

<file path=customXml/itemProps262.xml><?xml version="1.0" encoding="utf-8"?>
<ds:datastoreItem xmlns:ds="http://schemas.openxmlformats.org/officeDocument/2006/customXml" ds:itemID="{ffa58ea7-6308-430b-bc2c-613dd4e6080e}">
  <ds:schemaRefs/>
</ds:datastoreItem>
</file>

<file path=customXml/itemProps263.xml><?xml version="1.0" encoding="utf-8"?>
<ds:datastoreItem xmlns:ds="http://schemas.openxmlformats.org/officeDocument/2006/customXml" ds:itemID="{af0f7c41-137f-4041-91e1-0baf8f5e8efc}">
  <ds:schemaRefs/>
</ds:datastoreItem>
</file>

<file path=customXml/itemProps264.xml><?xml version="1.0" encoding="utf-8"?>
<ds:datastoreItem xmlns:ds="http://schemas.openxmlformats.org/officeDocument/2006/customXml" ds:itemID="{c0b377b0-8297-40c8-9141-8e767c69f903}">
  <ds:schemaRefs/>
</ds:datastoreItem>
</file>

<file path=customXml/itemProps265.xml><?xml version="1.0" encoding="utf-8"?>
<ds:datastoreItem xmlns:ds="http://schemas.openxmlformats.org/officeDocument/2006/customXml" ds:itemID="{85f82704-091d-4199-b3e8-fdddd575bc55}">
  <ds:schemaRefs/>
</ds:datastoreItem>
</file>

<file path=customXml/itemProps266.xml><?xml version="1.0" encoding="utf-8"?>
<ds:datastoreItem xmlns:ds="http://schemas.openxmlformats.org/officeDocument/2006/customXml" ds:itemID="{b5db4fad-3895-4c85-a759-18c510d1c561}">
  <ds:schemaRefs/>
</ds:datastoreItem>
</file>

<file path=customXml/itemProps267.xml><?xml version="1.0" encoding="utf-8"?>
<ds:datastoreItem xmlns:ds="http://schemas.openxmlformats.org/officeDocument/2006/customXml" ds:itemID="{2c30fddd-42ab-42e3-998f-228c60873591}">
  <ds:schemaRefs/>
</ds:datastoreItem>
</file>

<file path=customXml/itemProps268.xml><?xml version="1.0" encoding="utf-8"?>
<ds:datastoreItem xmlns:ds="http://schemas.openxmlformats.org/officeDocument/2006/customXml" ds:itemID="{0720c40e-18cd-42b8-842d-32c20fed41d2}">
  <ds:schemaRefs/>
</ds:datastoreItem>
</file>

<file path=customXml/itemProps269.xml><?xml version="1.0" encoding="utf-8"?>
<ds:datastoreItem xmlns:ds="http://schemas.openxmlformats.org/officeDocument/2006/customXml" ds:itemID="{f71b061b-0afa-4c9f-b1ba-631e33103a2a}">
  <ds:schemaRefs/>
</ds:datastoreItem>
</file>

<file path=customXml/itemProps270.xml><?xml version="1.0" encoding="utf-8"?>
<ds:datastoreItem xmlns:ds="http://schemas.openxmlformats.org/officeDocument/2006/customXml" ds:itemID="{1e2c7afe-3e81-4139-a36e-cdf3be7736ac}">
  <ds:schemaRefs/>
</ds:datastoreItem>
</file>

<file path=customXml/itemProps271.xml><?xml version="1.0" encoding="utf-8"?>
<ds:datastoreItem xmlns:ds="http://schemas.openxmlformats.org/officeDocument/2006/customXml" ds:itemID="{b0f390d2-3861-4e8f-9975-e4f79de3c6b3}">
  <ds:schemaRefs/>
</ds:datastoreItem>
</file>

<file path=customXml/itemProps272.xml><?xml version="1.0" encoding="utf-8"?>
<ds:datastoreItem xmlns:ds="http://schemas.openxmlformats.org/officeDocument/2006/customXml" ds:itemID="{1732fa65-6a50-42a0-8e58-22438e0befa6}">
  <ds:schemaRefs/>
</ds:datastoreItem>
</file>

<file path=customXml/itemProps273.xml><?xml version="1.0" encoding="utf-8"?>
<ds:datastoreItem xmlns:ds="http://schemas.openxmlformats.org/officeDocument/2006/customXml" ds:itemID="{9dc5b1ab-3e2f-4005-9143-43e066d4359b}">
  <ds:schemaRefs/>
</ds:datastoreItem>
</file>

<file path=customXml/itemProps274.xml><?xml version="1.0" encoding="utf-8"?>
<ds:datastoreItem xmlns:ds="http://schemas.openxmlformats.org/officeDocument/2006/customXml" ds:itemID="{cc85d2a7-ef8e-4f4b-8dc7-8dbb738a5042}">
  <ds:schemaRefs/>
</ds:datastoreItem>
</file>

<file path=customXml/itemProps275.xml><?xml version="1.0" encoding="utf-8"?>
<ds:datastoreItem xmlns:ds="http://schemas.openxmlformats.org/officeDocument/2006/customXml" ds:itemID="{b426ef70-fb8e-465b-8f79-4bc8250d7664}">
  <ds:schemaRefs/>
</ds:datastoreItem>
</file>

<file path=customXml/itemProps276.xml><?xml version="1.0" encoding="utf-8"?>
<ds:datastoreItem xmlns:ds="http://schemas.openxmlformats.org/officeDocument/2006/customXml" ds:itemID="{9931c527-92cf-4966-8720-395eae4a8595}">
  <ds:schemaRefs/>
</ds:datastoreItem>
</file>

<file path=customXml/itemProps277.xml><?xml version="1.0" encoding="utf-8"?>
<ds:datastoreItem xmlns:ds="http://schemas.openxmlformats.org/officeDocument/2006/customXml" ds:itemID="{97205e14-e9a5-4e41-ad49-0a58b38f1e13}">
  <ds:schemaRefs/>
</ds:datastoreItem>
</file>

<file path=customXml/itemProps278.xml><?xml version="1.0" encoding="utf-8"?>
<ds:datastoreItem xmlns:ds="http://schemas.openxmlformats.org/officeDocument/2006/customXml" ds:itemID="{81ca8dc6-f876-4b1d-87c9-a3a574efbe1d}">
  <ds:schemaRefs/>
</ds:datastoreItem>
</file>

<file path=customXml/itemProps279.xml><?xml version="1.0" encoding="utf-8"?>
<ds:datastoreItem xmlns:ds="http://schemas.openxmlformats.org/officeDocument/2006/customXml" ds:itemID="{9536b507-aacf-451d-9b43-47dc40a6c4d1}">
  <ds:schemaRefs/>
</ds:datastoreItem>
</file>

<file path=customXml/itemProps280.xml><?xml version="1.0" encoding="utf-8"?>
<ds:datastoreItem xmlns:ds="http://schemas.openxmlformats.org/officeDocument/2006/customXml" ds:itemID="{5fed4a6e-7596-45fd-a381-ec2f78088eb8}">
  <ds:schemaRefs/>
</ds:datastoreItem>
</file>

<file path=customXml/itemProps281.xml><?xml version="1.0" encoding="utf-8"?>
<ds:datastoreItem xmlns:ds="http://schemas.openxmlformats.org/officeDocument/2006/customXml" ds:itemID="{f171122a-94a7-4fd3-8e60-3d221dbac708}">
  <ds:schemaRefs/>
</ds:datastoreItem>
</file>

<file path=customXml/itemProps282.xml><?xml version="1.0" encoding="utf-8"?>
<ds:datastoreItem xmlns:ds="http://schemas.openxmlformats.org/officeDocument/2006/customXml" ds:itemID="{4c71b8d6-3fc9-4fe5-8d02-82ffb4bb795e}">
  <ds:schemaRefs/>
</ds:datastoreItem>
</file>

<file path=customXml/itemProps283.xml><?xml version="1.0" encoding="utf-8"?>
<ds:datastoreItem xmlns:ds="http://schemas.openxmlformats.org/officeDocument/2006/customXml" ds:itemID="{66fa30c1-d2ad-490e-9354-b4eeeb4b4a9d}">
  <ds:schemaRefs/>
</ds:datastoreItem>
</file>

<file path=customXml/itemProps284.xml><?xml version="1.0" encoding="utf-8"?>
<ds:datastoreItem xmlns:ds="http://schemas.openxmlformats.org/officeDocument/2006/customXml" ds:itemID="{2c2740e1-0a00-41d0-9a31-1477db4e3ff7}">
  <ds:schemaRefs/>
</ds:datastoreItem>
</file>

<file path=customXml/itemProps285.xml><?xml version="1.0" encoding="utf-8"?>
<ds:datastoreItem xmlns:ds="http://schemas.openxmlformats.org/officeDocument/2006/customXml" ds:itemID="{73869968-033c-4b64-a39c-d9259c8ab5a6}">
  <ds:schemaRefs/>
</ds:datastoreItem>
</file>

<file path=customXml/itemProps286.xml><?xml version="1.0" encoding="utf-8"?>
<ds:datastoreItem xmlns:ds="http://schemas.openxmlformats.org/officeDocument/2006/customXml" ds:itemID="{f3ad6ddd-601e-4448-a0a3-2ffc1333bedd}">
  <ds:schemaRefs/>
</ds:datastoreItem>
</file>

<file path=customXml/itemProps287.xml><?xml version="1.0" encoding="utf-8"?>
<ds:datastoreItem xmlns:ds="http://schemas.openxmlformats.org/officeDocument/2006/customXml" ds:itemID="{0f9942cb-dfc8-48f4-8bbe-b428788cc46c}">
  <ds:schemaRefs/>
</ds:datastoreItem>
</file>

<file path=docProps/app.xml><?xml version="1.0" encoding="utf-8"?>
<Properties xmlns="http://schemas.openxmlformats.org/officeDocument/2006/extended-properties" xmlns:vt="http://schemas.openxmlformats.org/officeDocument/2006/docPropsVTypes">
  <TotalTime>56</TotalTime>
  <ScaleCrop>false</ScaleCrop>
  <LinksUpToDate>false</LinksUpToDate>
  <Application>WPS Office_11.8.6.8556_F1E327BC-269C-435d-A152-05C5408002CA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2024-02-27T09:23:00Z</dcterms:created>
  <dc:creator>Administrator.SKY-20210422SVZ</dc:creator>
  <cp:lastModifiedBy>Administrator</cp:lastModifiedBy>
  <dcterms:modified xsi:type="dcterms:W3CDTF">2025-05-23T03:25:37Z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2052-11.8.6.8556</vt:lpwstr>
  </property>
</Properties>
</file>