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480" w:line="440" w:lineRule="atLeast"/>
        <w:ind w:left="31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80" w:line="360" w:lineRule="atLeast"/>
        <w:ind w:left="5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乡北综合责停[2021第015号</w:t>
      </w:r>
    </w:p>
    <w:p>
      <w:pPr>
        <w:autoSpaceDE w:val="off"/>
        <w:autoSpaceDN w:val="off"/>
        <w:spacing w:before="160" w:line="360" w:lineRule="atLeast"/>
        <w:ind w:left="8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白静华：</w:t>
      </w:r>
    </w:p>
    <w:p>
      <w:pPr>
        <w:autoSpaceDE w:val="off"/>
        <w:autoSpaceDN w:val="off"/>
        <w:spacing w:before="20" w:line="510" w:lineRule="atLeast"/>
        <w:ind w:left="760" w:right="112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我队于2021年8月15日对你非法占地行为进行立案调查。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经查，你于2021年01月未经批准，擅自占用北台乡韩家峪村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村东土地存放沙子。经现场勘测，该占地总面积为773.06平方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米(折合1.1596亩)，全部为林地，不符合《曲阳县土地利用总体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规划》(2010-2020年)。此行为,违反了   《中华人民共和国土地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管理法》   第65条之规定，属违法占地行为。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4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3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12" w:lineRule="atLeast"/>
        <w:ind w:left="800" w:right="1020" w:firstLine="60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我队已于2021年8月15 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   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一、责令退还非法占用的773.06平方米土地；</w:t>
      </w:r>
    </w:p>
    <w:p>
      <w:pPr>
        <w:autoSpaceDE w:val="off"/>
        <w:autoSpaceDN w:val="off"/>
        <w:spacing w:before="0" w:line="513" w:lineRule="atLeast"/>
        <w:ind w:left="800" w:right="102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15元的罚款，罚款共计11595.9元人民币。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1060" w:line="360" w:lineRule="atLeast"/>
        <w:ind w:left="9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00" w:line="360" w:lineRule="atLeast"/>
        <w:ind w:left="15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20" w:line="553" w:lineRule="atLeast"/>
        <w:ind w:left="900" w:right="80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80" w:line="360" w:lineRule="atLeast"/>
        <w:ind w:left="15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360" w:lineRule="atLeast"/>
        <w:ind w:left="15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spacing w:line="10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965200</wp:posOffset>
                </wp:positionH>
                <wp:positionV relativeFrom="paragraph">
                  <wp:posOffset>0</wp:posOffset>
                </wp:positionV>
                <wp:extent cx="4889500" cy="6223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48895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76pt;margin-top:0pt;width:385pt;height:4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965200</wp:posOffset>
                </wp:positionH>
                <wp:positionV relativeFrom="paragraph">
                  <wp:posOffset>0</wp:posOffset>
                </wp:positionV>
                <wp:extent cx="2489200" cy="2286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2489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地   址：北台乡综合执法队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76pt;margin-top:0pt;width:196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地   址：北台乡综合执法队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4419600</wp:posOffset>
                </wp:positionH>
                <wp:positionV relativeFrom="paragraph">
                  <wp:posOffset>177800</wp:posOffset>
                </wp:positionV>
                <wp:extent cx="1435100" cy="1397000"/>
                <wp:wrapTopAndBottom/>
                <wp:docPr id="3" name="文本框 3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35100" cy="139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35100" cy="1397000"/>
                                  <wp:docPr id="5" name="Drawing 5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5100" cy="139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8pt;margin-top:14pt;width:113pt;height:11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35100" cy="1397000"/>
                            <wp:docPr id="7" name="Drawing 7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5100" cy="139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4686300</wp:posOffset>
                </wp:positionH>
                <wp:positionV relativeFrom="paragraph">
                  <wp:posOffset>622300</wp:posOffset>
                </wp:positionV>
                <wp:extent cx="673100" cy="1778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731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9pt;margin-top:49pt;width:53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2023-06-05T11:03:33Z</dcterms:created>
  <dc:creator>Apache POI</dc:creator>
</cp:coreProperties>
</file>